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7ACA" w:rsidP="00D07ACA" w14:paraId="5B9B5160" w14:textId="77777777">
      <w:pPr>
        <w:spacing w:before="48" w:beforeLines="20" w:after="260" w:afterAutospacing="0" w:line="360" w:lineRule="auto"/>
        <w:jc w:val="center"/>
        <w:rPr>
          <w:rFonts w:ascii="华文中宋" w:eastAsia="华文中宋" w:hAnsi="华文中宋"/>
          <w:b/>
          <w:sz w:val="30"/>
        </w:rPr>
      </w:pPr>
      <w:r w:rsidRPr="00D07ACA">
        <w:rPr>
          <w:rFonts w:ascii="华文中宋" w:eastAsia="华文中宋" w:hAnsi="华文中宋"/>
          <w:b/>
          <w:sz w:val="30"/>
        </w:rPr>
        <w:t>2024春季中国建研院校园招聘笔试备考试题及答案解析</w:t>
      </w:r>
    </w:p>
    <w:p w:rsidR="00A77B3E" w14:paraId="708DB301"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0719131F" w14:textId="77777777">
      <w:pPr>
        <w:spacing w:after="260" w:afterAutospacing="0" w:line="360" w:lineRule="auto"/>
      </w:pPr>
      <w:r>
        <w:rPr>
          <w:rFonts w:ascii="微软雅黑" w:eastAsia="微软雅黑" w:cs="微软雅黑"/>
        </w:rPr>
        <w:t>一、选择题</w:t>
      </w:r>
    </w:p>
    <w:p w:rsidR="00D0628A" w14:paraId="67FF3326"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1</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任人唯贤的“贤”是指（　　）。</w:t>
      </w:r>
    </w:p>
    <w:p w:rsidR="00D0628A" w14:paraId="445A1D0F"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、思想品德好</w:t>
      </w:r>
    </w:p>
    <w:p w:rsidR="00D0628A" w14:paraId="5019A3A3"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、工作作风好</w:t>
      </w:r>
    </w:p>
    <w:p w:rsidR="00D0628A" w14:paraId="02A7803B"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、德才兼备</w:t>
      </w:r>
    </w:p>
    <w:p w:rsidR="00D0628A" w14:paraId="6EEF0D01"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、文武双全</w:t>
      </w:r>
    </w:p>
    <w:p w:rsidR="00D0628A" w14:paraId="63D2DAB2"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C</w:t>
      </w:r>
    </w:p>
    <w:p w:rsidR="00D0628A" w14:paraId="2B1CCED5"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《尚书咸有一德》：“任官唯贤才。”意思是只任用有德有才的人做官吏。故选</w:t>
      </w:r>
      <w:r w:rsidRPr="00D0628A">
        <w:rPr>
          <w:rFonts w:ascii="微软雅黑" w:eastAsia="微软雅黑" w:hAnsi="微软雅黑" w:cs="微软雅黑" w:hint="eastAsia"/>
          <w:color w:val="333333"/>
          <w:kern w:val="0"/>
          <w:sz w:val="24"/>
          <w:szCs w:val="27"/>
          <w:shd w:val="clear" w:color="auto" w:fill="FFFFFF"/>
          <w:lang w:bidi="ar"/>
        </w:rPr>
        <w:t>C</w:t>
      </w:r>
      <w:r w:rsidRPr="00D0628A">
        <w:rPr>
          <w:rFonts w:ascii="微软雅黑" w:eastAsia="微软雅黑" w:hAnsi="微软雅黑" w:cs="微软雅黑" w:hint="eastAsia"/>
          <w:color w:val="333333"/>
          <w:kern w:val="0"/>
          <w:sz w:val="24"/>
          <w:szCs w:val="27"/>
          <w:shd w:val="clear" w:color="auto" w:fill="FFFFFF"/>
          <w:lang w:bidi="ar"/>
        </w:rPr>
        <w:t>。</w:t>
      </w:r>
    </w:p>
    <w:p w:rsidR="00D0628A" w14:paraId="0B379800"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2</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现代企业制度以（　　）为核心。</w:t>
      </w:r>
    </w:p>
    <w:p w:rsidR="00D0628A" w14:paraId="6ECEEA93"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、公司制</w:t>
      </w:r>
    </w:p>
    <w:p w:rsidR="00D0628A" w14:paraId="1309FA8C"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、股份制</w:t>
      </w:r>
    </w:p>
    <w:p w:rsidR="00D0628A" w14:paraId="00DD8B21"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、股份合作制</w:t>
      </w:r>
    </w:p>
    <w:p w:rsidR="00D0628A" w14:paraId="4E2F224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、代理制</w:t>
      </w:r>
    </w:p>
    <w:p w:rsidR="00D0628A" w14:paraId="01435EA8"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A</w:t>
      </w:r>
    </w:p>
    <w:p w:rsidR="00D0628A" w14:paraId="109315F2"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现代企业制度是指符合社会化大生产特点，适应市场经济的需求，以完善的企业法人制度为主体，以公司制为核心，以公司法人治理结构为主要形态，以产权清晰、权责明确、政企分开、管理科学为基本特征的新型企业制度。故选</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w:t>
      </w:r>
    </w:p>
    <w:p w:rsidR="00D0628A" w14:paraId="75BDA041"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3</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下列有关我国社会存在的矛盾，说法正确的是（　　）。</w:t>
      </w:r>
    </w:p>
    <w:p w:rsidR="00D0628A" w14:paraId="06B9E3ED"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、我国现阶段在政治、经济、文化和社会生活各方面都存在着种种矛盾</w:t>
      </w:r>
    </w:p>
    <w:p w:rsidR="00D0628A" w14:paraId="2469B22C"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、我国的阶级矛盾已经不复存在</w:t>
      </w:r>
    </w:p>
    <w:p w:rsidR="00D0628A" w14:paraId="05E508DF"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、我国社会的主要矛盾是解决贫富差距问题</w:t>
      </w:r>
    </w:p>
    <w:p w:rsidR="00D0628A" w14:paraId="3E92000B"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、构建和谐社会就是要杜绝社会上存在的各种矛盾</w:t>
      </w:r>
    </w:p>
    <w:p w:rsidR="00D0628A" w14:paraId="02188635"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A</w:t>
      </w:r>
    </w:p>
    <w:p w:rsidR="00D0628A" w14:paraId="01E15B6D"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我国现处于社会主义初级阶段，在经济、政治、文化和社会生活等各方面，都存在着种种矛盾，</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项正确。我国社会主义改造基本完成以后，主要矛盾是人民日益增长的物质文化需要同落后的社会生产之间的矛盾。</w:t>
      </w:r>
      <w:r w:rsidRPr="00D0628A">
        <w:rPr>
          <w:rFonts w:ascii="微软雅黑" w:eastAsia="微软雅黑" w:hAnsi="微软雅黑" w:cs="微软雅黑" w:hint="eastAsia"/>
          <w:color w:val="333333"/>
          <w:kern w:val="0"/>
          <w:sz w:val="24"/>
          <w:szCs w:val="27"/>
          <w:shd w:val="clear" w:color="auto" w:fill="FFFFFF"/>
          <w:lang w:bidi="ar"/>
        </w:rPr>
        <w:t>B</w:t>
      </w:r>
      <w:r w:rsidRPr="00D0628A">
        <w:rPr>
          <w:rFonts w:ascii="微软雅黑" w:eastAsia="微软雅黑" w:hAnsi="微软雅黑" w:cs="微软雅黑" w:hint="eastAsia"/>
          <w:color w:val="333333"/>
          <w:kern w:val="0"/>
          <w:sz w:val="24"/>
          <w:szCs w:val="27"/>
          <w:shd w:val="clear" w:color="auto" w:fill="FFFFFF"/>
          <w:lang w:bidi="ar"/>
        </w:rPr>
        <w:t>、</w:t>
      </w:r>
      <w:r w:rsidRPr="00D0628A">
        <w:rPr>
          <w:rFonts w:ascii="微软雅黑" w:eastAsia="微软雅黑" w:hAnsi="微软雅黑" w:cs="微软雅黑" w:hint="eastAsia"/>
          <w:color w:val="333333"/>
          <w:kern w:val="0"/>
          <w:sz w:val="24"/>
          <w:szCs w:val="27"/>
          <w:shd w:val="clear" w:color="auto" w:fill="FFFFFF"/>
          <w:lang w:bidi="ar"/>
        </w:rPr>
        <w:t>C</w:t>
      </w:r>
      <w:r w:rsidRPr="00D0628A">
        <w:rPr>
          <w:rFonts w:ascii="微软雅黑" w:eastAsia="微软雅黑" w:hAnsi="微软雅黑" w:cs="微软雅黑" w:hint="eastAsia"/>
          <w:color w:val="333333"/>
          <w:kern w:val="0"/>
          <w:sz w:val="24"/>
          <w:szCs w:val="27"/>
          <w:shd w:val="clear" w:color="auto" w:fill="FFFFFF"/>
          <w:lang w:bidi="ar"/>
        </w:rPr>
        <w:t>项错误。构建和谐社会就是要化解和消除各种社会的矛盾冲突，</w:t>
      </w:r>
      <w:r w:rsidRPr="00D0628A">
        <w:rPr>
          <w:rFonts w:ascii="微软雅黑" w:eastAsia="微软雅黑" w:hAnsi="微软雅黑" w:cs="微软雅黑" w:hint="eastAsia"/>
          <w:color w:val="333333"/>
          <w:kern w:val="0"/>
          <w:sz w:val="24"/>
          <w:szCs w:val="27"/>
          <w:shd w:val="clear" w:color="auto" w:fill="FFFFFF"/>
          <w:lang w:bidi="ar"/>
        </w:rPr>
        <w:t>D</w:t>
      </w:r>
      <w:r w:rsidRPr="00D0628A">
        <w:rPr>
          <w:rFonts w:ascii="微软雅黑" w:eastAsia="微软雅黑" w:hAnsi="微软雅黑" w:cs="微软雅黑" w:hint="eastAsia"/>
          <w:color w:val="333333"/>
          <w:kern w:val="0"/>
          <w:sz w:val="24"/>
          <w:szCs w:val="27"/>
          <w:shd w:val="clear" w:color="auto" w:fill="FFFFFF"/>
          <w:lang w:bidi="ar"/>
        </w:rPr>
        <w:t>项错误。故选</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w:t>
      </w:r>
    </w:p>
    <w:p w:rsidR="00D0628A" w14:paraId="3D7D129B"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4</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下列与“纸上得来终觉浅，绝知此事要躬行”体现的哲理相同的是（）。</w:t>
      </w:r>
    </w:p>
    <w:p w:rsidR="00D0628A" w14:paraId="023FA304"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、读书破万卷，下笔如有神</w:t>
      </w:r>
    </w:p>
    <w:p w:rsidR="00D0628A" w14:paraId="5E5D9310"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、近水知鱼性，近山识鸟音</w:t>
      </w:r>
    </w:p>
    <w:p w:rsidR="00D0628A" w14:paraId="46DFB903"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、欲知山中事，需问打樵人</w:t>
      </w:r>
    </w:p>
    <w:p w:rsidR="00D0628A" w14:paraId="0FC97DA9"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、路遥知马力，日久见人心</w:t>
      </w:r>
    </w:p>
    <w:p w:rsidR="00D0628A" w14:paraId="3FE68081"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B</w:t>
      </w:r>
    </w:p>
    <w:p w:rsidR="00D0628A" w14:paraId="08DCB2FA"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题干表明的哲理是实践是认识的来源。与此相同的是</w:t>
      </w:r>
      <w:r w:rsidRPr="00D0628A">
        <w:rPr>
          <w:rFonts w:ascii="微软雅黑" w:eastAsia="微软雅黑" w:hAnsi="微软雅黑" w:cs="微软雅黑" w:hint="eastAsia"/>
          <w:color w:val="333333"/>
          <w:kern w:val="0"/>
          <w:sz w:val="24"/>
          <w:szCs w:val="27"/>
          <w:shd w:val="clear" w:color="auto" w:fill="FFFFFF"/>
          <w:lang w:bidi="ar"/>
        </w:rPr>
        <w:t>B</w:t>
      </w:r>
      <w:r w:rsidRPr="00D0628A">
        <w:rPr>
          <w:rFonts w:ascii="微软雅黑" w:eastAsia="微软雅黑" w:hAnsi="微软雅黑" w:cs="微软雅黑" w:hint="eastAsia"/>
          <w:color w:val="333333"/>
          <w:kern w:val="0"/>
          <w:sz w:val="24"/>
          <w:szCs w:val="27"/>
          <w:shd w:val="clear" w:color="auto" w:fill="FFFFFF"/>
          <w:lang w:bidi="ar"/>
        </w:rPr>
        <w:t>选项。</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项表明的是量变与质变的关系；</w:t>
      </w:r>
      <w:r w:rsidRPr="00D0628A">
        <w:rPr>
          <w:rFonts w:ascii="微软雅黑" w:eastAsia="微软雅黑" w:hAnsi="微软雅黑" w:cs="微软雅黑" w:hint="eastAsia"/>
          <w:color w:val="333333"/>
          <w:kern w:val="0"/>
          <w:sz w:val="24"/>
          <w:szCs w:val="27"/>
          <w:shd w:val="clear" w:color="auto" w:fill="FFFFFF"/>
          <w:lang w:bidi="ar"/>
        </w:rPr>
        <w:t>C</w:t>
      </w:r>
      <w:r w:rsidRPr="00D0628A">
        <w:rPr>
          <w:rFonts w:ascii="微软雅黑" w:eastAsia="微软雅黑" w:hAnsi="微软雅黑" w:cs="微软雅黑" w:hint="eastAsia"/>
          <w:color w:val="333333"/>
          <w:kern w:val="0"/>
          <w:sz w:val="24"/>
          <w:szCs w:val="27"/>
          <w:shd w:val="clear" w:color="auto" w:fill="FFFFFF"/>
          <w:lang w:bidi="ar"/>
        </w:rPr>
        <w:t>项表明的是通过别人也就是间接经验去获得认识；</w:t>
      </w:r>
      <w:r w:rsidRPr="00D0628A">
        <w:rPr>
          <w:rFonts w:ascii="微软雅黑" w:eastAsia="微软雅黑" w:hAnsi="微软雅黑" w:cs="微软雅黑" w:hint="eastAsia"/>
          <w:color w:val="333333"/>
          <w:kern w:val="0"/>
          <w:sz w:val="24"/>
          <w:szCs w:val="27"/>
          <w:shd w:val="clear" w:color="auto" w:fill="FFFFFF"/>
          <w:lang w:bidi="ar"/>
        </w:rPr>
        <w:t>D</w:t>
      </w:r>
      <w:r w:rsidRPr="00D0628A">
        <w:rPr>
          <w:rFonts w:ascii="微软雅黑" w:eastAsia="微软雅黑" w:hAnsi="微软雅黑" w:cs="微软雅黑" w:hint="eastAsia"/>
          <w:color w:val="333333"/>
          <w:kern w:val="0"/>
          <w:sz w:val="24"/>
          <w:szCs w:val="27"/>
          <w:shd w:val="clear" w:color="auto" w:fill="FFFFFF"/>
          <w:lang w:bidi="ar"/>
        </w:rPr>
        <w:t>项表明的哲理是实践是检验认识是否正确的唯一标准。</w:t>
      </w:r>
    </w:p>
    <w:p w:rsidR="00D0628A" w14:paraId="15CAD9B2"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5</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消防人员用鼓风机扑灭森林大火的原理是（）。</w:t>
      </w:r>
    </w:p>
    <w:p w:rsidR="00D0628A" w14:paraId="220E2FF9"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、氧气过分充足，超过燃烧需要量</w:t>
      </w:r>
    </w:p>
    <w:p w:rsidR="00D0628A" w14:paraId="155320AD"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、大量空气带走热量，使树木达不到着火点</w:t>
      </w:r>
    </w:p>
    <w:p w:rsidR="00D0628A" w14:paraId="31194FAF"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、鼓风机吹出的是不助燃的二氧化碳气体</w:t>
      </w:r>
    </w:p>
    <w:p w:rsidR="00D0628A" w14:paraId="3312C750"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、用大风使着火点中的氧气含量不足</w:t>
      </w:r>
    </w:p>
    <w:p w:rsidR="00D0628A" w14:paraId="727520A0"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B</w:t>
      </w:r>
    </w:p>
    <w:p w:rsidR="00D0628A" w14:paraId="12718ECB"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由于森林的交通条件，森林灭火战斗中地面的消防战士一般不可能携带大量的灭火剂，因此二氧化碳是无法使用的。森林灭火器与城市用的不同，没有灭火剂，或者说灭火剂就是空气，它靠强大的空气流把热量吹散，从而使火熄灭。因此本题选</w:t>
      </w:r>
      <w:r w:rsidRPr="00D0628A">
        <w:rPr>
          <w:rFonts w:ascii="微软雅黑" w:eastAsia="微软雅黑" w:hAnsi="微软雅黑" w:cs="微软雅黑" w:hint="eastAsia"/>
          <w:color w:val="333333"/>
          <w:kern w:val="0"/>
          <w:sz w:val="24"/>
          <w:szCs w:val="27"/>
          <w:shd w:val="clear" w:color="auto" w:fill="FFFFFF"/>
          <w:lang w:bidi="ar"/>
        </w:rPr>
        <w:t>B</w:t>
      </w:r>
      <w:r w:rsidRPr="00D0628A">
        <w:rPr>
          <w:rFonts w:ascii="微软雅黑" w:eastAsia="微软雅黑" w:hAnsi="微软雅黑" w:cs="微软雅黑" w:hint="eastAsia"/>
          <w:color w:val="333333"/>
          <w:kern w:val="0"/>
          <w:sz w:val="24"/>
          <w:szCs w:val="27"/>
          <w:shd w:val="clear" w:color="auto" w:fill="FFFFFF"/>
          <w:lang w:bidi="ar"/>
        </w:rPr>
        <w:t>。</w:t>
      </w:r>
    </w:p>
    <w:p w:rsidR="00D0628A" w14:paraId="297FAE2E"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6</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医用听诊器的作用是（）。</w:t>
      </w:r>
    </w:p>
    <w:p w:rsidR="00D0628A" w14:paraId="2249E98A"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、改变发声体的频率，使音调变高</w:t>
      </w:r>
    </w:p>
    <w:p w:rsidR="00D0628A" w14:paraId="089109E9"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、改变发声体的频率，使振幅增大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https://d.book118.com/508112110106006044</w:t>
        </w:r>
      </w:hyperlink>
    </w:p>
    <w:p w:rsidR="00D0628A">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rsidP="0092508B" w14:paraId="02627122"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ACA" w14:paraId="7DEA71EE"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rsidP="0092508B" w14:paraId="159AE4BE" w14:textId="51D63FC0">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7ACA" w14:paraId="755F1436"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paraId="7948F8AC"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rsidP="0092508B"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ACA"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rsidP="0092508B" w14:textId="51D63FC0">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7ACA"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rsidP="0092508B"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ACA"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rsidP="0092508B" w14:textId="51D63FC0">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7ACA"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paraId="0C3EBD84"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paraId="39172BB9"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paraId="561DD651"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ACA"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2508B"/>
    <w:rsid w:val="00A77B3E"/>
    <w:rsid w:val="00CA2A55"/>
    <w:rsid w:val="00D0628A"/>
    <w:rsid w:val="00D07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4F8C09"/>
  <w15:docId w15:val="{96A66418-445C-4700-9A24-04746F6E8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D0628A"/>
    <w:pPr>
      <w:widowControl w:val="0"/>
      <w:jc w:val="both"/>
    </w:pPr>
    <w:rPr>
      <w:rFonts w:ascii="等线" w:eastAsia="等线" w:hAnsi="等线"/>
      <w:kern w:val="2"/>
      <w:sz w:val="21"/>
      <w:szCs w:val="22"/>
    </w:rPr>
  </w:style>
  <w:style w:type="paragraph" w:styleId="NormalWeb">
    <w:name w:val="Normal (Web)"/>
    <w:basedOn w:val="1"/>
    <w:qFormat/>
    <w:rsid w:val="00D0628A"/>
    <w:pPr>
      <w:spacing w:beforeAutospacing="1" w:afterAutospacing="1"/>
      <w:jc w:val="left"/>
    </w:pPr>
    <w:rPr>
      <w:kern w:val="0"/>
      <w:sz w:val="24"/>
      <w:szCs w:val="24"/>
    </w:rPr>
  </w:style>
  <w:style w:type="paragraph" w:styleId="Header">
    <w:name w:val="header"/>
    <w:basedOn w:val="Normal"/>
    <w:link w:val="a"/>
    <w:rsid w:val="00D07AC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7ACA"/>
    <w:rPr>
      <w:sz w:val="18"/>
      <w:szCs w:val="18"/>
    </w:rPr>
  </w:style>
  <w:style w:type="paragraph" w:styleId="Footer">
    <w:name w:val="footer"/>
    <w:basedOn w:val="Normal"/>
    <w:link w:val="a0"/>
    <w:rsid w:val="00D07ACA"/>
    <w:pPr>
      <w:tabs>
        <w:tab w:val="center" w:pos="4153"/>
        <w:tab w:val="right" w:pos="8306"/>
      </w:tabs>
      <w:snapToGrid w:val="0"/>
    </w:pPr>
    <w:rPr>
      <w:sz w:val="18"/>
      <w:szCs w:val="18"/>
    </w:rPr>
  </w:style>
  <w:style w:type="character" w:customStyle="1" w:styleId="a0">
    <w:name w:val="页脚 字符"/>
    <w:basedOn w:val="DefaultParagraphFont"/>
    <w:link w:val="Footer"/>
    <w:rsid w:val="00D07ACA"/>
    <w:rPr>
      <w:sz w:val="18"/>
      <w:szCs w:val="18"/>
    </w:rPr>
  </w:style>
  <w:style w:type="character" w:styleId="PageNumber">
    <w:name w:val="page number"/>
    <w:basedOn w:val="DefaultParagraphFont"/>
    <w:rsid w:val="00D07A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112110106006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2358</Words>
  <Characters>13441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2024-03-11T11:49:00Z</dcterms:created>
  <dcterms:modified xsi:type="dcterms:W3CDTF">2024-03-11T11:49:00Z</dcterms:modified>
</cp:coreProperties>
</file>