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9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高压氧舱项目可行性研究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91309566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一、高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压氧舱项目选址说明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一)、高压氧舱项目选址原则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(二)、高压氧舱项目选址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、高压氧舱项目概论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)、高压氧舱项目承办单位基本情况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二)、高压氧舱项目概况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三)、高压氧舱项目评价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高压氧舱项目可行性研究报告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五、高压氧舱项目建设背景及必要性</w:t>
          </w:r>
          <w:r>
            <w:rPr>
              <w:rFonts w:ascii="FangSong" w:eastAsia="FangSong" w:hAnsi="FangSong" w:cs="FangSong"/>
              <w:sz w:val="21"/>
              <w:szCs w:val="21"/>
            </w:rPr>
            <w:t>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高压氧舱项目进度安排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)、高压氧舱项目实施保障措施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八、劳动安全生产分析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33643994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93053875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项目商业计划书旨在全面介绍和规划一个创新性的高压氧舱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以满足需求。该方案的目的是为了提供高压氧舱项目的全面概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一、高压氧舱项目选址说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、高压氧舱项目选址原则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压氧舱项目选址必须与城乡建设总体规划保持一致，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确保高压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氧舱项目的发展与当地城市规划和政府规划相契合。通过与规划一致，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压氧舱项目有望更好地融入城市发展大局，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越的交通条件是高压氧舱项目成功的关键因素之一。选址地应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高压氧舱项目建设阶段，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压氧舱项目建设的顺利进行。这有助于提高工程效率，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高压</w:t>
      </w:r>
      <w:r>
        <w:rPr>
          <w:rFonts w:ascii="FangSong" w:eastAsia="FangSong" w:hAnsi="FangSong" w:cs="FangSong"/>
          <w:spacing w:val="-6"/>
          <w:sz w:val="28"/>
          <w:szCs w:val="28"/>
        </w:rPr>
        <w:t>氧</w:t>
      </w:r>
      <w:r>
        <w:rPr>
          <w:rFonts w:ascii="FangSong" w:eastAsia="FangSong" w:hAnsi="FangSong" w:cs="FangSong"/>
          <w:spacing w:val="-4"/>
          <w:sz w:val="28"/>
          <w:szCs w:val="28"/>
        </w:rPr>
        <w:t>舱项目选址应与当地大气污染防治、水资源利用以及自然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相一致。我们将致力于在高压氧舱项目建设和运营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确保高压氧舱项目的可持续发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我们将有效平衡高压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氧</w:t>
      </w:r>
      <w:r>
        <w:rPr>
          <w:rFonts w:ascii="FangSong" w:eastAsia="FangSong" w:hAnsi="FangSong" w:cs="FangSong"/>
          <w:spacing w:val="-9"/>
          <w:sz w:val="28"/>
          <w:szCs w:val="28"/>
        </w:rPr>
        <w:t>舱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在高压</w:t>
      </w:r>
      <w:r>
        <w:rPr>
          <w:rFonts w:ascii="FangSong" w:eastAsia="FangSong" w:hAnsi="FangSong" w:cs="FangSong"/>
          <w:spacing w:val="-2"/>
          <w:sz w:val="28"/>
          <w:szCs w:val="28"/>
        </w:rPr>
        <w:t>氧舱项目的实施过程中获得更多的理解和支持。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高压氧舱项目的长期成功和对社会的积极贡献。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(二)、高压氧舱项目选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在选</w:t>
      </w:r>
      <w:r>
        <w:rPr>
          <w:rFonts w:ascii="FangSong" w:eastAsia="FangSong" w:hAnsi="FangSong" w:cs="FangSong"/>
          <w:spacing w:val="-14"/>
          <w:sz w:val="28"/>
          <w:szCs w:val="28"/>
        </w:rPr>
        <w:t>择</w:t>
      </w:r>
      <w:r>
        <w:rPr>
          <w:rFonts w:ascii="FangSong" w:eastAsia="FangSong" w:hAnsi="FangSong" w:cs="FangSong"/>
          <w:spacing w:val="-11"/>
          <w:sz w:val="28"/>
          <w:szCs w:val="28"/>
        </w:rPr>
        <w:t>高压氧舱项目的地理位置时，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经</w:t>
      </w:r>
    </w:p>
    <w:p>
      <w:pPr>
        <w:sectPr>
          <w:pgSz w:w="11906" w:h="16839"/>
          <w:pgMar w:top="1431" w:right="1603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before="288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销，为高压氧舱项目的顺利推进提供了有力支持。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优惠等方面的支持。这将显著减轻高压氧舱项目的财务压力，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为高压氧舱项目提供了丰富的合作机会，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8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也高度重视生态环境的保护。选址处有利于建设绿色、环保型的高</w:t>
      </w:r>
      <w:r>
        <w:rPr>
          <w:rFonts w:ascii="FangSong" w:eastAsia="FangSong" w:hAnsi="FangSong" w:cs="FangSong"/>
          <w:spacing w:val="-3"/>
          <w:sz w:val="28"/>
          <w:szCs w:val="28"/>
        </w:rPr>
        <w:t>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氧舱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1" w:right="8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术开发区被视为未来经济发展的重要增长点。高压氧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舱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为高压氧舱项目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在长远的未来奠定坚实基础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2" w:line="417" w:lineRule="auto"/>
        <w:ind w:left="41" w:right="176" w:firstLine="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确保高压氧舱项目的建设与运营与当地发展规划相协调，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高压</w:t>
      </w:r>
      <w:r>
        <w:rPr>
          <w:rFonts w:ascii="FangSong" w:eastAsia="FangSong" w:hAnsi="FangSong" w:cs="FangSong"/>
          <w:spacing w:val="-5"/>
          <w:sz w:val="28"/>
          <w:szCs w:val="28"/>
        </w:rPr>
        <w:t>氧</w:t>
      </w:r>
      <w:r>
        <w:rPr>
          <w:rFonts w:ascii="FangSong" w:eastAsia="FangSong" w:hAnsi="FangSong" w:cs="FangSong"/>
          <w:spacing w:val="-3"/>
          <w:sz w:val="28"/>
          <w:szCs w:val="28"/>
        </w:rPr>
        <w:t>舱项目的成功提供全方位的支持。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压氧舱项目的成功实施不仅依赖于选址的地理位置，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高压氧舱项目的建设提供了必要的基础支持，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确保高压氧舱项目选址符合当地的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地规划要求。这有助于高压氧舱项目在合规范围内进行建设，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41" w:right="17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高</w:t>
      </w:r>
      <w:r>
        <w:rPr>
          <w:rFonts w:ascii="FangSong" w:eastAsia="FangSong" w:hAnsi="FangSong" w:cs="FangSong"/>
          <w:spacing w:val="-14"/>
          <w:sz w:val="28"/>
          <w:szCs w:val="28"/>
        </w:rPr>
        <w:t>压</w:t>
      </w:r>
      <w:r>
        <w:rPr>
          <w:rFonts w:ascii="FangSong" w:eastAsia="FangSong" w:hAnsi="FangSong" w:cs="FangSong"/>
          <w:spacing w:val="-8"/>
          <w:sz w:val="28"/>
          <w:szCs w:val="28"/>
        </w:rPr>
        <w:t>氧舱项目的用工提供了充足的保障，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7" w:line="417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括税收、用地等方面的优惠政策。这为高压氧舱项目创造了更加宽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288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高压氧舱项目的过程中，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确保高压氧舱项目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压氧舱项目所在区域的安全设施完备，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全系统。这为高压氧舱项目的安全运行提供了可靠的支持，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41" w:right="5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高</w:t>
      </w:r>
      <w:r>
        <w:rPr>
          <w:rFonts w:ascii="FangSong" w:eastAsia="FangSong" w:hAnsi="FangSong" w:cs="FangSong"/>
          <w:spacing w:val="-14"/>
          <w:sz w:val="28"/>
          <w:szCs w:val="28"/>
        </w:rPr>
        <w:t>压</w:t>
      </w:r>
      <w:r>
        <w:rPr>
          <w:rFonts w:ascii="FangSong" w:eastAsia="FangSong" w:hAnsi="FangSong" w:cs="FangSong"/>
          <w:spacing w:val="-8"/>
          <w:sz w:val="28"/>
          <w:szCs w:val="28"/>
        </w:rPr>
        <w:t>氧舱项目提供了明确的建设方向，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确保用地符合工业高压氧舱项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高压氧舱项目所在地区容积率和建筑密度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标。我们将确保高压氧舱项目建设在合理的容积率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和建筑密度范围内，以充分利用土地资源，提高高压氧舱项目效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6" w:line="417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289" w:line="224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1" w:right="36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途划分是用地控制的核心之一。根据高压氧舱项目的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保持高压氧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舱项目的合法性和可持续性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我们将严格按照规定的利用年限进行高压氧舱项目建设和运营，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在高压氧舱项目建设完成后，我们将积极参与土地的复垦工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小高压氧舱项目对周边土地的影响。</w:t>
      </w:r>
    </w:p>
    <w:p>
      <w:pPr>
        <w:spacing w:before="1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我们将确保高压氧舱项目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7" w:line="415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。这为高压氧舱项目提供了便捷的物流通道，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了高压氧舱项目的市场竞争力。</w:t>
      </w:r>
    </w:p>
    <w:p>
      <w:pPr>
        <w:sectPr>
          <w:pgSz w:w="11906" w:h="16839"/>
          <w:pgMar w:top="1431" w:right="1763" w:bottom="0" w:left="1785" w:header="0" w:footer="0" w:gutter="0"/>
          <w:pgNumType w:start="10"/>
          <w:cols w:space="708"/>
        </w:sectPr>
      </w:pPr>
    </w:p>
    <w:p>
      <w:pPr>
        <w:spacing w:before="183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8" w:right="19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自然条件适宜。高压氧舱项目建设将充分利用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设施。高压氧舱项目将充分利用这些配套设施，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助于高</w:t>
      </w:r>
      <w:r>
        <w:rPr>
          <w:rFonts w:ascii="FangSong" w:eastAsia="FangSong" w:hAnsi="FangSong" w:cs="FangSong"/>
          <w:spacing w:val="-3"/>
          <w:sz w:val="28"/>
          <w:szCs w:val="28"/>
        </w:rPr>
        <w:t>压氧舱项目的稳定运营。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总体要求中还包括对环境的保护要求。高压氧舱项目将遵循当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可持续的工业高压氧舱项目。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高</w:t>
      </w:r>
      <w:r>
        <w:rPr>
          <w:rFonts w:ascii="FangSong" w:eastAsia="FangSong" w:hAnsi="FangSong" w:cs="FangSong"/>
          <w:spacing w:val="-7"/>
          <w:sz w:val="28"/>
          <w:szCs w:val="28"/>
        </w:rPr>
        <w:t>压氧舱项目将积极融入当地社区，与周边居民建立和谐的关系。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促进高压氧舱项目与当地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3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高压氧舱项目将在选址的基础上更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在高</w:t>
      </w:r>
      <w:r>
        <w:rPr>
          <w:rFonts w:ascii="FangSong" w:eastAsia="FangSong" w:hAnsi="FangSong" w:cs="FangSong"/>
          <w:spacing w:val="-15"/>
          <w:sz w:val="28"/>
          <w:szCs w:val="28"/>
        </w:rPr>
        <w:t>压</w:t>
      </w:r>
      <w:r>
        <w:rPr>
          <w:rFonts w:ascii="FangSong" w:eastAsia="FangSong" w:hAnsi="FangSong" w:cs="FangSong"/>
          <w:spacing w:val="-8"/>
          <w:sz w:val="28"/>
          <w:szCs w:val="28"/>
        </w:rPr>
        <w:t>氧舱项目选址的初步规划中，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1" w:right="140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我们计划通过多功能空间规划来优化土地利用。在高压氧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舱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筑的垂直利用率。这一措施有助于减小高压氧舱项目的占地面积，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压氧舱项目还将注重环境友好设计，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还有助于提高高压氧舱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共设施也是我们的设计理念之一。在高压氧舱项目内部建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3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我们致力于实现高压氧舱项目用地的经济高效利</w:t>
      </w:r>
    </w:p>
    <w:p>
      <w:pPr>
        <w:sectPr>
          <w:pgSz w:w="11906" w:h="16839"/>
          <w:pgMar w:top="1431" w:right="1610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压氧舱项目整体布置中，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，便于原材料运输和产品出货；办公区域靠近高压氧舱项目核心区，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沟通；休闲区和绿化区域分布在高压氧舱项目的角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确保了高压氧舱项目内外的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高压氧舱项目区域内设置了一系列公共设施，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4"/>
          <w:sz w:val="28"/>
          <w:szCs w:val="28"/>
        </w:rPr>
        <w:t>压氧舱项目总图中，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718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生产与办公是高压氧舱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运输和产品的高效配送。办公区则位于高压氧舱项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心区，方便管理层对整个高压氧舱项目的监控与决策。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1" w:right="3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在高压氧舱项目区域内分布绿化带和休闲区，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也为高压氧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舱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我们将环境保护区域规划在高压氧舱项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确保了高压氧舱项目整体的美观性。这一举措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使高压氧舱项目在生产的同时也能够实现对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这八个设计要点共同构成了高压氧舱项目总图布置方案的核心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保了高压氧舱项目在各个方面都能够取得良好的平衡，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ectPr>
          <w:pgSz w:w="11906" w:h="16839"/>
          <w:pgMar w:top="1431" w:right="1763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该高压氧舱项目选址位于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高压氧</w:t>
      </w:r>
      <w:r>
        <w:rPr>
          <w:rFonts w:ascii="FangSong" w:eastAsia="FangSong" w:hAnsi="FangSong" w:cs="FangSong"/>
          <w:spacing w:val="-3"/>
          <w:sz w:val="28"/>
          <w:szCs w:val="28"/>
        </w:rPr>
        <w:t>舱项目的顺利启动和运营。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销售和员工的通勤。这为高压氧舱项目提供了便捷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高压氧舱项目选址规划中特别考虑了环保</w:t>
      </w:r>
      <w:r>
        <w:rPr>
          <w:rFonts w:ascii="FangSong" w:eastAsia="FangSong" w:hAnsi="FangSong" w:cs="FangSong"/>
          <w:sz w:val="28"/>
          <w:szCs w:val="28"/>
        </w:rPr>
        <w:t>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有效减少对周边环境的负面影响。这表明了高压氧舱项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高压氧舱项目选址的用地控制指标与相关</w:t>
      </w:r>
      <w:r>
        <w:rPr>
          <w:rFonts w:ascii="FangSong" w:eastAsia="FangSong" w:hAnsi="FangSong" w:cs="FangSong"/>
          <w:sz w:val="28"/>
          <w:szCs w:val="28"/>
        </w:rPr>
        <w:t>规划相一致，不仅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也兼顾了用地的合理利用。这有助于高压氧舱项目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在高压氧舱项目选址周边进行了社区和周边环境的调查，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高压氧舱项目建设不会对周边社区造成过大的影响，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29" w:firstLine="99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1"/>
          <w:sz w:val="28"/>
          <w:szCs w:val="28"/>
        </w:rPr>
        <w:t>高压氧舱项目选址时，我们充分考虑</w:t>
      </w:r>
      <w:r>
        <w:rPr>
          <w:rFonts w:ascii="FangSong" w:eastAsia="FangSong" w:hAnsi="FangSong" w:cs="FangSong"/>
          <w:sz w:val="28"/>
          <w:szCs w:val="28"/>
        </w:rPr>
        <w:t>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确保高压氧舱项目的合法性和稳健性。对政府支持政策和法规的遵从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有助于高压氧</w:t>
      </w:r>
      <w:r>
        <w:rPr>
          <w:rFonts w:ascii="FangSong" w:eastAsia="FangSong" w:hAnsi="FangSong" w:cs="FangSong"/>
          <w:spacing w:val="-2"/>
          <w:sz w:val="28"/>
          <w:szCs w:val="28"/>
        </w:rPr>
        <w:t>舱项目在当地获得更多支持。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综合考虑高压氧舱项目选址的各项因素，我们认为该选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望为高压氧舱项目带来更多的发展机遇。与周边的产业和社会环境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址将有助于高压氧舱项目实现可持续发展。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我们可以得出该高压氧舱项目选址的合理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和可行性，为高压氧舱项目的后续规划和实施提供了坚实的基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二、高压氧舱项目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(一)、高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压氧舱项目承办单位基本情况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right="7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(二)、高压氧舱项目概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高</w:t>
      </w:r>
      <w:r>
        <w:rPr>
          <w:rFonts w:ascii="FangSong" w:eastAsia="FangSong" w:hAnsi="FangSong" w:cs="FangSong"/>
          <w:spacing w:val="-10"/>
          <w:sz w:val="28"/>
          <w:szCs w:val="28"/>
        </w:rPr>
        <w:t>压</w:t>
      </w:r>
      <w:r>
        <w:rPr>
          <w:rFonts w:ascii="FangSong" w:eastAsia="FangSong" w:hAnsi="FangSong" w:cs="FangSong"/>
          <w:spacing w:val="-9"/>
          <w:sz w:val="28"/>
          <w:szCs w:val="28"/>
        </w:rPr>
        <w:t>氧舱项目名称：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高压氧舱项目</w:t>
      </w:r>
    </w:p>
    <w:p>
      <w:pPr>
        <w:spacing w:before="288"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高</w:t>
      </w:r>
      <w:r>
        <w:rPr>
          <w:rFonts w:ascii="FangSong" w:eastAsia="FangSong" w:hAnsi="FangSong" w:cs="FangSong"/>
          <w:spacing w:val="-11"/>
          <w:sz w:val="28"/>
          <w:szCs w:val="28"/>
        </w:rPr>
        <w:t>压氧舱项目类型：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1"/>
          <w:sz w:val="28"/>
          <w:szCs w:val="28"/>
        </w:rPr>
        <w:t>高</w:t>
      </w:r>
      <w:r>
        <w:rPr>
          <w:rFonts w:ascii="FangSong" w:eastAsia="FangSong" w:hAnsi="FangSong" w:cs="FangSong"/>
          <w:spacing w:val="-16"/>
          <w:sz w:val="28"/>
          <w:szCs w:val="28"/>
        </w:rPr>
        <w:t>压氧舱项目地点：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4"/>
          <w:sz w:val="28"/>
          <w:szCs w:val="28"/>
        </w:rPr>
        <w:t>高</w:t>
      </w:r>
      <w:r>
        <w:rPr>
          <w:rFonts w:ascii="FangSong" w:eastAsia="FangSong" w:hAnsi="FangSong" w:cs="FangSong"/>
          <w:spacing w:val="-26"/>
          <w:sz w:val="28"/>
          <w:szCs w:val="28"/>
        </w:rPr>
        <w:t>压氧舱项目规模：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压</w:t>
      </w:r>
      <w:r>
        <w:rPr>
          <w:rFonts w:ascii="FangSong" w:eastAsia="FangSong" w:hAnsi="FangSong" w:cs="FangSong"/>
          <w:spacing w:val="-14"/>
          <w:sz w:val="28"/>
          <w:szCs w:val="28"/>
        </w:rPr>
        <w:t>氧舱项目周期：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7" w:line="416" w:lineRule="auto"/>
        <w:ind w:left="31" w:right="70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高压氧舱项目背景：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高压氧舱项目的建设旨在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</w:t>
      </w:r>
      <w:r>
        <w:rPr>
          <w:rFonts w:ascii="FangSong" w:eastAsia="FangSong" w:hAnsi="FangSong" w:cs="FangSong"/>
          <w:spacing w:val="-6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(三)、高压氧舱项目评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该高压氧舱项目处于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2" w:right="7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压</w:t>
      </w:r>
      <w:r>
        <w:rPr>
          <w:rFonts w:ascii="FangSong" w:eastAsia="FangSong" w:hAnsi="FangSong" w:cs="FangSong"/>
          <w:spacing w:val="-5"/>
          <w:sz w:val="28"/>
          <w:szCs w:val="28"/>
        </w:rPr>
        <w:t>氧</w:t>
      </w:r>
      <w:r>
        <w:rPr>
          <w:rFonts w:ascii="FangSong" w:eastAsia="FangSong" w:hAnsi="FangSong" w:cs="FangSong"/>
          <w:spacing w:val="-3"/>
          <w:sz w:val="28"/>
          <w:szCs w:val="28"/>
        </w:rPr>
        <w:t>舱项目具备较高的实施可行性。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压氧舱行业作为一个充满活力的领域，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5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3" w:line="219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before="2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着科技的迅猛发展，高压氧舱行业在技术上取得了显著的突破。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**高压氧舱行业**是一片充满活力的领域，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6" w:lineRule="auto"/>
        <w:ind w:left="4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压氧舱行业市场规模庞大，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于消费者对高品质产品和创新服务的不断追求。市场规模的扩大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着科技的飞速发展，高压氧舱行业在技术上取得了显著的突破。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四、高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压氧舱项目可行性研究报告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在高</w:t>
      </w:r>
      <w:r>
        <w:rPr>
          <w:rFonts w:ascii="FangSong" w:eastAsia="FangSong" w:hAnsi="FangSong" w:cs="FangSong"/>
          <w:spacing w:val="-15"/>
          <w:sz w:val="28"/>
          <w:szCs w:val="28"/>
        </w:rPr>
        <w:t>压</w:t>
      </w:r>
      <w:r>
        <w:rPr>
          <w:rFonts w:ascii="FangSong" w:eastAsia="FangSong" w:hAnsi="FangSong" w:cs="FangSong"/>
          <w:spacing w:val="-8"/>
          <w:sz w:val="28"/>
          <w:szCs w:val="28"/>
        </w:rPr>
        <w:t>氧舱行业，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26" w:lineRule="auto"/>
        <w:ind w:left="63" w:right="196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等个性化定制产品。用户可以根据自身喜好和需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2"/>
          <w:sz w:val="28"/>
          <w:szCs w:val="28"/>
        </w:rPr>
        <w:t>，定制专属于自己的产品，让每个用户都感受到独特的产品体验。</w:t>
      </w:r>
    </w:p>
    <w:p>
      <w:pPr>
        <w:spacing w:before="287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为消费者首选的高压氧舱产品。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高压氧舱项目总投资</w:t>
      </w:r>
    </w:p>
    <w:p>
      <w:pPr>
        <w:spacing w:before="288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建设规模旨在实现一个全面、可持续的高压氧舱项目。高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压氧舱项目总投资将主要用于以下几个方面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" w:line="220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我们将投入资金用于基础设施的修建，确保高</w:t>
      </w:r>
    </w:p>
    <w:p>
      <w:pPr>
        <w:sectPr>
          <w:pgSz w:w="11906" w:h="16839"/>
          <w:pgMar w:top="1431" w:right="1718" w:bottom="0" w:left="1785" w:header="0" w:footer="0" w:gutter="0"/>
          <w:pgNumType w:start="21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8"/>
          <w:sz w:val="28"/>
          <w:szCs w:val="28"/>
        </w:rPr>
        <w:t>压</w:t>
      </w:r>
      <w:r>
        <w:rPr>
          <w:rFonts w:ascii="FangSong" w:eastAsia="FangSong" w:hAnsi="FangSong" w:cs="FangSong"/>
          <w:spacing w:val="-7"/>
          <w:sz w:val="28"/>
          <w:szCs w:val="28"/>
        </w:rPr>
        <w:t>氧</w:t>
      </w:r>
      <w:r>
        <w:rPr>
          <w:rFonts w:ascii="FangSong" w:eastAsia="FangSong" w:hAnsi="FangSong" w:cs="FangSong"/>
          <w:spacing w:val="-4"/>
          <w:sz w:val="28"/>
          <w:szCs w:val="28"/>
        </w:rPr>
        <w:t>舱项目的顺利进行。</w:t>
      </w:r>
    </w:p>
    <w:p>
      <w:pPr>
        <w:spacing w:before="290" w:line="411" w:lineRule="auto"/>
        <w:ind w:left="42" w:right="10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一部分资金将用于技术研发，以确保高压氧舱项目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高压氧舱项目规模</w:t>
      </w:r>
      <w:r>
        <w:rPr>
          <w:rFonts w:ascii="FangSong" w:eastAsia="FangSong" w:hAnsi="FangSong" w:cs="FangSong"/>
          <w:sz w:val="28"/>
          <w:szCs w:val="28"/>
        </w:rPr>
        <w:t>与产能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我们计划在高压氧舱项目建设后的第一年实现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高</w:t>
      </w:r>
      <w:r>
        <w:rPr>
          <w:rFonts w:ascii="FangSong" w:eastAsia="FangSong" w:hAnsi="FangSong" w:cs="FangSong"/>
          <w:spacing w:val="-17"/>
          <w:sz w:val="28"/>
          <w:szCs w:val="28"/>
        </w:rPr>
        <w:t>压氧舱项目规模：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高压氧舱项目将建设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房、办公区域、仓储设施等。这将确保高压氧舱项目能够满足预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、废气处理等，以确保高压氧舱项目的环保性。</w:t>
      </w:r>
    </w:p>
    <w:p>
      <w:pPr>
        <w:spacing w:before="1" w:line="221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13"/>
          <w:sz w:val="28"/>
          <w:szCs w:val="28"/>
        </w:rPr>
        <w:t>洁</w:t>
      </w:r>
      <w:r>
        <w:rPr>
          <w:rFonts w:ascii="FangSong" w:eastAsia="FangSong" w:hAnsi="FangSong" w:cs="FangSong"/>
          <w:spacing w:val="-7"/>
          <w:sz w:val="28"/>
          <w:szCs w:val="28"/>
        </w:rPr>
        <w:t>能源：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2" w:line="221" w:lineRule="auto"/>
        <w:ind w:left="6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高压氧舱项目总投资与用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89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该高压氧舱项目总征地面积为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亩)。高压氧舱项目规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2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高压氧舱项目计</w:t>
      </w:r>
      <w:r>
        <w:rPr>
          <w:rFonts w:ascii="FangSong" w:eastAsia="FangSong" w:hAnsi="FangSong" w:cs="FangSong"/>
          <w:spacing w:val="-5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。这些设备将在高压氧舱项目运营中发挥关键作用，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1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压氧舱项目计划总投资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高压氧舱项目未来的发展提供可观的经济回报。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五、高压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氧舱项目建设背景及必要性分析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ectPr>
          <w:footerReference w:type="default" r:id="rId4"/>
          <w:pgSz w:w="11906" w:h="16839"/>
          <w:pgMar w:top="1431" w:right="1718" w:bottom="2312" w:left="1785" w:header="0" w:footer="1977" w:gutter="0"/>
          <w:pgNumType w:start="23"/>
          <w:cols w:space="708"/>
        </w:sectPr>
      </w:pPr>
    </w:p>
    <w:p>
      <w:pPr>
        <w:spacing w:before="185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5" w:line="414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</w:p>
    <w:p>
      <w:pPr>
        <w:sectPr>
          <w:footerReference w:type="default" r:id="rId5"/>
          <w:pgSz w:w="11906" w:h="16839"/>
          <w:pgMar w:top="1431" w:right="1697" w:bottom="40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67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6"/>
          <w:sz w:val="28"/>
          <w:szCs w:val="28"/>
        </w:rPr>
        <w:t>了更多的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作和创新机会，共同推动整个行业向前发展。</w:t>
      </w:r>
    </w:p>
    <w:p>
      <w:pPr>
        <w:spacing w:before="290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footerReference w:type="default" r:id="rId6"/>
          <w:pgSz w:w="11906" w:h="16839"/>
          <w:pgMar w:top="1431" w:right="1697" w:bottom="400" w:left="1785" w:header="0" w:footer="0" w:gutter="0"/>
          <w:pgNumType w:start="25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、高压氧舱项目进度安排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确保高压氧舱项目按时、按质完成，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压</w:t>
      </w:r>
      <w:r>
        <w:rPr>
          <w:rFonts w:ascii="FangSong" w:eastAsia="FangSong" w:hAnsi="FangSong" w:cs="FangSong"/>
          <w:spacing w:val="-15"/>
          <w:sz w:val="28"/>
          <w:szCs w:val="28"/>
        </w:rPr>
        <w:t>氧舱项目进度安排，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主要包括以下关键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阶段：</w:t>
      </w:r>
    </w:p>
    <w:p>
      <w:pPr>
        <w:spacing w:before="2" w:line="411" w:lineRule="auto"/>
        <w:ind w:left="29" w:right="5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1.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高压氧舱项目前期准备(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个月)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：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5"/>
          <w:sz w:val="28"/>
          <w:szCs w:val="28"/>
        </w:rPr>
        <w:t>在高压氧舱项目启动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阶</w:t>
      </w:r>
      <w:r>
        <w:rPr>
          <w:rFonts w:ascii="FangSong" w:eastAsia="FangSong" w:hAnsi="FangSong" w:cs="FangSong"/>
          <w:spacing w:val="-12"/>
          <w:sz w:val="28"/>
          <w:szCs w:val="28"/>
        </w:rPr>
        <w:t>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包括高压氧舱项目立项、人员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组建、资源调</w:t>
      </w:r>
      <w:r>
        <w:rPr>
          <w:rFonts w:ascii="FangSong" w:eastAsia="FangSong" w:hAnsi="FangSong" w:cs="FangSong"/>
          <w:spacing w:val="-5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和需求分析等。这个阶段的目标是确保高压氧舱项目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</w:t>
      </w:r>
      <w:r>
        <w:rPr>
          <w:rFonts w:ascii="FangSong" w:eastAsia="FangSong" w:hAnsi="FangSong" w:cs="FangSong"/>
          <w:spacing w:val="-3"/>
          <w:sz w:val="28"/>
          <w:szCs w:val="28"/>
        </w:rPr>
        <w:t>准</w:t>
      </w:r>
      <w:r>
        <w:rPr>
          <w:rFonts w:ascii="FangSong" w:eastAsia="FangSong" w:hAnsi="FangSong" w:cs="FangSong"/>
          <w:spacing w:val="-2"/>
          <w:sz w:val="28"/>
          <w:szCs w:val="28"/>
        </w:rPr>
        <w:t>备工作，为后续工作打下坚实基础。</w:t>
      </w:r>
    </w:p>
    <w:p>
      <w:pPr>
        <w:spacing w:before="3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确保对高压氧舱项目地理环境和资源有全面了解。基于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勘察结果，我们将展开工程设计，包括土建工程和设备配置等</w:t>
      </w:r>
      <w:r>
        <w:rPr>
          <w:rFonts w:ascii="FangSong" w:eastAsia="FangSong" w:hAnsi="FangSong" w:cs="FangSong"/>
          <w:spacing w:val="-1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>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这个阶段的目标是确保高压氧舱项目的设计是科学、合理且可</w:t>
      </w:r>
      <w:r>
        <w:rPr>
          <w:rFonts w:ascii="FangSong" w:eastAsia="FangSong" w:hAnsi="FangSong" w:cs="FangSong"/>
          <w:spacing w:val="-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的。</w:t>
      </w:r>
    </w:p>
    <w:p>
      <w:pPr>
        <w:spacing w:before="2" w:line="411" w:lineRule="auto"/>
        <w:ind w:left="31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以保证高压氧舱项目的高质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量</w:t>
      </w:r>
      <w:r>
        <w:rPr>
          <w:rFonts w:ascii="FangSong" w:eastAsia="FangSong" w:hAnsi="FangSong" w:cs="FangSong"/>
          <w:spacing w:val="-10"/>
          <w:sz w:val="28"/>
          <w:szCs w:val="28"/>
        </w:rPr>
        <w:t>完成。</w:t>
      </w:r>
    </w:p>
    <w:p>
      <w:pPr>
        <w:spacing w:before="2" w:line="411" w:lineRule="auto"/>
        <w:ind w:left="32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照高压氧舱项目需求，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应商谈判</w:t>
      </w:r>
      <w:r>
        <w:rPr>
          <w:rFonts w:ascii="FangSong" w:eastAsia="FangSong" w:hAnsi="FangSong" w:cs="FangSong"/>
          <w:spacing w:val="-2"/>
          <w:sz w:val="28"/>
          <w:szCs w:val="28"/>
        </w:rPr>
        <w:t>、合同签订等步骤，确保设备的及时到位。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</w:p>
    <w:p>
      <w:pPr>
        <w:sectPr>
          <w:footerReference w:type="default" r:id="rId7"/>
          <w:pgSz w:w="11906" w:h="16839"/>
          <w:pgMar w:top="1431" w:right="1743" w:bottom="400" w:left="1785" w:header="0" w:footer="0" w:gutter="0"/>
          <w:pgNumType w:start="26"/>
          <w:cols w:space="708"/>
        </w:sectPr>
      </w:pPr>
    </w:p>
    <w:p>
      <w:pPr>
        <w:spacing w:before="181" w:line="415" w:lineRule="auto"/>
        <w:ind w:left="34" w:right="14" w:firstLine="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的安</w:t>
      </w:r>
      <w:r>
        <w:rPr>
          <w:rFonts w:ascii="FangSong" w:eastAsia="FangSong" w:hAnsi="FangSong" w:cs="FangSong"/>
          <w:spacing w:val="-14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为高压氧舱项目后续的运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营</w:t>
      </w:r>
      <w:r>
        <w:rPr>
          <w:rFonts w:ascii="FangSong" w:eastAsia="FangSong" w:hAnsi="FangSong" w:cs="FangSong"/>
          <w:spacing w:val="-8"/>
          <w:sz w:val="28"/>
          <w:szCs w:val="28"/>
        </w:rPr>
        <w:t>提供保障。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(二)、高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压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氧舱项目实施保障措施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9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确保高压氧舱项目的顺利实施，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保障措施，以应对各种可能出现的挑战和问题。</w:t>
      </w:r>
    </w:p>
    <w:p>
      <w:pPr>
        <w:spacing w:before="2" w:line="411" w:lineRule="auto"/>
        <w:ind w:left="32" w:right="14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高压氧舱项目管理体系建立</w:t>
      </w:r>
      <w:r>
        <w:rPr>
          <w:rFonts w:ascii="FangSong" w:eastAsia="FangSong" w:hAnsi="FangSong" w:cs="FangSong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我们将建立一个全面的高压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氧</w:t>
      </w:r>
      <w:r>
        <w:rPr>
          <w:rFonts w:ascii="FangSong" w:eastAsia="FangSong" w:hAnsi="FangSong" w:cs="FangSong"/>
          <w:spacing w:val="-8"/>
          <w:sz w:val="28"/>
          <w:szCs w:val="28"/>
        </w:rPr>
        <w:t>舱项目管理体系，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确保每个高压氧舱项目阶段都有清晰的组织结构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明确定义的职责。高压氧舱项目管理团队将定期召开会议，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审查和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更新</w:t>
      </w:r>
      <w:r>
        <w:rPr>
          <w:rFonts w:ascii="FangSong" w:eastAsia="FangSong" w:hAnsi="FangSong" w:cs="FangSong"/>
          <w:spacing w:val="-2"/>
          <w:sz w:val="28"/>
          <w:szCs w:val="28"/>
        </w:rPr>
        <w:t>高压氧舱项目计划，保证高压氧舱项目目标的实现。</w:t>
      </w:r>
    </w:p>
    <w:p>
      <w:pPr>
        <w:spacing w:before="2" w:line="411" w:lineRule="auto"/>
        <w:ind w:left="32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压氧舱项目的进</w:t>
      </w:r>
      <w:r>
        <w:rPr>
          <w:rFonts w:ascii="FangSong" w:eastAsia="FangSong" w:hAnsi="FangSong" w:cs="FangSong"/>
          <w:spacing w:val="-5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进行详细审查。这包括每周例行会议和每月一次的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团队进度汇报。通过实时监控，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度滞后或问题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1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对高</w:t>
      </w:r>
      <w:r>
        <w:rPr>
          <w:rFonts w:ascii="FangSong" w:eastAsia="FangSong" w:hAnsi="FangSong" w:cs="FangSong"/>
          <w:spacing w:val="-5"/>
          <w:sz w:val="28"/>
          <w:szCs w:val="28"/>
        </w:rPr>
        <w:t>压</w:t>
      </w:r>
      <w:r>
        <w:rPr>
          <w:rFonts w:ascii="FangSong" w:eastAsia="FangSong" w:hAnsi="FangSong" w:cs="FangSong"/>
          <w:spacing w:val="-4"/>
          <w:sz w:val="28"/>
          <w:szCs w:val="28"/>
        </w:rPr>
        <w:t>氧舱项目的影响。</w:t>
      </w:r>
    </w:p>
    <w:p>
      <w:pPr>
        <w:spacing w:before="4" w:line="414" w:lineRule="auto"/>
        <w:ind w:left="33" w:right="1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将提</w:t>
      </w:r>
      <w:r>
        <w:rPr>
          <w:rFonts w:ascii="FangSong" w:eastAsia="FangSong" w:hAnsi="FangSong" w:cs="FangSong"/>
          <w:spacing w:val="-3"/>
          <w:sz w:val="28"/>
          <w:szCs w:val="28"/>
        </w:rPr>
        <w:t>高整个高压氧舱项目执行效率。</w:t>
      </w:r>
    </w:p>
    <w:p>
      <w:pPr>
        <w:sectPr>
          <w:footerReference w:type="default" r:id="rId8"/>
          <w:pgSz w:w="11906" w:h="16839"/>
          <w:pgMar w:top="1431" w:right="1785" w:bottom="400" w:left="1785" w:header="0" w:footer="0" w:gutter="0"/>
          <w:pgNumType w:start="27"/>
          <w:cols w:space="708"/>
        </w:sectPr>
      </w:pPr>
    </w:p>
    <w:p>
      <w:pPr>
        <w:spacing w:before="185" w:line="411" w:lineRule="auto"/>
        <w:ind w:left="32" w:firstLine="556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团队成员可以分享高压氧舱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项目进展、反馈问题，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并共同解决。此外，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我们将定期组织团队活动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增</w:t>
      </w:r>
      <w:r>
        <w:rPr>
          <w:rFonts w:ascii="FangSong" w:eastAsia="FangSong" w:hAnsi="FangSong" w:cs="FangSong"/>
          <w:spacing w:val="-5"/>
          <w:sz w:val="28"/>
          <w:szCs w:val="28"/>
        </w:rPr>
        <w:t>进团队协作与默契。</w:t>
      </w:r>
    </w:p>
    <w:p>
      <w:pPr>
        <w:spacing w:before="3" w:line="414" w:lineRule="auto"/>
        <w:ind w:left="38" w:right="8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我们将建立严格的质量控制体系，涵盖高</w:t>
      </w:r>
      <w:r>
        <w:rPr>
          <w:rFonts w:ascii="FangSong" w:eastAsia="FangSong" w:hAnsi="FangSong" w:cs="FangSong"/>
          <w:spacing w:val="-7"/>
          <w:sz w:val="28"/>
          <w:szCs w:val="28"/>
        </w:rPr>
        <w:t>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氧</w:t>
      </w:r>
      <w:r>
        <w:rPr>
          <w:rFonts w:ascii="FangSong" w:eastAsia="FangSong" w:hAnsi="FangSong" w:cs="FangSong"/>
          <w:spacing w:val="-11"/>
          <w:sz w:val="28"/>
          <w:szCs w:val="28"/>
        </w:rPr>
        <w:t>舱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项目的每个环节。制定详细的验收标准和质量检查点，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确保高压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氧</w:t>
      </w:r>
      <w:r>
        <w:rPr>
          <w:rFonts w:ascii="FangSong" w:eastAsia="FangSong" w:hAnsi="FangSong" w:cs="FangSong"/>
          <w:spacing w:val="-2"/>
          <w:sz w:val="28"/>
          <w:szCs w:val="28"/>
        </w:rPr>
        <w:t>舱项目交付的成果符合预期标准，提高高压氧舱项目整体质量。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财务管理与资金运作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6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https://d.book118.com/508113113017006046</w:t>
        </w:r>
      </w:hyperlink>
    </w:p>
    <w:p/>
    <w:sectPr>
      <w:footerReference w:type="default" r:id="rId10"/>
      <w:pgSz w:w="11906" w:h="16839"/>
      <w:pgMar w:top="1431" w:right="1718" w:bottom="400" w:left="1785" w:header="0" w:footer="0" w:gutter="0"/>
      <w:pgNumType w:start="2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3"/>
        <w:sz w:val="28"/>
        <w:szCs w:val="28"/>
      </w:rPr>
      <w:t>行业背景分析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hyperlink" Target="https://d.book118.com/5081131130170060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2024-03-13T13:27:32Z</vt:filetime>
  </property>
  <property fmtid="{D5CDD505-2E9C-101B-9397-08002B2CF9AE}" pid="3" name="CRO">
    <vt:lpwstr>wqlLaW5nc29mdCBQREYgdG8gV1BTIDgw</vt:lpwstr>
  </property>
</Properties>
</file>