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2023年漯河食品职业学院高职单招（数学／语文／英语）历年试题库含答案解析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1.</w:t>
      </w:r>
      <w:r>
        <w:rPr>
          <w:rFonts w:ascii="黑体" w:eastAsia="黑体" w:hAnsi="黑体" w:cs="Times New Roman"/>
          <w:sz w:val="24"/>
          <w:lang w:val="en-US" w:eastAsia="ja-JP" w:bidi="ar-SA"/>
        </w:rPr>
        <w:t>小说中麦琪的礼物的象征含义是（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A.指西方圣诞节馈赠的礼物</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B.指年轻夫妇德拉和吉姆所购买的表链和梳子</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C.指主人公的真挚的情感及他们美好的心灵</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D.指首创了节日互赠礼品的风俗</w:t>
      </w:r>
      <w:r>
        <w:rPr>
          <w:rFonts w:ascii="黑体" w:eastAsia="黑体" w:hAnsi="黑体" w:cs="Times New Roman"/>
          <w:sz w:val="24"/>
          <w:lang w:val="en-US" w:eastAsia="ja-JP" w:bidi="ar-SA"/>
        </w:rPr>
        <w:br/>
      </w:r>
    </w:p>
    <w:p w:rsidR="00327933" w:rsidRPr="00730BBD" w:rsidP="00386F93">
      <w:pPr>
        <w:pStyle w:val="Normal0"/>
        <w:spacing w:after="200" w:line="276" w:lineRule="auto"/>
        <w:jc w:val="left"/>
        <w:rPr>
          <w:rFonts w:ascii="黑体" w:eastAsia="黑体" w:hAnsi="黑体"/>
          <w:sz w:val="24"/>
          <w:lang w:val="en-US"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“五十步笑百步”这一典故出自（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C.《大同》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D.《秋水》</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屠格涅夫最后一部作品是（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A.《贵族之家》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B.《处女地》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C.《散文诗集》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D.《初恋》</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下列同属“新月派”的一组作家是（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A.艾青、徐志摩、郭沫若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B.闻一多、郭沫若、冰心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C.徐志摩、闻一多、梁实秋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D.郁达夫、徐志摩、艾青</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下列诗句中，表现方法与“脱帽著峭头”相同的是（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A.采桑城南隅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B.缃绮为下裙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C.冉冉府中趋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D.但坐观罗敷</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下列作品出自我国最早的诗歌总集的是（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B.《国殇》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C.《陌上桑》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D.《短歌行》（其一）</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《张中丞传后叙》主要采用____的写法来补记许远的事迹（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A.夹叙夹议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B.议论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C.叙述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D.描写</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陶渊明《饮酒》“采菊东篱下，悠然见南山”两句的抒情方式是（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A.借景抒情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B.借典故抒情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C.借前人成句抒情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D.直抒胸臆</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辛弃疾在《水龙吟（登建康赏心亭）》中自称（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A.塞上长城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B.江南游子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C.千骑拥高牙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D.龙城飞将</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《答司马谏议书》的写作背景是（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A.王叔文变法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B.王安石变法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C.戊戌变法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D.诗文革新</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孟子在本文中阐述的政治主张是（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A.以法治国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B.无为而治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C.王道仁政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D.选贤与能</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下列带点的字解释正确的是（　　）</w:t>
      </w:r>
      <w:r>
        <w:rPr>
          <w:rFonts w:ascii="黑体" w:eastAsia="黑体" w:hAnsi="黑体" w:cs="Times New Roman"/>
          <w:sz w:val="24"/>
          <w:lang w:val="en-US" w:eastAsia="zh-CN" w:bidi="ar-SA"/>
        </w:rPr>
        <w:br/>
      </w:r>
      <w:r>
        <w:drawing>
          <wp:inline distT="0" distB="0" distL="0" distR="0">
            <wp:extent cx="4534376" cy="140984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8"/>
                    <a:stretch>
                      <a:fillRect/>
                    </a:stretch>
                  </pic:blipFill>
                  <pic:spPr>
                    <a:xfrm>
                      <a:off x="0" y="0"/>
                      <a:ext cx="4534376" cy="140984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下列文学常识表述完全正确的一项是（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A.鲁迅的《呐喊》、茅盾的《子夜》和巴金的《家》，都是我国现代著名的长篇小说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B.我国现代著名剧作家曹禺的代表作有《雷雨》、《日出》和《龙须沟》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C.新格律诗的“三美”主张指的是“音乐的美”、“绘画的美”、“建筑的美”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D.沈从文的《箱子岩》生动地展现了浙东水乡淳厚古朴的民风</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在《李将军列传》中，司马迁用“中石没镞”来刻画李将军的独特个性，这种人物描写方法是（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A.肖像描写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B.细节描写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C.心理描写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D.语言描写</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下列属于曹操的作品是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A.《长歌行》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B.《短歌行》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C.《饮酒》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D.《兵车行》</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阅读作品片段，回答问题：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假如有一种暴力，“将人不当人”，不但不当人，还不及牛马，不算什么东西；待到人们羡慕牛马，发生“乱离人，不及太平犬”的叹息的时候，然后给与他略等于牛马的价格，有如元朝定律，打死别人的奴隶，赔一头牛，则人们便要心悦诚服，恭颂太平盛世。为什么呢 因为他虽不算人，究竟已等于牛马了。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但实际上，中国人向来就没有争到过“人”的价格，至多不过是奴隶……中国的百姓是中立的，战时连自己也不知道属于那一面，但又属于无论那一面。强盗来了，就属于官，当然该被杀掠；官兵既到，该是自家人了罢，但仍然要被杀掠，仿佛又属于强盗似的。这时候，百姓就希望有一个一定的主子，拿他们去做百姓，——不敢，是拿他们去做牛马，情愿自己寻草吃，只求他决定他们怎样跑。</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（1）本片段揭示了旧时中国人怎样的落后心态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（2）在本片段中，作者提出的主要观点是什么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（3）根据本段，应如何理解作者揭示这种落后心态的用意</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明月几时有</w:t>
      </w:r>
      <w:r>
        <w:rPr>
          <w:rFonts w:ascii="黑体" w:eastAsia="黑体" w:hAnsi="黑体" w:cs="Times New Roman"/>
          <w:sz w:val="24"/>
          <w:lang w:val="en-US" w:eastAsia="zh-CN" w:bidi="ar-SA"/>
        </w:rPr>
        <w:t xml:space="preserve"> 把酒问青天。不知天上宫阙，今夕是何年</w:t>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我欲乘风归去，又恐琼楼玉宇，高处不胜寒。起舞弄清影，何似在人间!转朱阁，低绮户，照无眠。不应有恨，何事长向别时圆</w:t>
      </w:r>
      <w:r>
        <w:rPr>
          <w:rFonts w:ascii="黑体" w:eastAsia="黑体" w:hAnsi="黑体" w:cs="Times New Roman"/>
          <w:sz w:val="24"/>
          <w:lang w:val="en-US" w:eastAsia="zh-CN" w:bidi="ar-SA"/>
        </w:rPr>
        <w:t xml:space="preserve"> 人有悲欢离合，月有阴晴圆缺，此事古难全。但愿人长久，千里共婵娟。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（1）这首词是怎样围绕明月抒写作者起伏变化的思想感情的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（2）这首词中蕴含的深刻的人生哲理是什么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阅读《李将军列传》中的一段文字，回答问题：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匈奴兵多，破败广军，生得广。单于素闻广贤，令曰：“得李广必生致之!”胡骑得广，广时伤病，置广两马间，络而盛卧广。行十余里，广佯死，睨其旁有一胡儿骑善马，广暂腾而上胡儿马，因推堕儿，取其弓，鞭马南驰数十里，复得其余军，因引而入塞。匈奴捕者，骑数百追之，广行取胡儿弓，射杀追骑，以故得脱。于是至汉。汉下广吏，吏当广所失亡多，为虏所生得，当斩。赎为庶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（1）将这段文字中的下列句子译成现代汉语。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吏当广所失亡多，为虏所生得，当斩。赎为庶人：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为虏所生得：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（2）这段文字表现了李广怎样的个性特征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（3）这段主要运用了哪种方法刻画李广 举例说明。</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There are many interesting news items in BP’s（英国石油公司）annual Energy Outlook just published.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But perhaps the most astonishing suggestion in the report is the idea that cutting back on plastic use could make matters worse.This might be what you would expect BP to say.After all，as one of the world's biggest oil companies，it makes a lot of money from selling products in plastic.But let's look at the thinking behind BP's argument.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If the current opposing idea about the use of plastic continues，there could be a worldwide ban on single-use plastics by 2040.But the document argues that switching plastic for other materials will have a bigger cost in terms of energy and carbon emissions（排放）.That sounds like the law of unintended（非故意的）consequences in action.When plastic bags are measured against paper or cotton substitutes，a BBC analysis found there wasn't a great deal of difference in their environmental impact.Paper bags require fewer reuses to make them more environmentally friendly than single-use plastic bags，which means customers have to replace paper bags more frequently.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Environmentalists，though，are</w:t>
      </w:r>
      <w:r>
        <w:rPr>
          <w:rFonts w:ascii="黑体" w:eastAsia="黑体" w:hAnsi="黑体" w:cs="Times New Roman"/>
          <w:sz w:val="24"/>
          <w:lang w:val="en-US" w:eastAsia="zh-CN" w:bidi="ar-SA"/>
        </w:rPr>
        <w:t xml:space="preserve"> not</w:t>
      </w:r>
      <w:r>
        <w:rPr>
          <w:rFonts w:ascii="黑体" w:eastAsia="黑体" w:hAnsi="黑体" w:cs="Times New Roman"/>
          <w:sz w:val="24"/>
          <w:lang w:val="en-US" w:eastAsia="zh-CN" w:bidi="ar-SA"/>
        </w:rPr>
        <w:t xml:space="preserve"> entirely</w:t>
      </w:r>
      <w:r>
        <w:rPr>
          <w:rFonts w:ascii="黑体" w:eastAsia="黑体" w:hAnsi="黑体" w:cs="Times New Roman"/>
          <w:sz w:val="24"/>
          <w:lang w:val="en-US" w:eastAsia="zh-CN" w:bidi="ar-SA"/>
        </w:rPr>
        <w:t xml:space="preserve"> convinced.They</w:t>
      </w:r>
      <w:r>
        <w:rPr>
          <w:rFonts w:ascii="黑体" w:eastAsia="黑体" w:hAnsi="黑体" w:cs="Times New Roman"/>
          <w:sz w:val="24"/>
          <w:lang w:val="en-US" w:eastAsia="zh-CN" w:bidi="ar-SA"/>
        </w:rPr>
        <w:t xml:space="preserve"> think</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BP</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stressing</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problem</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banning</w:t>
      </w:r>
      <w:r>
        <w:rPr>
          <w:rFonts w:ascii="黑体" w:eastAsia="黑体" w:hAnsi="黑体" w:cs="Times New Roman"/>
          <w:sz w:val="24"/>
          <w:lang w:val="en-US" w:eastAsia="zh-CN" w:bidi="ar-SA"/>
        </w:rPr>
        <w:t xml:space="preserve"> plastic</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its</w:t>
      </w:r>
      <w:r>
        <w:rPr>
          <w:rFonts w:ascii="黑体" w:eastAsia="黑体" w:hAnsi="黑体" w:cs="Times New Roman"/>
          <w:sz w:val="24"/>
          <w:lang w:val="en-US" w:eastAsia="zh-CN" w:bidi="ar-SA"/>
        </w:rPr>
        <w:t xml:space="preserve"> own</w:t>
      </w:r>
      <w:r>
        <w:rPr>
          <w:rFonts w:ascii="黑体" w:eastAsia="黑体" w:hAnsi="黑体" w:cs="Times New Roman"/>
          <w:sz w:val="24"/>
          <w:lang w:val="en-US" w:eastAsia="zh-CN" w:bidi="ar-SA"/>
        </w:rPr>
        <w:t xml:space="preserve"> interest.“While</w:t>
      </w:r>
      <w:r>
        <w:rPr>
          <w:rFonts w:ascii="黑体" w:eastAsia="黑体" w:hAnsi="黑体" w:cs="Times New Roman"/>
          <w:sz w:val="24"/>
          <w:lang w:val="en-US" w:eastAsia="zh-CN" w:bidi="ar-SA"/>
        </w:rPr>
        <w:t xml:space="preserve"> it's</w:t>
      </w:r>
      <w:r>
        <w:rPr>
          <w:rFonts w:ascii="黑体" w:eastAsia="黑体" w:hAnsi="黑体" w:cs="Times New Roman"/>
          <w:sz w:val="24"/>
          <w:lang w:val="en-US" w:eastAsia="zh-CN" w:bidi="ar-SA"/>
        </w:rPr>
        <w:t xml:space="preserve"> true</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takes</w:t>
      </w:r>
      <w:r>
        <w:rPr>
          <w:rFonts w:ascii="黑体" w:eastAsia="黑体" w:hAnsi="黑体" w:cs="Times New Roman"/>
          <w:sz w:val="24"/>
          <w:lang w:val="en-US" w:eastAsia="zh-CN" w:bidi="ar-SA"/>
        </w:rPr>
        <w:t xml:space="preserve"> less</w:t>
      </w:r>
      <w:r>
        <w:rPr>
          <w:rFonts w:ascii="黑体" w:eastAsia="黑体" w:hAnsi="黑体" w:cs="Times New Roman"/>
          <w:sz w:val="24"/>
          <w:lang w:val="en-US" w:eastAsia="zh-CN" w:bidi="ar-SA"/>
        </w:rPr>
        <w:t xml:space="preserve"> energy</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produce</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transport</w:t>
      </w:r>
      <w:r>
        <w:rPr>
          <w:rFonts w:ascii="黑体" w:eastAsia="黑体" w:hAnsi="黑体" w:cs="Times New Roman"/>
          <w:sz w:val="24"/>
          <w:lang w:val="en-US" w:eastAsia="zh-CN" w:bidi="ar-SA"/>
        </w:rPr>
        <w:t xml:space="preserve"> plastic</w:t>
      </w:r>
      <w:r>
        <w:rPr>
          <w:rFonts w:ascii="黑体" w:eastAsia="黑体" w:hAnsi="黑体" w:cs="Times New Roman"/>
          <w:sz w:val="24"/>
          <w:lang w:val="en-US" w:eastAsia="zh-CN" w:bidi="ar-SA"/>
        </w:rPr>
        <w:t xml:space="preserve"> than</w:t>
      </w:r>
      <w:r>
        <w:rPr>
          <w:rFonts w:ascii="黑体" w:eastAsia="黑体" w:hAnsi="黑体" w:cs="Times New Roman"/>
          <w:sz w:val="24"/>
          <w:lang w:val="en-US" w:eastAsia="zh-CN" w:bidi="ar-SA"/>
        </w:rPr>
        <w:t xml:space="preserve"> glass，a</w:t>
      </w:r>
      <w:r>
        <w:rPr>
          <w:rFonts w:ascii="黑体" w:eastAsia="黑体" w:hAnsi="黑体" w:cs="Times New Roman"/>
          <w:sz w:val="24"/>
          <w:lang w:val="en-US" w:eastAsia="zh-CN" w:bidi="ar-SA"/>
        </w:rPr>
        <w:t xml:space="preserve"> glass</w:t>
      </w:r>
      <w:r>
        <w:rPr>
          <w:rFonts w:ascii="黑体" w:eastAsia="黑体" w:hAnsi="黑体" w:cs="Times New Roman"/>
          <w:sz w:val="24"/>
          <w:lang w:val="en-US" w:eastAsia="zh-CN" w:bidi="ar-SA"/>
        </w:rPr>
        <w:t xml:space="preserve"> bottle</w:t>
      </w:r>
      <w:r>
        <w:rPr>
          <w:rFonts w:ascii="黑体" w:eastAsia="黑体" w:hAnsi="黑体" w:cs="Times New Roman"/>
          <w:sz w:val="24"/>
          <w:lang w:val="en-US" w:eastAsia="zh-CN" w:bidi="ar-SA"/>
        </w:rPr>
        <w:t xml:space="preserve"> can</w:t>
      </w:r>
      <w:r>
        <w:rPr>
          <w:rFonts w:ascii="黑体" w:eastAsia="黑体" w:hAnsi="黑体" w:cs="Times New Roman"/>
          <w:sz w:val="24"/>
          <w:lang w:val="en-US" w:eastAsia="zh-CN" w:bidi="ar-SA"/>
        </w:rPr>
        <w:t xml:space="preserve"> be</w:t>
      </w:r>
      <w:r>
        <w:rPr>
          <w:rFonts w:ascii="黑体" w:eastAsia="黑体" w:hAnsi="黑体" w:cs="Times New Roman"/>
          <w:sz w:val="24"/>
          <w:lang w:val="en-US" w:eastAsia="zh-CN" w:bidi="ar-SA"/>
        </w:rPr>
        <w:t xml:space="preserve"> reused</w:t>
      </w:r>
      <w:r>
        <w:rPr>
          <w:rFonts w:ascii="黑体" w:eastAsia="黑体" w:hAnsi="黑体" w:cs="Times New Roman"/>
          <w:sz w:val="24"/>
          <w:lang w:val="en-US" w:eastAsia="zh-CN" w:bidi="ar-SA"/>
        </w:rPr>
        <w:t xml:space="preserve"> dozens</w:t>
      </w:r>
      <w:r>
        <w:rPr>
          <w:rFonts w:ascii="黑体" w:eastAsia="黑体" w:hAnsi="黑体" w:cs="Times New Roman"/>
          <w:sz w:val="24"/>
          <w:lang w:val="en-US" w:eastAsia="zh-CN" w:bidi="ar-SA"/>
        </w:rPr>
        <w:t xml:space="preserve"> of</w:t>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times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recyclable.Plus，materials</w:t>
      </w:r>
      <w:r>
        <w:rPr>
          <w:rFonts w:ascii="黑体" w:eastAsia="黑体" w:hAnsi="黑体" w:cs="Times New Roman"/>
          <w:sz w:val="24"/>
          <w:lang w:val="en-US" w:eastAsia="zh-CN" w:bidi="ar-SA"/>
        </w:rPr>
        <w:t xml:space="preserve"> like</w:t>
      </w:r>
      <w:r>
        <w:rPr>
          <w:rFonts w:ascii="黑体" w:eastAsia="黑体" w:hAnsi="黑体" w:cs="Times New Roman"/>
          <w:sz w:val="24"/>
          <w:lang w:val="en-US" w:eastAsia="zh-CN" w:bidi="ar-SA"/>
        </w:rPr>
        <w:t xml:space="preserve"> glass</w:t>
      </w:r>
      <w:r>
        <w:rPr>
          <w:rFonts w:ascii="黑体" w:eastAsia="黑体" w:hAnsi="黑体" w:cs="Times New Roman"/>
          <w:sz w:val="24"/>
          <w:lang w:val="en-US" w:eastAsia="zh-CN" w:bidi="ar-SA"/>
        </w:rPr>
        <w:t xml:space="preserve"> when</w:t>
      </w:r>
      <w:r>
        <w:rPr>
          <w:rFonts w:ascii="黑体" w:eastAsia="黑体" w:hAnsi="黑体" w:cs="Times New Roman"/>
          <w:sz w:val="24"/>
          <w:lang w:val="en-US" w:eastAsia="zh-CN" w:bidi="ar-SA"/>
        </w:rPr>
        <w:t xml:space="preserve"> they</w:t>
      </w:r>
      <w:r>
        <w:rPr>
          <w:rFonts w:ascii="黑体" w:eastAsia="黑体" w:hAnsi="黑体" w:cs="Times New Roman"/>
          <w:sz w:val="24"/>
          <w:lang w:val="en-US" w:eastAsia="zh-CN" w:bidi="ar-SA"/>
        </w:rPr>
        <w:t xml:space="preserve"> escape</w:t>
      </w:r>
      <w:r>
        <w:rPr>
          <w:rFonts w:ascii="黑体" w:eastAsia="黑体" w:hAnsi="黑体" w:cs="Times New Roman"/>
          <w:sz w:val="24"/>
          <w:lang w:val="en-US" w:eastAsia="zh-CN" w:bidi="ar-SA"/>
        </w:rPr>
        <w:t xml:space="preserve"> collection</w:t>
      </w:r>
      <w:r>
        <w:rPr>
          <w:rFonts w:ascii="黑体" w:eastAsia="黑体" w:hAnsi="黑体" w:cs="Times New Roman"/>
          <w:sz w:val="24"/>
          <w:lang w:val="en-US" w:eastAsia="zh-CN" w:bidi="ar-SA"/>
        </w:rPr>
        <w:t xml:space="preserve"> don't</w:t>
      </w:r>
      <w:r>
        <w:rPr>
          <w:rFonts w:ascii="黑体" w:eastAsia="黑体" w:hAnsi="黑体" w:cs="Times New Roman"/>
          <w:sz w:val="24"/>
          <w:lang w:val="en-US" w:eastAsia="zh-CN" w:bidi="ar-SA"/>
        </w:rPr>
        <w:t xml:space="preserve"> go</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polluting</w:t>
      </w:r>
      <w:r>
        <w:rPr>
          <w:rFonts w:ascii="黑体" w:eastAsia="黑体" w:hAnsi="黑体" w:cs="Times New Roman"/>
          <w:sz w:val="24"/>
          <w:lang w:val="en-US" w:eastAsia="zh-CN" w:bidi="ar-SA"/>
        </w:rPr>
        <w:t xml:space="preserve"> our</w:t>
      </w:r>
      <w:r>
        <w:rPr>
          <w:rFonts w:ascii="黑体" w:eastAsia="黑体" w:hAnsi="黑体" w:cs="Times New Roman"/>
          <w:sz w:val="24"/>
          <w:lang w:val="en-US" w:eastAsia="zh-CN" w:bidi="ar-SA"/>
        </w:rPr>
        <w:t xml:space="preserve"> oceans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rivers</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hundreds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years，"said</w:t>
      </w:r>
      <w:r>
        <w:rPr>
          <w:rFonts w:ascii="黑体" w:eastAsia="黑体" w:hAnsi="黑体" w:cs="Times New Roman"/>
          <w:sz w:val="24"/>
          <w:lang w:val="en-US" w:eastAsia="zh-CN" w:bidi="ar-SA"/>
        </w:rPr>
        <w:t xml:space="preserve"> Louise</w:t>
      </w:r>
      <w:r>
        <w:rPr>
          <w:rFonts w:ascii="黑体" w:eastAsia="黑体" w:hAnsi="黑体" w:cs="Times New Roman"/>
          <w:sz w:val="24"/>
          <w:lang w:val="en-US" w:eastAsia="zh-CN" w:bidi="ar-SA"/>
        </w:rPr>
        <w:t xml:space="preserve"> Edge，from</w:t>
      </w:r>
      <w:r>
        <w:rPr>
          <w:rFonts w:ascii="黑体" w:eastAsia="黑体" w:hAnsi="黑体" w:cs="Times New Roman"/>
          <w:sz w:val="24"/>
          <w:lang w:val="en-US" w:eastAsia="zh-CN" w:bidi="ar-SA"/>
        </w:rPr>
        <w:t xml:space="preserve"> Greenpeace</w:t>
      </w:r>
      <w:r>
        <w:rPr>
          <w:rFonts w:ascii="黑体" w:eastAsia="黑体" w:hAnsi="黑体" w:cs="Times New Roman"/>
          <w:sz w:val="24"/>
          <w:lang w:val="en-US" w:eastAsia="zh-CN" w:bidi="ar-SA"/>
        </w:rPr>
        <w:t xml:space="preserve"> UK.</w:t>
      </w:r>
      <w:r>
        <w:rPr>
          <w:rFonts w:ascii="黑体" w:eastAsia="黑体" w:hAnsi="黑体" w:cs="Times New Roman"/>
          <w:sz w:val="24"/>
          <w:lang w:val="en-US" w:eastAsia="zh-CN" w:bidi="ar-SA"/>
        </w:rPr>
        <w:br/>
      </w:r>
      <w:r>
        <w:rPr>
          <w:rFonts w:ascii="黑体" w:eastAsia="黑体" w:hAnsi="黑体" w:cs="Times New Roman"/>
          <w:sz w:val="24"/>
          <w:lang w:val="en-US" w:eastAsia="zh-CN" w:bidi="ar-SA"/>
        </w:rPr>
        <w:t>Steps to encourage recycling are being taken.The UK，for example，will introduce a new tax on the manufacture and import of plastic packaging in 2022.</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There are also lots of developments taking place with alternative materials.These may be the final defense against the unintended consequences of plastic bans.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measure is being taken by the UK to cut back on the use of plastics?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A.Forbidding the import of plastic bags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B.Banning the manufacture of plastic bags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C.Taxing on the use of plastic bags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D.Developing alternative materials to plastic</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The number of speakers of English in Shakespeare's time is estimated to have been about five million. Today it is estimated that some 260 million people speak it as a(an)　21　language, mainly in the United States, Canada, Great Britain, Ireland, South Africa, Australia and New Zealand. In addition to the standard varieties of English found in these areas,　22　are a great many regional and social varieties of the language as well as　23　levels of usage that are employed both in its spoken and written forms.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 fact, it is　24　to estimate the number of people in the world who have acquired an adequate working knowledge of English in addition to their own languages. The　25　for English learning and the situations in which such learning takes place are so varied that it is　26　to explain and still more difficult to judge　27　forms an adequate working knowledge for each situation.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w:t>
      </w:r>
      <w:r>
        <w:rPr>
          <w:rFonts w:ascii="黑体" w:eastAsia="黑体" w:hAnsi="黑体" w:cs="Times New Roman"/>
          <w:sz w:val="24"/>
          <w:lang w:val="en-US" w:eastAsia="zh-CN" w:bidi="ar-SA"/>
        </w:rPr>
        <w:t xml:space="preserve"> main</w:t>
      </w:r>
      <w:r>
        <w:rPr>
          <w:rFonts w:ascii="黑体" w:eastAsia="黑体" w:hAnsi="黑体" w:cs="Times New Roman"/>
          <w:sz w:val="24"/>
          <w:lang w:val="en-US" w:eastAsia="zh-CN" w:bidi="ar-SA"/>
        </w:rPr>
        <w:t xml:space="preserve"> reason</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widespread　28　for</w:t>
      </w:r>
      <w:r>
        <w:rPr>
          <w:rFonts w:ascii="黑体" w:eastAsia="黑体" w:hAnsi="黑体" w:cs="Times New Roman"/>
          <w:sz w:val="24"/>
          <w:lang w:val="en-US" w:eastAsia="zh-CN" w:bidi="ar-SA"/>
        </w:rPr>
        <w:t xml:space="preserve"> English</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its</w:t>
      </w:r>
      <w:r>
        <w:rPr>
          <w:rFonts w:ascii="黑体" w:eastAsia="黑体" w:hAnsi="黑体" w:cs="Times New Roman"/>
          <w:sz w:val="24"/>
          <w:lang w:val="en-US" w:eastAsia="zh-CN" w:bidi="ar-SA"/>
        </w:rPr>
        <w:t xml:space="preserve"> present</w:t>
      </w:r>
      <w:r>
        <w:rPr>
          <w:rFonts w:ascii="黑体" w:eastAsia="黑体" w:hAnsi="黑体" w:cs="Times New Roman"/>
          <w:sz w:val="24"/>
          <w:lang w:val="en-US" w:eastAsia="zh-CN" w:bidi="ar-SA"/>
        </w:rPr>
        <w:t xml:space="preserve"> day</w:t>
      </w:r>
      <w:r>
        <w:rPr>
          <w:rFonts w:ascii="黑体" w:eastAsia="黑体" w:hAnsi="黑体" w:cs="Times New Roman"/>
          <w:sz w:val="24"/>
          <w:lang w:val="en-US" w:eastAsia="zh-CN" w:bidi="ar-SA"/>
        </w:rPr>
        <w:t xml:space="preserve"> importance</w:t>
      </w:r>
      <w:r>
        <w:rPr>
          <w:rFonts w:ascii="黑体" w:eastAsia="黑体" w:hAnsi="黑体" w:cs="Times New Roman"/>
          <w:sz w:val="24"/>
          <w:lang w:val="en-US" w:eastAsia="zh-CN" w:bidi="ar-SA"/>
        </w:rPr>
        <w:t xml:space="preserve"> as</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world</w:t>
      </w:r>
      <w:r>
        <w:rPr>
          <w:rFonts w:ascii="黑体" w:eastAsia="黑体" w:hAnsi="黑体" w:cs="Times New Roman"/>
          <w:sz w:val="24"/>
          <w:lang w:val="en-US" w:eastAsia="zh-CN" w:bidi="ar-SA"/>
        </w:rPr>
        <w:t xml:space="preserve"> language.</w:t>
      </w:r>
      <w:r>
        <w:rPr>
          <w:rFonts w:ascii="黑体" w:eastAsia="黑体" w:hAnsi="黑体" w:cs="Times New Roman"/>
          <w:sz w:val="24"/>
          <w:lang w:val="en-US" w:eastAsia="zh-CN" w:bidi="ar-SA"/>
        </w:rPr>
        <w:t xml:space="preserve"> Besides　29　the</w:t>
      </w:r>
      <w:r>
        <w:rPr>
          <w:rFonts w:ascii="黑体" w:eastAsia="黑体" w:hAnsi="黑体" w:cs="Times New Roman"/>
          <w:sz w:val="24"/>
          <w:lang w:val="en-US" w:eastAsia="zh-CN" w:bidi="ar-SA"/>
        </w:rPr>
        <w:t xml:space="preserve"> indefinite</w:t>
      </w:r>
      <w:r>
        <w:rPr>
          <w:rFonts w:ascii="黑体" w:eastAsia="黑体" w:hAnsi="黑体" w:cs="Times New Roman"/>
          <w:sz w:val="24"/>
          <w:lang w:val="en-US" w:eastAsia="zh-CN" w:bidi="ar-SA"/>
        </w:rPr>
        <w:t xml:space="preserve"> needs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its</w:t>
      </w:r>
      <w:r>
        <w:rPr>
          <w:rFonts w:ascii="黑体" w:eastAsia="黑体" w:hAnsi="黑体" w:cs="Times New Roman"/>
          <w:sz w:val="24"/>
          <w:lang w:val="en-US" w:eastAsia="zh-CN" w:bidi="ar-SA"/>
        </w:rPr>
        <w:t xml:space="preserve"> native</w:t>
      </w:r>
      <w:r>
        <w:rPr>
          <w:rFonts w:ascii="黑体" w:eastAsia="黑体" w:hAnsi="黑体" w:cs="Times New Roman"/>
          <w:sz w:val="24"/>
          <w:lang w:val="en-US" w:eastAsia="zh-CN" w:bidi="ar-SA"/>
        </w:rPr>
        <w:t xml:space="preserve"> speakers,</w:t>
      </w:r>
      <w:r>
        <w:rPr>
          <w:rFonts w:ascii="黑体" w:eastAsia="黑体" w:hAnsi="黑体" w:cs="Times New Roman"/>
          <w:sz w:val="24"/>
          <w:lang w:val="en-US" w:eastAsia="zh-CN" w:bidi="ar-SA"/>
        </w:rPr>
        <w:t xml:space="preserve"> English</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language</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which</w:t>
      </w:r>
      <w:r>
        <w:rPr>
          <w:rFonts w:ascii="黑体" w:eastAsia="黑体" w:hAnsi="黑体" w:cs="Times New Roman"/>
          <w:sz w:val="24"/>
          <w:lang w:val="en-US" w:eastAsia="zh-CN" w:bidi="ar-SA"/>
        </w:rPr>
        <w:t xml:space="preserve"> some</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important</w:t>
      </w:r>
      <w:r>
        <w:rPr>
          <w:rFonts w:ascii="黑体" w:eastAsia="黑体" w:hAnsi="黑体" w:cs="Times New Roman"/>
          <w:sz w:val="24"/>
          <w:lang w:val="en-US" w:eastAsia="zh-CN" w:bidi="ar-SA"/>
        </w:rPr>
        <w:t xml:space="preserve"> works</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science,</w:t>
      </w:r>
      <w:r>
        <w:rPr>
          <w:rFonts w:ascii="黑体" w:eastAsia="黑体" w:hAnsi="黑体" w:cs="Times New Roman"/>
          <w:sz w:val="24"/>
          <w:lang w:val="en-US" w:eastAsia="zh-CN" w:bidi="ar-SA"/>
        </w:rPr>
        <w:t xml:space="preserve"> technology,</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other　30　are</w:t>
      </w:r>
      <w:r>
        <w:rPr>
          <w:rFonts w:ascii="黑体" w:eastAsia="黑体" w:hAnsi="黑体" w:cs="Times New Roman"/>
          <w:sz w:val="24"/>
          <w:lang w:val="en-US" w:eastAsia="zh-CN" w:bidi="ar-SA"/>
        </w:rPr>
        <w:t xml:space="preserve"> being</w:t>
      </w:r>
      <w:r>
        <w:rPr>
          <w:rFonts w:ascii="黑体" w:eastAsia="黑体" w:hAnsi="黑体" w:cs="Times New Roman"/>
          <w:sz w:val="24"/>
          <w:lang w:val="en-US" w:eastAsia="zh-CN" w:bidi="ar-SA"/>
        </w:rPr>
        <w:t xml:space="preserve"> produced,</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not</w:t>
      </w:r>
      <w:r>
        <w:rPr>
          <w:rFonts w:ascii="黑体" w:eastAsia="黑体" w:hAnsi="黑体" w:cs="Times New Roman"/>
          <w:sz w:val="24"/>
          <w:lang w:val="en-US" w:eastAsia="zh-CN" w:bidi="ar-SA"/>
        </w:rPr>
        <w:t xml:space="preserve"> always</w:t>
      </w:r>
      <w:r>
        <w:rPr>
          <w:rFonts w:ascii="黑体" w:eastAsia="黑体" w:hAnsi="黑体" w:cs="Times New Roman"/>
          <w:sz w:val="24"/>
          <w:lang w:val="en-US" w:eastAsia="zh-CN" w:bidi="ar-SA"/>
        </w:rPr>
        <w:t xml:space="preserve"> by</w:t>
      </w:r>
      <w:r>
        <w:rPr>
          <w:rFonts w:ascii="黑体" w:eastAsia="黑体" w:hAnsi="黑体" w:cs="Times New Roman"/>
          <w:sz w:val="24"/>
          <w:lang w:val="en-US" w:eastAsia="zh-CN" w:bidi="ar-SA"/>
        </w:rPr>
        <w:t xml:space="preserve"> native</w:t>
      </w:r>
      <w:r>
        <w:rPr>
          <w:rFonts w:ascii="黑体" w:eastAsia="黑体" w:hAnsi="黑体" w:cs="Times New Roman"/>
          <w:sz w:val="24"/>
          <w:lang w:val="en-US" w:eastAsia="zh-CN" w:bidi="ar-SA"/>
        </w:rPr>
        <w:t xml:space="preserve"> speakers.</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widely</w:t>
      </w:r>
      <w:r>
        <w:rPr>
          <w:rFonts w:ascii="黑体" w:eastAsia="黑体" w:hAnsi="黑体" w:cs="Times New Roman"/>
          <w:sz w:val="24"/>
          <w:lang w:val="en-US" w:eastAsia="zh-CN" w:bidi="ar-SA"/>
        </w:rPr>
        <w:t xml:space="preserve"> used</w:t>
      </w:r>
      <w:r>
        <w:rPr>
          <w:rFonts w:ascii="黑体" w:eastAsia="黑体" w:hAnsi="黑体" w:cs="Times New Roman"/>
          <w:sz w:val="24"/>
          <w:lang w:val="en-US" w:eastAsia="zh-CN" w:bidi="ar-SA"/>
        </w:rPr>
        <w:t xml:space="preserve"> for　31　purposes</w:t>
      </w:r>
      <w:r>
        <w:rPr>
          <w:rFonts w:ascii="黑体" w:eastAsia="黑体" w:hAnsi="黑体" w:cs="Times New Roman"/>
          <w:sz w:val="24"/>
          <w:lang w:val="en-US" w:eastAsia="zh-CN" w:bidi="ar-SA"/>
        </w:rPr>
        <w:t xml:space="preserve"> as</w:t>
      </w:r>
      <w:r>
        <w:rPr>
          <w:rFonts w:ascii="黑体" w:eastAsia="黑体" w:hAnsi="黑体" w:cs="Times New Roman"/>
          <w:sz w:val="24"/>
          <w:lang w:val="en-US" w:eastAsia="zh-CN" w:bidi="ar-SA"/>
        </w:rPr>
        <w:t xml:space="preserve"> meteorological(气象的)</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airport</w:t>
      </w:r>
      <w:r>
        <w:rPr>
          <w:rFonts w:ascii="黑体" w:eastAsia="黑体" w:hAnsi="黑体" w:cs="Times New Roman"/>
          <w:sz w:val="24"/>
          <w:lang w:val="en-US" w:eastAsia="zh-CN" w:bidi="ar-SA"/>
        </w:rPr>
        <w:t xml:space="preserve"> communications,</w:t>
      </w:r>
      <w:r>
        <w:rPr>
          <w:rFonts w:ascii="黑体" w:eastAsia="黑体" w:hAnsi="黑体" w:cs="Times New Roman"/>
          <w:sz w:val="24"/>
          <w:lang w:val="en-US" w:eastAsia="zh-CN" w:bidi="ar-SA"/>
        </w:rPr>
        <w:t xml:space="preserve"> international</w:t>
      </w:r>
      <w:r>
        <w:rPr>
          <w:rFonts w:ascii="黑体" w:eastAsia="黑体" w:hAnsi="黑体" w:cs="Times New Roman"/>
          <w:sz w:val="24"/>
          <w:lang w:val="en-US" w:eastAsia="zh-CN" w:bidi="ar-SA"/>
        </w:rPr>
        <w:t xml:space="preserve"> conferences,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the　32　of</w:t>
      </w:r>
      <w:r>
        <w:rPr>
          <w:rFonts w:ascii="黑体" w:eastAsia="黑体" w:hAnsi="黑体" w:cs="Times New Roman"/>
          <w:sz w:val="24"/>
          <w:lang w:val="en-US" w:eastAsia="zh-CN" w:bidi="ar-SA"/>
        </w:rPr>
        <w:t xml:space="preserve"> information</w:t>
      </w:r>
      <w:r>
        <w:rPr>
          <w:rFonts w:ascii="黑体" w:eastAsia="黑体" w:hAnsi="黑体" w:cs="Times New Roman"/>
          <w:sz w:val="24"/>
          <w:lang w:val="en-US" w:eastAsia="zh-CN" w:bidi="ar-SA"/>
        </w:rPr>
        <w:t xml:space="preserve"> over</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radio</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television</w:t>
      </w:r>
      <w:r>
        <w:rPr>
          <w:rFonts w:ascii="黑体" w:eastAsia="黑体" w:hAnsi="黑体" w:cs="Times New Roman"/>
          <w:sz w:val="24"/>
          <w:lang w:val="en-US" w:eastAsia="zh-CN" w:bidi="ar-SA"/>
        </w:rPr>
        <w:t xml:space="preserve"> networks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many　33　.</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language</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wider</w:t>
      </w:r>
      <w:r>
        <w:rPr>
          <w:rFonts w:ascii="黑体" w:eastAsia="黑体" w:hAnsi="黑体" w:cs="Times New Roman"/>
          <w:sz w:val="24"/>
          <w:lang w:val="en-US" w:eastAsia="zh-CN" w:bidi="ar-SA"/>
        </w:rPr>
        <w:t xml:space="preserve"> communication</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number</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developing</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https://d.book118.com/508116064020006040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lang w:eastAsia="ja-JP"/>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lang w:eastAsia="ja-JP"/>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50811606402000604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