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16" w:history="1">
        <w:r>
          <w:rPr>
            <w:rFonts w:ascii="仿宋" w:eastAsia="仿宋" w:hAnsi="仿宋" w:cs="仿宋" w:hint="eastAsia"/>
            <w:lang w:eastAsia="zh-CN"/>
          </w:rPr>
          <w:t>序言</w:t>
        </w:r>
        <w:r>
          <w:tab/>
        </w:r>
        <w:r>
          <w:fldChar w:fldCharType="begin"/>
        </w:r>
        <w:r>
          <w:instrText xml:space="preserve"> PAGEREF _Toc14216 \h </w:instrText>
        </w:r>
        <w:r>
          <w:fldChar w:fldCharType="separate"/>
        </w:r>
        <w:r>
          <w:t>3</w:t>
        </w:r>
        <w:r>
          <w:fldChar w:fldCharType="end"/>
        </w:r>
      </w:hyperlink>
    </w:p>
    <w:p>
      <w:pPr>
        <w:pStyle w:val="TOC1"/>
        <w:tabs>
          <w:tab w:val="right" w:leader="dot" w:pos="8306"/>
        </w:tabs>
      </w:pPr>
      <w:hyperlink w:anchor="_Toc27760" w:history="1">
        <w:r>
          <w:rPr>
            <w:rFonts w:ascii="仿宋" w:eastAsia="仿宋" w:hAnsi="仿宋" w:cs="仿宋" w:hint="eastAsia"/>
            <w:lang w:eastAsia="zh-CN"/>
          </w:rPr>
          <w:t>一、资源开发及综合利用分析</w:t>
        </w:r>
        <w:r>
          <w:tab/>
        </w:r>
        <w:r>
          <w:fldChar w:fldCharType="begin"/>
        </w:r>
        <w:r>
          <w:instrText xml:space="preserve"> PAGEREF _Toc27760 \h </w:instrText>
        </w:r>
        <w:r>
          <w:fldChar w:fldCharType="separate"/>
        </w:r>
        <w:r>
          <w:t>3</w:t>
        </w:r>
        <w:r>
          <w:fldChar w:fldCharType="end"/>
        </w:r>
      </w:hyperlink>
    </w:p>
    <w:p>
      <w:pPr>
        <w:pStyle w:val="TOC2"/>
        <w:tabs>
          <w:tab w:val="right" w:leader="dot" w:pos="8306"/>
        </w:tabs>
      </w:pPr>
      <w:hyperlink w:anchor="_Toc32496" w:history="1">
        <w:r>
          <w:rPr>
            <w:rFonts w:ascii="仿宋" w:eastAsia="仿宋" w:hAnsi="仿宋" w:cs="仿宋" w:hint="eastAsia"/>
            <w:lang w:eastAsia="zh-CN"/>
          </w:rPr>
          <w:t>(一)、资源开发方案</w:t>
        </w:r>
        <w:r>
          <w:tab/>
        </w:r>
        <w:r>
          <w:fldChar w:fldCharType="begin"/>
        </w:r>
        <w:r>
          <w:instrText xml:space="preserve"> PAGEREF _Toc32496 \h </w:instrText>
        </w:r>
        <w:r>
          <w:fldChar w:fldCharType="separate"/>
        </w:r>
        <w:r>
          <w:t>3</w:t>
        </w:r>
        <w:r>
          <w:fldChar w:fldCharType="end"/>
        </w:r>
      </w:hyperlink>
    </w:p>
    <w:p>
      <w:pPr>
        <w:pStyle w:val="TOC2"/>
        <w:tabs>
          <w:tab w:val="right" w:leader="dot" w:pos="8306"/>
        </w:tabs>
      </w:pPr>
      <w:hyperlink w:anchor="_Toc25784" w:history="1">
        <w:r>
          <w:rPr>
            <w:rFonts w:ascii="仿宋" w:eastAsia="仿宋" w:hAnsi="仿宋" w:cs="仿宋" w:hint="eastAsia"/>
            <w:lang w:eastAsia="zh-CN"/>
          </w:rPr>
          <w:t>(二)、资源利用方案</w:t>
        </w:r>
        <w:r>
          <w:tab/>
        </w:r>
        <w:r>
          <w:fldChar w:fldCharType="begin"/>
        </w:r>
        <w:r>
          <w:instrText xml:space="preserve"> PAGEREF _Toc25784 \h </w:instrText>
        </w:r>
        <w:r>
          <w:fldChar w:fldCharType="separate"/>
        </w:r>
        <w:r>
          <w:t>4</w:t>
        </w:r>
        <w:r>
          <w:fldChar w:fldCharType="end"/>
        </w:r>
      </w:hyperlink>
    </w:p>
    <w:p>
      <w:pPr>
        <w:pStyle w:val="TOC2"/>
        <w:tabs>
          <w:tab w:val="right" w:leader="dot" w:pos="8306"/>
        </w:tabs>
      </w:pPr>
      <w:hyperlink w:anchor="_Toc2230" w:history="1">
        <w:r>
          <w:rPr>
            <w:rFonts w:ascii="仿宋" w:eastAsia="仿宋" w:hAnsi="仿宋" w:cs="仿宋" w:hint="eastAsia"/>
            <w:lang w:eastAsia="zh-CN"/>
          </w:rPr>
          <w:t>(三)、资源节约措施</w:t>
        </w:r>
        <w:r>
          <w:tab/>
        </w:r>
        <w:r>
          <w:fldChar w:fldCharType="begin"/>
        </w:r>
        <w:r>
          <w:instrText xml:space="preserve"> PAGEREF _Toc2230 \h </w:instrText>
        </w:r>
        <w:r>
          <w:fldChar w:fldCharType="separate"/>
        </w:r>
        <w:r>
          <w:t>5</w:t>
        </w:r>
        <w:r>
          <w:fldChar w:fldCharType="end"/>
        </w:r>
      </w:hyperlink>
    </w:p>
    <w:p>
      <w:pPr>
        <w:pStyle w:val="TOC1"/>
        <w:tabs>
          <w:tab w:val="right" w:leader="dot" w:pos="8306"/>
        </w:tabs>
      </w:pPr>
      <w:hyperlink w:anchor="_Toc21810" w:history="1">
        <w:r>
          <w:rPr>
            <w:rFonts w:ascii="仿宋" w:eastAsia="仿宋" w:hAnsi="仿宋" w:cs="仿宋" w:hint="eastAsia"/>
            <w:lang w:eastAsia="zh-CN"/>
          </w:rPr>
          <w:t>二、经济影响分析</w:t>
        </w:r>
        <w:r>
          <w:tab/>
        </w:r>
        <w:r>
          <w:fldChar w:fldCharType="begin"/>
        </w:r>
        <w:r>
          <w:instrText xml:space="preserve"> PAGEREF _Toc21810 \h </w:instrText>
        </w:r>
        <w:r>
          <w:fldChar w:fldCharType="separate"/>
        </w:r>
        <w:r>
          <w:t>6</w:t>
        </w:r>
        <w:r>
          <w:fldChar w:fldCharType="end"/>
        </w:r>
      </w:hyperlink>
    </w:p>
    <w:p>
      <w:pPr>
        <w:pStyle w:val="TOC2"/>
        <w:tabs>
          <w:tab w:val="right" w:leader="dot" w:pos="8306"/>
        </w:tabs>
      </w:pPr>
      <w:hyperlink w:anchor="_Toc23819" w:history="1">
        <w:r>
          <w:rPr>
            <w:rFonts w:ascii="仿宋" w:eastAsia="仿宋" w:hAnsi="仿宋" w:cs="仿宋" w:hint="eastAsia"/>
            <w:lang w:eastAsia="zh-CN"/>
          </w:rPr>
          <w:t>(一)、经济费用效益或费用效果分析</w:t>
        </w:r>
        <w:r>
          <w:tab/>
        </w:r>
        <w:r>
          <w:fldChar w:fldCharType="begin"/>
        </w:r>
        <w:r>
          <w:instrText xml:space="preserve"> PAGEREF _Toc23819 \h </w:instrText>
        </w:r>
        <w:r>
          <w:fldChar w:fldCharType="separate"/>
        </w:r>
        <w:r>
          <w:t>6</w:t>
        </w:r>
        <w:r>
          <w:fldChar w:fldCharType="end"/>
        </w:r>
      </w:hyperlink>
    </w:p>
    <w:p>
      <w:pPr>
        <w:pStyle w:val="TOC2"/>
        <w:tabs>
          <w:tab w:val="right" w:leader="dot" w:pos="8306"/>
        </w:tabs>
      </w:pPr>
      <w:hyperlink w:anchor="_Toc31107" w:history="1">
        <w:r>
          <w:rPr>
            <w:rFonts w:ascii="仿宋" w:eastAsia="仿宋" w:hAnsi="仿宋" w:cs="仿宋" w:hint="eastAsia"/>
            <w:lang w:eastAsia="zh-CN"/>
          </w:rPr>
          <w:t>(二)、行业影响分析</w:t>
        </w:r>
        <w:r>
          <w:tab/>
        </w:r>
        <w:r>
          <w:fldChar w:fldCharType="begin"/>
        </w:r>
        <w:r>
          <w:instrText xml:space="preserve"> PAGEREF _Toc31107 \h </w:instrText>
        </w:r>
        <w:r>
          <w:fldChar w:fldCharType="separate"/>
        </w:r>
        <w:r>
          <w:t>9</w:t>
        </w:r>
        <w:r>
          <w:fldChar w:fldCharType="end"/>
        </w:r>
      </w:hyperlink>
    </w:p>
    <w:p>
      <w:pPr>
        <w:pStyle w:val="TOC2"/>
        <w:tabs>
          <w:tab w:val="right" w:leader="dot" w:pos="8306"/>
        </w:tabs>
      </w:pPr>
      <w:hyperlink w:anchor="_Toc21564" w:history="1">
        <w:r>
          <w:rPr>
            <w:rFonts w:ascii="仿宋" w:eastAsia="仿宋" w:hAnsi="仿宋" w:cs="仿宋" w:hint="eastAsia"/>
            <w:lang w:eastAsia="zh-CN"/>
          </w:rPr>
          <w:t>(三)、区域经济影响分析</w:t>
        </w:r>
        <w:r>
          <w:tab/>
        </w:r>
        <w:r>
          <w:fldChar w:fldCharType="begin"/>
        </w:r>
        <w:r>
          <w:instrText xml:space="preserve"> PAGEREF _Toc21564 \h </w:instrText>
        </w:r>
        <w:r>
          <w:fldChar w:fldCharType="separate"/>
        </w:r>
        <w:r>
          <w:t>10</w:t>
        </w:r>
        <w:r>
          <w:fldChar w:fldCharType="end"/>
        </w:r>
      </w:hyperlink>
    </w:p>
    <w:p>
      <w:pPr>
        <w:pStyle w:val="TOC2"/>
        <w:tabs>
          <w:tab w:val="right" w:leader="dot" w:pos="8306"/>
        </w:tabs>
      </w:pPr>
      <w:hyperlink w:anchor="_Toc3875" w:history="1">
        <w:r>
          <w:rPr>
            <w:rFonts w:ascii="仿宋" w:eastAsia="仿宋" w:hAnsi="仿宋" w:cs="仿宋" w:hint="eastAsia"/>
            <w:lang w:eastAsia="zh-CN"/>
          </w:rPr>
          <w:t>(四)、宏观经济影响分析</w:t>
        </w:r>
        <w:r>
          <w:tab/>
        </w:r>
        <w:r>
          <w:fldChar w:fldCharType="begin"/>
        </w:r>
        <w:r>
          <w:instrText xml:space="preserve"> PAGEREF _Toc3875 \h </w:instrText>
        </w:r>
        <w:r>
          <w:fldChar w:fldCharType="separate"/>
        </w:r>
        <w:r>
          <w:t>11</w:t>
        </w:r>
        <w:r>
          <w:fldChar w:fldCharType="end"/>
        </w:r>
      </w:hyperlink>
    </w:p>
    <w:p>
      <w:pPr>
        <w:pStyle w:val="TOC1"/>
        <w:tabs>
          <w:tab w:val="right" w:leader="dot" w:pos="8306"/>
        </w:tabs>
      </w:pPr>
      <w:hyperlink w:anchor="_Toc10991" w:history="1">
        <w:r>
          <w:rPr>
            <w:rFonts w:ascii="仿宋" w:eastAsia="仿宋" w:hAnsi="仿宋" w:cs="仿宋" w:hint="eastAsia"/>
            <w:lang w:eastAsia="zh-CN"/>
          </w:rPr>
          <w:t>三、项目选址研究</w:t>
        </w:r>
        <w:r>
          <w:tab/>
        </w:r>
        <w:r>
          <w:fldChar w:fldCharType="begin"/>
        </w:r>
        <w:r>
          <w:instrText xml:space="preserve"> PAGEREF _Toc10991 \h </w:instrText>
        </w:r>
        <w:r>
          <w:fldChar w:fldCharType="separate"/>
        </w:r>
        <w:r>
          <w:t>13</w:t>
        </w:r>
        <w:r>
          <w:fldChar w:fldCharType="end"/>
        </w:r>
      </w:hyperlink>
    </w:p>
    <w:p>
      <w:pPr>
        <w:pStyle w:val="TOC2"/>
        <w:tabs>
          <w:tab w:val="right" w:leader="dot" w:pos="8306"/>
        </w:tabs>
      </w:pPr>
      <w:hyperlink w:anchor="_Toc10487" w:history="1">
        <w:r>
          <w:rPr>
            <w:rFonts w:ascii="仿宋" w:eastAsia="仿宋" w:hAnsi="仿宋" w:cs="仿宋" w:hint="eastAsia"/>
            <w:lang w:eastAsia="zh-CN"/>
          </w:rPr>
          <w:t>(一)、项目选址原则</w:t>
        </w:r>
        <w:r>
          <w:tab/>
        </w:r>
        <w:r>
          <w:fldChar w:fldCharType="begin"/>
        </w:r>
        <w:r>
          <w:instrText xml:space="preserve"> PAGEREF _Toc10487 \h </w:instrText>
        </w:r>
        <w:r>
          <w:fldChar w:fldCharType="separate"/>
        </w:r>
        <w:r>
          <w:t>13</w:t>
        </w:r>
        <w:r>
          <w:fldChar w:fldCharType="end"/>
        </w:r>
      </w:hyperlink>
    </w:p>
    <w:p>
      <w:pPr>
        <w:pStyle w:val="TOC2"/>
        <w:tabs>
          <w:tab w:val="right" w:leader="dot" w:pos="8306"/>
        </w:tabs>
      </w:pPr>
      <w:hyperlink w:anchor="_Toc21961" w:history="1">
        <w:r>
          <w:rPr>
            <w:rFonts w:ascii="仿宋" w:eastAsia="仿宋" w:hAnsi="仿宋" w:cs="仿宋" w:hint="eastAsia"/>
            <w:lang w:eastAsia="zh-CN"/>
          </w:rPr>
          <w:t>(二)、项目选址</w:t>
        </w:r>
        <w:r>
          <w:tab/>
        </w:r>
        <w:r>
          <w:fldChar w:fldCharType="begin"/>
        </w:r>
        <w:r>
          <w:instrText xml:space="preserve"> PAGEREF _Toc21961 \h </w:instrText>
        </w:r>
        <w:r>
          <w:fldChar w:fldCharType="separate"/>
        </w:r>
        <w:r>
          <w:t>16</w:t>
        </w:r>
        <w:r>
          <w:fldChar w:fldCharType="end"/>
        </w:r>
      </w:hyperlink>
    </w:p>
    <w:p>
      <w:pPr>
        <w:pStyle w:val="TOC2"/>
        <w:tabs>
          <w:tab w:val="right" w:leader="dot" w:pos="8306"/>
        </w:tabs>
      </w:pPr>
      <w:hyperlink w:anchor="_Toc18696" w:history="1">
        <w:r>
          <w:rPr>
            <w:rFonts w:ascii="仿宋" w:eastAsia="仿宋" w:hAnsi="仿宋" w:cs="仿宋" w:hint="eastAsia"/>
            <w:lang w:eastAsia="zh-CN"/>
          </w:rPr>
          <w:t>(三)、建设条件分析</w:t>
        </w:r>
        <w:r>
          <w:tab/>
        </w:r>
        <w:r>
          <w:fldChar w:fldCharType="begin"/>
        </w:r>
        <w:r>
          <w:instrText xml:space="preserve"> PAGEREF _Toc18696 \h </w:instrText>
        </w:r>
        <w:r>
          <w:fldChar w:fldCharType="separate"/>
        </w:r>
        <w:r>
          <w:t>18</w:t>
        </w:r>
        <w:r>
          <w:fldChar w:fldCharType="end"/>
        </w:r>
      </w:hyperlink>
    </w:p>
    <w:p>
      <w:pPr>
        <w:pStyle w:val="TOC2"/>
        <w:tabs>
          <w:tab w:val="right" w:leader="dot" w:pos="8306"/>
        </w:tabs>
      </w:pPr>
      <w:hyperlink w:anchor="_Toc30427" w:history="1">
        <w:r>
          <w:rPr>
            <w:rFonts w:ascii="仿宋" w:eastAsia="仿宋" w:hAnsi="仿宋" w:cs="仿宋" w:hint="eastAsia"/>
            <w:lang w:eastAsia="zh-CN"/>
          </w:rPr>
          <w:t>(四)、用地控制指标</w:t>
        </w:r>
        <w:r>
          <w:tab/>
        </w:r>
        <w:r>
          <w:fldChar w:fldCharType="begin"/>
        </w:r>
        <w:r>
          <w:instrText xml:space="preserve"> PAGEREF _Toc30427 \h </w:instrText>
        </w:r>
        <w:r>
          <w:fldChar w:fldCharType="separate"/>
        </w:r>
        <w:r>
          <w:t>19</w:t>
        </w:r>
        <w:r>
          <w:fldChar w:fldCharType="end"/>
        </w:r>
      </w:hyperlink>
    </w:p>
    <w:p>
      <w:pPr>
        <w:pStyle w:val="TOC2"/>
        <w:tabs>
          <w:tab w:val="right" w:leader="dot" w:pos="8306"/>
        </w:tabs>
      </w:pPr>
      <w:hyperlink w:anchor="_Toc14498" w:history="1">
        <w:r>
          <w:rPr>
            <w:rFonts w:ascii="仿宋" w:eastAsia="仿宋" w:hAnsi="仿宋" w:cs="仿宋" w:hint="eastAsia"/>
            <w:lang w:eastAsia="zh-CN"/>
          </w:rPr>
          <w:t>(五)、地总体要求</w:t>
        </w:r>
        <w:r>
          <w:tab/>
        </w:r>
        <w:r>
          <w:fldChar w:fldCharType="begin"/>
        </w:r>
        <w:r>
          <w:instrText xml:space="preserve"> PAGEREF _Toc14498 \h </w:instrText>
        </w:r>
        <w:r>
          <w:fldChar w:fldCharType="separate"/>
        </w:r>
        <w:r>
          <w:t>21</w:t>
        </w:r>
        <w:r>
          <w:fldChar w:fldCharType="end"/>
        </w:r>
      </w:hyperlink>
    </w:p>
    <w:p>
      <w:pPr>
        <w:pStyle w:val="TOC2"/>
        <w:tabs>
          <w:tab w:val="right" w:leader="dot" w:pos="8306"/>
        </w:tabs>
      </w:pPr>
      <w:hyperlink w:anchor="_Toc11195" w:history="1">
        <w:r>
          <w:rPr>
            <w:rFonts w:ascii="仿宋" w:eastAsia="仿宋" w:hAnsi="仿宋" w:cs="仿宋" w:hint="eastAsia"/>
            <w:lang w:eastAsia="zh-CN"/>
          </w:rPr>
          <w:t>(六)、节约用地措施</w:t>
        </w:r>
        <w:r>
          <w:tab/>
        </w:r>
        <w:r>
          <w:fldChar w:fldCharType="begin"/>
        </w:r>
        <w:r>
          <w:instrText xml:space="preserve"> PAGEREF _Toc11195 \h </w:instrText>
        </w:r>
        <w:r>
          <w:fldChar w:fldCharType="separate"/>
        </w:r>
        <w:r>
          <w:t>22</w:t>
        </w:r>
        <w:r>
          <w:fldChar w:fldCharType="end"/>
        </w:r>
      </w:hyperlink>
    </w:p>
    <w:p>
      <w:pPr>
        <w:pStyle w:val="TOC2"/>
        <w:tabs>
          <w:tab w:val="right" w:leader="dot" w:pos="8306"/>
        </w:tabs>
      </w:pPr>
      <w:hyperlink w:anchor="_Toc6805" w:history="1">
        <w:r>
          <w:rPr>
            <w:rFonts w:ascii="仿宋" w:eastAsia="仿宋" w:hAnsi="仿宋" w:cs="仿宋" w:hint="eastAsia"/>
            <w:lang w:eastAsia="zh-CN"/>
          </w:rPr>
          <w:t>(七)、选址综合评价</w:t>
        </w:r>
        <w:r>
          <w:tab/>
        </w:r>
        <w:r>
          <w:fldChar w:fldCharType="begin"/>
        </w:r>
        <w:r>
          <w:instrText xml:space="preserve"> PAGEREF _Toc6805 \h </w:instrText>
        </w:r>
        <w:r>
          <w:fldChar w:fldCharType="separate"/>
        </w:r>
        <w:r>
          <w:t>23</w:t>
        </w:r>
        <w:r>
          <w:fldChar w:fldCharType="end"/>
        </w:r>
      </w:hyperlink>
    </w:p>
    <w:p>
      <w:pPr>
        <w:pStyle w:val="TOC1"/>
        <w:tabs>
          <w:tab w:val="right" w:leader="dot" w:pos="8306"/>
        </w:tabs>
      </w:pPr>
      <w:hyperlink w:anchor="_Toc24897" w:history="1">
        <w:r>
          <w:rPr>
            <w:rFonts w:ascii="仿宋" w:eastAsia="仿宋" w:hAnsi="仿宋" w:cs="仿宋" w:hint="eastAsia"/>
            <w:lang w:eastAsia="zh-CN"/>
          </w:rPr>
          <w:t>四、碳纤维项目概论</w:t>
        </w:r>
        <w:r>
          <w:tab/>
        </w:r>
        <w:r>
          <w:fldChar w:fldCharType="begin"/>
        </w:r>
        <w:r>
          <w:instrText xml:space="preserve"> PAGEREF _Toc24897 \h </w:instrText>
        </w:r>
        <w:r>
          <w:fldChar w:fldCharType="separate"/>
        </w:r>
        <w:r>
          <w:t>24</w:t>
        </w:r>
        <w:r>
          <w:fldChar w:fldCharType="end"/>
        </w:r>
      </w:hyperlink>
    </w:p>
    <w:p>
      <w:pPr>
        <w:pStyle w:val="TOC2"/>
        <w:tabs>
          <w:tab w:val="right" w:leader="dot" w:pos="8306"/>
        </w:tabs>
      </w:pPr>
      <w:hyperlink w:anchor="_Toc20606" w:history="1">
        <w:r>
          <w:rPr>
            <w:rFonts w:ascii="仿宋" w:eastAsia="仿宋" w:hAnsi="仿宋" w:cs="仿宋" w:hint="eastAsia"/>
            <w:lang w:eastAsia="zh-CN"/>
          </w:rPr>
          <w:t>(一)、项目申报单位概况</w:t>
        </w:r>
        <w:r>
          <w:tab/>
        </w:r>
        <w:r>
          <w:fldChar w:fldCharType="begin"/>
        </w:r>
        <w:r>
          <w:instrText xml:space="preserve"> PAGEREF _Toc20606 \h </w:instrText>
        </w:r>
        <w:r>
          <w:fldChar w:fldCharType="separate"/>
        </w:r>
        <w:r>
          <w:t>24</w:t>
        </w:r>
        <w:r>
          <w:fldChar w:fldCharType="end"/>
        </w:r>
      </w:hyperlink>
    </w:p>
    <w:p>
      <w:pPr>
        <w:pStyle w:val="TOC2"/>
        <w:tabs>
          <w:tab w:val="right" w:leader="dot" w:pos="8306"/>
        </w:tabs>
      </w:pPr>
      <w:hyperlink w:anchor="_Toc566" w:history="1">
        <w:r>
          <w:rPr>
            <w:rFonts w:ascii="仿宋" w:eastAsia="仿宋" w:hAnsi="仿宋" w:cs="仿宋" w:hint="eastAsia"/>
            <w:lang w:eastAsia="zh-CN"/>
          </w:rPr>
          <w:t>(二)、项目概况</w:t>
        </w:r>
        <w:r>
          <w:tab/>
        </w:r>
        <w:r>
          <w:fldChar w:fldCharType="begin"/>
        </w:r>
        <w:r>
          <w:instrText xml:space="preserve"> PAGEREF _Toc566 \h </w:instrText>
        </w:r>
        <w:r>
          <w:fldChar w:fldCharType="separate"/>
        </w:r>
        <w:r>
          <w:t>25</w:t>
        </w:r>
        <w:r>
          <w:fldChar w:fldCharType="end"/>
        </w:r>
      </w:hyperlink>
    </w:p>
    <w:p>
      <w:pPr>
        <w:pStyle w:val="TOC1"/>
        <w:tabs>
          <w:tab w:val="right" w:leader="dot" w:pos="8306"/>
        </w:tabs>
      </w:pPr>
      <w:hyperlink w:anchor="_Toc21300" w:history="1">
        <w:r>
          <w:rPr>
            <w:rFonts w:ascii="仿宋" w:eastAsia="仿宋" w:hAnsi="仿宋" w:cs="仿宋" w:hint="eastAsia"/>
            <w:lang w:eastAsia="zh-CN"/>
          </w:rPr>
          <w:t>五、背景、必要性分析</w:t>
        </w:r>
        <w:r>
          <w:tab/>
        </w:r>
        <w:r>
          <w:fldChar w:fldCharType="begin"/>
        </w:r>
        <w:r>
          <w:instrText xml:space="preserve"> PAGEREF _Toc21300 \h </w:instrText>
        </w:r>
        <w:r>
          <w:fldChar w:fldCharType="separate"/>
        </w:r>
        <w:r>
          <w:t>28</w:t>
        </w:r>
        <w:r>
          <w:fldChar w:fldCharType="end"/>
        </w:r>
      </w:hyperlink>
    </w:p>
    <w:p>
      <w:pPr>
        <w:pStyle w:val="TOC2"/>
        <w:tabs>
          <w:tab w:val="right" w:leader="dot" w:pos="8306"/>
        </w:tabs>
      </w:pPr>
      <w:hyperlink w:anchor="_Toc16506" w:history="1">
        <w:r>
          <w:rPr>
            <w:rFonts w:ascii="仿宋" w:eastAsia="仿宋" w:hAnsi="仿宋" w:cs="仿宋" w:hint="eastAsia"/>
            <w:lang w:eastAsia="zh-CN"/>
          </w:rPr>
          <w:t>(一)、项目建设背景</w:t>
        </w:r>
        <w:r>
          <w:tab/>
        </w:r>
        <w:r>
          <w:fldChar w:fldCharType="begin"/>
        </w:r>
        <w:r>
          <w:instrText xml:space="preserve"> PAGEREF _Toc16506 \h </w:instrText>
        </w:r>
        <w:r>
          <w:fldChar w:fldCharType="separate"/>
        </w:r>
        <w:r>
          <w:t>28</w:t>
        </w:r>
        <w:r>
          <w:fldChar w:fldCharType="end"/>
        </w:r>
      </w:hyperlink>
    </w:p>
    <w:p>
      <w:pPr>
        <w:pStyle w:val="TOC2"/>
        <w:tabs>
          <w:tab w:val="right" w:leader="dot" w:pos="8306"/>
        </w:tabs>
      </w:pPr>
      <w:hyperlink w:anchor="_Toc24532" w:history="1">
        <w:r>
          <w:rPr>
            <w:rFonts w:ascii="仿宋" w:eastAsia="仿宋" w:hAnsi="仿宋" w:cs="仿宋" w:hint="eastAsia"/>
            <w:lang w:eastAsia="zh-CN"/>
          </w:rPr>
          <w:t>(二)、必要性分析</w:t>
        </w:r>
        <w:r>
          <w:tab/>
        </w:r>
        <w:r>
          <w:fldChar w:fldCharType="begin"/>
        </w:r>
        <w:r>
          <w:instrText xml:space="preserve"> PAGEREF _Toc24532 \h </w:instrText>
        </w:r>
        <w:r>
          <w:fldChar w:fldCharType="separate"/>
        </w:r>
        <w:r>
          <w:t>29</w:t>
        </w:r>
        <w:r>
          <w:fldChar w:fldCharType="end"/>
        </w:r>
      </w:hyperlink>
    </w:p>
    <w:p>
      <w:pPr>
        <w:pStyle w:val="TOC2"/>
        <w:tabs>
          <w:tab w:val="right" w:leader="dot" w:pos="8306"/>
        </w:tabs>
      </w:pPr>
      <w:hyperlink w:anchor="_Toc29811" w:history="1">
        <w:r>
          <w:rPr>
            <w:rFonts w:ascii="仿宋" w:eastAsia="仿宋" w:hAnsi="仿宋" w:cs="仿宋" w:hint="eastAsia"/>
            <w:lang w:eastAsia="zh-CN"/>
          </w:rPr>
          <w:t>(三)、项目建设有利条件</w:t>
        </w:r>
        <w:r>
          <w:tab/>
        </w:r>
        <w:r>
          <w:fldChar w:fldCharType="begin"/>
        </w:r>
        <w:r>
          <w:instrText xml:space="preserve"> PAGEREF _Toc29811 \h </w:instrText>
        </w:r>
        <w:r>
          <w:fldChar w:fldCharType="separate"/>
        </w:r>
        <w:r>
          <w:t>31</w:t>
        </w:r>
        <w:r>
          <w:fldChar w:fldCharType="end"/>
        </w:r>
      </w:hyperlink>
    </w:p>
    <w:p>
      <w:pPr>
        <w:pStyle w:val="TOC1"/>
        <w:tabs>
          <w:tab w:val="right" w:leader="dot" w:pos="8306"/>
        </w:tabs>
      </w:pPr>
      <w:hyperlink w:anchor="_Toc9731" w:history="1">
        <w:r>
          <w:rPr>
            <w:rFonts w:ascii="仿宋" w:eastAsia="仿宋" w:hAnsi="仿宋" w:cs="仿宋" w:hint="eastAsia"/>
            <w:lang w:eastAsia="zh-CN"/>
          </w:rPr>
          <w:t>六、环境和生态影响分析</w:t>
        </w:r>
        <w:r>
          <w:tab/>
        </w:r>
        <w:r>
          <w:fldChar w:fldCharType="begin"/>
        </w:r>
        <w:r>
          <w:instrText xml:space="preserve"> PAGEREF _Toc9731 \h </w:instrText>
        </w:r>
        <w:r>
          <w:fldChar w:fldCharType="separate"/>
        </w:r>
        <w:r>
          <w:t>32</w:t>
        </w:r>
        <w:r>
          <w:fldChar w:fldCharType="end"/>
        </w:r>
      </w:hyperlink>
    </w:p>
    <w:p>
      <w:pPr>
        <w:pStyle w:val="TOC2"/>
        <w:tabs>
          <w:tab w:val="right" w:leader="dot" w:pos="8306"/>
        </w:tabs>
      </w:pPr>
      <w:hyperlink w:anchor="_Toc11449" w:history="1">
        <w:r>
          <w:rPr>
            <w:rFonts w:ascii="仿宋" w:eastAsia="仿宋" w:hAnsi="仿宋" w:cs="仿宋" w:hint="eastAsia"/>
            <w:lang w:eastAsia="zh-CN"/>
          </w:rPr>
          <w:t>(一)、环境和生态现状</w:t>
        </w:r>
        <w:r>
          <w:tab/>
        </w:r>
        <w:r>
          <w:fldChar w:fldCharType="begin"/>
        </w:r>
        <w:r>
          <w:instrText xml:space="preserve"> PAGEREF _Toc11449 \h </w:instrText>
        </w:r>
        <w:r>
          <w:fldChar w:fldCharType="separate"/>
        </w:r>
        <w:r>
          <w:t>32</w:t>
        </w:r>
        <w:r>
          <w:fldChar w:fldCharType="end"/>
        </w:r>
      </w:hyperlink>
    </w:p>
    <w:p>
      <w:pPr>
        <w:pStyle w:val="TOC2"/>
        <w:tabs>
          <w:tab w:val="right" w:leader="dot" w:pos="8306"/>
        </w:tabs>
      </w:pPr>
      <w:hyperlink w:anchor="_Toc18778" w:history="1">
        <w:r>
          <w:rPr>
            <w:rFonts w:ascii="仿宋" w:eastAsia="仿宋" w:hAnsi="仿宋" w:cs="仿宋" w:hint="eastAsia"/>
            <w:lang w:eastAsia="zh-CN"/>
          </w:rPr>
          <w:t>(二)、生态环境影响分析</w:t>
        </w:r>
        <w:r>
          <w:tab/>
        </w:r>
        <w:r>
          <w:fldChar w:fldCharType="begin"/>
        </w:r>
        <w:r>
          <w:instrText xml:space="preserve"> PAGEREF _Toc18778 \h </w:instrText>
        </w:r>
        <w:r>
          <w:fldChar w:fldCharType="separate"/>
        </w:r>
        <w:r>
          <w:t>34</w:t>
        </w:r>
        <w:r>
          <w:fldChar w:fldCharType="end"/>
        </w:r>
      </w:hyperlink>
    </w:p>
    <w:p>
      <w:pPr>
        <w:pStyle w:val="TOC2"/>
        <w:tabs>
          <w:tab w:val="right" w:leader="dot" w:pos="8306"/>
        </w:tabs>
      </w:pPr>
      <w:hyperlink w:anchor="_Toc6235" w:history="1">
        <w:r>
          <w:rPr>
            <w:rFonts w:ascii="仿宋" w:eastAsia="仿宋" w:hAnsi="仿宋" w:cs="仿宋" w:hint="eastAsia"/>
            <w:lang w:eastAsia="zh-CN"/>
          </w:rPr>
          <w:t>(三)、生态环境保护措施</w:t>
        </w:r>
        <w:r>
          <w:tab/>
        </w:r>
        <w:r>
          <w:fldChar w:fldCharType="begin"/>
        </w:r>
        <w:r>
          <w:instrText xml:space="preserve"> PAGEREF _Toc6235 \h </w:instrText>
        </w:r>
        <w:r>
          <w:fldChar w:fldCharType="separate"/>
        </w:r>
        <w:r>
          <w:t>35</w:t>
        </w:r>
        <w:r>
          <w:fldChar w:fldCharType="end"/>
        </w:r>
      </w:hyperlink>
    </w:p>
    <w:p>
      <w:pPr>
        <w:pStyle w:val="TOC2"/>
        <w:tabs>
          <w:tab w:val="right" w:leader="dot" w:pos="8306"/>
        </w:tabs>
      </w:pPr>
      <w:hyperlink w:anchor="_Toc22299" w:history="1">
        <w:r>
          <w:rPr>
            <w:rFonts w:ascii="仿宋" w:eastAsia="仿宋" w:hAnsi="仿宋" w:cs="仿宋" w:hint="eastAsia"/>
            <w:lang w:eastAsia="zh-CN"/>
          </w:rPr>
          <w:t>(四)、地质灾害影响分析</w:t>
        </w:r>
        <w:r>
          <w:tab/>
        </w:r>
        <w:r>
          <w:fldChar w:fldCharType="begin"/>
        </w:r>
        <w:r>
          <w:instrText xml:space="preserve"> PAGEREF _Toc22299 \h </w:instrText>
        </w:r>
        <w:r>
          <w:fldChar w:fldCharType="separate"/>
        </w:r>
        <w:r>
          <w:t>37</w:t>
        </w:r>
        <w:r>
          <w:fldChar w:fldCharType="end"/>
        </w:r>
      </w:hyperlink>
    </w:p>
    <w:p>
      <w:pPr>
        <w:pStyle w:val="TOC2"/>
        <w:tabs>
          <w:tab w:val="right" w:leader="dot" w:pos="8306"/>
        </w:tabs>
      </w:pPr>
      <w:hyperlink w:anchor="_Toc2110" w:history="1">
        <w:r>
          <w:rPr>
            <w:rFonts w:ascii="仿宋" w:eastAsia="仿宋" w:hAnsi="仿宋" w:cs="仿宋" w:hint="eastAsia"/>
            <w:lang w:eastAsia="zh-CN"/>
          </w:rPr>
          <w:t>(五)、特殊环境影响</w:t>
        </w:r>
        <w:r>
          <w:tab/>
        </w:r>
        <w:r>
          <w:fldChar w:fldCharType="begin"/>
        </w:r>
        <w:r>
          <w:instrText xml:space="preserve"> PAGEREF _Toc2110 \h </w:instrText>
        </w:r>
        <w:r>
          <w:fldChar w:fldCharType="separate"/>
        </w:r>
        <w:r>
          <w:t>38</w:t>
        </w:r>
        <w:r>
          <w:fldChar w:fldCharType="end"/>
        </w:r>
      </w:hyperlink>
    </w:p>
    <w:p>
      <w:pPr>
        <w:pStyle w:val="TOC1"/>
        <w:tabs>
          <w:tab w:val="right" w:leader="dot" w:pos="8306"/>
        </w:tabs>
      </w:pPr>
      <w:hyperlink w:anchor="_Toc6814" w:history="1">
        <w:r>
          <w:rPr>
            <w:rFonts w:ascii="仿宋" w:eastAsia="仿宋" w:hAnsi="仿宋" w:cs="仿宋" w:hint="eastAsia"/>
            <w:lang w:eastAsia="zh-CN"/>
          </w:rPr>
          <w:t>七、环境保护与绿色发展</w:t>
        </w:r>
        <w:r>
          <w:tab/>
        </w:r>
        <w:r>
          <w:fldChar w:fldCharType="begin"/>
        </w:r>
        <w:r>
          <w:instrText xml:space="preserve"> PAGEREF _Toc6814 \h </w:instrText>
        </w:r>
        <w:r>
          <w:fldChar w:fldCharType="separate"/>
        </w:r>
        <w:r>
          <w:t>39</w:t>
        </w:r>
        <w:r>
          <w:fldChar w:fldCharType="end"/>
        </w:r>
      </w:hyperlink>
    </w:p>
    <w:p>
      <w:pPr>
        <w:pStyle w:val="TOC2"/>
        <w:tabs>
          <w:tab w:val="right" w:leader="dot" w:pos="8306"/>
        </w:tabs>
      </w:pPr>
      <w:hyperlink w:anchor="_Toc26709" w:history="1">
        <w:r>
          <w:rPr>
            <w:rFonts w:ascii="仿宋" w:eastAsia="仿宋" w:hAnsi="仿宋" w:cs="仿宋" w:hint="eastAsia"/>
            <w:lang w:eastAsia="zh-CN"/>
          </w:rPr>
          <w:t>(一)、环境保护措施</w:t>
        </w:r>
        <w:r>
          <w:tab/>
        </w:r>
        <w:r>
          <w:fldChar w:fldCharType="begin"/>
        </w:r>
        <w:r>
          <w:instrText xml:space="preserve"> PAGEREF _Toc26709 \h </w:instrText>
        </w:r>
        <w:r>
          <w:fldChar w:fldCharType="separate"/>
        </w:r>
        <w:r>
          <w:t>39</w:t>
        </w:r>
        <w:r>
          <w:fldChar w:fldCharType="end"/>
        </w:r>
      </w:hyperlink>
    </w:p>
    <w:p>
      <w:pPr>
        <w:pStyle w:val="TOC2"/>
        <w:tabs>
          <w:tab w:val="right" w:leader="dot" w:pos="8306"/>
        </w:tabs>
      </w:pPr>
      <w:hyperlink w:anchor="_Toc19992" w:history="1">
        <w:r>
          <w:rPr>
            <w:rFonts w:ascii="仿宋" w:eastAsia="仿宋" w:hAnsi="仿宋" w:cs="仿宋" w:hint="eastAsia"/>
            <w:lang w:eastAsia="zh-CN"/>
          </w:rPr>
          <w:t>(二)、绿色发展与可持续发展策略</w:t>
        </w:r>
        <w:r>
          <w:tab/>
        </w:r>
        <w:r>
          <w:fldChar w:fldCharType="begin"/>
        </w:r>
        <w:r>
          <w:instrText xml:space="preserve"> PAGEREF _Toc19992 \h </w:instrText>
        </w:r>
        <w:r>
          <w:fldChar w:fldCharType="separate"/>
        </w:r>
        <w:r>
          <w:t>41</w:t>
        </w:r>
        <w:r>
          <w:fldChar w:fldCharType="end"/>
        </w:r>
      </w:hyperlink>
    </w:p>
    <w:p>
      <w:pPr>
        <w:pStyle w:val="TOC1"/>
        <w:tabs>
          <w:tab w:val="right" w:leader="dot" w:pos="8306"/>
        </w:tabs>
      </w:pPr>
      <w:hyperlink w:anchor="_Toc22476" w:history="1">
        <w:r>
          <w:rPr>
            <w:rFonts w:ascii="仿宋" w:eastAsia="仿宋" w:hAnsi="仿宋" w:cs="仿宋" w:hint="eastAsia"/>
            <w:lang w:eastAsia="zh-CN"/>
          </w:rPr>
          <w:t>八、技术创新与产业升级</w:t>
        </w:r>
        <w:r>
          <w:tab/>
        </w:r>
        <w:r>
          <w:fldChar w:fldCharType="begin"/>
        </w:r>
        <w:r>
          <w:instrText xml:space="preserve"> PAGEREF _Toc22476 \h </w:instrText>
        </w:r>
        <w:r>
          <w:fldChar w:fldCharType="separate"/>
        </w:r>
        <w:r>
          <w:t>42</w:t>
        </w:r>
        <w:r>
          <w:fldChar w:fldCharType="end"/>
        </w:r>
      </w:hyperlink>
    </w:p>
    <w:p>
      <w:pPr>
        <w:pStyle w:val="TOC2"/>
        <w:tabs>
          <w:tab w:val="right" w:leader="dot" w:pos="8306"/>
        </w:tabs>
      </w:pPr>
      <w:hyperlink w:anchor="_Toc21160" w:history="1">
        <w:r>
          <w:rPr>
            <w:rFonts w:ascii="仿宋" w:eastAsia="仿宋" w:hAnsi="仿宋" w:cs="仿宋" w:hint="eastAsia"/>
            <w:lang w:eastAsia="zh-CN"/>
          </w:rPr>
          <w:t>(一)、技术创新方向与目标</w:t>
        </w:r>
        <w:r>
          <w:tab/>
        </w:r>
        <w:r>
          <w:fldChar w:fldCharType="begin"/>
        </w:r>
        <w:r>
          <w:instrText xml:space="preserve"> PAGEREF _Toc21160 \h </w:instrText>
        </w:r>
        <w:r>
          <w:fldChar w:fldCharType="separate"/>
        </w:r>
        <w:r>
          <w:t>42</w:t>
        </w:r>
        <w:r>
          <w:fldChar w:fldCharType="end"/>
        </w:r>
      </w:hyperlink>
    </w:p>
    <w:p>
      <w:pPr>
        <w:pStyle w:val="TOC2"/>
        <w:tabs>
          <w:tab w:val="right" w:leader="dot" w:pos="8306"/>
        </w:tabs>
      </w:pPr>
      <w:hyperlink w:anchor="_Toc32604" w:history="1">
        <w:r>
          <w:rPr>
            <w:rFonts w:ascii="仿宋" w:eastAsia="仿宋" w:hAnsi="仿宋" w:cs="仿宋" w:hint="eastAsia"/>
            <w:lang w:eastAsia="zh-CN"/>
          </w:rPr>
          <w:t>(二)、产业升级路径与措施</w:t>
        </w:r>
        <w:r>
          <w:tab/>
        </w:r>
        <w:r>
          <w:fldChar w:fldCharType="begin"/>
        </w:r>
        <w:r>
          <w:instrText xml:space="preserve"> PAGEREF _Toc32604 \h </w:instrText>
        </w:r>
        <w:r>
          <w:fldChar w:fldCharType="separate"/>
        </w:r>
        <w:r>
          <w:t>44</w:t>
        </w:r>
        <w:r>
          <w:fldChar w:fldCharType="end"/>
        </w:r>
      </w:hyperlink>
    </w:p>
    <w:p>
      <w:pPr>
        <w:pStyle w:val="TOC1"/>
        <w:tabs>
          <w:tab w:val="right" w:leader="dot" w:pos="8306"/>
        </w:tabs>
      </w:pPr>
      <w:hyperlink w:anchor="_Toc12758" w:history="1">
        <w:r>
          <w:rPr>
            <w:rFonts w:ascii="仿宋" w:eastAsia="仿宋" w:hAnsi="仿宋" w:cs="仿宋" w:hint="eastAsia"/>
            <w:lang w:eastAsia="zh-CN"/>
          </w:rPr>
          <w:t>九、项目质量与标准</w:t>
        </w:r>
        <w:r>
          <w:tab/>
        </w:r>
        <w:r>
          <w:fldChar w:fldCharType="begin"/>
        </w:r>
        <w:r>
          <w:instrText xml:space="preserve"> PAGEREF _Toc12758 \h </w:instrText>
        </w:r>
        <w:r>
          <w:fldChar w:fldCharType="separate"/>
        </w:r>
        <w:r>
          <w:t>45</w:t>
        </w:r>
        <w:r>
          <w:fldChar w:fldCharType="end"/>
        </w:r>
      </w:hyperlink>
    </w:p>
    <w:p>
      <w:pPr>
        <w:pStyle w:val="TOC2"/>
        <w:tabs>
          <w:tab w:val="right" w:leader="dot" w:pos="8306"/>
        </w:tabs>
      </w:pPr>
      <w:hyperlink w:anchor="_Toc31707" w:history="1">
        <w:r>
          <w:rPr>
            <w:rFonts w:ascii="仿宋" w:eastAsia="仿宋" w:hAnsi="仿宋" w:cs="仿宋" w:hint="eastAsia"/>
            <w:lang w:eastAsia="zh-CN"/>
          </w:rPr>
          <w:t>(一)、质量保障体系</w:t>
        </w:r>
        <w:r>
          <w:tab/>
        </w:r>
        <w:r>
          <w:fldChar w:fldCharType="begin"/>
        </w:r>
        <w:r>
          <w:instrText xml:space="preserve"> PAGEREF _Toc31707 \h </w:instrText>
        </w:r>
        <w:r>
          <w:fldChar w:fldCharType="separate"/>
        </w:r>
        <w:r>
          <w:t>45</w:t>
        </w:r>
        <w:r>
          <w:fldChar w:fldCharType="end"/>
        </w:r>
      </w:hyperlink>
    </w:p>
    <w:p>
      <w:pPr>
        <w:pStyle w:val="TOC2"/>
        <w:tabs>
          <w:tab w:val="right" w:leader="dot" w:pos="8306"/>
        </w:tabs>
      </w:pPr>
      <w:hyperlink w:anchor="_Toc23380" w:history="1">
        <w:r>
          <w:rPr>
            <w:rFonts w:ascii="仿宋" w:eastAsia="仿宋" w:hAnsi="仿宋" w:cs="仿宋" w:hint="eastAsia"/>
            <w:lang w:eastAsia="zh-CN"/>
          </w:rPr>
          <w:t>(二)、标准化作业流程</w:t>
        </w:r>
        <w:r>
          <w:tab/>
        </w:r>
        <w:r>
          <w:fldChar w:fldCharType="begin"/>
        </w:r>
        <w:r>
          <w:instrText xml:space="preserve"> PAGEREF _Toc23380 \h </w:instrText>
        </w:r>
        <w:r>
          <w:fldChar w:fldCharType="separate"/>
        </w:r>
        <w:r>
          <w:t>46</w:t>
        </w:r>
        <w:r>
          <w:fldChar w:fldCharType="end"/>
        </w:r>
      </w:hyperlink>
    </w:p>
    <w:p>
      <w:pPr>
        <w:pStyle w:val="TOC2"/>
        <w:tabs>
          <w:tab w:val="right" w:leader="dot" w:pos="8306"/>
        </w:tabs>
      </w:pPr>
      <w:hyperlink w:anchor="_Toc29048" w:history="1">
        <w:r>
          <w:rPr>
            <w:rFonts w:ascii="仿宋" w:eastAsia="仿宋" w:hAnsi="仿宋" w:cs="仿宋" w:hint="eastAsia"/>
            <w:lang w:eastAsia="zh-CN"/>
          </w:rPr>
          <w:t>(三)、质量监控与评估</w:t>
        </w:r>
        <w:r>
          <w:tab/>
        </w:r>
        <w:r>
          <w:fldChar w:fldCharType="begin"/>
        </w:r>
        <w:r>
          <w:instrText xml:space="preserve"> PAGEREF _Toc29048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99" w:history="1">
        <w:r>
          <w:rPr>
            <w:rFonts w:ascii="仿宋" w:eastAsia="仿宋" w:hAnsi="仿宋" w:cs="仿宋" w:hint="eastAsia"/>
            <w:lang w:eastAsia="zh-CN"/>
          </w:rPr>
          <w:t>(四)、质量改进计划</w:t>
        </w:r>
        <w:r>
          <w:tab/>
        </w:r>
        <w:r>
          <w:fldChar w:fldCharType="begin"/>
        </w:r>
        <w:r>
          <w:instrText xml:space="preserve"> PAGEREF _Toc14099 \h </w:instrText>
        </w:r>
        <w:r>
          <w:fldChar w:fldCharType="separate"/>
        </w:r>
        <w:r>
          <w:t>49</w:t>
        </w:r>
        <w:r>
          <w:fldChar w:fldCharType="end"/>
        </w:r>
      </w:hyperlink>
    </w:p>
    <w:p>
      <w:pPr>
        <w:pStyle w:val="TOC1"/>
        <w:tabs>
          <w:tab w:val="right" w:leader="dot" w:pos="8306"/>
        </w:tabs>
      </w:pPr>
      <w:hyperlink w:anchor="_Toc7453" w:history="1">
        <w:r>
          <w:rPr>
            <w:rFonts w:ascii="仿宋" w:eastAsia="仿宋" w:hAnsi="仿宋" w:cs="仿宋" w:hint="eastAsia"/>
            <w:lang w:eastAsia="zh-CN"/>
          </w:rPr>
          <w:t>十、项目实施与管理方案</w:t>
        </w:r>
        <w:r>
          <w:tab/>
        </w:r>
        <w:r>
          <w:fldChar w:fldCharType="begin"/>
        </w:r>
        <w:r>
          <w:instrText xml:space="preserve"> PAGEREF _Toc7453 \h </w:instrText>
        </w:r>
        <w:r>
          <w:fldChar w:fldCharType="separate"/>
        </w:r>
        <w:r>
          <w:t>50</w:t>
        </w:r>
        <w:r>
          <w:fldChar w:fldCharType="end"/>
        </w:r>
      </w:hyperlink>
    </w:p>
    <w:p>
      <w:pPr>
        <w:pStyle w:val="TOC2"/>
        <w:tabs>
          <w:tab w:val="right" w:leader="dot" w:pos="8306"/>
        </w:tabs>
      </w:pPr>
      <w:hyperlink w:anchor="_Toc6558" w:history="1">
        <w:r>
          <w:rPr>
            <w:rFonts w:ascii="仿宋" w:eastAsia="仿宋" w:hAnsi="仿宋" w:cs="仿宋" w:hint="eastAsia"/>
            <w:lang w:eastAsia="zh-CN"/>
          </w:rPr>
          <w:t>(一)、项目实施计划</w:t>
        </w:r>
        <w:r>
          <w:tab/>
        </w:r>
        <w:r>
          <w:fldChar w:fldCharType="begin"/>
        </w:r>
        <w:r>
          <w:instrText xml:space="preserve"> PAGEREF _Toc6558 \h </w:instrText>
        </w:r>
        <w:r>
          <w:fldChar w:fldCharType="separate"/>
        </w:r>
        <w:r>
          <w:t>50</w:t>
        </w:r>
        <w:r>
          <w:fldChar w:fldCharType="end"/>
        </w:r>
      </w:hyperlink>
    </w:p>
    <w:p>
      <w:pPr>
        <w:pStyle w:val="TOC2"/>
        <w:tabs>
          <w:tab w:val="right" w:leader="dot" w:pos="8306"/>
        </w:tabs>
      </w:pPr>
      <w:hyperlink w:anchor="_Toc24239" w:history="1">
        <w:r>
          <w:rPr>
            <w:rFonts w:ascii="仿宋" w:eastAsia="仿宋" w:hAnsi="仿宋" w:cs="仿宋" w:hint="eastAsia"/>
            <w:lang w:eastAsia="zh-CN"/>
          </w:rPr>
          <w:t>(二)、项目组织机构与职责</w:t>
        </w:r>
        <w:r>
          <w:tab/>
        </w:r>
        <w:r>
          <w:fldChar w:fldCharType="begin"/>
        </w:r>
        <w:r>
          <w:instrText xml:space="preserve"> PAGEREF _Toc24239 \h </w:instrText>
        </w:r>
        <w:r>
          <w:fldChar w:fldCharType="separate"/>
        </w:r>
        <w:r>
          <w:t>52</w:t>
        </w:r>
        <w:r>
          <w:fldChar w:fldCharType="end"/>
        </w:r>
      </w:hyperlink>
    </w:p>
    <w:p>
      <w:pPr>
        <w:pStyle w:val="TOC2"/>
        <w:tabs>
          <w:tab w:val="right" w:leader="dot" w:pos="8306"/>
        </w:tabs>
      </w:pPr>
      <w:hyperlink w:anchor="_Toc19570" w:history="1">
        <w:r>
          <w:rPr>
            <w:rFonts w:ascii="仿宋" w:eastAsia="仿宋" w:hAnsi="仿宋" w:cs="仿宋" w:hint="eastAsia"/>
            <w:lang w:eastAsia="zh-CN"/>
          </w:rPr>
          <w:t>(三)、项目管理与监控体系</w:t>
        </w:r>
        <w:r>
          <w:tab/>
        </w:r>
        <w:r>
          <w:fldChar w:fldCharType="begin"/>
        </w:r>
        <w:r>
          <w:instrText xml:space="preserve"> PAGEREF _Toc19570 \h </w:instrText>
        </w:r>
        <w:r>
          <w:fldChar w:fldCharType="separate"/>
        </w:r>
        <w:r>
          <w:t>54</w:t>
        </w:r>
        <w:r>
          <w:fldChar w:fldCharType="end"/>
        </w:r>
      </w:hyperlink>
    </w:p>
    <w:p>
      <w:pPr>
        <w:pStyle w:val="TOC1"/>
        <w:tabs>
          <w:tab w:val="right" w:leader="dot" w:pos="8306"/>
        </w:tabs>
      </w:pPr>
      <w:hyperlink w:anchor="_Toc17976" w:history="1">
        <w:r>
          <w:rPr>
            <w:rFonts w:ascii="仿宋" w:eastAsia="仿宋" w:hAnsi="仿宋" w:cs="仿宋" w:hint="eastAsia"/>
            <w:lang w:eastAsia="zh-CN"/>
          </w:rPr>
          <w:t>十一、环境保护与治理方案</w:t>
        </w:r>
        <w:r>
          <w:tab/>
        </w:r>
        <w:r>
          <w:fldChar w:fldCharType="begin"/>
        </w:r>
        <w:r>
          <w:instrText xml:space="preserve"> PAGEREF _Toc17976 \h </w:instrText>
        </w:r>
        <w:r>
          <w:fldChar w:fldCharType="separate"/>
        </w:r>
        <w:r>
          <w:t>56</w:t>
        </w:r>
        <w:r>
          <w:fldChar w:fldCharType="end"/>
        </w:r>
      </w:hyperlink>
    </w:p>
    <w:p>
      <w:pPr>
        <w:pStyle w:val="TOC2"/>
        <w:tabs>
          <w:tab w:val="right" w:leader="dot" w:pos="8306"/>
        </w:tabs>
      </w:pPr>
      <w:hyperlink w:anchor="_Toc25066" w:history="1">
        <w:r>
          <w:rPr>
            <w:rFonts w:ascii="仿宋" w:eastAsia="仿宋" w:hAnsi="仿宋" w:cs="仿宋" w:hint="eastAsia"/>
            <w:lang w:eastAsia="zh-CN"/>
          </w:rPr>
          <w:t>(一)、项目环境影响评估</w:t>
        </w:r>
        <w:r>
          <w:tab/>
        </w:r>
        <w:r>
          <w:fldChar w:fldCharType="begin"/>
        </w:r>
        <w:r>
          <w:instrText xml:space="preserve"> PAGEREF _Toc25066 \h </w:instrText>
        </w:r>
        <w:r>
          <w:fldChar w:fldCharType="separate"/>
        </w:r>
        <w:r>
          <w:t>56</w:t>
        </w:r>
        <w:r>
          <w:fldChar w:fldCharType="end"/>
        </w:r>
      </w:hyperlink>
    </w:p>
    <w:p>
      <w:pPr>
        <w:pStyle w:val="TOC2"/>
        <w:tabs>
          <w:tab w:val="right" w:leader="dot" w:pos="8306"/>
        </w:tabs>
      </w:pPr>
      <w:hyperlink w:anchor="_Toc15673" w:history="1">
        <w:r>
          <w:rPr>
            <w:rFonts w:ascii="仿宋" w:eastAsia="仿宋" w:hAnsi="仿宋" w:cs="仿宋" w:hint="eastAsia"/>
            <w:lang w:eastAsia="zh-CN"/>
          </w:rPr>
          <w:t>(二)、环境保护措施与治理方案</w:t>
        </w:r>
        <w:r>
          <w:tab/>
        </w:r>
        <w:r>
          <w:fldChar w:fldCharType="begin"/>
        </w:r>
        <w:r>
          <w:instrText xml:space="preserve"> PAGEREF _Toc15673 \h </w:instrText>
        </w:r>
        <w:r>
          <w:fldChar w:fldCharType="separate"/>
        </w:r>
        <w:r>
          <w:t>56</w:t>
        </w:r>
        <w:r>
          <w:fldChar w:fldCharType="end"/>
        </w:r>
      </w:hyperlink>
    </w:p>
    <w:p>
      <w:pPr>
        <w:pStyle w:val="TOC1"/>
        <w:tabs>
          <w:tab w:val="right" w:leader="dot" w:pos="8306"/>
        </w:tabs>
      </w:pPr>
      <w:hyperlink w:anchor="_Toc973" w:history="1">
        <w:r>
          <w:rPr>
            <w:rFonts w:ascii="仿宋" w:eastAsia="仿宋" w:hAnsi="仿宋" w:cs="仿宋" w:hint="eastAsia"/>
            <w:lang w:eastAsia="zh-CN"/>
          </w:rPr>
          <w:t>十二、经济效益与社会效益优化</w:t>
        </w:r>
        <w:r>
          <w:tab/>
        </w:r>
        <w:r>
          <w:fldChar w:fldCharType="begin"/>
        </w:r>
        <w:r>
          <w:instrText xml:space="preserve"> PAGEREF _Toc973 \h </w:instrText>
        </w:r>
        <w:r>
          <w:fldChar w:fldCharType="separate"/>
        </w:r>
        <w:r>
          <w:t>57</w:t>
        </w:r>
        <w:r>
          <w:fldChar w:fldCharType="end"/>
        </w:r>
      </w:hyperlink>
    </w:p>
    <w:p>
      <w:pPr>
        <w:pStyle w:val="TOC2"/>
        <w:tabs>
          <w:tab w:val="right" w:leader="dot" w:pos="8306"/>
        </w:tabs>
      </w:pPr>
      <w:hyperlink w:anchor="_Toc15231" w:history="1">
        <w:r>
          <w:rPr>
            <w:rFonts w:ascii="仿宋" w:eastAsia="仿宋" w:hAnsi="仿宋" w:cs="仿宋" w:hint="eastAsia"/>
            <w:lang w:eastAsia="zh-CN"/>
          </w:rPr>
          <w:t>(一)、经济效益提升策略</w:t>
        </w:r>
        <w:r>
          <w:tab/>
        </w:r>
        <w:r>
          <w:fldChar w:fldCharType="begin"/>
        </w:r>
        <w:r>
          <w:instrText xml:space="preserve"> PAGEREF _Toc15231 \h </w:instrText>
        </w:r>
        <w:r>
          <w:fldChar w:fldCharType="separate"/>
        </w:r>
        <w:r>
          <w:t>57</w:t>
        </w:r>
        <w:r>
          <w:fldChar w:fldCharType="end"/>
        </w:r>
      </w:hyperlink>
    </w:p>
    <w:p>
      <w:pPr>
        <w:pStyle w:val="TOC2"/>
        <w:tabs>
          <w:tab w:val="right" w:leader="dot" w:pos="8306"/>
        </w:tabs>
      </w:pPr>
      <w:hyperlink w:anchor="_Toc29516" w:history="1">
        <w:r>
          <w:rPr>
            <w:rFonts w:ascii="仿宋" w:eastAsia="仿宋" w:hAnsi="仿宋" w:cs="仿宋" w:hint="eastAsia"/>
            <w:lang w:eastAsia="zh-CN"/>
          </w:rPr>
          <w:t>(二)、社会效益增强方案</w:t>
        </w:r>
        <w:r>
          <w:tab/>
        </w:r>
        <w:r>
          <w:fldChar w:fldCharType="begin"/>
        </w:r>
        <w:r>
          <w:instrText xml:space="preserve"> PAGEREF _Toc29516 \h </w:instrText>
        </w:r>
        <w:r>
          <w:fldChar w:fldCharType="separate"/>
        </w:r>
        <w:r>
          <w:t>58</w:t>
        </w:r>
        <w:r>
          <w:fldChar w:fldCharType="end"/>
        </w:r>
      </w:hyperlink>
    </w:p>
    <w:p>
      <w:pPr>
        <w:pStyle w:val="TOC1"/>
        <w:tabs>
          <w:tab w:val="right" w:leader="dot" w:pos="8306"/>
        </w:tabs>
      </w:pPr>
      <w:hyperlink w:anchor="_Toc27559" w:history="1">
        <w:r>
          <w:rPr>
            <w:rFonts w:ascii="仿宋" w:eastAsia="仿宋" w:hAnsi="仿宋" w:cs="仿宋" w:hint="eastAsia"/>
            <w:lang w:eastAsia="zh-CN"/>
          </w:rPr>
          <w:t>十三、创新驱动与持续发展</w:t>
        </w:r>
        <w:r>
          <w:tab/>
        </w:r>
        <w:r>
          <w:fldChar w:fldCharType="begin"/>
        </w:r>
        <w:r>
          <w:instrText xml:space="preserve"> PAGEREF _Toc27559 \h </w:instrText>
        </w:r>
        <w:r>
          <w:fldChar w:fldCharType="separate"/>
        </w:r>
        <w:r>
          <w:t>59</w:t>
        </w:r>
        <w:r>
          <w:fldChar w:fldCharType="end"/>
        </w:r>
      </w:hyperlink>
    </w:p>
    <w:p>
      <w:pPr>
        <w:pStyle w:val="TOC2"/>
        <w:tabs>
          <w:tab w:val="right" w:leader="dot" w:pos="8306"/>
        </w:tabs>
      </w:pPr>
      <w:hyperlink w:anchor="_Toc11774" w:history="1">
        <w:r>
          <w:rPr>
            <w:rFonts w:ascii="仿宋" w:eastAsia="仿宋" w:hAnsi="仿宋" w:cs="仿宋" w:hint="eastAsia"/>
            <w:lang w:eastAsia="zh-CN"/>
          </w:rPr>
          <w:t>(一)、创新驱动战略实施</w:t>
        </w:r>
        <w:r>
          <w:tab/>
        </w:r>
        <w:r>
          <w:fldChar w:fldCharType="begin"/>
        </w:r>
        <w:r>
          <w:instrText xml:space="preserve"> PAGEREF _Toc11774 \h </w:instrText>
        </w:r>
        <w:r>
          <w:fldChar w:fldCharType="separate"/>
        </w:r>
        <w:r>
          <w:t>59</w:t>
        </w:r>
        <w:r>
          <w:fldChar w:fldCharType="end"/>
        </w:r>
      </w:hyperlink>
    </w:p>
    <w:p>
      <w:pPr>
        <w:pStyle w:val="TOC2"/>
        <w:tabs>
          <w:tab w:val="right" w:leader="dot" w:pos="8306"/>
        </w:tabs>
      </w:pPr>
      <w:hyperlink w:anchor="_Toc1204" w:history="1">
        <w:r>
          <w:rPr>
            <w:rFonts w:ascii="仿宋" w:eastAsia="仿宋" w:hAnsi="仿宋" w:cs="仿宋" w:hint="eastAsia"/>
            <w:lang w:eastAsia="zh-CN"/>
          </w:rPr>
          <w:t>(二)、持续发展路径探索</w:t>
        </w:r>
        <w:r>
          <w:tab/>
        </w:r>
        <w:r>
          <w:fldChar w:fldCharType="begin"/>
        </w:r>
        <w:r>
          <w:instrText xml:space="preserve"> PAGEREF _Toc1204 \h </w:instrText>
        </w:r>
        <w:r>
          <w:fldChar w:fldCharType="separate"/>
        </w:r>
        <w:r>
          <w:t>61</w:t>
        </w:r>
        <w:r>
          <w:fldChar w:fldCharType="end"/>
        </w:r>
      </w:hyperlink>
    </w:p>
    <w:p>
      <w:pPr>
        <w:pStyle w:val="TOC1"/>
        <w:tabs>
          <w:tab w:val="right" w:leader="dot" w:pos="8306"/>
        </w:tabs>
      </w:pPr>
      <w:hyperlink w:anchor="_Toc1939" w:history="1">
        <w:r>
          <w:rPr>
            <w:rFonts w:ascii="仿宋" w:eastAsia="仿宋" w:hAnsi="仿宋" w:cs="仿宋" w:hint="eastAsia"/>
            <w:lang w:eastAsia="zh-CN"/>
          </w:rPr>
          <w:t>十四、企业合规与伦理</w:t>
        </w:r>
        <w:r>
          <w:tab/>
        </w:r>
        <w:r>
          <w:fldChar w:fldCharType="begin"/>
        </w:r>
        <w:r>
          <w:instrText xml:space="preserve"> PAGEREF _Toc1939 \h </w:instrText>
        </w:r>
        <w:r>
          <w:fldChar w:fldCharType="separate"/>
        </w:r>
        <w:r>
          <w:t>65</w:t>
        </w:r>
        <w:r>
          <w:fldChar w:fldCharType="end"/>
        </w:r>
      </w:hyperlink>
    </w:p>
    <w:p>
      <w:pPr>
        <w:pStyle w:val="TOC2"/>
        <w:tabs>
          <w:tab w:val="right" w:leader="dot" w:pos="8306"/>
        </w:tabs>
      </w:pPr>
      <w:hyperlink w:anchor="_Toc2404" w:history="1">
        <w:r>
          <w:rPr>
            <w:rFonts w:ascii="仿宋" w:eastAsia="仿宋" w:hAnsi="仿宋" w:cs="仿宋" w:hint="eastAsia"/>
            <w:lang w:eastAsia="zh-CN"/>
          </w:rPr>
          <w:t>(一)、合规政策与程序</w:t>
        </w:r>
        <w:r>
          <w:tab/>
        </w:r>
        <w:r>
          <w:fldChar w:fldCharType="begin"/>
        </w:r>
        <w:r>
          <w:instrText xml:space="preserve"> PAGEREF _Toc2404 \h </w:instrText>
        </w:r>
        <w:r>
          <w:fldChar w:fldCharType="separate"/>
        </w:r>
        <w:r>
          <w:t>65</w:t>
        </w:r>
        <w:r>
          <w:fldChar w:fldCharType="end"/>
        </w:r>
      </w:hyperlink>
    </w:p>
    <w:p>
      <w:pPr>
        <w:pStyle w:val="TOC2"/>
        <w:tabs>
          <w:tab w:val="right" w:leader="dot" w:pos="8306"/>
        </w:tabs>
      </w:pPr>
      <w:hyperlink w:anchor="_Toc18010" w:history="1">
        <w:r>
          <w:rPr>
            <w:rFonts w:ascii="仿宋" w:eastAsia="仿宋" w:hAnsi="仿宋" w:cs="仿宋" w:hint="eastAsia"/>
            <w:lang w:eastAsia="zh-CN"/>
          </w:rPr>
          <w:t>(二)、伦理规范与培训</w:t>
        </w:r>
        <w:r>
          <w:tab/>
        </w:r>
        <w:r>
          <w:fldChar w:fldCharType="begin"/>
        </w:r>
        <w:r>
          <w:instrText xml:space="preserve"> PAGEREF _Toc18010 \h </w:instrText>
        </w:r>
        <w:r>
          <w:fldChar w:fldCharType="separate"/>
        </w:r>
        <w:r>
          <w:t>66</w:t>
        </w:r>
        <w:r>
          <w:fldChar w:fldCharType="end"/>
        </w:r>
      </w:hyperlink>
    </w:p>
    <w:p>
      <w:pPr>
        <w:pStyle w:val="TOC2"/>
        <w:tabs>
          <w:tab w:val="right" w:leader="dot" w:pos="8306"/>
        </w:tabs>
      </w:pPr>
      <w:hyperlink w:anchor="_Toc25385" w:history="1">
        <w:r>
          <w:rPr>
            <w:rFonts w:ascii="仿宋" w:eastAsia="仿宋" w:hAnsi="仿宋" w:cs="仿宋" w:hint="eastAsia"/>
            <w:lang w:eastAsia="zh-CN"/>
          </w:rPr>
          <w:t>(三)、合规风险评估</w:t>
        </w:r>
        <w:r>
          <w:tab/>
        </w:r>
        <w:r>
          <w:fldChar w:fldCharType="begin"/>
        </w:r>
        <w:r>
          <w:instrText xml:space="preserve"> PAGEREF _Toc25385 \h </w:instrText>
        </w:r>
        <w:r>
          <w:fldChar w:fldCharType="separate"/>
        </w:r>
        <w:r>
          <w:t>67</w:t>
        </w:r>
        <w:r>
          <w:fldChar w:fldCharType="end"/>
        </w:r>
      </w:hyperlink>
    </w:p>
    <w:p>
      <w:pPr>
        <w:pStyle w:val="TOC2"/>
        <w:tabs>
          <w:tab w:val="right" w:leader="dot" w:pos="8306"/>
        </w:tabs>
      </w:pPr>
      <w:hyperlink w:anchor="_Toc214" w:history="1">
        <w:r>
          <w:rPr>
            <w:rFonts w:ascii="仿宋" w:eastAsia="仿宋" w:hAnsi="仿宋" w:cs="仿宋" w:hint="eastAsia"/>
            <w:lang w:eastAsia="zh-CN"/>
          </w:rPr>
          <w:t>(四)、合规监督与执行</w:t>
        </w:r>
        <w:r>
          <w:tab/>
        </w:r>
        <w:r>
          <w:fldChar w:fldCharType="begin"/>
        </w:r>
        <w:r>
          <w:instrText xml:space="preserve"> PAGEREF _Toc214 \h </w:instrText>
        </w:r>
        <w:r>
          <w:fldChar w:fldCharType="separate"/>
        </w:r>
        <w:r>
          <w:t>68</w:t>
        </w:r>
        <w:r>
          <w:fldChar w:fldCharType="end"/>
        </w:r>
      </w:hyperlink>
    </w:p>
    <w:p>
      <w:pPr>
        <w:pStyle w:val="TOC1"/>
        <w:tabs>
          <w:tab w:val="right" w:leader="dot" w:pos="8306"/>
        </w:tabs>
      </w:pPr>
      <w:hyperlink w:anchor="_Toc15859" w:history="1">
        <w:r>
          <w:rPr>
            <w:rFonts w:ascii="仿宋" w:eastAsia="仿宋" w:hAnsi="仿宋" w:cs="仿宋" w:hint="eastAsia"/>
            <w:lang w:eastAsia="zh-CN"/>
          </w:rPr>
          <w:t>十五、成果转化与推广应用</w:t>
        </w:r>
        <w:r>
          <w:tab/>
        </w:r>
        <w:r>
          <w:fldChar w:fldCharType="begin"/>
        </w:r>
        <w:r>
          <w:instrText xml:space="preserve"> PAGEREF _Toc15859 \h </w:instrText>
        </w:r>
        <w:r>
          <w:fldChar w:fldCharType="separate"/>
        </w:r>
        <w:r>
          <w:t>69</w:t>
        </w:r>
        <w:r>
          <w:fldChar w:fldCharType="end"/>
        </w:r>
      </w:hyperlink>
    </w:p>
    <w:p>
      <w:pPr>
        <w:pStyle w:val="TOC2"/>
        <w:tabs>
          <w:tab w:val="right" w:leader="dot" w:pos="8306"/>
        </w:tabs>
      </w:pPr>
      <w:hyperlink w:anchor="_Toc11492" w:history="1">
        <w:r>
          <w:rPr>
            <w:rFonts w:ascii="仿宋" w:eastAsia="仿宋" w:hAnsi="仿宋" w:cs="仿宋" w:hint="eastAsia"/>
            <w:lang w:eastAsia="zh-CN"/>
          </w:rPr>
          <w:t>(一)、成果转化策略制定</w:t>
        </w:r>
        <w:r>
          <w:tab/>
        </w:r>
        <w:r>
          <w:fldChar w:fldCharType="begin"/>
        </w:r>
        <w:r>
          <w:instrText xml:space="preserve"> PAGEREF _Toc11492 \h </w:instrText>
        </w:r>
        <w:r>
          <w:fldChar w:fldCharType="separate"/>
        </w:r>
        <w:r>
          <w:t>69</w:t>
        </w:r>
        <w:r>
          <w:fldChar w:fldCharType="end"/>
        </w:r>
      </w:hyperlink>
    </w:p>
    <w:p>
      <w:pPr>
        <w:pStyle w:val="TOC2"/>
        <w:tabs>
          <w:tab w:val="right" w:leader="dot" w:pos="8306"/>
        </w:tabs>
      </w:pPr>
      <w:hyperlink w:anchor="_Toc29478" w:history="1">
        <w:r>
          <w:rPr>
            <w:rFonts w:ascii="仿宋" w:eastAsia="仿宋" w:hAnsi="仿宋" w:cs="仿宋" w:hint="eastAsia"/>
            <w:lang w:eastAsia="zh-CN"/>
          </w:rPr>
          <w:t>(二)、成果推广应用方案</w:t>
        </w:r>
        <w:r>
          <w:tab/>
        </w:r>
        <w:r>
          <w:fldChar w:fldCharType="begin"/>
        </w:r>
        <w:r>
          <w:instrText xml:space="preserve"> PAGEREF _Toc29478 \h </w:instrText>
        </w:r>
        <w:r>
          <w:fldChar w:fldCharType="separate"/>
        </w:r>
        <w:r>
          <w:t>70</w:t>
        </w:r>
        <w:r>
          <w:fldChar w:fldCharType="end"/>
        </w:r>
      </w:hyperlink>
    </w:p>
    <w:p>
      <w:pPr>
        <w:pStyle w:val="TOC1"/>
        <w:tabs>
          <w:tab w:val="right" w:leader="dot" w:pos="8306"/>
        </w:tabs>
      </w:pPr>
      <w:hyperlink w:anchor="_Toc5455" w:history="1">
        <w:r>
          <w:rPr>
            <w:rFonts w:ascii="仿宋" w:eastAsia="仿宋" w:hAnsi="仿宋" w:cs="仿宋" w:hint="eastAsia"/>
            <w:lang w:eastAsia="zh-CN"/>
          </w:rPr>
          <w:t>十六、项目施工方案</w:t>
        </w:r>
        <w:r>
          <w:tab/>
        </w:r>
        <w:r>
          <w:fldChar w:fldCharType="begin"/>
        </w:r>
        <w:r>
          <w:instrText xml:space="preserve"> PAGEREF _Toc5455 \h </w:instrText>
        </w:r>
        <w:r>
          <w:fldChar w:fldCharType="separate"/>
        </w:r>
        <w:r>
          <w:t>72</w:t>
        </w:r>
        <w:r>
          <w:fldChar w:fldCharType="end"/>
        </w:r>
      </w:hyperlink>
    </w:p>
    <w:p>
      <w:pPr>
        <w:pStyle w:val="TOC2"/>
        <w:tabs>
          <w:tab w:val="right" w:leader="dot" w:pos="8306"/>
        </w:tabs>
      </w:pPr>
      <w:hyperlink w:anchor="_Toc1400" w:history="1">
        <w:r>
          <w:rPr>
            <w:rFonts w:ascii="仿宋" w:eastAsia="仿宋" w:hAnsi="仿宋" w:cs="仿宋" w:hint="eastAsia"/>
            <w:lang w:eastAsia="zh-CN"/>
          </w:rPr>
          <w:t>(一)、施工组织设计</w:t>
        </w:r>
        <w:r>
          <w:tab/>
        </w:r>
        <w:r>
          <w:fldChar w:fldCharType="begin"/>
        </w:r>
        <w:r>
          <w:instrText xml:space="preserve"> PAGEREF _Toc1400 \h </w:instrText>
        </w:r>
        <w:r>
          <w:fldChar w:fldCharType="separate"/>
        </w:r>
        <w:r>
          <w:t>72</w:t>
        </w:r>
        <w:r>
          <w:fldChar w:fldCharType="end"/>
        </w:r>
      </w:hyperlink>
    </w:p>
    <w:p>
      <w:pPr>
        <w:pStyle w:val="TOC2"/>
        <w:tabs>
          <w:tab w:val="right" w:leader="dot" w:pos="8306"/>
        </w:tabs>
      </w:pPr>
      <w:hyperlink w:anchor="_Toc20673" w:history="1">
        <w:r>
          <w:rPr>
            <w:rFonts w:ascii="仿宋" w:eastAsia="仿宋" w:hAnsi="仿宋" w:cs="仿宋" w:hint="eastAsia"/>
            <w:lang w:eastAsia="zh-CN"/>
          </w:rPr>
          <w:t>(二)、施工工艺与技术路线</w:t>
        </w:r>
        <w:r>
          <w:tab/>
        </w:r>
        <w:r>
          <w:fldChar w:fldCharType="begin"/>
        </w:r>
        <w:r>
          <w:instrText xml:space="preserve"> PAGEREF _Toc20673 \h </w:instrText>
        </w:r>
        <w:r>
          <w:fldChar w:fldCharType="separate"/>
        </w:r>
        <w:r>
          <w:t>73</w:t>
        </w:r>
        <w:r>
          <w:fldChar w:fldCharType="end"/>
        </w:r>
      </w:hyperlink>
    </w:p>
    <w:p>
      <w:pPr>
        <w:pStyle w:val="TOC2"/>
        <w:tabs>
          <w:tab w:val="right" w:leader="dot" w:pos="8306"/>
        </w:tabs>
      </w:pPr>
      <w:hyperlink w:anchor="_Toc31883" w:history="1">
        <w:r>
          <w:rPr>
            <w:rFonts w:ascii="仿宋" w:eastAsia="仿宋" w:hAnsi="仿宋" w:cs="仿宋" w:hint="eastAsia"/>
            <w:lang w:eastAsia="zh-CN"/>
          </w:rPr>
          <w:t>(三)、关键节点施工计划</w:t>
        </w:r>
        <w:r>
          <w:tab/>
        </w:r>
        <w:r>
          <w:fldChar w:fldCharType="begin"/>
        </w:r>
        <w:r>
          <w:instrText xml:space="preserve"> PAGEREF _Toc31883 \h </w:instrText>
        </w:r>
        <w:r>
          <w:fldChar w:fldCharType="separate"/>
        </w:r>
        <w:r>
          <w:t>74</w:t>
        </w:r>
        <w:r>
          <w:fldChar w:fldCharType="end"/>
        </w:r>
      </w:hyperlink>
    </w:p>
    <w:p>
      <w:pPr>
        <w:pStyle w:val="TOC2"/>
        <w:tabs>
          <w:tab w:val="right" w:leader="dot" w:pos="8306"/>
        </w:tabs>
      </w:pPr>
      <w:hyperlink w:anchor="_Toc28012" w:history="1">
        <w:r>
          <w:rPr>
            <w:rFonts w:ascii="仿宋" w:eastAsia="仿宋" w:hAnsi="仿宋" w:cs="仿宋" w:hint="eastAsia"/>
            <w:lang w:eastAsia="zh-CN"/>
          </w:rPr>
          <w:t>(四)、施工现场管理</w:t>
        </w:r>
        <w:r>
          <w:tab/>
        </w:r>
        <w:r>
          <w:fldChar w:fldCharType="begin"/>
        </w:r>
        <w:r>
          <w:instrText xml:space="preserve"> PAGEREF _Toc28012 \h </w:instrText>
        </w:r>
        <w:r>
          <w:fldChar w:fldCharType="separate"/>
        </w:r>
        <w:r>
          <w:t>76</w:t>
        </w:r>
        <w:r>
          <w:fldChar w:fldCharType="end"/>
        </w:r>
      </w:hyperlink>
    </w:p>
    <w:p>
      <w:pPr>
        <w:pStyle w:val="TOC1"/>
        <w:tabs>
          <w:tab w:val="right" w:leader="dot" w:pos="8306"/>
        </w:tabs>
      </w:pPr>
      <w:hyperlink w:anchor="_Toc9850" w:history="1">
        <w:r>
          <w:rPr>
            <w:rFonts w:ascii="仿宋" w:eastAsia="仿宋" w:hAnsi="仿宋" w:cs="仿宋" w:hint="eastAsia"/>
            <w:lang w:eastAsia="zh-CN"/>
          </w:rPr>
          <w:t>十七、质量管理与控制</w:t>
        </w:r>
        <w:r>
          <w:tab/>
        </w:r>
        <w:r>
          <w:fldChar w:fldCharType="begin"/>
        </w:r>
        <w:r>
          <w:instrText xml:space="preserve"> PAGEREF _Toc9850 \h </w:instrText>
        </w:r>
        <w:r>
          <w:fldChar w:fldCharType="separate"/>
        </w:r>
        <w:r>
          <w:t>78</w:t>
        </w:r>
        <w:r>
          <w:fldChar w:fldCharType="end"/>
        </w:r>
      </w:hyperlink>
    </w:p>
    <w:p>
      <w:pPr>
        <w:pStyle w:val="TOC2"/>
        <w:tabs>
          <w:tab w:val="right" w:leader="dot" w:pos="8306"/>
        </w:tabs>
      </w:pPr>
      <w:hyperlink w:anchor="_Toc24300" w:history="1">
        <w:r>
          <w:rPr>
            <w:rFonts w:ascii="仿宋" w:eastAsia="仿宋" w:hAnsi="仿宋" w:cs="仿宋" w:hint="eastAsia"/>
            <w:lang w:eastAsia="zh-CN"/>
          </w:rPr>
          <w:t>(一)、质量管理体系建设</w:t>
        </w:r>
        <w:r>
          <w:tab/>
        </w:r>
        <w:r>
          <w:fldChar w:fldCharType="begin"/>
        </w:r>
        <w:r>
          <w:instrText xml:space="preserve"> PAGEREF _Toc24300 \h </w:instrText>
        </w:r>
        <w:r>
          <w:fldChar w:fldCharType="separate"/>
        </w:r>
        <w:r>
          <w:t>78</w:t>
        </w:r>
        <w:r>
          <w:fldChar w:fldCharType="end"/>
        </w:r>
      </w:hyperlink>
    </w:p>
    <w:p>
      <w:pPr>
        <w:pStyle w:val="TOC2"/>
        <w:tabs>
          <w:tab w:val="right" w:leader="dot" w:pos="8306"/>
        </w:tabs>
      </w:pPr>
      <w:hyperlink w:anchor="_Toc14006" w:history="1">
        <w:r>
          <w:rPr>
            <w:rFonts w:ascii="仿宋" w:eastAsia="仿宋" w:hAnsi="仿宋" w:cs="仿宋" w:hint="eastAsia"/>
            <w:lang w:eastAsia="zh-CN"/>
          </w:rPr>
          <w:t>(二)、质量控制措施</w:t>
        </w:r>
        <w:r>
          <w:tab/>
        </w:r>
        <w:r>
          <w:fldChar w:fldCharType="begin"/>
        </w:r>
        <w:r>
          <w:instrText xml:space="preserve"> PAGEREF _Toc14006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6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3249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一、碳纤维项目的技术资源开发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二、碳纤维项目的人力资源管理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纤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三、碳纤维项目的资金资源筹措与优化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纤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78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纤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纤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碳纤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3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碳纤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碳纤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智能技术的应用：碳纤维项目将利用智能技术，如物联网（IoT）和大数据分析，来监控和优化资源使用。通过实时数据分析，项目可以更有效地管理能源消耗、减少原材料浪费，并提高生产过程的整体效率。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1810"/>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2381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直接收益：假设碳纤维项目的产品或服务年销售收入为XX万元。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110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若碳纤维项目成功推广新型环保产品，比如采用可回收材料的包装，可能会激发消费者对可持续产品的需求。这种需求的增长可能迫使整个行业转向更环保的产品设计和生产方法。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1564"/>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3875"/>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https://d.book118.com/508127054030006040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2566B"/>
    <w:rsid w:val="464256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127054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2024-02-11T06:09:00Z</dcterms:created>
  <dcterms:modified xsi:type="dcterms:W3CDTF">2024-02-11T06:10:19Z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2841DB33624E43089155467ABC651889_11</vt:lpwstr>
  </property>
  <property fmtid="{D5CDD505-2E9C-101B-9397-08002B2CF9AE}" pid="3" name="KSOProductBuildVer">
    <vt:lpwstr>2052-12.1.0.16250</vt:lpwstr>
  </property>
</Properties>
</file>