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UV胶项目构思建设方案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019" w:history="1">
        <w:r>
          <w:rPr>
            <w:rFonts w:ascii="仿宋" w:eastAsia="仿宋" w:hAnsi="仿宋" w:cs="仿宋" w:hint="eastAsia"/>
            <w:lang w:eastAsia="zh-CN"/>
          </w:rPr>
          <w:t>概论</w:t>
        </w:r>
        <w:r>
          <w:tab/>
        </w:r>
        <w:r>
          <w:fldChar w:fldCharType="begin"/>
        </w:r>
        <w:r>
          <w:instrText xml:space="preserve"> PAGEREF _Toc19019 \h </w:instrText>
        </w:r>
        <w:r>
          <w:fldChar w:fldCharType="separate"/>
        </w:r>
        <w:r>
          <w:t>3</w:t>
        </w:r>
        <w:r>
          <w:fldChar w:fldCharType="end"/>
        </w:r>
      </w:hyperlink>
    </w:p>
    <w:p>
      <w:pPr>
        <w:pStyle w:val="TOC1"/>
        <w:tabs>
          <w:tab w:val="right" w:leader="dot" w:pos="8306"/>
        </w:tabs>
      </w:pPr>
      <w:hyperlink w:anchor="_Toc11766" w:history="1">
        <w:r>
          <w:rPr>
            <w:rFonts w:ascii="仿宋" w:eastAsia="仿宋" w:hAnsi="仿宋" w:cs="仿宋" w:hint="eastAsia"/>
            <w:lang w:eastAsia="zh-CN"/>
          </w:rPr>
          <w:t>一、发展规划、产业政策和行业准入分析</w:t>
        </w:r>
        <w:r>
          <w:tab/>
        </w:r>
        <w:r>
          <w:fldChar w:fldCharType="begin"/>
        </w:r>
        <w:r>
          <w:instrText xml:space="preserve"> PAGEREF _Toc11766 \h </w:instrText>
        </w:r>
        <w:r>
          <w:fldChar w:fldCharType="separate"/>
        </w:r>
        <w:r>
          <w:t>3</w:t>
        </w:r>
        <w:r>
          <w:fldChar w:fldCharType="end"/>
        </w:r>
      </w:hyperlink>
    </w:p>
    <w:p>
      <w:pPr>
        <w:pStyle w:val="TOC2"/>
        <w:tabs>
          <w:tab w:val="right" w:leader="dot" w:pos="8306"/>
        </w:tabs>
      </w:pPr>
      <w:hyperlink w:anchor="_Toc13301" w:history="1">
        <w:r>
          <w:rPr>
            <w:rFonts w:ascii="仿宋" w:eastAsia="仿宋" w:hAnsi="仿宋" w:cs="仿宋" w:hint="eastAsia"/>
            <w:lang w:eastAsia="zh-CN"/>
          </w:rPr>
          <w:t>(一)、发展规划分析</w:t>
        </w:r>
        <w:r>
          <w:tab/>
        </w:r>
        <w:r>
          <w:fldChar w:fldCharType="begin"/>
        </w:r>
        <w:r>
          <w:instrText xml:space="preserve"> PAGEREF _Toc13301 \h </w:instrText>
        </w:r>
        <w:r>
          <w:fldChar w:fldCharType="separate"/>
        </w:r>
        <w:r>
          <w:t>3</w:t>
        </w:r>
        <w:r>
          <w:fldChar w:fldCharType="end"/>
        </w:r>
      </w:hyperlink>
    </w:p>
    <w:p>
      <w:pPr>
        <w:pStyle w:val="TOC2"/>
        <w:tabs>
          <w:tab w:val="right" w:leader="dot" w:pos="8306"/>
        </w:tabs>
      </w:pPr>
      <w:hyperlink w:anchor="_Toc9189" w:history="1">
        <w:r>
          <w:rPr>
            <w:rFonts w:ascii="仿宋" w:eastAsia="仿宋" w:hAnsi="仿宋" w:cs="仿宋" w:hint="eastAsia"/>
            <w:lang w:eastAsia="zh-CN"/>
          </w:rPr>
          <w:t>(二)、产业政策分析</w:t>
        </w:r>
        <w:r>
          <w:tab/>
        </w:r>
        <w:r>
          <w:fldChar w:fldCharType="begin"/>
        </w:r>
        <w:r>
          <w:instrText xml:space="preserve"> PAGEREF _Toc9189 \h </w:instrText>
        </w:r>
        <w:r>
          <w:fldChar w:fldCharType="separate"/>
        </w:r>
        <w:r>
          <w:t>5</w:t>
        </w:r>
        <w:r>
          <w:fldChar w:fldCharType="end"/>
        </w:r>
      </w:hyperlink>
    </w:p>
    <w:p>
      <w:pPr>
        <w:pStyle w:val="TOC2"/>
        <w:tabs>
          <w:tab w:val="right" w:leader="dot" w:pos="8306"/>
        </w:tabs>
      </w:pPr>
      <w:hyperlink w:anchor="_Toc20347" w:history="1">
        <w:r>
          <w:rPr>
            <w:rFonts w:ascii="仿宋" w:eastAsia="仿宋" w:hAnsi="仿宋" w:cs="仿宋" w:hint="eastAsia"/>
            <w:lang w:eastAsia="zh-CN"/>
          </w:rPr>
          <w:t>(三)、行业准入分析</w:t>
        </w:r>
        <w:r>
          <w:tab/>
        </w:r>
        <w:r>
          <w:fldChar w:fldCharType="begin"/>
        </w:r>
        <w:r>
          <w:instrText xml:space="preserve"> PAGEREF _Toc20347 \h </w:instrText>
        </w:r>
        <w:r>
          <w:fldChar w:fldCharType="separate"/>
        </w:r>
        <w:r>
          <w:t>6</w:t>
        </w:r>
        <w:r>
          <w:fldChar w:fldCharType="end"/>
        </w:r>
      </w:hyperlink>
    </w:p>
    <w:p>
      <w:pPr>
        <w:pStyle w:val="TOC1"/>
        <w:tabs>
          <w:tab w:val="right" w:leader="dot" w:pos="8306"/>
        </w:tabs>
      </w:pPr>
      <w:hyperlink w:anchor="_Toc5884" w:history="1">
        <w:r>
          <w:rPr>
            <w:rFonts w:ascii="仿宋" w:eastAsia="仿宋" w:hAnsi="仿宋" w:cs="仿宋" w:hint="eastAsia"/>
            <w:lang w:eastAsia="zh-CN"/>
          </w:rPr>
          <w:t>二、UV胶项目概论</w:t>
        </w:r>
        <w:r>
          <w:tab/>
        </w:r>
        <w:r>
          <w:fldChar w:fldCharType="begin"/>
        </w:r>
        <w:r>
          <w:instrText xml:space="preserve"> PAGEREF _Toc5884 \h </w:instrText>
        </w:r>
        <w:r>
          <w:fldChar w:fldCharType="separate"/>
        </w:r>
        <w:r>
          <w:t>7</w:t>
        </w:r>
        <w:r>
          <w:fldChar w:fldCharType="end"/>
        </w:r>
      </w:hyperlink>
    </w:p>
    <w:p>
      <w:pPr>
        <w:pStyle w:val="TOC2"/>
        <w:tabs>
          <w:tab w:val="right" w:leader="dot" w:pos="8306"/>
        </w:tabs>
      </w:pPr>
      <w:hyperlink w:anchor="_Toc27744" w:history="1">
        <w:r>
          <w:rPr>
            <w:rFonts w:ascii="仿宋" w:eastAsia="仿宋" w:hAnsi="仿宋" w:cs="仿宋" w:hint="eastAsia"/>
            <w:lang w:eastAsia="zh-CN"/>
          </w:rPr>
          <w:t>(一)、项目申报单位概况</w:t>
        </w:r>
        <w:r>
          <w:tab/>
        </w:r>
        <w:r>
          <w:fldChar w:fldCharType="begin"/>
        </w:r>
        <w:r>
          <w:instrText xml:space="preserve"> PAGEREF _Toc27744 \h </w:instrText>
        </w:r>
        <w:r>
          <w:fldChar w:fldCharType="separate"/>
        </w:r>
        <w:r>
          <w:t>7</w:t>
        </w:r>
        <w:r>
          <w:fldChar w:fldCharType="end"/>
        </w:r>
      </w:hyperlink>
    </w:p>
    <w:p>
      <w:pPr>
        <w:pStyle w:val="TOC2"/>
        <w:tabs>
          <w:tab w:val="right" w:leader="dot" w:pos="8306"/>
        </w:tabs>
      </w:pPr>
      <w:hyperlink w:anchor="_Toc2157" w:history="1">
        <w:r>
          <w:rPr>
            <w:rFonts w:ascii="仿宋" w:eastAsia="仿宋" w:hAnsi="仿宋" w:cs="仿宋" w:hint="eastAsia"/>
            <w:lang w:eastAsia="zh-CN"/>
          </w:rPr>
          <w:t>(二)、项目概况</w:t>
        </w:r>
        <w:r>
          <w:tab/>
        </w:r>
        <w:r>
          <w:fldChar w:fldCharType="begin"/>
        </w:r>
        <w:r>
          <w:instrText xml:space="preserve"> PAGEREF _Toc2157 \h </w:instrText>
        </w:r>
        <w:r>
          <w:fldChar w:fldCharType="separate"/>
        </w:r>
        <w:r>
          <w:t>8</w:t>
        </w:r>
        <w:r>
          <w:fldChar w:fldCharType="end"/>
        </w:r>
      </w:hyperlink>
    </w:p>
    <w:p>
      <w:pPr>
        <w:pStyle w:val="TOC1"/>
        <w:tabs>
          <w:tab w:val="right" w:leader="dot" w:pos="8306"/>
        </w:tabs>
      </w:pPr>
      <w:hyperlink w:anchor="_Toc16326" w:history="1">
        <w:r>
          <w:rPr>
            <w:rFonts w:ascii="仿宋" w:eastAsia="仿宋" w:hAnsi="仿宋" w:cs="仿宋" w:hint="eastAsia"/>
            <w:lang w:eastAsia="zh-CN"/>
          </w:rPr>
          <w:t>三、环境和生态影响分析</w:t>
        </w:r>
        <w:r>
          <w:tab/>
        </w:r>
        <w:r>
          <w:fldChar w:fldCharType="begin"/>
        </w:r>
        <w:r>
          <w:instrText xml:space="preserve"> PAGEREF _Toc16326 \h </w:instrText>
        </w:r>
        <w:r>
          <w:fldChar w:fldCharType="separate"/>
        </w:r>
        <w:r>
          <w:t>11</w:t>
        </w:r>
        <w:r>
          <w:fldChar w:fldCharType="end"/>
        </w:r>
      </w:hyperlink>
    </w:p>
    <w:p>
      <w:pPr>
        <w:pStyle w:val="TOC2"/>
        <w:tabs>
          <w:tab w:val="right" w:leader="dot" w:pos="8306"/>
        </w:tabs>
      </w:pPr>
      <w:hyperlink w:anchor="_Toc5800" w:history="1">
        <w:r>
          <w:rPr>
            <w:rFonts w:ascii="仿宋" w:eastAsia="仿宋" w:hAnsi="仿宋" w:cs="仿宋" w:hint="eastAsia"/>
            <w:lang w:eastAsia="zh-CN"/>
          </w:rPr>
          <w:t>(一)、环境和生态现状</w:t>
        </w:r>
        <w:r>
          <w:tab/>
        </w:r>
        <w:r>
          <w:fldChar w:fldCharType="begin"/>
        </w:r>
        <w:r>
          <w:instrText xml:space="preserve"> PAGEREF _Toc5800 \h </w:instrText>
        </w:r>
        <w:r>
          <w:fldChar w:fldCharType="separate"/>
        </w:r>
        <w:r>
          <w:t>11</w:t>
        </w:r>
        <w:r>
          <w:fldChar w:fldCharType="end"/>
        </w:r>
      </w:hyperlink>
    </w:p>
    <w:p>
      <w:pPr>
        <w:pStyle w:val="TOC2"/>
        <w:tabs>
          <w:tab w:val="right" w:leader="dot" w:pos="8306"/>
        </w:tabs>
      </w:pPr>
      <w:hyperlink w:anchor="_Toc31982" w:history="1">
        <w:r>
          <w:rPr>
            <w:rFonts w:ascii="仿宋" w:eastAsia="仿宋" w:hAnsi="仿宋" w:cs="仿宋" w:hint="eastAsia"/>
            <w:lang w:eastAsia="zh-CN"/>
          </w:rPr>
          <w:t>(二)、生态环境影响分析</w:t>
        </w:r>
        <w:r>
          <w:tab/>
        </w:r>
        <w:r>
          <w:fldChar w:fldCharType="begin"/>
        </w:r>
        <w:r>
          <w:instrText xml:space="preserve"> PAGEREF _Toc31982 \h </w:instrText>
        </w:r>
        <w:r>
          <w:fldChar w:fldCharType="separate"/>
        </w:r>
        <w:r>
          <w:t>13</w:t>
        </w:r>
        <w:r>
          <w:fldChar w:fldCharType="end"/>
        </w:r>
      </w:hyperlink>
    </w:p>
    <w:p>
      <w:pPr>
        <w:pStyle w:val="TOC2"/>
        <w:tabs>
          <w:tab w:val="right" w:leader="dot" w:pos="8306"/>
        </w:tabs>
      </w:pPr>
      <w:hyperlink w:anchor="_Toc9294" w:history="1">
        <w:r>
          <w:rPr>
            <w:rFonts w:ascii="仿宋" w:eastAsia="仿宋" w:hAnsi="仿宋" w:cs="仿宋" w:hint="eastAsia"/>
            <w:lang w:eastAsia="zh-CN"/>
          </w:rPr>
          <w:t>(三)、生态环境保护措施</w:t>
        </w:r>
        <w:r>
          <w:tab/>
        </w:r>
        <w:r>
          <w:fldChar w:fldCharType="begin"/>
        </w:r>
        <w:r>
          <w:instrText xml:space="preserve"> PAGEREF _Toc9294 \h </w:instrText>
        </w:r>
        <w:r>
          <w:fldChar w:fldCharType="separate"/>
        </w:r>
        <w:r>
          <w:t>14</w:t>
        </w:r>
        <w:r>
          <w:fldChar w:fldCharType="end"/>
        </w:r>
      </w:hyperlink>
    </w:p>
    <w:p>
      <w:pPr>
        <w:pStyle w:val="TOC2"/>
        <w:tabs>
          <w:tab w:val="right" w:leader="dot" w:pos="8306"/>
        </w:tabs>
      </w:pPr>
      <w:hyperlink w:anchor="_Toc3783" w:history="1">
        <w:r>
          <w:rPr>
            <w:rFonts w:ascii="仿宋" w:eastAsia="仿宋" w:hAnsi="仿宋" w:cs="仿宋" w:hint="eastAsia"/>
            <w:lang w:eastAsia="zh-CN"/>
          </w:rPr>
          <w:t>(四)、地质灾害影响分析</w:t>
        </w:r>
        <w:r>
          <w:tab/>
        </w:r>
        <w:r>
          <w:fldChar w:fldCharType="begin"/>
        </w:r>
        <w:r>
          <w:instrText xml:space="preserve"> PAGEREF _Toc3783 \h </w:instrText>
        </w:r>
        <w:r>
          <w:fldChar w:fldCharType="separate"/>
        </w:r>
        <w:r>
          <w:t>16</w:t>
        </w:r>
        <w:r>
          <w:fldChar w:fldCharType="end"/>
        </w:r>
      </w:hyperlink>
    </w:p>
    <w:p>
      <w:pPr>
        <w:pStyle w:val="TOC2"/>
        <w:tabs>
          <w:tab w:val="right" w:leader="dot" w:pos="8306"/>
        </w:tabs>
      </w:pPr>
      <w:hyperlink w:anchor="_Toc8190" w:history="1">
        <w:r>
          <w:rPr>
            <w:rFonts w:ascii="仿宋" w:eastAsia="仿宋" w:hAnsi="仿宋" w:cs="仿宋" w:hint="eastAsia"/>
            <w:lang w:eastAsia="zh-CN"/>
          </w:rPr>
          <w:t>(五)、特殊环境影响</w:t>
        </w:r>
        <w:r>
          <w:tab/>
        </w:r>
        <w:r>
          <w:fldChar w:fldCharType="begin"/>
        </w:r>
        <w:r>
          <w:instrText xml:space="preserve"> PAGEREF _Toc8190 \h </w:instrText>
        </w:r>
        <w:r>
          <w:fldChar w:fldCharType="separate"/>
        </w:r>
        <w:r>
          <w:t>17</w:t>
        </w:r>
        <w:r>
          <w:fldChar w:fldCharType="end"/>
        </w:r>
      </w:hyperlink>
    </w:p>
    <w:p>
      <w:pPr>
        <w:pStyle w:val="TOC1"/>
        <w:tabs>
          <w:tab w:val="right" w:leader="dot" w:pos="8306"/>
        </w:tabs>
      </w:pPr>
      <w:hyperlink w:anchor="_Toc25377" w:history="1">
        <w:r>
          <w:rPr>
            <w:rFonts w:ascii="仿宋" w:eastAsia="仿宋" w:hAnsi="仿宋" w:cs="仿宋" w:hint="eastAsia"/>
            <w:lang w:eastAsia="zh-CN"/>
          </w:rPr>
          <w:t>四、背景、必要性分析</w:t>
        </w:r>
        <w:r>
          <w:tab/>
        </w:r>
        <w:r>
          <w:fldChar w:fldCharType="begin"/>
        </w:r>
        <w:r>
          <w:instrText xml:space="preserve"> PAGEREF _Toc25377 \h </w:instrText>
        </w:r>
        <w:r>
          <w:fldChar w:fldCharType="separate"/>
        </w:r>
        <w:r>
          <w:t>18</w:t>
        </w:r>
        <w:r>
          <w:fldChar w:fldCharType="end"/>
        </w:r>
      </w:hyperlink>
    </w:p>
    <w:p>
      <w:pPr>
        <w:pStyle w:val="TOC2"/>
        <w:tabs>
          <w:tab w:val="right" w:leader="dot" w:pos="8306"/>
        </w:tabs>
      </w:pPr>
      <w:hyperlink w:anchor="_Toc15182" w:history="1">
        <w:r>
          <w:rPr>
            <w:rFonts w:ascii="仿宋" w:eastAsia="仿宋" w:hAnsi="仿宋" w:cs="仿宋" w:hint="eastAsia"/>
            <w:lang w:eastAsia="zh-CN"/>
          </w:rPr>
          <w:t>(一)、项目建设背景</w:t>
        </w:r>
        <w:r>
          <w:tab/>
        </w:r>
        <w:r>
          <w:fldChar w:fldCharType="begin"/>
        </w:r>
        <w:r>
          <w:instrText xml:space="preserve"> PAGEREF _Toc15182 \h </w:instrText>
        </w:r>
        <w:r>
          <w:fldChar w:fldCharType="separate"/>
        </w:r>
        <w:r>
          <w:t>18</w:t>
        </w:r>
        <w:r>
          <w:fldChar w:fldCharType="end"/>
        </w:r>
      </w:hyperlink>
    </w:p>
    <w:p>
      <w:pPr>
        <w:pStyle w:val="TOC2"/>
        <w:tabs>
          <w:tab w:val="right" w:leader="dot" w:pos="8306"/>
        </w:tabs>
      </w:pPr>
      <w:hyperlink w:anchor="_Toc31798" w:history="1">
        <w:r>
          <w:rPr>
            <w:rFonts w:ascii="仿宋" w:eastAsia="仿宋" w:hAnsi="仿宋" w:cs="仿宋" w:hint="eastAsia"/>
            <w:lang w:eastAsia="zh-CN"/>
          </w:rPr>
          <w:t>(二)、必要性分析</w:t>
        </w:r>
        <w:r>
          <w:tab/>
        </w:r>
        <w:r>
          <w:fldChar w:fldCharType="begin"/>
        </w:r>
        <w:r>
          <w:instrText xml:space="preserve"> PAGEREF _Toc31798 \h </w:instrText>
        </w:r>
        <w:r>
          <w:fldChar w:fldCharType="separate"/>
        </w:r>
        <w:r>
          <w:t>19</w:t>
        </w:r>
        <w:r>
          <w:fldChar w:fldCharType="end"/>
        </w:r>
      </w:hyperlink>
    </w:p>
    <w:p>
      <w:pPr>
        <w:pStyle w:val="TOC2"/>
        <w:tabs>
          <w:tab w:val="right" w:leader="dot" w:pos="8306"/>
        </w:tabs>
      </w:pPr>
      <w:hyperlink w:anchor="_Toc4771" w:history="1">
        <w:r>
          <w:rPr>
            <w:rFonts w:ascii="仿宋" w:eastAsia="仿宋" w:hAnsi="仿宋" w:cs="仿宋" w:hint="eastAsia"/>
            <w:lang w:eastAsia="zh-CN"/>
          </w:rPr>
          <w:t>(三)、项目建设有利条件</w:t>
        </w:r>
        <w:r>
          <w:tab/>
        </w:r>
        <w:r>
          <w:fldChar w:fldCharType="begin"/>
        </w:r>
        <w:r>
          <w:instrText xml:space="preserve"> PAGEREF _Toc4771 \h </w:instrText>
        </w:r>
        <w:r>
          <w:fldChar w:fldCharType="separate"/>
        </w:r>
        <w:r>
          <w:t>21</w:t>
        </w:r>
        <w:r>
          <w:fldChar w:fldCharType="end"/>
        </w:r>
      </w:hyperlink>
    </w:p>
    <w:p>
      <w:pPr>
        <w:pStyle w:val="TOC1"/>
        <w:tabs>
          <w:tab w:val="right" w:leader="dot" w:pos="8306"/>
        </w:tabs>
      </w:pPr>
      <w:hyperlink w:anchor="_Toc25504" w:history="1">
        <w:r>
          <w:rPr>
            <w:rFonts w:ascii="仿宋" w:eastAsia="仿宋" w:hAnsi="仿宋" w:cs="仿宋" w:hint="eastAsia"/>
            <w:lang w:eastAsia="zh-CN"/>
          </w:rPr>
          <w:t>五、经济影响分析</w:t>
        </w:r>
        <w:r>
          <w:tab/>
        </w:r>
        <w:r>
          <w:fldChar w:fldCharType="begin"/>
        </w:r>
        <w:r>
          <w:instrText xml:space="preserve"> PAGEREF _Toc25504 \h </w:instrText>
        </w:r>
        <w:r>
          <w:fldChar w:fldCharType="separate"/>
        </w:r>
        <w:r>
          <w:t>22</w:t>
        </w:r>
        <w:r>
          <w:fldChar w:fldCharType="end"/>
        </w:r>
      </w:hyperlink>
    </w:p>
    <w:p>
      <w:pPr>
        <w:pStyle w:val="TOC2"/>
        <w:tabs>
          <w:tab w:val="right" w:leader="dot" w:pos="8306"/>
        </w:tabs>
      </w:pPr>
      <w:hyperlink w:anchor="_Toc5327" w:history="1">
        <w:r>
          <w:rPr>
            <w:rFonts w:ascii="仿宋" w:eastAsia="仿宋" w:hAnsi="仿宋" w:cs="仿宋" w:hint="eastAsia"/>
            <w:lang w:eastAsia="zh-CN"/>
          </w:rPr>
          <w:t>(一)、经济费用效益或费用效果分析</w:t>
        </w:r>
        <w:r>
          <w:tab/>
        </w:r>
        <w:r>
          <w:fldChar w:fldCharType="begin"/>
        </w:r>
        <w:r>
          <w:instrText xml:space="preserve"> PAGEREF _Toc5327 \h </w:instrText>
        </w:r>
        <w:r>
          <w:fldChar w:fldCharType="separate"/>
        </w:r>
        <w:r>
          <w:t>22</w:t>
        </w:r>
        <w:r>
          <w:fldChar w:fldCharType="end"/>
        </w:r>
      </w:hyperlink>
    </w:p>
    <w:p>
      <w:pPr>
        <w:pStyle w:val="TOC2"/>
        <w:tabs>
          <w:tab w:val="right" w:leader="dot" w:pos="8306"/>
        </w:tabs>
      </w:pPr>
      <w:hyperlink w:anchor="_Toc12801" w:history="1">
        <w:r>
          <w:rPr>
            <w:rFonts w:ascii="仿宋" w:eastAsia="仿宋" w:hAnsi="仿宋" w:cs="仿宋" w:hint="eastAsia"/>
            <w:lang w:eastAsia="zh-CN"/>
          </w:rPr>
          <w:t>(二)、行业影响分析</w:t>
        </w:r>
        <w:r>
          <w:tab/>
        </w:r>
        <w:r>
          <w:fldChar w:fldCharType="begin"/>
        </w:r>
        <w:r>
          <w:instrText xml:space="preserve"> PAGEREF _Toc12801 \h </w:instrText>
        </w:r>
        <w:r>
          <w:fldChar w:fldCharType="separate"/>
        </w:r>
        <w:r>
          <w:t>25</w:t>
        </w:r>
        <w:r>
          <w:fldChar w:fldCharType="end"/>
        </w:r>
      </w:hyperlink>
    </w:p>
    <w:p>
      <w:pPr>
        <w:pStyle w:val="TOC2"/>
        <w:tabs>
          <w:tab w:val="right" w:leader="dot" w:pos="8306"/>
        </w:tabs>
      </w:pPr>
      <w:hyperlink w:anchor="_Toc12444" w:history="1">
        <w:r>
          <w:rPr>
            <w:rFonts w:ascii="仿宋" w:eastAsia="仿宋" w:hAnsi="仿宋" w:cs="仿宋" w:hint="eastAsia"/>
            <w:lang w:eastAsia="zh-CN"/>
          </w:rPr>
          <w:t>(三)、区域经济影响分析</w:t>
        </w:r>
        <w:r>
          <w:tab/>
        </w:r>
        <w:r>
          <w:fldChar w:fldCharType="begin"/>
        </w:r>
        <w:r>
          <w:instrText xml:space="preserve"> PAGEREF _Toc12444 \h </w:instrText>
        </w:r>
        <w:r>
          <w:fldChar w:fldCharType="separate"/>
        </w:r>
        <w:r>
          <w:t>26</w:t>
        </w:r>
        <w:r>
          <w:fldChar w:fldCharType="end"/>
        </w:r>
      </w:hyperlink>
    </w:p>
    <w:p>
      <w:pPr>
        <w:pStyle w:val="TOC2"/>
        <w:tabs>
          <w:tab w:val="right" w:leader="dot" w:pos="8306"/>
        </w:tabs>
      </w:pPr>
      <w:hyperlink w:anchor="_Toc14564" w:history="1">
        <w:r>
          <w:rPr>
            <w:rFonts w:ascii="仿宋" w:eastAsia="仿宋" w:hAnsi="仿宋" w:cs="仿宋" w:hint="eastAsia"/>
            <w:lang w:eastAsia="zh-CN"/>
          </w:rPr>
          <w:t>(四)、宏观经济影响分析</w:t>
        </w:r>
        <w:r>
          <w:tab/>
        </w:r>
        <w:r>
          <w:fldChar w:fldCharType="begin"/>
        </w:r>
        <w:r>
          <w:instrText xml:space="preserve"> PAGEREF _Toc14564 \h </w:instrText>
        </w:r>
        <w:r>
          <w:fldChar w:fldCharType="separate"/>
        </w:r>
        <w:r>
          <w:t>27</w:t>
        </w:r>
        <w:r>
          <w:fldChar w:fldCharType="end"/>
        </w:r>
      </w:hyperlink>
    </w:p>
    <w:p>
      <w:pPr>
        <w:pStyle w:val="TOC1"/>
        <w:tabs>
          <w:tab w:val="right" w:leader="dot" w:pos="8306"/>
        </w:tabs>
      </w:pPr>
      <w:hyperlink w:anchor="_Toc16302" w:history="1">
        <w:r>
          <w:rPr>
            <w:rFonts w:ascii="仿宋" w:eastAsia="仿宋" w:hAnsi="仿宋" w:cs="仿宋" w:hint="eastAsia"/>
            <w:lang w:eastAsia="zh-CN"/>
          </w:rPr>
          <w:t>六、项目选址研究</w:t>
        </w:r>
        <w:r>
          <w:tab/>
        </w:r>
        <w:r>
          <w:fldChar w:fldCharType="begin"/>
        </w:r>
        <w:r>
          <w:instrText xml:space="preserve"> PAGEREF _Toc16302 \h </w:instrText>
        </w:r>
        <w:r>
          <w:fldChar w:fldCharType="separate"/>
        </w:r>
        <w:r>
          <w:t>29</w:t>
        </w:r>
        <w:r>
          <w:fldChar w:fldCharType="end"/>
        </w:r>
      </w:hyperlink>
    </w:p>
    <w:p>
      <w:pPr>
        <w:pStyle w:val="TOC2"/>
        <w:tabs>
          <w:tab w:val="right" w:leader="dot" w:pos="8306"/>
        </w:tabs>
      </w:pPr>
      <w:hyperlink w:anchor="_Toc2206" w:history="1">
        <w:r>
          <w:rPr>
            <w:rFonts w:ascii="仿宋" w:eastAsia="仿宋" w:hAnsi="仿宋" w:cs="仿宋" w:hint="eastAsia"/>
            <w:lang w:eastAsia="zh-CN"/>
          </w:rPr>
          <w:t>(一)、项目选址原则</w:t>
        </w:r>
        <w:r>
          <w:tab/>
        </w:r>
        <w:r>
          <w:fldChar w:fldCharType="begin"/>
        </w:r>
        <w:r>
          <w:instrText xml:space="preserve"> PAGEREF _Toc2206 \h </w:instrText>
        </w:r>
        <w:r>
          <w:fldChar w:fldCharType="separate"/>
        </w:r>
        <w:r>
          <w:t>29</w:t>
        </w:r>
        <w:r>
          <w:fldChar w:fldCharType="end"/>
        </w:r>
      </w:hyperlink>
    </w:p>
    <w:p>
      <w:pPr>
        <w:pStyle w:val="TOC2"/>
        <w:tabs>
          <w:tab w:val="right" w:leader="dot" w:pos="8306"/>
        </w:tabs>
      </w:pPr>
      <w:hyperlink w:anchor="_Toc8537" w:history="1">
        <w:r>
          <w:rPr>
            <w:rFonts w:ascii="仿宋" w:eastAsia="仿宋" w:hAnsi="仿宋" w:cs="仿宋" w:hint="eastAsia"/>
            <w:lang w:eastAsia="zh-CN"/>
          </w:rPr>
          <w:t>(二)、项目选址</w:t>
        </w:r>
        <w:r>
          <w:tab/>
        </w:r>
        <w:r>
          <w:fldChar w:fldCharType="begin"/>
        </w:r>
        <w:r>
          <w:instrText xml:space="preserve"> PAGEREF _Toc8537 \h </w:instrText>
        </w:r>
        <w:r>
          <w:fldChar w:fldCharType="separate"/>
        </w:r>
        <w:r>
          <w:t>32</w:t>
        </w:r>
        <w:r>
          <w:fldChar w:fldCharType="end"/>
        </w:r>
      </w:hyperlink>
    </w:p>
    <w:p>
      <w:pPr>
        <w:pStyle w:val="TOC2"/>
        <w:tabs>
          <w:tab w:val="right" w:leader="dot" w:pos="8306"/>
        </w:tabs>
      </w:pPr>
      <w:hyperlink w:anchor="_Toc6709" w:history="1">
        <w:r>
          <w:rPr>
            <w:rFonts w:ascii="仿宋" w:eastAsia="仿宋" w:hAnsi="仿宋" w:cs="仿宋" w:hint="eastAsia"/>
            <w:lang w:eastAsia="zh-CN"/>
          </w:rPr>
          <w:t>(三)、建设条件分析</w:t>
        </w:r>
        <w:r>
          <w:tab/>
        </w:r>
        <w:r>
          <w:fldChar w:fldCharType="begin"/>
        </w:r>
        <w:r>
          <w:instrText xml:space="preserve"> PAGEREF _Toc6709 \h </w:instrText>
        </w:r>
        <w:r>
          <w:fldChar w:fldCharType="separate"/>
        </w:r>
        <w:r>
          <w:t>34</w:t>
        </w:r>
        <w:r>
          <w:fldChar w:fldCharType="end"/>
        </w:r>
      </w:hyperlink>
    </w:p>
    <w:p>
      <w:pPr>
        <w:pStyle w:val="TOC2"/>
        <w:tabs>
          <w:tab w:val="right" w:leader="dot" w:pos="8306"/>
        </w:tabs>
      </w:pPr>
      <w:hyperlink w:anchor="_Toc19818" w:history="1">
        <w:r>
          <w:rPr>
            <w:rFonts w:ascii="仿宋" w:eastAsia="仿宋" w:hAnsi="仿宋" w:cs="仿宋" w:hint="eastAsia"/>
            <w:lang w:eastAsia="zh-CN"/>
          </w:rPr>
          <w:t>(四)、用地控制指标</w:t>
        </w:r>
        <w:r>
          <w:tab/>
        </w:r>
        <w:r>
          <w:fldChar w:fldCharType="begin"/>
        </w:r>
        <w:r>
          <w:instrText xml:space="preserve"> PAGEREF _Toc19818 \h </w:instrText>
        </w:r>
        <w:r>
          <w:fldChar w:fldCharType="separate"/>
        </w:r>
        <w:r>
          <w:t>35</w:t>
        </w:r>
        <w:r>
          <w:fldChar w:fldCharType="end"/>
        </w:r>
      </w:hyperlink>
    </w:p>
    <w:p>
      <w:pPr>
        <w:pStyle w:val="TOC2"/>
        <w:tabs>
          <w:tab w:val="right" w:leader="dot" w:pos="8306"/>
        </w:tabs>
      </w:pPr>
      <w:hyperlink w:anchor="_Toc26015" w:history="1">
        <w:r>
          <w:rPr>
            <w:rFonts w:ascii="仿宋" w:eastAsia="仿宋" w:hAnsi="仿宋" w:cs="仿宋" w:hint="eastAsia"/>
            <w:lang w:eastAsia="zh-CN"/>
          </w:rPr>
          <w:t>(五)、地总体要求</w:t>
        </w:r>
        <w:r>
          <w:tab/>
        </w:r>
        <w:r>
          <w:fldChar w:fldCharType="begin"/>
        </w:r>
        <w:r>
          <w:instrText xml:space="preserve"> PAGEREF _Toc26015 \h </w:instrText>
        </w:r>
        <w:r>
          <w:fldChar w:fldCharType="separate"/>
        </w:r>
        <w:r>
          <w:t>37</w:t>
        </w:r>
        <w:r>
          <w:fldChar w:fldCharType="end"/>
        </w:r>
      </w:hyperlink>
    </w:p>
    <w:p>
      <w:pPr>
        <w:pStyle w:val="TOC2"/>
        <w:tabs>
          <w:tab w:val="right" w:leader="dot" w:pos="8306"/>
        </w:tabs>
      </w:pPr>
      <w:hyperlink w:anchor="_Toc9714" w:history="1">
        <w:r>
          <w:rPr>
            <w:rFonts w:ascii="仿宋" w:eastAsia="仿宋" w:hAnsi="仿宋" w:cs="仿宋" w:hint="eastAsia"/>
            <w:lang w:eastAsia="zh-CN"/>
          </w:rPr>
          <w:t>(六)、节约用地措施</w:t>
        </w:r>
        <w:r>
          <w:tab/>
        </w:r>
        <w:r>
          <w:fldChar w:fldCharType="begin"/>
        </w:r>
        <w:r>
          <w:instrText xml:space="preserve"> PAGEREF _Toc9714 \h </w:instrText>
        </w:r>
        <w:r>
          <w:fldChar w:fldCharType="separate"/>
        </w:r>
        <w:r>
          <w:t>38</w:t>
        </w:r>
        <w:r>
          <w:fldChar w:fldCharType="end"/>
        </w:r>
      </w:hyperlink>
    </w:p>
    <w:p>
      <w:pPr>
        <w:pStyle w:val="TOC2"/>
        <w:tabs>
          <w:tab w:val="right" w:leader="dot" w:pos="8306"/>
        </w:tabs>
      </w:pPr>
      <w:hyperlink w:anchor="_Toc11989" w:history="1">
        <w:r>
          <w:rPr>
            <w:rFonts w:ascii="仿宋" w:eastAsia="仿宋" w:hAnsi="仿宋" w:cs="仿宋" w:hint="eastAsia"/>
            <w:lang w:eastAsia="zh-CN"/>
          </w:rPr>
          <w:t>(七)、选址综合评价</w:t>
        </w:r>
        <w:r>
          <w:tab/>
        </w:r>
        <w:r>
          <w:fldChar w:fldCharType="begin"/>
        </w:r>
        <w:r>
          <w:instrText xml:space="preserve"> PAGEREF _Toc11989 \h </w:instrText>
        </w:r>
        <w:r>
          <w:fldChar w:fldCharType="separate"/>
        </w:r>
        <w:r>
          <w:t>39</w:t>
        </w:r>
        <w:r>
          <w:fldChar w:fldCharType="end"/>
        </w:r>
      </w:hyperlink>
    </w:p>
    <w:p>
      <w:pPr>
        <w:pStyle w:val="TOC1"/>
        <w:tabs>
          <w:tab w:val="right" w:leader="dot" w:pos="8306"/>
        </w:tabs>
      </w:pPr>
      <w:hyperlink w:anchor="_Toc18569" w:history="1">
        <w:r>
          <w:rPr>
            <w:rFonts w:ascii="仿宋" w:eastAsia="仿宋" w:hAnsi="仿宋" w:cs="仿宋" w:hint="eastAsia"/>
            <w:lang w:eastAsia="zh-CN"/>
          </w:rPr>
          <w:t>七、项目实施与管理方案</w:t>
        </w:r>
        <w:r>
          <w:tab/>
        </w:r>
        <w:r>
          <w:fldChar w:fldCharType="begin"/>
        </w:r>
        <w:r>
          <w:instrText xml:space="preserve"> PAGEREF _Toc18569 \h </w:instrText>
        </w:r>
        <w:r>
          <w:fldChar w:fldCharType="separate"/>
        </w:r>
        <w:r>
          <w:t>40</w:t>
        </w:r>
        <w:r>
          <w:fldChar w:fldCharType="end"/>
        </w:r>
      </w:hyperlink>
    </w:p>
    <w:p>
      <w:pPr>
        <w:pStyle w:val="TOC2"/>
        <w:tabs>
          <w:tab w:val="right" w:leader="dot" w:pos="8306"/>
        </w:tabs>
      </w:pPr>
      <w:hyperlink w:anchor="_Toc26759" w:history="1">
        <w:r>
          <w:rPr>
            <w:rFonts w:ascii="仿宋" w:eastAsia="仿宋" w:hAnsi="仿宋" w:cs="仿宋" w:hint="eastAsia"/>
            <w:lang w:eastAsia="zh-CN"/>
          </w:rPr>
          <w:t>(一)、项目实施计划</w:t>
        </w:r>
        <w:r>
          <w:tab/>
        </w:r>
        <w:r>
          <w:fldChar w:fldCharType="begin"/>
        </w:r>
        <w:r>
          <w:instrText xml:space="preserve"> PAGEREF _Toc26759 \h </w:instrText>
        </w:r>
        <w:r>
          <w:fldChar w:fldCharType="separate"/>
        </w:r>
        <w:r>
          <w:t>40</w:t>
        </w:r>
        <w:r>
          <w:fldChar w:fldCharType="end"/>
        </w:r>
      </w:hyperlink>
    </w:p>
    <w:p>
      <w:pPr>
        <w:pStyle w:val="TOC2"/>
        <w:tabs>
          <w:tab w:val="right" w:leader="dot" w:pos="8306"/>
        </w:tabs>
      </w:pPr>
      <w:hyperlink w:anchor="_Toc25264" w:history="1">
        <w:r>
          <w:rPr>
            <w:rFonts w:ascii="仿宋" w:eastAsia="仿宋" w:hAnsi="仿宋" w:cs="仿宋" w:hint="eastAsia"/>
            <w:lang w:eastAsia="zh-CN"/>
          </w:rPr>
          <w:t>(二)、项目组织机构与职责</w:t>
        </w:r>
        <w:r>
          <w:tab/>
        </w:r>
        <w:r>
          <w:fldChar w:fldCharType="begin"/>
        </w:r>
        <w:r>
          <w:instrText xml:space="preserve"> PAGEREF _Toc25264 \h </w:instrText>
        </w:r>
        <w:r>
          <w:fldChar w:fldCharType="separate"/>
        </w:r>
        <w:r>
          <w:t>42</w:t>
        </w:r>
        <w:r>
          <w:fldChar w:fldCharType="end"/>
        </w:r>
      </w:hyperlink>
    </w:p>
    <w:p>
      <w:pPr>
        <w:pStyle w:val="TOC2"/>
        <w:tabs>
          <w:tab w:val="right" w:leader="dot" w:pos="8306"/>
        </w:tabs>
      </w:pPr>
      <w:hyperlink w:anchor="_Toc16763" w:history="1">
        <w:r>
          <w:rPr>
            <w:rFonts w:ascii="仿宋" w:eastAsia="仿宋" w:hAnsi="仿宋" w:cs="仿宋" w:hint="eastAsia"/>
            <w:lang w:eastAsia="zh-CN"/>
          </w:rPr>
          <w:t>(三)、项目管理与监控体系</w:t>
        </w:r>
        <w:r>
          <w:tab/>
        </w:r>
        <w:r>
          <w:fldChar w:fldCharType="begin"/>
        </w:r>
        <w:r>
          <w:instrText xml:space="preserve"> PAGEREF _Toc16763 \h </w:instrText>
        </w:r>
        <w:r>
          <w:fldChar w:fldCharType="separate"/>
        </w:r>
        <w:r>
          <w:t>44</w:t>
        </w:r>
        <w:r>
          <w:fldChar w:fldCharType="end"/>
        </w:r>
      </w:hyperlink>
    </w:p>
    <w:p>
      <w:pPr>
        <w:pStyle w:val="TOC1"/>
        <w:tabs>
          <w:tab w:val="right" w:leader="dot" w:pos="8306"/>
        </w:tabs>
      </w:pPr>
      <w:hyperlink w:anchor="_Toc27191" w:history="1">
        <w:r>
          <w:rPr>
            <w:rFonts w:ascii="仿宋" w:eastAsia="仿宋" w:hAnsi="仿宋" w:cs="仿宋" w:hint="eastAsia"/>
            <w:lang w:eastAsia="zh-CN"/>
          </w:rPr>
          <w:t>八、项目进度计划</w:t>
        </w:r>
        <w:r>
          <w:tab/>
        </w:r>
        <w:r>
          <w:fldChar w:fldCharType="begin"/>
        </w:r>
        <w:r>
          <w:instrText xml:space="preserve"> PAGEREF _Toc27191 \h </w:instrText>
        </w:r>
        <w:r>
          <w:fldChar w:fldCharType="separate"/>
        </w:r>
        <w:r>
          <w:t>46</w:t>
        </w:r>
        <w:r>
          <w:fldChar w:fldCharType="end"/>
        </w:r>
      </w:hyperlink>
    </w:p>
    <w:p>
      <w:pPr>
        <w:pStyle w:val="TOC2"/>
        <w:tabs>
          <w:tab w:val="right" w:leader="dot" w:pos="8306"/>
        </w:tabs>
      </w:pPr>
      <w:hyperlink w:anchor="_Toc23004" w:history="1">
        <w:r>
          <w:rPr>
            <w:rFonts w:ascii="仿宋" w:eastAsia="仿宋" w:hAnsi="仿宋" w:cs="仿宋" w:hint="eastAsia"/>
            <w:lang w:eastAsia="zh-CN"/>
          </w:rPr>
          <w:t>(一)、建设周期</w:t>
        </w:r>
        <w:r>
          <w:tab/>
        </w:r>
        <w:r>
          <w:fldChar w:fldCharType="begin"/>
        </w:r>
        <w:r>
          <w:instrText xml:space="preserve"> PAGEREF _Toc23004 \h </w:instrText>
        </w:r>
        <w:r>
          <w:fldChar w:fldCharType="separate"/>
        </w:r>
        <w:r>
          <w:t>46</w:t>
        </w:r>
        <w:r>
          <w:fldChar w:fldCharType="end"/>
        </w:r>
      </w:hyperlink>
    </w:p>
    <w:p>
      <w:pPr>
        <w:pStyle w:val="TOC2"/>
        <w:tabs>
          <w:tab w:val="right" w:leader="dot" w:pos="8306"/>
        </w:tabs>
      </w:pPr>
      <w:hyperlink w:anchor="_Toc25039" w:history="1">
        <w:r>
          <w:rPr>
            <w:rFonts w:ascii="仿宋" w:eastAsia="仿宋" w:hAnsi="仿宋" w:cs="仿宋" w:hint="eastAsia"/>
            <w:lang w:eastAsia="zh-CN"/>
          </w:rPr>
          <w:t>(二)、建设进度</w:t>
        </w:r>
        <w:r>
          <w:tab/>
        </w:r>
        <w:r>
          <w:fldChar w:fldCharType="begin"/>
        </w:r>
        <w:r>
          <w:instrText xml:space="preserve"> PAGEREF _Toc25039 \h </w:instrText>
        </w:r>
        <w:r>
          <w:fldChar w:fldCharType="separate"/>
        </w:r>
        <w:r>
          <w:t>46</w:t>
        </w:r>
        <w:r>
          <w:fldChar w:fldCharType="end"/>
        </w:r>
      </w:hyperlink>
    </w:p>
    <w:p>
      <w:pPr>
        <w:pStyle w:val="TOC2"/>
        <w:tabs>
          <w:tab w:val="right" w:leader="dot" w:pos="8306"/>
        </w:tabs>
      </w:pPr>
      <w:hyperlink w:anchor="_Toc18434" w:history="1">
        <w:r>
          <w:rPr>
            <w:rFonts w:ascii="仿宋" w:eastAsia="仿宋" w:hAnsi="仿宋" w:cs="仿宋" w:hint="eastAsia"/>
            <w:lang w:eastAsia="zh-CN"/>
          </w:rPr>
          <w:t>(三)、进度安排注意事项</w:t>
        </w:r>
        <w:r>
          <w:tab/>
        </w:r>
        <w:r>
          <w:fldChar w:fldCharType="begin"/>
        </w:r>
        <w:r>
          <w:instrText xml:space="preserve"> PAGEREF _Toc18434 \h </w:instrText>
        </w:r>
        <w:r>
          <w:fldChar w:fldCharType="separate"/>
        </w:r>
        <w:r>
          <w:t>48</w:t>
        </w:r>
        <w:r>
          <w:fldChar w:fldCharType="end"/>
        </w:r>
      </w:hyperlink>
    </w:p>
    <w:p>
      <w:pPr>
        <w:pStyle w:val="TOC2"/>
        <w:tabs>
          <w:tab w:val="right" w:leader="dot" w:pos="8306"/>
        </w:tabs>
      </w:pPr>
      <w:hyperlink w:anchor="_Toc21297" w:history="1">
        <w:r>
          <w:rPr>
            <w:rFonts w:ascii="仿宋" w:eastAsia="仿宋" w:hAnsi="仿宋" w:cs="仿宋" w:hint="eastAsia"/>
            <w:lang w:eastAsia="zh-CN"/>
          </w:rPr>
          <w:t>(四)、人力资源配置</w:t>
        </w:r>
        <w:r>
          <w:tab/>
        </w:r>
        <w:r>
          <w:fldChar w:fldCharType="begin"/>
        </w:r>
        <w:r>
          <w:instrText xml:space="preserve"> PAGEREF _Toc21297 \h </w:instrText>
        </w:r>
        <w:r>
          <w:fldChar w:fldCharType="separate"/>
        </w:r>
        <w:r>
          <w:t>48</w:t>
        </w:r>
        <w:r>
          <w:fldChar w:fldCharType="end"/>
        </w:r>
      </w:hyperlink>
    </w:p>
    <w:p>
      <w:pPr>
        <w:pStyle w:val="TOC2"/>
        <w:tabs>
          <w:tab w:val="right" w:leader="dot" w:pos="8306"/>
        </w:tabs>
      </w:pPr>
      <w:hyperlink w:anchor="_Toc4221" w:history="1">
        <w:r>
          <w:rPr>
            <w:rFonts w:ascii="仿宋" w:eastAsia="仿宋" w:hAnsi="仿宋" w:cs="仿宋" w:hint="eastAsia"/>
            <w:lang w:eastAsia="zh-CN"/>
          </w:rPr>
          <w:t>(五)、员工培训</w:t>
        </w:r>
        <w:r>
          <w:tab/>
        </w:r>
        <w:r>
          <w:fldChar w:fldCharType="begin"/>
        </w:r>
        <w:r>
          <w:instrText xml:space="preserve"> PAGEREF _Toc4221 \h </w:instrText>
        </w:r>
        <w:r>
          <w:fldChar w:fldCharType="separate"/>
        </w:r>
        <w:r>
          <w:t>50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186" w:history="1">
        <w:r>
          <w:rPr>
            <w:rFonts w:ascii="仿宋" w:eastAsia="仿宋" w:hAnsi="仿宋" w:cs="仿宋" w:hint="eastAsia"/>
            <w:lang w:eastAsia="zh-CN"/>
          </w:rPr>
          <w:t>(六)、项目实施保障</w:t>
        </w:r>
        <w:r>
          <w:tab/>
        </w:r>
        <w:r>
          <w:fldChar w:fldCharType="begin"/>
        </w:r>
        <w:r>
          <w:instrText xml:space="preserve"> PAGEREF _Toc13186 \h </w:instrText>
        </w:r>
        <w:r>
          <w:fldChar w:fldCharType="separate"/>
        </w:r>
        <w:r>
          <w:t>51</w:t>
        </w:r>
        <w:r>
          <w:fldChar w:fldCharType="end"/>
        </w:r>
      </w:hyperlink>
    </w:p>
    <w:p>
      <w:pPr>
        <w:pStyle w:val="TOC2"/>
        <w:tabs>
          <w:tab w:val="right" w:leader="dot" w:pos="8306"/>
        </w:tabs>
      </w:pPr>
      <w:hyperlink w:anchor="_Toc4963" w:history="1">
        <w:r>
          <w:rPr>
            <w:rFonts w:ascii="仿宋" w:eastAsia="仿宋" w:hAnsi="仿宋" w:cs="仿宋" w:hint="eastAsia"/>
            <w:lang w:eastAsia="zh-CN"/>
          </w:rPr>
          <w:t>(七)、安全规范管理</w:t>
        </w:r>
        <w:r>
          <w:tab/>
        </w:r>
        <w:r>
          <w:fldChar w:fldCharType="begin"/>
        </w:r>
        <w:r>
          <w:instrText xml:space="preserve"> PAGEREF _Toc4963 \h </w:instrText>
        </w:r>
        <w:r>
          <w:fldChar w:fldCharType="separate"/>
        </w:r>
        <w:r>
          <w:t>52</w:t>
        </w:r>
        <w:r>
          <w:fldChar w:fldCharType="end"/>
        </w:r>
      </w:hyperlink>
    </w:p>
    <w:p>
      <w:pPr>
        <w:pStyle w:val="TOC1"/>
        <w:tabs>
          <w:tab w:val="right" w:leader="dot" w:pos="8306"/>
        </w:tabs>
      </w:pPr>
      <w:hyperlink w:anchor="_Toc19425" w:history="1">
        <w:r>
          <w:rPr>
            <w:rFonts w:ascii="仿宋" w:eastAsia="仿宋" w:hAnsi="仿宋" w:cs="仿宋" w:hint="eastAsia"/>
            <w:lang w:eastAsia="zh-CN"/>
          </w:rPr>
          <w:t>九、安全与应急管理</w:t>
        </w:r>
        <w:r>
          <w:tab/>
        </w:r>
        <w:r>
          <w:fldChar w:fldCharType="begin"/>
        </w:r>
        <w:r>
          <w:instrText xml:space="preserve"> PAGEREF _Toc19425 \h </w:instrText>
        </w:r>
        <w:r>
          <w:fldChar w:fldCharType="separate"/>
        </w:r>
        <w:r>
          <w:t>54</w:t>
        </w:r>
        <w:r>
          <w:fldChar w:fldCharType="end"/>
        </w:r>
      </w:hyperlink>
    </w:p>
    <w:p>
      <w:pPr>
        <w:pStyle w:val="TOC2"/>
        <w:tabs>
          <w:tab w:val="right" w:leader="dot" w:pos="8306"/>
        </w:tabs>
      </w:pPr>
      <w:hyperlink w:anchor="_Toc16694" w:history="1">
        <w:r>
          <w:rPr>
            <w:rFonts w:ascii="仿宋" w:eastAsia="仿宋" w:hAnsi="仿宋" w:cs="仿宋" w:hint="eastAsia"/>
            <w:lang w:eastAsia="zh-CN"/>
          </w:rPr>
          <w:t>(一)、安全生产管理</w:t>
        </w:r>
        <w:r>
          <w:tab/>
        </w:r>
        <w:r>
          <w:fldChar w:fldCharType="begin"/>
        </w:r>
        <w:r>
          <w:instrText xml:space="preserve"> PAGEREF _Toc16694 \h </w:instrText>
        </w:r>
        <w:r>
          <w:fldChar w:fldCharType="separate"/>
        </w:r>
        <w:r>
          <w:t>54</w:t>
        </w:r>
        <w:r>
          <w:fldChar w:fldCharType="end"/>
        </w:r>
      </w:hyperlink>
    </w:p>
    <w:p>
      <w:pPr>
        <w:pStyle w:val="TOC2"/>
        <w:tabs>
          <w:tab w:val="right" w:leader="dot" w:pos="8306"/>
        </w:tabs>
      </w:pPr>
      <w:hyperlink w:anchor="_Toc20280" w:history="1">
        <w:r>
          <w:rPr>
            <w:rFonts w:ascii="仿宋" w:eastAsia="仿宋" w:hAnsi="仿宋" w:cs="仿宋" w:hint="eastAsia"/>
            <w:lang w:eastAsia="zh-CN"/>
          </w:rPr>
          <w:t>(二)、应急预案与响应</w:t>
        </w:r>
        <w:r>
          <w:tab/>
        </w:r>
        <w:r>
          <w:fldChar w:fldCharType="begin"/>
        </w:r>
        <w:r>
          <w:instrText xml:space="preserve"> PAGEREF _Toc20280 \h </w:instrText>
        </w:r>
        <w:r>
          <w:fldChar w:fldCharType="separate"/>
        </w:r>
        <w:r>
          <w:t>55</w:t>
        </w:r>
        <w:r>
          <w:fldChar w:fldCharType="end"/>
        </w:r>
      </w:hyperlink>
    </w:p>
    <w:p>
      <w:pPr>
        <w:pStyle w:val="TOC1"/>
        <w:tabs>
          <w:tab w:val="right" w:leader="dot" w:pos="8306"/>
        </w:tabs>
      </w:pPr>
      <w:hyperlink w:anchor="_Toc15329" w:history="1">
        <w:r>
          <w:rPr>
            <w:rFonts w:ascii="仿宋" w:eastAsia="仿宋" w:hAnsi="仿宋" w:cs="仿宋" w:hint="eastAsia"/>
            <w:lang w:eastAsia="zh-CN"/>
          </w:rPr>
          <w:t>十、技术创新与产业升级</w:t>
        </w:r>
        <w:r>
          <w:tab/>
        </w:r>
        <w:r>
          <w:fldChar w:fldCharType="begin"/>
        </w:r>
        <w:r>
          <w:instrText xml:space="preserve"> PAGEREF _Toc15329 \h </w:instrText>
        </w:r>
        <w:r>
          <w:fldChar w:fldCharType="separate"/>
        </w:r>
        <w:r>
          <w:t>57</w:t>
        </w:r>
        <w:r>
          <w:fldChar w:fldCharType="end"/>
        </w:r>
      </w:hyperlink>
    </w:p>
    <w:p>
      <w:pPr>
        <w:pStyle w:val="TOC2"/>
        <w:tabs>
          <w:tab w:val="right" w:leader="dot" w:pos="8306"/>
        </w:tabs>
      </w:pPr>
      <w:hyperlink w:anchor="_Toc20426" w:history="1">
        <w:r>
          <w:rPr>
            <w:rFonts w:ascii="仿宋" w:eastAsia="仿宋" w:hAnsi="仿宋" w:cs="仿宋" w:hint="eastAsia"/>
            <w:lang w:eastAsia="zh-CN"/>
          </w:rPr>
          <w:t>(一)、技术创新方向与目标</w:t>
        </w:r>
        <w:r>
          <w:tab/>
        </w:r>
        <w:r>
          <w:fldChar w:fldCharType="begin"/>
        </w:r>
        <w:r>
          <w:instrText xml:space="preserve"> PAGEREF _Toc20426 \h </w:instrText>
        </w:r>
        <w:r>
          <w:fldChar w:fldCharType="separate"/>
        </w:r>
        <w:r>
          <w:t>57</w:t>
        </w:r>
        <w:r>
          <w:fldChar w:fldCharType="end"/>
        </w:r>
      </w:hyperlink>
    </w:p>
    <w:p>
      <w:pPr>
        <w:pStyle w:val="TOC2"/>
        <w:tabs>
          <w:tab w:val="right" w:leader="dot" w:pos="8306"/>
        </w:tabs>
      </w:pPr>
      <w:hyperlink w:anchor="_Toc27794" w:history="1">
        <w:r>
          <w:rPr>
            <w:rFonts w:ascii="仿宋" w:eastAsia="仿宋" w:hAnsi="仿宋" w:cs="仿宋" w:hint="eastAsia"/>
            <w:lang w:eastAsia="zh-CN"/>
          </w:rPr>
          <w:t>(二)、产业升级路径与措施</w:t>
        </w:r>
        <w:r>
          <w:tab/>
        </w:r>
        <w:r>
          <w:fldChar w:fldCharType="begin"/>
        </w:r>
        <w:r>
          <w:instrText xml:space="preserve"> PAGEREF _Toc27794 \h </w:instrText>
        </w:r>
        <w:r>
          <w:fldChar w:fldCharType="separate"/>
        </w:r>
        <w:r>
          <w:t>58</w:t>
        </w:r>
        <w:r>
          <w:fldChar w:fldCharType="end"/>
        </w:r>
      </w:hyperlink>
    </w:p>
    <w:p>
      <w:pPr>
        <w:pStyle w:val="TOC1"/>
        <w:tabs>
          <w:tab w:val="right" w:leader="dot" w:pos="8306"/>
        </w:tabs>
      </w:pPr>
      <w:hyperlink w:anchor="_Toc6686" w:history="1">
        <w:r>
          <w:rPr>
            <w:rFonts w:ascii="仿宋" w:eastAsia="仿宋" w:hAnsi="仿宋" w:cs="仿宋" w:hint="eastAsia"/>
            <w:lang w:eastAsia="zh-CN"/>
          </w:rPr>
          <w:t>十一、项目变更管理</w:t>
        </w:r>
        <w:r>
          <w:tab/>
        </w:r>
        <w:r>
          <w:fldChar w:fldCharType="begin"/>
        </w:r>
        <w:r>
          <w:instrText xml:space="preserve"> PAGEREF _Toc6686 \h </w:instrText>
        </w:r>
        <w:r>
          <w:fldChar w:fldCharType="separate"/>
        </w:r>
        <w:r>
          <w:t>59</w:t>
        </w:r>
        <w:r>
          <w:fldChar w:fldCharType="end"/>
        </w:r>
      </w:hyperlink>
    </w:p>
    <w:p>
      <w:pPr>
        <w:pStyle w:val="TOC2"/>
        <w:tabs>
          <w:tab w:val="right" w:leader="dot" w:pos="8306"/>
        </w:tabs>
      </w:pPr>
      <w:hyperlink w:anchor="_Toc7555" w:history="1">
        <w:r>
          <w:rPr>
            <w:rFonts w:ascii="仿宋" w:eastAsia="仿宋" w:hAnsi="仿宋" w:cs="仿宋" w:hint="eastAsia"/>
            <w:lang w:eastAsia="zh-CN"/>
          </w:rPr>
          <w:t>(一)、变更控制流程</w:t>
        </w:r>
        <w:r>
          <w:tab/>
        </w:r>
        <w:r>
          <w:fldChar w:fldCharType="begin"/>
        </w:r>
        <w:r>
          <w:instrText xml:space="preserve"> PAGEREF _Toc7555 \h </w:instrText>
        </w:r>
        <w:r>
          <w:fldChar w:fldCharType="separate"/>
        </w:r>
        <w:r>
          <w:t>59</w:t>
        </w:r>
        <w:r>
          <w:fldChar w:fldCharType="end"/>
        </w:r>
      </w:hyperlink>
    </w:p>
    <w:p>
      <w:pPr>
        <w:pStyle w:val="TOC2"/>
        <w:tabs>
          <w:tab w:val="right" w:leader="dot" w:pos="8306"/>
        </w:tabs>
      </w:pPr>
      <w:hyperlink w:anchor="_Toc26663" w:history="1">
        <w:r>
          <w:rPr>
            <w:rFonts w:ascii="仿宋" w:eastAsia="仿宋" w:hAnsi="仿宋" w:cs="仿宋" w:hint="eastAsia"/>
            <w:lang w:eastAsia="zh-CN"/>
          </w:rPr>
          <w:t>(二)、影响评估与处理</w:t>
        </w:r>
        <w:r>
          <w:tab/>
        </w:r>
        <w:r>
          <w:fldChar w:fldCharType="begin"/>
        </w:r>
        <w:r>
          <w:instrText xml:space="preserve"> PAGEREF _Toc26663 \h </w:instrText>
        </w:r>
        <w:r>
          <w:fldChar w:fldCharType="separate"/>
        </w:r>
        <w:r>
          <w:t>60</w:t>
        </w:r>
        <w:r>
          <w:fldChar w:fldCharType="end"/>
        </w:r>
      </w:hyperlink>
    </w:p>
    <w:p>
      <w:pPr>
        <w:pStyle w:val="TOC2"/>
        <w:tabs>
          <w:tab w:val="right" w:leader="dot" w:pos="8306"/>
        </w:tabs>
      </w:pPr>
      <w:hyperlink w:anchor="_Toc24304" w:history="1">
        <w:r>
          <w:rPr>
            <w:rFonts w:ascii="仿宋" w:eastAsia="仿宋" w:hAnsi="仿宋" w:cs="仿宋" w:hint="eastAsia"/>
            <w:lang w:eastAsia="zh-CN"/>
          </w:rPr>
          <w:t>(三)、变更记录与追踪</w:t>
        </w:r>
        <w:r>
          <w:tab/>
        </w:r>
        <w:r>
          <w:fldChar w:fldCharType="begin"/>
        </w:r>
        <w:r>
          <w:instrText xml:space="preserve"> PAGEREF _Toc24304 \h </w:instrText>
        </w:r>
        <w:r>
          <w:fldChar w:fldCharType="separate"/>
        </w:r>
        <w:r>
          <w:t>62</w:t>
        </w:r>
        <w:r>
          <w:fldChar w:fldCharType="end"/>
        </w:r>
      </w:hyperlink>
    </w:p>
    <w:p>
      <w:pPr>
        <w:pStyle w:val="TOC2"/>
        <w:tabs>
          <w:tab w:val="right" w:leader="dot" w:pos="8306"/>
        </w:tabs>
      </w:pPr>
      <w:hyperlink w:anchor="_Toc14053" w:history="1">
        <w:r>
          <w:rPr>
            <w:rFonts w:ascii="仿宋" w:eastAsia="仿宋" w:hAnsi="仿宋" w:cs="仿宋" w:hint="eastAsia"/>
            <w:lang w:eastAsia="zh-CN"/>
          </w:rPr>
          <w:t>(四)、变更管理策略</w:t>
        </w:r>
        <w:r>
          <w:tab/>
        </w:r>
        <w:r>
          <w:fldChar w:fldCharType="begin"/>
        </w:r>
        <w:r>
          <w:instrText xml:space="preserve"> PAGEREF _Toc14053 \h </w:instrText>
        </w:r>
        <w:r>
          <w:fldChar w:fldCharType="separate"/>
        </w:r>
        <w:r>
          <w:t>63</w:t>
        </w:r>
        <w:r>
          <w:fldChar w:fldCharType="end"/>
        </w:r>
      </w:hyperlink>
    </w:p>
    <w:p>
      <w:pPr>
        <w:pStyle w:val="TOC1"/>
        <w:tabs>
          <w:tab w:val="right" w:leader="dot" w:pos="8306"/>
        </w:tabs>
      </w:pPr>
      <w:hyperlink w:anchor="_Toc30919" w:history="1">
        <w:r>
          <w:rPr>
            <w:rFonts w:ascii="仿宋" w:eastAsia="仿宋" w:hAnsi="仿宋" w:cs="仿宋" w:hint="eastAsia"/>
            <w:lang w:eastAsia="zh-CN"/>
          </w:rPr>
          <w:t>十二、环境保护与绿色发展</w:t>
        </w:r>
        <w:r>
          <w:tab/>
        </w:r>
        <w:r>
          <w:fldChar w:fldCharType="begin"/>
        </w:r>
        <w:r>
          <w:instrText xml:space="preserve"> PAGEREF _Toc30919 \h </w:instrText>
        </w:r>
        <w:r>
          <w:fldChar w:fldCharType="separate"/>
        </w:r>
        <w:r>
          <w:t>65</w:t>
        </w:r>
        <w:r>
          <w:fldChar w:fldCharType="end"/>
        </w:r>
      </w:hyperlink>
    </w:p>
    <w:p>
      <w:pPr>
        <w:pStyle w:val="TOC2"/>
        <w:tabs>
          <w:tab w:val="right" w:leader="dot" w:pos="8306"/>
        </w:tabs>
      </w:pPr>
      <w:hyperlink w:anchor="_Toc6607" w:history="1">
        <w:r>
          <w:rPr>
            <w:rFonts w:ascii="仿宋" w:eastAsia="仿宋" w:hAnsi="仿宋" w:cs="仿宋" w:hint="eastAsia"/>
            <w:lang w:eastAsia="zh-CN"/>
          </w:rPr>
          <w:t>(一)、环境保护措施</w:t>
        </w:r>
        <w:r>
          <w:tab/>
        </w:r>
        <w:r>
          <w:fldChar w:fldCharType="begin"/>
        </w:r>
        <w:r>
          <w:instrText xml:space="preserve"> PAGEREF _Toc6607 \h </w:instrText>
        </w:r>
        <w:r>
          <w:fldChar w:fldCharType="separate"/>
        </w:r>
        <w:r>
          <w:t>65</w:t>
        </w:r>
        <w:r>
          <w:fldChar w:fldCharType="end"/>
        </w:r>
      </w:hyperlink>
    </w:p>
    <w:p>
      <w:pPr>
        <w:pStyle w:val="TOC2"/>
        <w:tabs>
          <w:tab w:val="right" w:leader="dot" w:pos="8306"/>
        </w:tabs>
      </w:pPr>
      <w:hyperlink w:anchor="_Toc30425" w:history="1">
        <w:r>
          <w:rPr>
            <w:rFonts w:ascii="仿宋" w:eastAsia="仿宋" w:hAnsi="仿宋" w:cs="仿宋" w:hint="eastAsia"/>
            <w:lang w:eastAsia="zh-CN"/>
          </w:rPr>
          <w:t>(二)、绿色发展与可持续发展策略</w:t>
        </w:r>
        <w:r>
          <w:tab/>
        </w:r>
        <w:r>
          <w:fldChar w:fldCharType="begin"/>
        </w:r>
        <w:r>
          <w:instrText xml:space="preserve"> PAGEREF _Toc30425 \h </w:instrText>
        </w:r>
        <w:r>
          <w:fldChar w:fldCharType="separate"/>
        </w:r>
        <w:r>
          <w:t>67</w:t>
        </w:r>
        <w:r>
          <w:fldChar w:fldCharType="end"/>
        </w:r>
      </w:hyperlink>
    </w:p>
    <w:p>
      <w:pPr>
        <w:pStyle w:val="TOC1"/>
        <w:tabs>
          <w:tab w:val="right" w:leader="dot" w:pos="8306"/>
        </w:tabs>
      </w:pPr>
      <w:hyperlink w:anchor="_Toc709" w:history="1">
        <w:r>
          <w:rPr>
            <w:rFonts w:ascii="仿宋" w:eastAsia="仿宋" w:hAnsi="仿宋" w:cs="仿宋" w:hint="eastAsia"/>
            <w:lang w:eastAsia="zh-CN"/>
          </w:rPr>
          <w:t>十三、人力资源管理与开发</w:t>
        </w:r>
        <w:r>
          <w:tab/>
        </w:r>
        <w:r>
          <w:fldChar w:fldCharType="begin"/>
        </w:r>
        <w:r>
          <w:instrText xml:space="preserve"> PAGEREF _Toc709 \h </w:instrText>
        </w:r>
        <w:r>
          <w:fldChar w:fldCharType="separate"/>
        </w:r>
        <w:r>
          <w:t>68</w:t>
        </w:r>
        <w:r>
          <w:fldChar w:fldCharType="end"/>
        </w:r>
      </w:hyperlink>
    </w:p>
    <w:p>
      <w:pPr>
        <w:pStyle w:val="TOC2"/>
        <w:tabs>
          <w:tab w:val="right" w:leader="dot" w:pos="8306"/>
        </w:tabs>
      </w:pPr>
      <w:hyperlink w:anchor="_Toc2965" w:history="1">
        <w:r>
          <w:rPr>
            <w:rFonts w:ascii="仿宋" w:eastAsia="仿宋" w:hAnsi="仿宋" w:cs="仿宋" w:hint="eastAsia"/>
            <w:lang w:eastAsia="zh-CN"/>
          </w:rPr>
          <w:t>(一)、人力资源规划</w:t>
        </w:r>
        <w:r>
          <w:tab/>
        </w:r>
        <w:r>
          <w:fldChar w:fldCharType="begin"/>
        </w:r>
        <w:r>
          <w:instrText xml:space="preserve"> PAGEREF _Toc2965 \h </w:instrText>
        </w:r>
        <w:r>
          <w:fldChar w:fldCharType="separate"/>
        </w:r>
        <w:r>
          <w:t>68</w:t>
        </w:r>
        <w:r>
          <w:fldChar w:fldCharType="end"/>
        </w:r>
      </w:hyperlink>
    </w:p>
    <w:p>
      <w:pPr>
        <w:pStyle w:val="TOC2"/>
        <w:tabs>
          <w:tab w:val="right" w:leader="dot" w:pos="8306"/>
        </w:tabs>
      </w:pPr>
      <w:hyperlink w:anchor="_Toc27228" w:history="1">
        <w:r>
          <w:rPr>
            <w:rFonts w:ascii="仿宋" w:eastAsia="仿宋" w:hAnsi="仿宋" w:cs="仿宋" w:hint="eastAsia"/>
            <w:lang w:eastAsia="zh-CN"/>
          </w:rPr>
          <w:t>(二)、人力资源开发与培训</w:t>
        </w:r>
        <w:r>
          <w:tab/>
        </w:r>
        <w:r>
          <w:fldChar w:fldCharType="begin"/>
        </w:r>
        <w:r>
          <w:instrText xml:space="preserve"> PAGEREF _Toc27228 \h </w:instrText>
        </w:r>
        <w:r>
          <w:fldChar w:fldCharType="separate"/>
        </w:r>
        <w:r>
          <w:t>70</w:t>
        </w:r>
        <w:r>
          <w:fldChar w:fldCharType="end"/>
        </w:r>
      </w:hyperlink>
    </w:p>
    <w:p>
      <w:pPr>
        <w:pStyle w:val="TOC1"/>
        <w:tabs>
          <w:tab w:val="right" w:leader="dot" w:pos="8306"/>
        </w:tabs>
      </w:pPr>
      <w:hyperlink w:anchor="_Toc9617" w:history="1">
        <w:r>
          <w:rPr>
            <w:rFonts w:ascii="仿宋" w:eastAsia="仿宋" w:hAnsi="仿宋" w:cs="仿宋" w:hint="eastAsia"/>
            <w:lang w:eastAsia="zh-CN"/>
          </w:rPr>
          <w:t>十四、设施与设备管理</w:t>
        </w:r>
        <w:r>
          <w:tab/>
        </w:r>
        <w:r>
          <w:fldChar w:fldCharType="begin"/>
        </w:r>
        <w:r>
          <w:instrText xml:space="preserve"> PAGEREF _Toc9617 \h </w:instrText>
        </w:r>
        <w:r>
          <w:fldChar w:fldCharType="separate"/>
        </w:r>
        <w:r>
          <w:t>73</w:t>
        </w:r>
        <w:r>
          <w:fldChar w:fldCharType="end"/>
        </w:r>
      </w:hyperlink>
    </w:p>
    <w:p>
      <w:pPr>
        <w:pStyle w:val="TOC2"/>
        <w:tabs>
          <w:tab w:val="right" w:leader="dot" w:pos="8306"/>
        </w:tabs>
      </w:pPr>
      <w:hyperlink w:anchor="_Toc25538" w:history="1">
        <w:r>
          <w:rPr>
            <w:rFonts w:ascii="仿宋" w:eastAsia="仿宋" w:hAnsi="仿宋" w:cs="仿宋" w:hint="eastAsia"/>
            <w:lang w:eastAsia="zh-CN"/>
          </w:rPr>
          <w:t>(一)、设施规划与配置</w:t>
        </w:r>
        <w:r>
          <w:tab/>
        </w:r>
        <w:r>
          <w:fldChar w:fldCharType="begin"/>
        </w:r>
        <w:r>
          <w:instrText xml:space="preserve"> PAGEREF _Toc25538 \h </w:instrText>
        </w:r>
        <w:r>
          <w:fldChar w:fldCharType="separate"/>
        </w:r>
        <w:r>
          <w:t>73</w:t>
        </w:r>
        <w:r>
          <w:fldChar w:fldCharType="end"/>
        </w:r>
      </w:hyperlink>
    </w:p>
    <w:p>
      <w:pPr>
        <w:pStyle w:val="TOC2"/>
        <w:tabs>
          <w:tab w:val="right" w:leader="dot" w:pos="8306"/>
        </w:tabs>
      </w:pPr>
      <w:hyperlink w:anchor="_Toc13938" w:history="1">
        <w:r>
          <w:rPr>
            <w:rFonts w:ascii="仿宋" w:eastAsia="仿宋" w:hAnsi="仿宋" w:cs="仿宋" w:hint="eastAsia"/>
            <w:lang w:eastAsia="zh-CN"/>
          </w:rPr>
          <w:t>(二)、设备采购与维护管理</w:t>
        </w:r>
        <w:r>
          <w:tab/>
        </w:r>
        <w:r>
          <w:fldChar w:fldCharType="begin"/>
        </w:r>
        <w:r>
          <w:instrText xml:space="preserve"> PAGEREF _Toc13938 \h </w:instrText>
        </w:r>
        <w:r>
          <w:fldChar w:fldCharType="separate"/>
        </w:r>
        <w:r>
          <w:t>73</w:t>
        </w:r>
        <w:r>
          <w:fldChar w:fldCharType="end"/>
        </w:r>
      </w:hyperlink>
    </w:p>
    <w:p>
      <w:pPr>
        <w:pStyle w:val="TOC2"/>
        <w:tabs>
          <w:tab w:val="right" w:leader="dot" w:pos="8306"/>
        </w:tabs>
      </w:pPr>
      <w:hyperlink w:anchor="_Toc16524" w:history="1">
        <w:r>
          <w:rPr>
            <w:rFonts w:ascii="仿宋" w:eastAsia="仿宋" w:hAnsi="仿宋" w:cs="仿宋" w:hint="eastAsia"/>
            <w:lang w:eastAsia="zh-CN"/>
          </w:rPr>
          <w:t>(三)、设施设备升级策略</w:t>
        </w:r>
        <w:r>
          <w:tab/>
        </w:r>
        <w:r>
          <w:fldChar w:fldCharType="begin"/>
        </w:r>
        <w:r>
          <w:instrText xml:space="preserve"> PAGEREF _Toc16524 \h </w:instrText>
        </w:r>
        <w:r>
          <w:fldChar w:fldCharType="separate"/>
        </w:r>
        <w:r>
          <w:t>74</w:t>
        </w:r>
        <w:r>
          <w:fldChar w:fldCharType="end"/>
        </w:r>
      </w:hyperlink>
    </w:p>
    <w:p>
      <w:pPr>
        <w:pStyle w:val="TOC1"/>
        <w:tabs>
          <w:tab w:val="right" w:leader="dot" w:pos="8306"/>
        </w:tabs>
      </w:pPr>
      <w:hyperlink w:anchor="_Toc24044" w:history="1">
        <w:r>
          <w:rPr>
            <w:rFonts w:ascii="仿宋" w:eastAsia="仿宋" w:hAnsi="仿宋" w:cs="仿宋" w:hint="eastAsia"/>
            <w:lang w:eastAsia="zh-CN"/>
          </w:rPr>
          <w:t>十五、成果转化与推广应用</w:t>
        </w:r>
        <w:r>
          <w:tab/>
        </w:r>
        <w:r>
          <w:fldChar w:fldCharType="begin"/>
        </w:r>
        <w:r>
          <w:instrText xml:space="preserve"> PAGEREF _Toc24044 \h </w:instrText>
        </w:r>
        <w:r>
          <w:fldChar w:fldCharType="separate"/>
        </w:r>
        <w:r>
          <w:t>75</w:t>
        </w:r>
        <w:r>
          <w:fldChar w:fldCharType="end"/>
        </w:r>
      </w:hyperlink>
    </w:p>
    <w:p>
      <w:pPr>
        <w:pStyle w:val="TOC2"/>
        <w:tabs>
          <w:tab w:val="right" w:leader="dot" w:pos="8306"/>
        </w:tabs>
      </w:pPr>
      <w:hyperlink w:anchor="_Toc19502" w:history="1">
        <w:r>
          <w:rPr>
            <w:rFonts w:ascii="仿宋" w:eastAsia="仿宋" w:hAnsi="仿宋" w:cs="仿宋" w:hint="eastAsia"/>
            <w:lang w:eastAsia="zh-CN"/>
          </w:rPr>
          <w:t>(一)、成果转化策略制定</w:t>
        </w:r>
        <w:r>
          <w:tab/>
        </w:r>
        <w:r>
          <w:fldChar w:fldCharType="begin"/>
        </w:r>
        <w:r>
          <w:instrText xml:space="preserve"> PAGEREF _Toc19502 \h </w:instrText>
        </w:r>
        <w:r>
          <w:fldChar w:fldCharType="separate"/>
        </w:r>
        <w:r>
          <w:t>75</w:t>
        </w:r>
        <w:r>
          <w:fldChar w:fldCharType="end"/>
        </w:r>
      </w:hyperlink>
    </w:p>
    <w:p>
      <w:pPr>
        <w:pStyle w:val="TOC2"/>
        <w:tabs>
          <w:tab w:val="right" w:leader="dot" w:pos="8306"/>
        </w:tabs>
      </w:pPr>
      <w:hyperlink w:anchor="_Toc502" w:history="1">
        <w:r>
          <w:rPr>
            <w:rFonts w:ascii="仿宋" w:eastAsia="仿宋" w:hAnsi="仿宋" w:cs="仿宋" w:hint="eastAsia"/>
            <w:lang w:eastAsia="zh-CN"/>
          </w:rPr>
          <w:t>(二)、成果推广应用方案</w:t>
        </w:r>
        <w:r>
          <w:tab/>
        </w:r>
        <w:r>
          <w:fldChar w:fldCharType="begin"/>
        </w:r>
        <w:r>
          <w:instrText xml:space="preserve"> PAGEREF _Toc502 \h </w:instrText>
        </w:r>
        <w:r>
          <w:fldChar w:fldCharType="separate"/>
        </w:r>
        <w:r>
          <w:t>76</w:t>
        </w:r>
        <w:r>
          <w:fldChar w:fldCharType="end"/>
        </w:r>
      </w:hyperlink>
    </w:p>
    <w:p>
      <w:pPr>
        <w:pStyle w:val="TOC1"/>
        <w:tabs>
          <w:tab w:val="right" w:leader="dot" w:pos="8306"/>
        </w:tabs>
      </w:pPr>
      <w:hyperlink w:anchor="_Toc9192" w:history="1">
        <w:r>
          <w:rPr>
            <w:rFonts w:ascii="仿宋" w:eastAsia="仿宋" w:hAnsi="仿宋" w:cs="仿宋" w:hint="eastAsia"/>
            <w:lang w:eastAsia="zh-CN"/>
          </w:rPr>
          <w:t>十六、企业合规与伦理</w:t>
        </w:r>
        <w:r>
          <w:tab/>
        </w:r>
        <w:r>
          <w:fldChar w:fldCharType="begin"/>
        </w:r>
        <w:r>
          <w:instrText xml:space="preserve"> PAGEREF _Toc9192 \h </w:instrText>
        </w:r>
        <w:r>
          <w:fldChar w:fldCharType="separate"/>
        </w:r>
        <w:r>
          <w:t>78</w:t>
        </w:r>
        <w:r>
          <w:fldChar w:fldCharType="end"/>
        </w:r>
      </w:hyperlink>
    </w:p>
    <w:p>
      <w:pPr>
        <w:pStyle w:val="TOC2"/>
        <w:tabs>
          <w:tab w:val="right" w:leader="dot" w:pos="8306"/>
        </w:tabs>
      </w:pPr>
      <w:hyperlink w:anchor="_Toc25955" w:history="1">
        <w:r>
          <w:rPr>
            <w:rFonts w:ascii="仿宋" w:eastAsia="仿宋" w:hAnsi="仿宋" w:cs="仿宋" w:hint="eastAsia"/>
            <w:lang w:eastAsia="zh-CN"/>
          </w:rPr>
          <w:t>(一)、合规政策与程序</w:t>
        </w:r>
        <w:r>
          <w:tab/>
        </w:r>
        <w:r>
          <w:fldChar w:fldCharType="begin"/>
        </w:r>
        <w:r>
          <w:instrText xml:space="preserve"> PAGEREF _Toc25955 \h </w:instrText>
        </w:r>
        <w:r>
          <w:fldChar w:fldCharType="separate"/>
        </w:r>
        <w:r>
          <w:t>78</w:t>
        </w:r>
        <w:r>
          <w:fldChar w:fldCharType="end"/>
        </w:r>
      </w:hyperlink>
    </w:p>
    <w:p>
      <w:pPr>
        <w:pStyle w:val="TOC2"/>
        <w:tabs>
          <w:tab w:val="right" w:leader="dot" w:pos="8306"/>
        </w:tabs>
      </w:pPr>
      <w:hyperlink w:anchor="_Toc5999" w:history="1">
        <w:r>
          <w:rPr>
            <w:rFonts w:ascii="仿宋" w:eastAsia="仿宋" w:hAnsi="仿宋" w:cs="仿宋" w:hint="eastAsia"/>
            <w:lang w:eastAsia="zh-CN"/>
          </w:rPr>
          <w:t>(二)、伦理规范与培训</w:t>
        </w:r>
        <w:r>
          <w:tab/>
        </w:r>
        <w:r>
          <w:fldChar w:fldCharType="begin"/>
        </w:r>
        <w:r>
          <w:instrText xml:space="preserve"> PAGEREF _Toc5999 \h </w:instrText>
        </w:r>
        <w:r>
          <w:fldChar w:fldCharType="separate"/>
        </w:r>
        <w:r>
          <w:t>79</w:t>
        </w:r>
        <w:r>
          <w:fldChar w:fldCharType="end"/>
        </w:r>
      </w:hyperlink>
    </w:p>
    <w:p>
      <w:pPr>
        <w:pStyle w:val="TOC2"/>
        <w:tabs>
          <w:tab w:val="right" w:leader="dot" w:pos="8306"/>
        </w:tabs>
      </w:pPr>
      <w:hyperlink w:anchor="_Toc6272" w:history="1">
        <w:r>
          <w:rPr>
            <w:rFonts w:ascii="仿宋" w:eastAsia="仿宋" w:hAnsi="仿宋" w:cs="仿宋" w:hint="eastAsia"/>
            <w:lang w:eastAsia="zh-CN"/>
          </w:rPr>
          <w:t>(三)、合规风险评估</w:t>
        </w:r>
        <w:r>
          <w:tab/>
        </w:r>
        <w:r>
          <w:fldChar w:fldCharType="begin"/>
        </w:r>
        <w:r>
          <w:instrText xml:space="preserve"> PAGEREF _Toc6272 \h </w:instrText>
        </w:r>
        <w:r>
          <w:fldChar w:fldCharType="separate"/>
        </w:r>
        <w:r>
          <w:t>80</w:t>
        </w:r>
        <w:r>
          <w:fldChar w:fldCharType="end"/>
        </w:r>
      </w:hyperlink>
    </w:p>
    <w:p>
      <w:pPr>
        <w:pStyle w:val="TOC2"/>
        <w:tabs>
          <w:tab w:val="right" w:leader="dot" w:pos="8306"/>
        </w:tabs>
      </w:pPr>
      <w:hyperlink w:anchor="_Toc8099" w:history="1">
        <w:r>
          <w:rPr>
            <w:rFonts w:ascii="仿宋" w:eastAsia="仿宋" w:hAnsi="仿宋" w:cs="仿宋" w:hint="eastAsia"/>
            <w:lang w:eastAsia="zh-CN"/>
          </w:rPr>
          <w:t>(四)、合规监督与执行</w:t>
        </w:r>
        <w:r>
          <w:tab/>
        </w:r>
        <w:r>
          <w:fldChar w:fldCharType="begin"/>
        </w:r>
        <w:r>
          <w:instrText xml:space="preserve"> PAGEREF _Toc8099 \h </w:instrText>
        </w:r>
        <w:r>
          <w:fldChar w:fldCharType="separate"/>
        </w:r>
        <w:r>
          <w:t>81</w:t>
        </w:r>
        <w:r>
          <w:fldChar w:fldCharType="end"/>
        </w:r>
      </w:hyperlink>
    </w:p>
    <w:p>
      <w:pPr>
        <w:pStyle w:val="TOC1"/>
        <w:tabs>
          <w:tab w:val="right" w:leader="dot" w:pos="8306"/>
        </w:tabs>
      </w:pPr>
      <w:hyperlink w:anchor="_Toc15207" w:history="1">
        <w:r>
          <w:rPr>
            <w:rFonts w:ascii="仿宋" w:eastAsia="仿宋" w:hAnsi="仿宋" w:cs="仿宋" w:hint="eastAsia"/>
            <w:lang w:eastAsia="zh-CN"/>
          </w:rPr>
          <w:t>十七、质量管理与控制</w:t>
        </w:r>
        <w:r>
          <w:tab/>
        </w:r>
        <w:r>
          <w:fldChar w:fldCharType="begin"/>
        </w:r>
        <w:r>
          <w:instrText xml:space="preserve"> PAGEREF _Toc15207 \h </w:instrText>
        </w:r>
        <w:r>
          <w:fldChar w:fldCharType="separate"/>
        </w:r>
        <w:r>
          <w:t>82</w:t>
        </w:r>
        <w:r>
          <w:fldChar w:fldCharType="end"/>
        </w:r>
      </w:hyperlink>
    </w:p>
    <w:p>
      <w:pPr>
        <w:pStyle w:val="TOC2"/>
        <w:tabs>
          <w:tab w:val="right" w:leader="dot" w:pos="8306"/>
        </w:tabs>
      </w:pPr>
      <w:hyperlink w:anchor="_Toc9218" w:history="1">
        <w:r>
          <w:rPr>
            <w:rFonts w:ascii="仿宋" w:eastAsia="仿宋" w:hAnsi="仿宋" w:cs="仿宋" w:hint="eastAsia"/>
            <w:lang w:eastAsia="zh-CN"/>
          </w:rPr>
          <w:t>(一)、质量管理体系建设</w:t>
        </w:r>
        <w:r>
          <w:tab/>
        </w:r>
        <w:r>
          <w:fldChar w:fldCharType="begin"/>
        </w:r>
        <w:r>
          <w:instrText xml:space="preserve"> PAGEREF _Toc9218 \h </w:instrText>
        </w:r>
        <w:r>
          <w:fldChar w:fldCharType="separate"/>
        </w:r>
        <w:r>
          <w:t>82</w:t>
        </w:r>
        <w:r>
          <w:fldChar w:fldCharType="end"/>
        </w:r>
      </w:hyperlink>
    </w:p>
    <w:p>
      <w:pPr>
        <w:pStyle w:val="TOC2"/>
        <w:tabs>
          <w:tab w:val="right" w:leader="dot" w:pos="8306"/>
        </w:tabs>
      </w:pPr>
      <w:hyperlink w:anchor="_Toc2088" w:history="1">
        <w:r>
          <w:rPr>
            <w:rFonts w:ascii="仿宋" w:eastAsia="仿宋" w:hAnsi="仿宋" w:cs="仿宋" w:hint="eastAsia"/>
            <w:lang w:eastAsia="zh-CN"/>
          </w:rPr>
          <w:t>(二)、质量控制措施</w:t>
        </w:r>
        <w:r>
          <w:tab/>
        </w:r>
        <w:r>
          <w:fldChar w:fldCharType="begin"/>
        </w:r>
        <w:r>
          <w:instrText xml:space="preserve"> PAGEREF _Toc2088 \h </w:instrText>
        </w:r>
        <w:r>
          <w:fldChar w:fldCharType="separate"/>
        </w:r>
        <w:r>
          <w:t>83</w:t>
        </w:r>
        <w:r>
          <w:fldChar w:fldCharType="end"/>
        </w:r>
      </w:hyperlink>
    </w:p>
    <w:p>
      <w:pPr>
        <w:pStyle w:val="TOC1"/>
        <w:tabs>
          <w:tab w:val="right" w:leader="dot" w:pos="8306"/>
        </w:tabs>
      </w:pPr>
      <w:hyperlink w:anchor="_Toc19652" w:history="1">
        <w:r>
          <w:rPr>
            <w:rFonts w:ascii="仿宋" w:eastAsia="仿宋" w:hAnsi="仿宋" w:cs="仿宋" w:hint="eastAsia"/>
            <w:lang w:eastAsia="zh-CN"/>
          </w:rPr>
          <w:t>十八、项目施工方案</w:t>
        </w:r>
        <w:r>
          <w:tab/>
        </w:r>
        <w:r>
          <w:fldChar w:fldCharType="begin"/>
        </w:r>
        <w:r>
          <w:instrText xml:space="preserve"> PAGEREF _Toc19652 \h </w:instrText>
        </w:r>
        <w:r>
          <w:fldChar w:fldCharType="separate"/>
        </w:r>
        <w:r>
          <w:t>84</w:t>
        </w:r>
        <w:r>
          <w:fldChar w:fldCharType="end"/>
        </w:r>
      </w:hyperlink>
    </w:p>
    <w:p>
      <w:pPr>
        <w:pStyle w:val="TOC2"/>
        <w:tabs>
          <w:tab w:val="right" w:leader="dot" w:pos="8306"/>
        </w:tabs>
      </w:pPr>
      <w:hyperlink w:anchor="_Toc2806" w:history="1">
        <w:r>
          <w:rPr>
            <w:rFonts w:ascii="仿宋" w:eastAsia="仿宋" w:hAnsi="仿宋" w:cs="仿宋" w:hint="eastAsia"/>
            <w:lang w:eastAsia="zh-CN"/>
          </w:rPr>
          <w:t>(一)、施工组织设计</w:t>
        </w:r>
        <w:r>
          <w:tab/>
        </w:r>
        <w:r>
          <w:fldChar w:fldCharType="begin"/>
        </w:r>
        <w:r>
          <w:instrText xml:space="preserve"> PAGEREF _Toc2806 \h </w:instrText>
        </w:r>
        <w:r>
          <w:fldChar w:fldCharType="separate"/>
        </w:r>
        <w:r>
          <w:t>84</w:t>
        </w:r>
        <w:r>
          <w:fldChar w:fldCharType="end"/>
        </w:r>
      </w:hyperlink>
    </w:p>
    <w:p>
      <w:pPr>
        <w:pStyle w:val="TOC2"/>
        <w:tabs>
          <w:tab w:val="right" w:leader="dot" w:pos="8306"/>
        </w:tabs>
      </w:pPr>
      <w:hyperlink w:anchor="_Toc20160" w:history="1">
        <w:r>
          <w:rPr>
            <w:rFonts w:ascii="仿宋" w:eastAsia="仿宋" w:hAnsi="仿宋" w:cs="仿宋" w:hint="eastAsia"/>
            <w:lang w:eastAsia="zh-CN"/>
          </w:rPr>
          <w:t>(二)、施工工艺与技术路线</w:t>
        </w:r>
        <w:r>
          <w:tab/>
        </w:r>
        <w:r>
          <w:fldChar w:fldCharType="begin"/>
        </w:r>
        <w:r>
          <w:instrText xml:space="preserve"> PAGEREF _Toc20160 \h </w:instrText>
        </w:r>
        <w:r>
          <w:fldChar w:fldCharType="separate"/>
        </w:r>
        <w:r>
          <w:t>86</w:t>
        </w:r>
        <w:r>
          <w:fldChar w:fldCharType="end"/>
        </w:r>
      </w:hyperlink>
    </w:p>
    <w:p>
      <w:pPr>
        <w:pStyle w:val="TOC2"/>
        <w:tabs>
          <w:tab w:val="right" w:leader="dot" w:pos="8306"/>
        </w:tabs>
      </w:pPr>
      <w:hyperlink w:anchor="_Toc24821" w:history="1">
        <w:r>
          <w:rPr>
            <w:rFonts w:ascii="仿宋" w:eastAsia="仿宋" w:hAnsi="仿宋" w:cs="仿宋" w:hint="eastAsia"/>
            <w:lang w:eastAsia="zh-CN"/>
          </w:rPr>
          <w:t>(三)、关键节点施工计划</w:t>
        </w:r>
        <w:r>
          <w:tab/>
        </w:r>
        <w:r>
          <w:fldChar w:fldCharType="begin"/>
        </w:r>
        <w:r>
          <w:instrText xml:space="preserve"> PAGEREF _Toc24821 \h </w:instrText>
        </w:r>
        <w:r>
          <w:fldChar w:fldCharType="separate"/>
        </w:r>
        <w:r>
          <w:t>87</w:t>
        </w:r>
        <w:r>
          <w:fldChar w:fldCharType="end"/>
        </w:r>
      </w:hyperlink>
    </w:p>
    <w:p>
      <w:pPr>
        <w:pStyle w:val="TOC2"/>
        <w:tabs>
          <w:tab w:val="right" w:leader="dot" w:pos="8306"/>
        </w:tabs>
      </w:pPr>
      <w:hyperlink w:anchor="_Toc18312" w:history="1">
        <w:r>
          <w:rPr>
            <w:rFonts w:ascii="仿宋" w:eastAsia="仿宋" w:hAnsi="仿宋" w:cs="仿宋" w:hint="eastAsia"/>
            <w:lang w:eastAsia="zh-CN"/>
          </w:rPr>
          <w:t>(四)、施工现场管理</w:t>
        </w:r>
        <w:r>
          <w:tab/>
        </w:r>
        <w:r>
          <w:fldChar w:fldCharType="begin"/>
        </w:r>
        <w:r>
          <w:instrText xml:space="preserve"> PAGEREF _Toc18312 \h </w:instrText>
        </w:r>
        <w:r>
          <w:fldChar w:fldCharType="separate"/>
        </w:r>
        <w:r>
          <w:t>89</w:t>
        </w:r>
        <w:r>
          <w:fldChar w:fldCharType="end"/>
        </w:r>
      </w:hyperlink>
    </w:p>
    <w:p>
      <w:pPr>
        <w:pStyle w:val="TOC1"/>
        <w:tabs>
          <w:tab w:val="right" w:leader="dot" w:pos="8306"/>
        </w:tabs>
      </w:pPr>
      <w:hyperlink w:anchor="_Toc23147" w:history="1">
        <w:r>
          <w:rPr>
            <w:rFonts w:ascii="仿宋" w:eastAsia="仿宋" w:hAnsi="仿宋" w:cs="仿宋" w:hint="eastAsia"/>
            <w:lang w:eastAsia="zh-CN"/>
          </w:rPr>
          <w:t>十九、知识产权管理与保护</w:t>
        </w:r>
        <w:r>
          <w:tab/>
        </w:r>
        <w:r>
          <w:fldChar w:fldCharType="begin"/>
        </w:r>
        <w:r>
          <w:instrText xml:space="preserve"> PAGEREF _Toc23147 \h </w:instrText>
        </w:r>
        <w:r>
          <w:fldChar w:fldCharType="separate"/>
        </w:r>
        <w:r>
          <w:t>91</w:t>
        </w:r>
        <w:r>
          <w:fldChar w:fldCharType="end"/>
        </w:r>
      </w:hyperlink>
    </w:p>
    <w:p>
      <w:pPr>
        <w:pStyle w:val="TOC2"/>
        <w:tabs>
          <w:tab w:val="right" w:leader="dot" w:pos="8306"/>
        </w:tabs>
      </w:pPr>
      <w:hyperlink w:anchor="_Toc13152" w:history="1">
        <w:r>
          <w:rPr>
            <w:rFonts w:ascii="仿宋" w:eastAsia="仿宋" w:hAnsi="仿宋" w:cs="仿宋" w:hint="eastAsia"/>
            <w:lang w:eastAsia="zh-CN"/>
          </w:rPr>
          <w:t>(一)、知识产权管理体系建设</w:t>
        </w:r>
        <w:r>
          <w:tab/>
        </w:r>
        <w:r>
          <w:fldChar w:fldCharType="begin"/>
        </w:r>
        <w:r>
          <w:instrText xml:space="preserve"> PAGEREF _Toc13152 \h </w:instrText>
        </w:r>
        <w:r>
          <w:fldChar w:fldCharType="separate"/>
        </w:r>
        <w:r>
          <w:t>91</w:t>
        </w:r>
        <w:r>
          <w:fldChar w:fldCharType="end"/>
        </w:r>
      </w:hyperlink>
    </w:p>
    <w:p>
      <w:pPr>
        <w:pStyle w:val="TOC2"/>
        <w:tabs>
          <w:tab w:val="right" w:leader="dot" w:pos="8306"/>
        </w:tabs>
      </w:pPr>
      <w:hyperlink w:anchor="_Toc849" w:history="1">
        <w:r>
          <w:rPr>
            <w:rFonts w:ascii="仿宋" w:eastAsia="仿宋" w:hAnsi="仿宋" w:cs="仿宋" w:hint="eastAsia"/>
            <w:lang w:eastAsia="zh-CN"/>
          </w:rPr>
          <w:t>(二)、知识产权保护措施</w:t>
        </w:r>
        <w:r>
          <w:tab/>
        </w:r>
        <w:r>
          <w:fldChar w:fldCharType="begin"/>
        </w:r>
        <w:r>
          <w:instrText xml:space="preserve"> PAGEREF _Toc849 \h </w:instrText>
        </w:r>
        <w:r>
          <w:fldChar w:fldCharType="separate"/>
        </w:r>
        <w:r>
          <w:t>92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01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1766"/>
      <w:r>
        <w:rPr>
          <w:rFonts w:ascii="仿宋" w:eastAsia="仿宋" w:hAnsi="仿宋" w:cs="仿宋" w:hint="eastAsia"/>
          <w:sz w:val="28"/>
          <w:lang w:eastAsia="zh-CN"/>
        </w:rPr>
        <w:t>一、发展规划、产业政策和行业准入分析</w:t>
      </w:r>
      <w:bookmarkEnd w:id="2"/>
    </w:p>
    <w:p>
      <w:pPr>
        <w:pStyle w:val="Heading2"/>
        <w:rPr>
          <w:rFonts w:ascii="仿宋" w:eastAsia="仿宋" w:hAnsi="仿宋" w:cs="仿宋" w:hint="eastAsia"/>
          <w:lang w:eastAsia="zh-CN"/>
        </w:rPr>
      </w:pPr>
      <w:bookmarkStart w:id="3" w:name="_Toc13301"/>
      <w:r>
        <w:rPr>
          <w:rFonts w:ascii="仿宋" w:eastAsia="仿宋" w:hAnsi="仿宋" w:cs="仿宋" w:hint="eastAsia"/>
          <w:lang w:eastAsia="zh-CN"/>
        </w:rPr>
        <w:t>(一)、发展规划分析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4" w:name="_Toc9189"/>
      <w:r>
        <w:rPr>
          <w:rFonts w:ascii="仿宋" w:eastAsia="仿宋" w:hAnsi="仿宋" w:cs="仿宋" w:hint="eastAsia"/>
          <w:sz w:val="28"/>
          <w:lang w:eastAsia="zh-CN"/>
        </w:rPr>
        <w:t>(二)、产业政策分析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预计这些政策趋势将促进[行业名称]领域的持续增长，为XXX项目在市场上的扩展提供新机遇。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关注于政府在环保法规和可持续发展目标上的长期规划，如减少温室气体排放的目标。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政策带来的机遇与挑战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当前和未来的政策为项目带来的机遇包括更容易获得政府补贴、进入新兴市场、以及与科研机构的合作机会。</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同时，项目面临的挑战包括符合日益严格的环保法规和适应政策变化带来的市场准入限制。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XXX项目需要制定灵活策略，以利用这些政策优势，同时应对潜在的挑战。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合规性和风险管理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项目需确保在所有阶段都遵循当前和预期的政策要求，如环境标准和产业规范。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建立针对政策变化的风险管理机制，以保持项目的合规性和持续性。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定期评估项目策略，确保与政策环境的一致性。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政策倡议的合作机会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积极参与与政府和行业协会的对话和合作，影响政策制定，为项目争取更多的支持和资源。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通过参与这些政策倡议，项目不仅可以提高其在社会责任方面的表现，还能增强其在行业内的影响力。</w:t>
      </w:r>
    </w:p>
    <w:p>
      <w:pPr>
        <w:pStyle w:val="Heading2"/>
        <w:ind w:firstLine="560" w:firstLineChars="200"/>
        <w:rPr>
          <w:rFonts w:ascii="仿宋" w:eastAsia="仿宋" w:hAnsi="仿宋" w:cs="仿宋" w:hint="eastAsia"/>
          <w:sz w:val="28"/>
          <w:lang w:eastAsia="zh-CN"/>
        </w:rPr>
      </w:pPr>
      <w:bookmarkStart w:id="5" w:name="_Toc20347"/>
      <w:r>
        <w:rPr>
          <w:rFonts w:ascii="仿宋" w:eastAsia="仿宋" w:hAnsi="仿宋" w:cs="仿宋" w:hint="eastAsia"/>
          <w:sz w:val="28"/>
          <w:lang w:eastAsia="zh-CN"/>
        </w:rPr>
        <w:t>(三)、行业准入分析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一、UV胶项目的市场准入条件分析</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针对UV胶项目而言，市场准入条件首先取决于政策法规环境。政府对于[行业名称]领域的法规，如环保标准、税收政策、和技术使用规范，直接影响UV胶项目的运营和成本结构。例如，若政府针对使用可再生能源的企业提供税收优惠，这将对UV胶项目的财务规划产生重要影响。同时，考虑经济环境和消费者偏好的变化对UV胶项目市场潜力的影响也至关重要。因此，市场准入策略需综合考虑这些因素，以确保项目的适应性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二、UV胶项目的行业规范与合规性要求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UV胶项目来说，遵守行业规范和合规性要求是确保项目顺利进行的基础。这包括遵循质量控制标准、安全规定、数据保护法规等。例如，若UV胶项目涉及数据处理，须严格遵守相关的数据保护法规。此外，行业内部的自律规范，如产品标准和服务流程，也对于提升UV胶项目在行业内的认可度和竞争力至关重要。项目管理团队必须不断更新策略，以应对行业规范和法规的变化，确保UV胶项目的长期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三、UV胶项目的竞争格局和战略定位</w:t>
      </w:r>
    </w:p>
    <w:p>
      <w:pPr>
        <w:ind w:firstLine="560" w:firstLineChars="200"/>
        <w:rPr>
          <w:rFonts w:ascii="仿宋" w:eastAsia="仿宋" w:hAnsi="仿宋" w:cs="仿宋" w:hint="eastAsia"/>
          <w:sz w:val="28"/>
        </w:rPr>
      </w:pPr>
      <w:r>
        <w:rPr>
          <w:rFonts w:ascii="仿宋" w:eastAsia="仿宋" w:hAnsi="仿宋" w:cs="仿宋" w:hint="eastAsia"/>
          <w:sz w:val="28"/>
          <w:lang w:eastAsia="zh-CN"/>
        </w:rPr>
        <w:t>在UV胶项目的发展规划中，理解行业的竞争格局对于制定有效的市场策略极为关键。这包括分析主要竞争对手的市场地位、优势及其业务模式。UV胶项目面临的竞争对手可能包括大型成熟企业和创新型初创公司，各自采取不同的市场策略。因此，UV胶项目需精确地定位自己的市场策略，如专注于产品创新、客户服务或成本效率，以在竞争中占据优势。通过深入的市场和竞争分析，UV胶项目可以更有效地进入市场并实现可持续发展。</w:t>
      </w:r>
    </w:p>
    <w:p>
      <w:pPr>
        <w:pStyle w:val="Heading1"/>
        <w:ind w:firstLine="560" w:firstLineChars="200"/>
        <w:rPr>
          <w:rFonts w:ascii="仿宋" w:eastAsia="仿宋" w:hAnsi="仿宋" w:cs="仿宋" w:hint="eastAsia"/>
          <w:sz w:val="28"/>
          <w:lang w:eastAsia="zh-CN"/>
        </w:rPr>
      </w:pPr>
      <w:bookmarkStart w:id="6" w:name="_Toc5884"/>
      <w:r>
        <w:rPr>
          <w:rFonts w:ascii="仿宋" w:eastAsia="仿宋" w:hAnsi="仿宋" w:cs="仿宋" w:hint="eastAsia"/>
          <w:sz w:val="28"/>
          <w:lang w:eastAsia="zh-CN"/>
        </w:rPr>
        <w:t>二、UV胶项目概论</w:t>
      </w:r>
      <w:bookmarkEnd w:id="6"/>
    </w:p>
    <w:p>
      <w:pPr>
        <w:pStyle w:val="Heading2"/>
        <w:rPr>
          <w:rFonts w:ascii="仿宋" w:eastAsia="仿宋" w:hAnsi="仿宋" w:cs="仿宋" w:hint="eastAsia"/>
          <w:lang w:eastAsia="zh-CN"/>
        </w:rPr>
      </w:pPr>
      <w:bookmarkStart w:id="7" w:name="_Toc27744"/>
      <w:r>
        <w:rPr>
          <w:rFonts w:ascii="仿宋" w:eastAsia="仿宋" w:hAnsi="仿宋" w:cs="仿宋" w:hint="eastAsia"/>
          <w:lang w:eastAsia="zh-CN"/>
        </w:rPr>
        <w:t>(一)、项目申报单位概况</w:t>
      </w:r>
      <w:bookmarkEnd w:id="7"/>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(一) 项目单位名称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UV胶项目的申报单位是“XXX实业发展公司”，这是一家在其所处行业内备受尊敬的企业。公司自成立以来，通过其在UV胶项目中表现出的创新精神和卓越执行力，在市场上赢得了显著的地位。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法定代表人</w:t>
      </w:r>
    </w:p>
    <w:p>
      <w:pPr>
        <w:ind w:firstLine="560" w:firstLineChars="200"/>
        <w:rPr>
          <w:rFonts w:ascii="仿宋" w:eastAsia="仿宋" w:hAnsi="仿宋" w:cs="仿宋" w:hint="eastAsia"/>
          <w:sz w:val="28"/>
        </w:rPr>
      </w:pPr>
      <w:r>
        <w:rPr>
          <w:rFonts w:ascii="仿宋" w:eastAsia="仿宋" w:hAnsi="仿宋" w:cs="仿宋" w:hint="eastAsia"/>
          <w:sz w:val="28"/>
          <w:lang w:eastAsia="zh-CN"/>
        </w:rPr>
        <w:t>该公司的法定代表人秦XX，在UV胶项目及其他多个行业领域中都有着显著的贡献。秦XX以其出色的领导才能和敏锐的商业洞察力，带领公司在UV胶项目等多个领域实现了持续的成长和成功。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项目单位简介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XXX实业发展公司，成立于[具体年份]，是UV胶项目的重要合作伙伴。公司专注于[行业名称]领域，以创新作为驱动力，不断推动技术进步和市场扩张。在UV胶项目中，公司通过其深厚的行业知识和经验，展示了其作为行业领导者的实力。</w:t>
      </w:r>
    </w:p>
    <w:p>
      <w:pPr>
        <w:ind w:firstLine="560" w:firstLineChars="200"/>
        <w:rPr>
          <w:rFonts w:ascii="仿宋" w:eastAsia="仿宋" w:hAnsi="仿宋" w:cs="仿宋" w:hint="eastAsia"/>
          <w:sz w:val="28"/>
        </w:rPr>
      </w:pPr>
      <w:r>
        <w:rPr>
          <w:rFonts w:ascii="仿宋" w:eastAsia="仿宋" w:hAnsi="仿宋" w:cs="仿宋" w:hint="eastAsia"/>
          <w:sz w:val="28"/>
          <w:lang w:eastAsia="zh-CN"/>
        </w:rPr>
        <w:t>(四) 项目单位经营情况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在经营方面，XXX实业发展公司在UV胶项目中展现了强劲的增长和稳定的财务表现。公司通过有效的策略，在UV胶项目中扩大了其市场份额并增强了盈利能力。同时，公司积极承担社会责任，参与各类社会公益项目，增强了其在UV胶项目中的品牌形象和社会影响力。</w:t>
      </w:r>
    </w:p>
    <w:p>
      <w:pPr>
        <w:pStyle w:val="Heading2"/>
        <w:ind w:firstLine="560" w:firstLineChars="200"/>
        <w:rPr>
          <w:rFonts w:ascii="仿宋" w:eastAsia="仿宋" w:hAnsi="仿宋" w:cs="仿宋" w:hint="eastAsia"/>
          <w:sz w:val="28"/>
          <w:lang w:eastAsia="zh-CN"/>
        </w:rPr>
      </w:pPr>
      <w:bookmarkStart w:id="8" w:name="_Toc2157"/>
      <w:r>
        <w:rPr>
          <w:rFonts w:ascii="仿宋" w:eastAsia="仿宋" w:hAnsi="仿宋" w:cs="仿宋" w:hint="eastAsia"/>
          <w:sz w:val="28"/>
          <w:lang w:eastAsia="zh-CN"/>
        </w:rPr>
        <w:t>(二)、项目概况</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(一) 项目名称及承办单位</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项目名称：XXX项目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承办单位：xxx 实业发展公司，一家在[特定行业或领域]领域拥有丰富经验的企业，以其创新能力和市场影响力而闻名。</w:t>
      </w:r>
    </w:p>
    <w:p>
      <w:pPr>
        <w:ind w:firstLine="560" w:firstLineChars="200"/>
        <w:rPr>
          <w:rFonts w:ascii="仿宋" w:eastAsia="仿宋" w:hAnsi="仿宋" w:cs="仿宋" w:hint="eastAsia"/>
          <w:sz w:val="28"/>
        </w:rPr>
      </w:pPr>
      <w:r>
        <w:rPr>
          <w:rFonts w:ascii="仿宋" w:eastAsia="仿宋" w:hAnsi="仿宋" w:cs="仿宋" w:hint="eastAsia"/>
          <w:sz w:val="28"/>
          <w:lang w:eastAsia="zh-CN"/>
        </w:rPr>
        <w:t>(二) 项目建设地点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项目计划在某工业园区进行建设，该园区位于[具体地区或城市]，拥有优越的交通连接、完善的基础设施，以及良好的工业发展环境，是进行此类项目开发的理想选择。</w:t>
      </w:r>
    </w:p>
    <w:p>
      <w:pPr>
        <w:ind w:firstLine="560" w:firstLineChars="200"/>
        <w:rPr>
          <w:rFonts w:ascii="仿宋" w:eastAsia="仿宋" w:hAnsi="仿宋" w:cs="仿宋" w:hint="eastAsia"/>
          <w:sz w:val="28"/>
        </w:rPr>
      </w:pPr>
      <w:r>
        <w:rPr>
          <w:rFonts w:ascii="仿宋" w:eastAsia="仿宋" w:hAnsi="仿宋" w:cs="仿宋" w:hint="eastAsia"/>
          <w:sz w:val="28"/>
          <w:lang w:eastAsia="zh-CN"/>
        </w:rPr>
        <w:t>(三) 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行业背景，如“全球环保意识的提高”、“技术进步”等]，市场对[具体产品或服务]的需求持续增长。XXX项目旨在利用最新的技术创新，提供高效、环保的[产品或服务]，以满足这一增长的市场需求，并在竞争激烈的市场中占据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(四) 建设规模与产品方案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计划在总占地面积[具体数值]的工业园区内建立[具体设施，如“生产线”、“研发中心”]。产品方案包括生产[具体产品类型，如“高效能LED灯具”]，预期产品将在[目标市场，如“商业、家庭、工业照明市场”]中推广。</w:t>
      </w:r>
    </w:p>
    <w:p>
      <w:pPr>
        <w:ind w:firstLine="560" w:firstLineChars="200"/>
        <w:rPr>
          <w:rFonts w:ascii="仿宋" w:eastAsia="仿宋" w:hAnsi="仿宋" w:cs="仿宋" w:hint="eastAsia"/>
          <w:sz w:val="28"/>
        </w:rPr>
      </w:pPr>
      <w:r>
        <w:rPr>
          <w:rFonts w:ascii="仿宋" w:eastAsia="仿宋" w:hAnsi="仿宋" w:cs="仿宋" w:hint="eastAsia"/>
          <w:sz w:val="28"/>
          <w:lang w:eastAsia="zh-CN"/>
        </w:rPr>
        <w:t>(五) 项目投资估算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总投资估算为[具体金额]，涵盖了从土地获取、建筑施工到设备采购、初期运营的全部费用。该投资预计将分阶段投放，以确保项目的顺利进展和资金的有效使用。</w:t>
      </w:r>
    </w:p>
    <w:p>
      <w:pPr>
        <w:ind w:firstLine="560" w:firstLineChars="200"/>
        <w:rPr>
          <w:rFonts w:ascii="仿宋" w:eastAsia="仿宋" w:hAnsi="仿宋" w:cs="仿宋" w:hint="eastAsia"/>
          <w:sz w:val="28"/>
        </w:rPr>
      </w:pPr>
      <w:r>
        <w:rPr>
          <w:rFonts w:ascii="仿宋" w:eastAsia="仿宋" w:hAnsi="仿宋" w:cs="仿宋" w:hint="eastAsia"/>
          <w:sz w:val="28"/>
          <w:lang w:eastAsia="zh-CN"/>
        </w:rPr>
        <w:t>(六) 工艺技术</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采用[具体工艺技术描述，如“先进的半导体制造工艺”]，这种技术在提高生产效率、降低能耗方面具有显著优势。同时，项目还将应用[另一项技术，如“自动化装配线”]，以保证产品质量和生产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(七) 项目建设期限和进度</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项目的建设预计将在[开始年份]至[结束年份]之间完成，分为三个主要阶段：准备阶段（[具体时间范围]），建设阶段（[具体时间范围]）和试运行阶段（[具体时间范围]）。每个阶段都设有明确的目标和时间表。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(八) 主要建设内容和规模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主要建设内容包括一座[具体规模]的生产车间，一座[规模]的仓储设施，以及配套的办公区域。生产车间将配备[具体设备或技术]，以满足大规模生产需求，而仓储设施则设计为支持高效的物料管理和产品分发。</w:t>
      </w:r>
    </w:p>
    <w:p>
      <w:pPr>
        <w:ind w:firstLine="560" w:firstLineChars="200"/>
        <w:rPr>
          <w:rFonts w:ascii="仿宋" w:eastAsia="仿宋" w:hAnsi="仿宋" w:cs="仿宋" w:hint="eastAsia"/>
          <w:sz w:val="28"/>
        </w:rPr>
      </w:pPr>
      <w:r>
        <w:rPr>
          <w:rFonts w:ascii="仿宋" w:eastAsia="仿宋" w:hAnsi="仿宋" w:cs="仿宋" w:hint="eastAsia"/>
          <w:sz w:val="28"/>
          <w:lang w:eastAsia="zh-CN"/>
        </w:rPr>
        <w:t>(九) 设备方案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设备方案中包括了高精度的[具体机械名称，如“自动装配机”]、[另一种设备，如“测试和质量控制设备”]等关键设备。所有设备的选择将根据其性能、效率和成本效益进行，以确保项目在技术上的先进性和经济上的可行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综上所述，XXX项目展示了其在[特定行业或领域]领域的前瞻性和创新性。项目的成功不仅将增强xxx 实业发展公司在市场上的竞争地位，还预期对整个行业产生积极影响，推动[行业名称]领域的技术进步和可持续发展。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UV胶项目的实施也将带来一系列的社会和环境效益。项目的环保性产品设计和节能生产工艺，预计将减少资源消耗和环境影响，符合全球日益增长的环保需求。同时，项目的实施还预计将在当地创造就业机会，促进经济增长，为地方社区带来长期的社会和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在项目的未来发展中，xxx 实业发展公司计划继续投资于技术创新和市场拓展，确保UV胶项目能够持续领先于行业发展趋势。公司将进一步深化与政府、行业协会及其他关键合作伙伴的关系，以提高项目的实施效率和影响力。同时，公司将持续关注项目在可持续性和社会责任方面的表现，确保其长期符合企业的核心价值和社会责任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总而言之，XXX项目不仅是xxx 实业发展公司在[行业名称]领域的一个重要战略项目，也是公司对创新、可持续发展和社会责任的承诺的体现。项目的成功将为公司、行业乃至整个社会带来深远的正面影响。</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9" w:name="_Toc16326"/>
      <w:r>
        <w:rPr>
          <w:rFonts w:ascii="仿宋" w:eastAsia="仿宋" w:hAnsi="仿宋" w:cs="仿宋" w:hint="eastAsia"/>
          <w:sz w:val="28"/>
          <w:lang w:eastAsia="zh-CN"/>
        </w:rPr>
        <w:t>三、环境和生态影响分析</w:t>
      </w:r>
      <w:bookmarkEnd w:id="9"/>
    </w:p>
    <w:p>
      <w:pPr>
        <w:pStyle w:val="Heading2"/>
        <w:rPr>
          <w:rFonts w:ascii="仿宋" w:eastAsia="仿宋" w:hAnsi="仿宋" w:cs="仿宋" w:hint="eastAsia"/>
          <w:lang w:eastAsia="zh-CN"/>
        </w:rPr>
      </w:pPr>
      <w:bookmarkStart w:id="10" w:name="_Toc5800"/>
      <w:r>
        <w:rPr>
          <w:rFonts w:ascii="仿宋" w:eastAsia="仿宋" w:hAnsi="仿宋" w:cs="仿宋" w:hint="eastAsia"/>
          <w:lang w:eastAsia="zh-CN"/>
        </w:rPr>
        <w:t>(一)、环境和生态现状</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https://d.book118.com/508134030041006046</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UV胶项目构思建设方案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UV胶项目构思建设方案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UV胶项目构思建设方案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UV胶项目构思建设方案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UV胶项目构思建设方案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UV胶项目构思建设方案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UV胶项目构思建设方案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UV胶项目构思建设方案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UV胶项目构思建设方案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UV胶项目构思建设方案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UV胶项目构思建设方案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UV胶项目构思建设方案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E84A51"/>
    <w:rsid w:val="72E84A5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508134030041006046"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2024-03-02T00:24:00Z</dcterms:created>
  <dcterms:modified xsi:type="dcterms:W3CDTF">2024-03-02T00:25:50Z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31627863516F4B8D9A2C38F86895FA6F_11</vt:lpwstr>
  </property>
  <property fmtid="{D5CDD505-2E9C-101B-9397-08002B2CF9AE}" pid="3" name="KSOProductBuildVer">
    <vt:lpwstr>2052-12.1.0.16250</vt:lpwstr>
  </property>
</Properties>
</file>