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汽车拉索项目建设方案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19" w:history="1">
        <w:r>
          <w:rPr>
            <w:rFonts w:ascii="仿宋" w:eastAsia="仿宋" w:hAnsi="仿宋" w:cs="仿宋" w:hint="eastAsia"/>
            <w:lang w:eastAsia="zh-CN"/>
          </w:rPr>
          <w:t>序言</w:t>
        </w:r>
        <w:r>
          <w:tab/>
        </w:r>
        <w:r>
          <w:fldChar w:fldCharType="begin"/>
        </w:r>
        <w:r>
          <w:instrText xml:space="preserve"> PAGEREF _Toc18919 \h </w:instrText>
        </w:r>
        <w:r>
          <w:fldChar w:fldCharType="separate"/>
        </w:r>
        <w:r>
          <w:t>3</w:t>
        </w:r>
        <w:r>
          <w:fldChar w:fldCharType="end"/>
        </w:r>
      </w:hyperlink>
    </w:p>
    <w:p>
      <w:pPr>
        <w:pStyle w:val="TOC1"/>
        <w:tabs>
          <w:tab w:val="right" w:leader="dot" w:pos="8306"/>
        </w:tabs>
      </w:pPr>
      <w:hyperlink w:anchor="_Toc31552" w:history="1">
        <w:r>
          <w:rPr>
            <w:rFonts w:ascii="仿宋" w:eastAsia="仿宋" w:hAnsi="仿宋" w:cs="仿宋" w:hint="eastAsia"/>
            <w:lang w:eastAsia="zh-CN"/>
          </w:rPr>
          <w:t>一、发展规划、产业政策和行业准入分析</w:t>
        </w:r>
        <w:r>
          <w:tab/>
        </w:r>
        <w:r>
          <w:fldChar w:fldCharType="begin"/>
        </w:r>
        <w:r>
          <w:instrText xml:space="preserve"> PAGEREF _Toc31552 \h </w:instrText>
        </w:r>
        <w:r>
          <w:fldChar w:fldCharType="separate"/>
        </w:r>
        <w:r>
          <w:t>3</w:t>
        </w:r>
        <w:r>
          <w:fldChar w:fldCharType="end"/>
        </w:r>
      </w:hyperlink>
    </w:p>
    <w:p>
      <w:pPr>
        <w:pStyle w:val="TOC2"/>
        <w:tabs>
          <w:tab w:val="right" w:leader="dot" w:pos="8306"/>
        </w:tabs>
      </w:pPr>
      <w:hyperlink w:anchor="_Toc19875" w:history="1">
        <w:r>
          <w:rPr>
            <w:rFonts w:ascii="仿宋" w:eastAsia="仿宋" w:hAnsi="仿宋" w:cs="仿宋" w:hint="eastAsia"/>
            <w:lang w:eastAsia="zh-CN"/>
          </w:rPr>
          <w:t>(一)、发展规划分析</w:t>
        </w:r>
        <w:r>
          <w:tab/>
        </w:r>
        <w:r>
          <w:fldChar w:fldCharType="begin"/>
        </w:r>
        <w:r>
          <w:instrText xml:space="preserve"> PAGEREF _Toc19875 \h </w:instrText>
        </w:r>
        <w:r>
          <w:fldChar w:fldCharType="separate"/>
        </w:r>
        <w:r>
          <w:t>3</w:t>
        </w:r>
        <w:r>
          <w:fldChar w:fldCharType="end"/>
        </w:r>
      </w:hyperlink>
    </w:p>
    <w:p>
      <w:pPr>
        <w:pStyle w:val="TOC2"/>
        <w:tabs>
          <w:tab w:val="right" w:leader="dot" w:pos="8306"/>
        </w:tabs>
      </w:pPr>
      <w:hyperlink w:anchor="_Toc24673" w:history="1">
        <w:r>
          <w:rPr>
            <w:rFonts w:ascii="仿宋" w:eastAsia="仿宋" w:hAnsi="仿宋" w:cs="仿宋" w:hint="eastAsia"/>
            <w:lang w:eastAsia="zh-CN"/>
          </w:rPr>
          <w:t>(二)、产业政策分析</w:t>
        </w:r>
        <w:r>
          <w:tab/>
        </w:r>
        <w:r>
          <w:fldChar w:fldCharType="begin"/>
        </w:r>
        <w:r>
          <w:instrText xml:space="preserve"> PAGEREF _Toc24673 \h </w:instrText>
        </w:r>
        <w:r>
          <w:fldChar w:fldCharType="separate"/>
        </w:r>
        <w:r>
          <w:t>5</w:t>
        </w:r>
        <w:r>
          <w:fldChar w:fldCharType="end"/>
        </w:r>
      </w:hyperlink>
    </w:p>
    <w:p>
      <w:pPr>
        <w:pStyle w:val="TOC2"/>
        <w:tabs>
          <w:tab w:val="right" w:leader="dot" w:pos="8306"/>
        </w:tabs>
      </w:pPr>
      <w:hyperlink w:anchor="_Toc4834" w:history="1">
        <w:r>
          <w:rPr>
            <w:rFonts w:ascii="仿宋" w:eastAsia="仿宋" w:hAnsi="仿宋" w:cs="仿宋" w:hint="eastAsia"/>
            <w:lang w:eastAsia="zh-CN"/>
          </w:rPr>
          <w:t>(三)、行业准入分析</w:t>
        </w:r>
        <w:r>
          <w:tab/>
        </w:r>
        <w:r>
          <w:fldChar w:fldCharType="begin"/>
        </w:r>
        <w:r>
          <w:instrText xml:space="preserve"> PAGEREF _Toc4834 \h </w:instrText>
        </w:r>
        <w:r>
          <w:fldChar w:fldCharType="separate"/>
        </w:r>
        <w:r>
          <w:t>6</w:t>
        </w:r>
        <w:r>
          <w:fldChar w:fldCharType="end"/>
        </w:r>
      </w:hyperlink>
    </w:p>
    <w:p>
      <w:pPr>
        <w:pStyle w:val="TOC1"/>
        <w:tabs>
          <w:tab w:val="right" w:leader="dot" w:pos="8306"/>
        </w:tabs>
      </w:pPr>
      <w:hyperlink w:anchor="_Toc25058" w:history="1">
        <w:r>
          <w:rPr>
            <w:rFonts w:ascii="仿宋" w:eastAsia="仿宋" w:hAnsi="仿宋" w:cs="仿宋" w:hint="eastAsia"/>
            <w:lang w:eastAsia="zh-CN"/>
          </w:rPr>
          <w:t>二、财务管理与成本控制</w:t>
        </w:r>
        <w:r>
          <w:tab/>
        </w:r>
        <w:r>
          <w:fldChar w:fldCharType="begin"/>
        </w:r>
        <w:r>
          <w:instrText xml:space="preserve"> PAGEREF _Toc25058 \h </w:instrText>
        </w:r>
        <w:r>
          <w:fldChar w:fldCharType="separate"/>
        </w:r>
        <w:r>
          <w:t>7</w:t>
        </w:r>
        <w:r>
          <w:fldChar w:fldCharType="end"/>
        </w:r>
      </w:hyperlink>
    </w:p>
    <w:p>
      <w:pPr>
        <w:pStyle w:val="TOC2"/>
        <w:tabs>
          <w:tab w:val="right" w:leader="dot" w:pos="8306"/>
        </w:tabs>
      </w:pPr>
      <w:hyperlink w:anchor="_Toc3404" w:history="1">
        <w:r>
          <w:rPr>
            <w:rFonts w:ascii="仿宋" w:eastAsia="仿宋" w:hAnsi="仿宋" w:cs="仿宋" w:hint="eastAsia"/>
            <w:lang w:eastAsia="zh-CN"/>
          </w:rPr>
          <w:t>(一)、财务管理体系建设</w:t>
        </w:r>
        <w:r>
          <w:tab/>
        </w:r>
        <w:r>
          <w:fldChar w:fldCharType="begin"/>
        </w:r>
        <w:r>
          <w:instrText xml:space="preserve"> PAGEREF _Toc3404 \h </w:instrText>
        </w:r>
        <w:r>
          <w:fldChar w:fldCharType="separate"/>
        </w:r>
        <w:r>
          <w:t>7</w:t>
        </w:r>
        <w:r>
          <w:fldChar w:fldCharType="end"/>
        </w:r>
      </w:hyperlink>
    </w:p>
    <w:p>
      <w:pPr>
        <w:pStyle w:val="TOC2"/>
        <w:tabs>
          <w:tab w:val="right" w:leader="dot" w:pos="8306"/>
        </w:tabs>
      </w:pPr>
      <w:hyperlink w:anchor="_Toc7680" w:history="1">
        <w:r>
          <w:rPr>
            <w:rFonts w:ascii="仿宋" w:eastAsia="仿宋" w:hAnsi="仿宋" w:cs="仿宋" w:hint="eastAsia"/>
            <w:lang w:eastAsia="zh-CN"/>
          </w:rPr>
          <w:t>(二)、成本控制措施</w:t>
        </w:r>
        <w:r>
          <w:tab/>
        </w:r>
        <w:r>
          <w:fldChar w:fldCharType="begin"/>
        </w:r>
        <w:r>
          <w:instrText xml:space="preserve"> PAGEREF _Toc7680 \h </w:instrText>
        </w:r>
        <w:r>
          <w:fldChar w:fldCharType="separate"/>
        </w:r>
        <w:r>
          <w:t>9</w:t>
        </w:r>
        <w:r>
          <w:fldChar w:fldCharType="end"/>
        </w:r>
      </w:hyperlink>
    </w:p>
    <w:p>
      <w:pPr>
        <w:pStyle w:val="TOC1"/>
        <w:tabs>
          <w:tab w:val="right" w:leader="dot" w:pos="8306"/>
        </w:tabs>
      </w:pPr>
      <w:hyperlink w:anchor="_Toc24183" w:history="1">
        <w:r>
          <w:rPr>
            <w:rFonts w:ascii="仿宋" w:eastAsia="仿宋" w:hAnsi="仿宋" w:cs="仿宋" w:hint="eastAsia"/>
            <w:lang w:eastAsia="zh-CN"/>
          </w:rPr>
          <w:t>三、社会影响分析</w:t>
        </w:r>
        <w:r>
          <w:tab/>
        </w:r>
        <w:r>
          <w:fldChar w:fldCharType="begin"/>
        </w:r>
        <w:r>
          <w:instrText xml:space="preserve"> PAGEREF _Toc24183 \h </w:instrText>
        </w:r>
        <w:r>
          <w:fldChar w:fldCharType="separate"/>
        </w:r>
        <w:r>
          <w:t>10</w:t>
        </w:r>
        <w:r>
          <w:fldChar w:fldCharType="end"/>
        </w:r>
      </w:hyperlink>
    </w:p>
    <w:p>
      <w:pPr>
        <w:pStyle w:val="TOC2"/>
        <w:tabs>
          <w:tab w:val="right" w:leader="dot" w:pos="8306"/>
        </w:tabs>
      </w:pPr>
      <w:hyperlink w:anchor="_Toc776" w:history="1">
        <w:r>
          <w:rPr>
            <w:rFonts w:ascii="仿宋" w:eastAsia="仿宋" w:hAnsi="仿宋" w:cs="仿宋" w:hint="eastAsia"/>
            <w:lang w:eastAsia="zh-CN"/>
          </w:rPr>
          <w:t>(一)、社会影响效果分析</w:t>
        </w:r>
        <w:r>
          <w:tab/>
        </w:r>
        <w:r>
          <w:fldChar w:fldCharType="begin"/>
        </w:r>
        <w:r>
          <w:instrText xml:space="preserve"> PAGEREF _Toc776 \h </w:instrText>
        </w:r>
        <w:r>
          <w:fldChar w:fldCharType="separate"/>
        </w:r>
        <w:r>
          <w:t>10</w:t>
        </w:r>
        <w:r>
          <w:fldChar w:fldCharType="end"/>
        </w:r>
      </w:hyperlink>
    </w:p>
    <w:p>
      <w:pPr>
        <w:pStyle w:val="TOC2"/>
        <w:tabs>
          <w:tab w:val="right" w:leader="dot" w:pos="8306"/>
        </w:tabs>
      </w:pPr>
      <w:hyperlink w:anchor="_Toc27238" w:history="1">
        <w:r>
          <w:rPr>
            <w:rFonts w:ascii="仿宋" w:eastAsia="仿宋" w:hAnsi="仿宋" w:cs="仿宋" w:hint="eastAsia"/>
            <w:lang w:eastAsia="zh-CN"/>
          </w:rPr>
          <w:t>(二)、社会适应性分析</w:t>
        </w:r>
        <w:r>
          <w:tab/>
        </w:r>
        <w:r>
          <w:fldChar w:fldCharType="begin"/>
        </w:r>
        <w:r>
          <w:instrText xml:space="preserve"> PAGEREF _Toc27238 \h </w:instrText>
        </w:r>
        <w:r>
          <w:fldChar w:fldCharType="separate"/>
        </w:r>
        <w:r>
          <w:t>12</w:t>
        </w:r>
        <w:r>
          <w:fldChar w:fldCharType="end"/>
        </w:r>
      </w:hyperlink>
    </w:p>
    <w:p>
      <w:pPr>
        <w:pStyle w:val="TOC2"/>
        <w:tabs>
          <w:tab w:val="right" w:leader="dot" w:pos="8306"/>
        </w:tabs>
      </w:pPr>
      <w:hyperlink w:anchor="_Toc24650" w:history="1">
        <w:r>
          <w:rPr>
            <w:rFonts w:ascii="仿宋" w:eastAsia="仿宋" w:hAnsi="仿宋" w:cs="仿宋" w:hint="eastAsia"/>
            <w:lang w:eastAsia="zh-CN"/>
          </w:rPr>
          <w:t>(三)、社会风险及对策分析</w:t>
        </w:r>
        <w:r>
          <w:tab/>
        </w:r>
        <w:r>
          <w:fldChar w:fldCharType="begin"/>
        </w:r>
        <w:r>
          <w:instrText xml:space="preserve"> PAGEREF _Toc24650 \h </w:instrText>
        </w:r>
        <w:r>
          <w:fldChar w:fldCharType="separate"/>
        </w:r>
        <w:r>
          <w:t>14</w:t>
        </w:r>
        <w:r>
          <w:fldChar w:fldCharType="end"/>
        </w:r>
      </w:hyperlink>
    </w:p>
    <w:p>
      <w:pPr>
        <w:pStyle w:val="TOC1"/>
        <w:tabs>
          <w:tab w:val="right" w:leader="dot" w:pos="8306"/>
        </w:tabs>
      </w:pPr>
      <w:hyperlink w:anchor="_Toc14616" w:history="1">
        <w:r>
          <w:rPr>
            <w:rFonts w:ascii="仿宋" w:eastAsia="仿宋" w:hAnsi="仿宋" w:cs="仿宋" w:hint="eastAsia"/>
            <w:lang w:eastAsia="zh-CN"/>
          </w:rPr>
          <w:t>四、项目选址研究</w:t>
        </w:r>
        <w:r>
          <w:tab/>
        </w:r>
        <w:r>
          <w:fldChar w:fldCharType="begin"/>
        </w:r>
        <w:r>
          <w:instrText xml:space="preserve"> PAGEREF _Toc14616 \h </w:instrText>
        </w:r>
        <w:r>
          <w:fldChar w:fldCharType="separate"/>
        </w:r>
        <w:r>
          <w:t>17</w:t>
        </w:r>
        <w:r>
          <w:fldChar w:fldCharType="end"/>
        </w:r>
      </w:hyperlink>
    </w:p>
    <w:p>
      <w:pPr>
        <w:pStyle w:val="TOC2"/>
        <w:tabs>
          <w:tab w:val="right" w:leader="dot" w:pos="8306"/>
        </w:tabs>
      </w:pPr>
      <w:hyperlink w:anchor="_Toc1008" w:history="1">
        <w:r>
          <w:rPr>
            <w:rFonts w:ascii="仿宋" w:eastAsia="仿宋" w:hAnsi="仿宋" w:cs="仿宋" w:hint="eastAsia"/>
            <w:lang w:eastAsia="zh-CN"/>
          </w:rPr>
          <w:t>(一)、项目选址原则</w:t>
        </w:r>
        <w:r>
          <w:tab/>
        </w:r>
        <w:r>
          <w:fldChar w:fldCharType="begin"/>
        </w:r>
        <w:r>
          <w:instrText xml:space="preserve"> PAGEREF _Toc1008 \h </w:instrText>
        </w:r>
        <w:r>
          <w:fldChar w:fldCharType="separate"/>
        </w:r>
        <w:r>
          <w:t>17</w:t>
        </w:r>
        <w:r>
          <w:fldChar w:fldCharType="end"/>
        </w:r>
      </w:hyperlink>
    </w:p>
    <w:p>
      <w:pPr>
        <w:pStyle w:val="TOC2"/>
        <w:tabs>
          <w:tab w:val="right" w:leader="dot" w:pos="8306"/>
        </w:tabs>
      </w:pPr>
      <w:hyperlink w:anchor="_Toc21901" w:history="1">
        <w:r>
          <w:rPr>
            <w:rFonts w:ascii="仿宋" w:eastAsia="仿宋" w:hAnsi="仿宋" w:cs="仿宋" w:hint="eastAsia"/>
            <w:lang w:eastAsia="zh-CN"/>
          </w:rPr>
          <w:t>(二)、项目选址</w:t>
        </w:r>
        <w:r>
          <w:tab/>
        </w:r>
        <w:r>
          <w:fldChar w:fldCharType="begin"/>
        </w:r>
        <w:r>
          <w:instrText xml:space="preserve"> PAGEREF _Toc21901 \h </w:instrText>
        </w:r>
        <w:r>
          <w:fldChar w:fldCharType="separate"/>
        </w:r>
        <w:r>
          <w:t>21</w:t>
        </w:r>
        <w:r>
          <w:fldChar w:fldCharType="end"/>
        </w:r>
      </w:hyperlink>
    </w:p>
    <w:p>
      <w:pPr>
        <w:pStyle w:val="TOC2"/>
        <w:tabs>
          <w:tab w:val="right" w:leader="dot" w:pos="8306"/>
        </w:tabs>
      </w:pPr>
      <w:hyperlink w:anchor="_Toc29815" w:history="1">
        <w:r>
          <w:rPr>
            <w:rFonts w:ascii="仿宋" w:eastAsia="仿宋" w:hAnsi="仿宋" w:cs="仿宋" w:hint="eastAsia"/>
            <w:lang w:eastAsia="zh-CN"/>
          </w:rPr>
          <w:t>(三)、建设条件分析</w:t>
        </w:r>
        <w:r>
          <w:tab/>
        </w:r>
        <w:r>
          <w:fldChar w:fldCharType="begin"/>
        </w:r>
        <w:r>
          <w:instrText xml:space="preserve"> PAGEREF _Toc29815 \h </w:instrText>
        </w:r>
        <w:r>
          <w:fldChar w:fldCharType="separate"/>
        </w:r>
        <w:r>
          <w:t>23</w:t>
        </w:r>
        <w:r>
          <w:fldChar w:fldCharType="end"/>
        </w:r>
      </w:hyperlink>
    </w:p>
    <w:p>
      <w:pPr>
        <w:pStyle w:val="TOC2"/>
        <w:tabs>
          <w:tab w:val="right" w:leader="dot" w:pos="8306"/>
        </w:tabs>
      </w:pPr>
      <w:hyperlink w:anchor="_Toc7654" w:history="1">
        <w:r>
          <w:rPr>
            <w:rFonts w:ascii="仿宋" w:eastAsia="仿宋" w:hAnsi="仿宋" w:cs="仿宋" w:hint="eastAsia"/>
            <w:lang w:eastAsia="zh-CN"/>
          </w:rPr>
          <w:t>(四)、用地控制指标</w:t>
        </w:r>
        <w:r>
          <w:tab/>
        </w:r>
        <w:r>
          <w:fldChar w:fldCharType="begin"/>
        </w:r>
        <w:r>
          <w:instrText xml:space="preserve"> PAGEREF _Toc7654 \h </w:instrText>
        </w:r>
        <w:r>
          <w:fldChar w:fldCharType="separate"/>
        </w:r>
        <w:r>
          <w:t>24</w:t>
        </w:r>
        <w:r>
          <w:fldChar w:fldCharType="end"/>
        </w:r>
      </w:hyperlink>
    </w:p>
    <w:p>
      <w:pPr>
        <w:pStyle w:val="TOC2"/>
        <w:tabs>
          <w:tab w:val="right" w:leader="dot" w:pos="8306"/>
        </w:tabs>
      </w:pPr>
      <w:hyperlink w:anchor="_Toc2759" w:history="1">
        <w:r>
          <w:rPr>
            <w:rFonts w:ascii="仿宋" w:eastAsia="仿宋" w:hAnsi="仿宋" w:cs="仿宋" w:hint="eastAsia"/>
            <w:lang w:eastAsia="zh-CN"/>
          </w:rPr>
          <w:t>(五)、地总体要求</w:t>
        </w:r>
        <w:r>
          <w:tab/>
        </w:r>
        <w:r>
          <w:fldChar w:fldCharType="begin"/>
        </w:r>
        <w:r>
          <w:instrText xml:space="preserve"> PAGEREF _Toc2759 \h </w:instrText>
        </w:r>
        <w:r>
          <w:fldChar w:fldCharType="separate"/>
        </w:r>
        <w:r>
          <w:t>25</w:t>
        </w:r>
        <w:r>
          <w:fldChar w:fldCharType="end"/>
        </w:r>
      </w:hyperlink>
    </w:p>
    <w:p>
      <w:pPr>
        <w:pStyle w:val="TOC2"/>
        <w:tabs>
          <w:tab w:val="right" w:leader="dot" w:pos="8306"/>
        </w:tabs>
      </w:pPr>
      <w:hyperlink w:anchor="_Toc21896" w:history="1">
        <w:r>
          <w:rPr>
            <w:rFonts w:ascii="仿宋" w:eastAsia="仿宋" w:hAnsi="仿宋" w:cs="仿宋" w:hint="eastAsia"/>
            <w:lang w:eastAsia="zh-CN"/>
          </w:rPr>
          <w:t>(六)、节约用地措施</w:t>
        </w:r>
        <w:r>
          <w:tab/>
        </w:r>
        <w:r>
          <w:fldChar w:fldCharType="begin"/>
        </w:r>
        <w:r>
          <w:instrText xml:space="preserve"> PAGEREF _Toc21896 \h </w:instrText>
        </w:r>
        <w:r>
          <w:fldChar w:fldCharType="separate"/>
        </w:r>
        <w:r>
          <w:t>27</w:t>
        </w:r>
        <w:r>
          <w:fldChar w:fldCharType="end"/>
        </w:r>
      </w:hyperlink>
    </w:p>
    <w:p>
      <w:pPr>
        <w:pStyle w:val="TOC2"/>
        <w:tabs>
          <w:tab w:val="right" w:leader="dot" w:pos="8306"/>
        </w:tabs>
      </w:pPr>
      <w:hyperlink w:anchor="_Toc6727" w:history="1">
        <w:r>
          <w:rPr>
            <w:rFonts w:ascii="仿宋" w:eastAsia="仿宋" w:hAnsi="仿宋" w:cs="仿宋" w:hint="eastAsia"/>
            <w:lang w:eastAsia="zh-CN"/>
          </w:rPr>
          <w:t>(七)、选址综合评价</w:t>
        </w:r>
        <w:r>
          <w:tab/>
        </w:r>
        <w:r>
          <w:fldChar w:fldCharType="begin"/>
        </w:r>
        <w:r>
          <w:instrText xml:space="preserve"> PAGEREF _Toc6727 \h </w:instrText>
        </w:r>
        <w:r>
          <w:fldChar w:fldCharType="separate"/>
        </w:r>
        <w:r>
          <w:t>28</w:t>
        </w:r>
        <w:r>
          <w:fldChar w:fldCharType="end"/>
        </w:r>
      </w:hyperlink>
    </w:p>
    <w:p>
      <w:pPr>
        <w:pStyle w:val="TOC1"/>
        <w:tabs>
          <w:tab w:val="right" w:leader="dot" w:pos="8306"/>
        </w:tabs>
      </w:pPr>
      <w:hyperlink w:anchor="_Toc4468" w:history="1">
        <w:r>
          <w:rPr>
            <w:rFonts w:ascii="仿宋" w:eastAsia="仿宋" w:hAnsi="仿宋" w:cs="仿宋" w:hint="eastAsia"/>
            <w:lang w:eastAsia="zh-CN"/>
          </w:rPr>
          <w:t>五、项目监理与质量保证</w:t>
        </w:r>
        <w:r>
          <w:tab/>
        </w:r>
        <w:r>
          <w:fldChar w:fldCharType="begin"/>
        </w:r>
        <w:r>
          <w:instrText xml:space="preserve"> PAGEREF _Toc4468 \h </w:instrText>
        </w:r>
        <w:r>
          <w:fldChar w:fldCharType="separate"/>
        </w:r>
        <w:r>
          <w:t>29</w:t>
        </w:r>
        <w:r>
          <w:fldChar w:fldCharType="end"/>
        </w:r>
      </w:hyperlink>
    </w:p>
    <w:p>
      <w:pPr>
        <w:pStyle w:val="TOC2"/>
        <w:tabs>
          <w:tab w:val="right" w:leader="dot" w:pos="8306"/>
        </w:tabs>
      </w:pPr>
      <w:hyperlink w:anchor="_Toc32354" w:history="1">
        <w:r>
          <w:rPr>
            <w:rFonts w:ascii="仿宋" w:eastAsia="仿宋" w:hAnsi="仿宋" w:cs="仿宋" w:hint="eastAsia"/>
            <w:lang w:eastAsia="zh-CN"/>
          </w:rPr>
          <w:t>(一)、监理体系构建</w:t>
        </w:r>
        <w:r>
          <w:tab/>
        </w:r>
        <w:r>
          <w:fldChar w:fldCharType="begin"/>
        </w:r>
        <w:r>
          <w:instrText xml:space="preserve"> PAGEREF _Toc32354 \h </w:instrText>
        </w:r>
        <w:r>
          <w:fldChar w:fldCharType="separate"/>
        </w:r>
        <w:r>
          <w:t>29</w:t>
        </w:r>
        <w:r>
          <w:fldChar w:fldCharType="end"/>
        </w:r>
      </w:hyperlink>
    </w:p>
    <w:p>
      <w:pPr>
        <w:pStyle w:val="TOC2"/>
        <w:tabs>
          <w:tab w:val="right" w:leader="dot" w:pos="8306"/>
        </w:tabs>
      </w:pPr>
      <w:hyperlink w:anchor="_Toc6186" w:history="1">
        <w:r>
          <w:rPr>
            <w:rFonts w:ascii="仿宋" w:eastAsia="仿宋" w:hAnsi="仿宋" w:cs="仿宋" w:hint="eastAsia"/>
            <w:lang w:eastAsia="zh-CN"/>
          </w:rPr>
          <w:t>(二)、质量保证体系实施</w:t>
        </w:r>
        <w:r>
          <w:tab/>
        </w:r>
        <w:r>
          <w:fldChar w:fldCharType="begin"/>
        </w:r>
        <w:r>
          <w:instrText xml:space="preserve"> PAGEREF _Toc6186 \h </w:instrText>
        </w:r>
        <w:r>
          <w:fldChar w:fldCharType="separate"/>
        </w:r>
        <w:r>
          <w:t>30</w:t>
        </w:r>
        <w:r>
          <w:fldChar w:fldCharType="end"/>
        </w:r>
      </w:hyperlink>
    </w:p>
    <w:p>
      <w:pPr>
        <w:pStyle w:val="TOC2"/>
        <w:tabs>
          <w:tab w:val="right" w:leader="dot" w:pos="8306"/>
        </w:tabs>
      </w:pPr>
      <w:hyperlink w:anchor="_Toc24913" w:history="1">
        <w:r>
          <w:rPr>
            <w:rFonts w:ascii="仿宋" w:eastAsia="仿宋" w:hAnsi="仿宋" w:cs="仿宋" w:hint="eastAsia"/>
            <w:lang w:eastAsia="zh-CN"/>
          </w:rPr>
          <w:t>(三)、监理与质量控制流程</w:t>
        </w:r>
        <w:r>
          <w:tab/>
        </w:r>
        <w:r>
          <w:fldChar w:fldCharType="begin"/>
        </w:r>
        <w:r>
          <w:instrText xml:space="preserve"> PAGEREF _Toc24913 \h </w:instrText>
        </w:r>
        <w:r>
          <w:fldChar w:fldCharType="separate"/>
        </w:r>
        <w:r>
          <w:t>30</w:t>
        </w:r>
        <w:r>
          <w:fldChar w:fldCharType="end"/>
        </w:r>
      </w:hyperlink>
    </w:p>
    <w:p>
      <w:pPr>
        <w:pStyle w:val="TOC1"/>
        <w:tabs>
          <w:tab w:val="right" w:leader="dot" w:pos="8306"/>
        </w:tabs>
      </w:pPr>
      <w:hyperlink w:anchor="_Toc22990" w:history="1">
        <w:r>
          <w:rPr>
            <w:rFonts w:ascii="仿宋" w:eastAsia="仿宋" w:hAnsi="仿宋" w:cs="仿宋" w:hint="eastAsia"/>
            <w:lang w:eastAsia="zh-CN"/>
          </w:rPr>
          <w:t>六、资源开发及综合利用分析</w:t>
        </w:r>
        <w:r>
          <w:tab/>
        </w:r>
        <w:r>
          <w:fldChar w:fldCharType="begin"/>
        </w:r>
        <w:r>
          <w:instrText xml:space="preserve"> PAGEREF _Toc22990 \h </w:instrText>
        </w:r>
        <w:r>
          <w:fldChar w:fldCharType="separate"/>
        </w:r>
        <w:r>
          <w:t>31</w:t>
        </w:r>
        <w:r>
          <w:fldChar w:fldCharType="end"/>
        </w:r>
      </w:hyperlink>
    </w:p>
    <w:p>
      <w:pPr>
        <w:pStyle w:val="TOC2"/>
        <w:tabs>
          <w:tab w:val="right" w:leader="dot" w:pos="8306"/>
        </w:tabs>
      </w:pPr>
      <w:hyperlink w:anchor="_Toc28206" w:history="1">
        <w:r>
          <w:rPr>
            <w:rFonts w:ascii="仿宋" w:eastAsia="仿宋" w:hAnsi="仿宋" w:cs="仿宋" w:hint="eastAsia"/>
            <w:lang w:eastAsia="zh-CN"/>
          </w:rPr>
          <w:t>(一)、资源开发方案</w:t>
        </w:r>
        <w:r>
          <w:tab/>
        </w:r>
        <w:r>
          <w:fldChar w:fldCharType="begin"/>
        </w:r>
        <w:r>
          <w:instrText xml:space="preserve"> PAGEREF _Toc28206 \h </w:instrText>
        </w:r>
        <w:r>
          <w:fldChar w:fldCharType="separate"/>
        </w:r>
        <w:r>
          <w:t>31</w:t>
        </w:r>
        <w:r>
          <w:fldChar w:fldCharType="end"/>
        </w:r>
      </w:hyperlink>
    </w:p>
    <w:p>
      <w:pPr>
        <w:pStyle w:val="TOC2"/>
        <w:tabs>
          <w:tab w:val="right" w:leader="dot" w:pos="8306"/>
        </w:tabs>
      </w:pPr>
      <w:hyperlink w:anchor="_Toc2677" w:history="1">
        <w:r>
          <w:rPr>
            <w:rFonts w:ascii="仿宋" w:eastAsia="仿宋" w:hAnsi="仿宋" w:cs="仿宋" w:hint="eastAsia"/>
            <w:lang w:eastAsia="zh-CN"/>
          </w:rPr>
          <w:t>(二)、资源利用方案</w:t>
        </w:r>
        <w:r>
          <w:tab/>
        </w:r>
        <w:r>
          <w:fldChar w:fldCharType="begin"/>
        </w:r>
        <w:r>
          <w:instrText xml:space="preserve"> PAGEREF _Toc2677 \h </w:instrText>
        </w:r>
        <w:r>
          <w:fldChar w:fldCharType="separate"/>
        </w:r>
        <w:r>
          <w:t>32</w:t>
        </w:r>
        <w:r>
          <w:fldChar w:fldCharType="end"/>
        </w:r>
      </w:hyperlink>
    </w:p>
    <w:p>
      <w:pPr>
        <w:pStyle w:val="TOC2"/>
        <w:tabs>
          <w:tab w:val="right" w:leader="dot" w:pos="8306"/>
        </w:tabs>
      </w:pPr>
      <w:hyperlink w:anchor="_Toc28823" w:history="1">
        <w:r>
          <w:rPr>
            <w:rFonts w:ascii="仿宋" w:eastAsia="仿宋" w:hAnsi="仿宋" w:cs="仿宋" w:hint="eastAsia"/>
            <w:lang w:eastAsia="zh-CN"/>
          </w:rPr>
          <w:t>(三)、资源节约措施</w:t>
        </w:r>
        <w:r>
          <w:tab/>
        </w:r>
        <w:r>
          <w:fldChar w:fldCharType="begin"/>
        </w:r>
        <w:r>
          <w:instrText xml:space="preserve"> PAGEREF _Toc28823 \h </w:instrText>
        </w:r>
        <w:r>
          <w:fldChar w:fldCharType="separate"/>
        </w:r>
        <w:r>
          <w:t>33</w:t>
        </w:r>
        <w:r>
          <w:fldChar w:fldCharType="end"/>
        </w:r>
      </w:hyperlink>
    </w:p>
    <w:p>
      <w:pPr>
        <w:pStyle w:val="TOC1"/>
        <w:tabs>
          <w:tab w:val="right" w:leader="dot" w:pos="8306"/>
        </w:tabs>
      </w:pPr>
      <w:hyperlink w:anchor="_Toc30650" w:history="1">
        <w:r>
          <w:rPr>
            <w:rFonts w:ascii="仿宋" w:eastAsia="仿宋" w:hAnsi="仿宋" w:cs="仿宋" w:hint="eastAsia"/>
            <w:lang w:eastAsia="zh-CN"/>
          </w:rPr>
          <w:t>七、项目进度计划</w:t>
        </w:r>
        <w:r>
          <w:tab/>
        </w:r>
        <w:r>
          <w:fldChar w:fldCharType="begin"/>
        </w:r>
        <w:r>
          <w:instrText xml:space="preserve"> PAGEREF _Toc30650 \h </w:instrText>
        </w:r>
        <w:r>
          <w:fldChar w:fldCharType="separate"/>
        </w:r>
        <w:r>
          <w:t>34</w:t>
        </w:r>
        <w:r>
          <w:fldChar w:fldCharType="end"/>
        </w:r>
      </w:hyperlink>
    </w:p>
    <w:p>
      <w:pPr>
        <w:pStyle w:val="TOC2"/>
        <w:tabs>
          <w:tab w:val="right" w:leader="dot" w:pos="8306"/>
        </w:tabs>
      </w:pPr>
      <w:hyperlink w:anchor="_Toc13930" w:history="1">
        <w:r>
          <w:rPr>
            <w:rFonts w:ascii="仿宋" w:eastAsia="仿宋" w:hAnsi="仿宋" w:cs="仿宋" w:hint="eastAsia"/>
            <w:lang w:eastAsia="zh-CN"/>
          </w:rPr>
          <w:t>(一)、建设周期</w:t>
        </w:r>
        <w:r>
          <w:tab/>
        </w:r>
        <w:r>
          <w:fldChar w:fldCharType="begin"/>
        </w:r>
        <w:r>
          <w:instrText xml:space="preserve"> PAGEREF _Toc13930 \h </w:instrText>
        </w:r>
        <w:r>
          <w:fldChar w:fldCharType="separate"/>
        </w:r>
        <w:r>
          <w:t>34</w:t>
        </w:r>
        <w:r>
          <w:fldChar w:fldCharType="end"/>
        </w:r>
      </w:hyperlink>
    </w:p>
    <w:p>
      <w:pPr>
        <w:pStyle w:val="TOC2"/>
        <w:tabs>
          <w:tab w:val="right" w:leader="dot" w:pos="8306"/>
        </w:tabs>
      </w:pPr>
      <w:hyperlink w:anchor="_Toc15366" w:history="1">
        <w:r>
          <w:rPr>
            <w:rFonts w:ascii="仿宋" w:eastAsia="仿宋" w:hAnsi="仿宋" w:cs="仿宋" w:hint="eastAsia"/>
            <w:lang w:eastAsia="zh-CN"/>
          </w:rPr>
          <w:t>(二)、建设进度</w:t>
        </w:r>
        <w:r>
          <w:tab/>
        </w:r>
        <w:r>
          <w:fldChar w:fldCharType="begin"/>
        </w:r>
        <w:r>
          <w:instrText xml:space="preserve"> PAGEREF _Toc15366 \h </w:instrText>
        </w:r>
        <w:r>
          <w:fldChar w:fldCharType="separate"/>
        </w:r>
        <w:r>
          <w:t>34</w:t>
        </w:r>
        <w:r>
          <w:fldChar w:fldCharType="end"/>
        </w:r>
      </w:hyperlink>
    </w:p>
    <w:p>
      <w:pPr>
        <w:pStyle w:val="TOC2"/>
        <w:tabs>
          <w:tab w:val="right" w:leader="dot" w:pos="8306"/>
        </w:tabs>
      </w:pPr>
      <w:hyperlink w:anchor="_Toc27743" w:history="1">
        <w:r>
          <w:rPr>
            <w:rFonts w:ascii="仿宋" w:eastAsia="仿宋" w:hAnsi="仿宋" w:cs="仿宋" w:hint="eastAsia"/>
            <w:lang w:eastAsia="zh-CN"/>
          </w:rPr>
          <w:t>(三)、进度安排注意事项</w:t>
        </w:r>
        <w:r>
          <w:tab/>
        </w:r>
        <w:r>
          <w:fldChar w:fldCharType="begin"/>
        </w:r>
        <w:r>
          <w:instrText xml:space="preserve"> PAGEREF _Toc27743 \h </w:instrText>
        </w:r>
        <w:r>
          <w:fldChar w:fldCharType="separate"/>
        </w:r>
        <w:r>
          <w:t>36</w:t>
        </w:r>
        <w:r>
          <w:fldChar w:fldCharType="end"/>
        </w:r>
      </w:hyperlink>
    </w:p>
    <w:p>
      <w:pPr>
        <w:pStyle w:val="TOC2"/>
        <w:tabs>
          <w:tab w:val="right" w:leader="dot" w:pos="8306"/>
        </w:tabs>
      </w:pPr>
      <w:hyperlink w:anchor="_Toc17725" w:history="1">
        <w:r>
          <w:rPr>
            <w:rFonts w:ascii="仿宋" w:eastAsia="仿宋" w:hAnsi="仿宋" w:cs="仿宋" w:hint="eastAsia"/>
            <w:lang w:eastAsia="zh-CN"/>
          </w:rPr>
          <w:t>(四)、人力资源配置</w:t>
        </w:r>
        <w:r>
          <w:tab/>
        </w:r>
        <w:r>
          <w:fldChar w:fldCharType="begin"/>
        </w:r>
        <w:r>
          <w:instrText xml:space="preserve"> PAGEREF _Toc17725 \h </w:instrText>
        </w:r>
        <w:r>
          <w:fldChar w:fldCharType="separate"/>
        </w:r>
        <w:r>
          <w:t>37</w:t>
        </w:r>
        <w:r>
          <w:fldChar w:fldCharType="end"/>
        </w:r>
      </w:hyperlink>
    </w:p>
    <w:p>
      <w:pPr>
        <w:pStyle w:val="TOC2"/>
        <w:tabs>
          <w:tab w:val="right" w:leader="dot" w:pos="8306"/>
        </w:tabs>
      </w:pPr>
      <w:hyperlink w:anchor="_Toc13459" w:history="1">
        <w:r>
          <w:rPr>
            <w:rFonts w:ascii="仿宋" w:eastAsia="仿宋" w:hAnsi="仿宋" w:cs="仿宋" w:hint="eastAsia"/>
            <w:lang w:eastAsia="zh-CN"/>
          </w:rPr>
          <w:t>(五)、员工培训</w:t>
        </w:r>
        <w:r>
          <w:tab/>
        </w:r>
        <w:r>
          <w:fldChar w:fldCharType="begin"/>
        </w:r>
        <w:r>
          <w:instrText xml:space="preserve"> PAGEREF _Toc13459 \h </w:instrText>
        </w:r>
        <w:r>
          <w:fldChar w:fldCharType="separate"/>
        </w:r>
        <w:r>
          <w:t>39</w:t>
        </w:r>
        <w:r>
          <w:fldChar w:fldCharType="end"/>
        </w:r>
      </w:hyperlink>
    </w:p>
    <w:p>
      <w:pPr>
        <w:pStyle w:val="TOC2"/>
        <w:tabs>
          <w:tab w:val="right" w:leader="dot" w:pos="8306"/>
        </w:tabs>
      </w:pPr>
      <w:hyperlink w:anchor="_Toc4525" w:history="1">
        <w:r>
          <w:rPr>
            <w:rFonts w:ascii="仿宋" w:eastAsia="仿宋" w:hAnsi="仿宋" w:cs="仿宋" w:hint="eastAsia"/>
            <w:lang w:eastAsia="zh-CN"/>
          </w:rPr>
          <w:t>(六)、项目实施保障</w:t>
        </w:r>
        <w:r>
          <w:tab/>
        </w:r>
        <w:r>
          <w:fldChar w:fldCharType="begin"/>
        </w:r>
        <w:r>
          <w:instrText xml:space="preserve"> PAGEREF _Toc4525 \h </w:instrText>
        </w:r>
        <w:r>
          <w:fldChar w:fldCharType="separate"/>
        </w:r>
        <w:r>
          <w:t>40</w:t>
        </w:r>
        <w:r>
          <w:fldChar w:fldCharType="end"/>
        </w:r>
      </w:hyperlink>
    </w:p>
    <w:p>
      <w:pPr>
        <w:pStyle w:val="TOC2"/>
        <w:tabs>
          <w:tab w:val="right" w:leader="dot" w:pos="8306"/>
        </w:tabs>
      </w:pPr>
      <w:hyperlink w:anchor="_Toc28222" w:history="1">
        <w:r>
          <w:rPr>
            <w:rFonts w:ascii="仿宋" w:eastAsia="仿宋" w:hAnsi="仿宋" w:cs="仿宋" w:hint="eastAsia"/>
            <w:lang w:eastAsia="zh-CN"/>
          </w:rPr>
          <w:t>(七)、安全规范管理</w:t>
        </w:r>
        <w:r>
          <w:tab/>
        </w:r>
        <w:r>
          <w:fldChar w:fldCharType="begin"/>
        </w:r>
        <w:r>
          <w:instrText xml:space="preserve"> PAGEREF _Toc28222 \h </w:instrText>
        </w:r>
        <w:r>
          <w:fldChar w:fldCharType="separate"/>
        </w:r>
        <w:r>
          <w:t>41</w:t>
        </w:r>
        <w:r>
          <w:fldChar w:fldCharType="end"/>
        </w:r>
      </w:hyperlink>
    </w:p>
    <w:p>
      <w:pPr>
        <w:pStyle w:val="TOC1"/>
        <w:tabs>
          <w:tab w:val="right" w:leader="dot" w:pos="8306"/>
        </w:tabs>
      </w:pPr>
      <w:hyperlink w:anchor="_Toc23905" w:history="1">
        <w:r>
          <w:rPr>
            <w:rFonts w:ascii="仿宋" w:eastAsia="仿宋" w:hAnsi="仿宋" w:cs="仿宋" w:hint="eastAsia"/>
            <w:lang w:eastAsia="zh-CN"/>
          </w:rPr>
          <w:t>八、安全与应急管理</w:t>
        </w:r>
        <w:r>
          <w:tab/>
        </w:r>
        <w:r>
          <w:fldChar w:fldCharType="begin"/>
        </w:r>
        <w:r>
          <w:instrText xml:space="preserve"> PAGEREF _Toc23905 \h </w:instrText>
        </w:r>
        <w:r>
          <w:fldChar w:fldCharType="separate"/>
        </w:r>
        <w:r>
          <w:t>42</w:t>
        </w:r>
        <w:r>
          <w:fldChar w:fldCharType="end"/>
        </w:r>
      </w:hyperlink>
    </w:p>
    <w:p>
      <w:pPr>
        <w:pStyle w:val="TOC2"/>
        <w:tabs>
          <w:tab w:val="right" w:leader="dot" w:pos="8306"/>
        </w:tabs>
      </w:pPr>
      <w:hyperlink w:anchor="_Toc8224" w:history="1">
        <w:r>
          <w:rPr>
            <w:rFonts w:ascii="仿宋" w:eastAsia="仿宋" w:hAnsi="仿宋" w:cs="仿宋" w:hint="eastAsia"/>
            <w:lang w:eastAsia="zh-CN"/>
          </w:rPr>
          <w:t>(一)、安全生产管理</w:t>
        </w:r>
        <w:r>
          <w:tab/>
        </w:r>
        <w:r>
          <w:fldChar w:fldCharType="begin"/>
        </w:r>
        <w:r>
          <w:instrText xml:space="preserve"> PAGEREF _Toc8224 \h </w:instrText>
        </w:r>
        <w:r>
          <w:fldChar w:fldCharType="separate"/>
        </w:r>
        <w:r>
          <w:t>42</w:t>
        </w:r>
        <w:r>
          <w:fldChar w:fldCharType="end"/>
        </w:r>
      </w:hyperlink>
    </w:p>
    <w:p>
      <w:pPr>
        <w:pStyle w:val="TOC2"/>
        <w:tabs>
          <w:tab w:val="right" w:leader="dot" w:pos="8306"/>
        </w:tabs>
      </w:pPr>
      <w:hyperlink w:anchor="_Toc2907" w:history="1">
        <w:r>
          <w:rPr>
            <w:rFonts w:ascii="仿宋" w:eastAsia="仿宋" w:hAnsi="仿宋" w:cs="仿宋" w:hint="eastAsia"/>
            <w:lang w:eastAsia="zh-CN"/>
          </w:rPr>
          <w:t>(二)、应急预案与响应</w:t>
        </w:r>
        <w:r>
          <w:tab/>
        </w:r>
        <w:r>
          <w:fldChar w:fldCharType="begin"/>
        </w:r>
        <w:r>
          <w:instrText xml:space="preserve"> PAGEREF _Toc2907 \h </w:instrText>
        </w:r>
        <w:r>
          <w:fldChar w:fldCharType="separate"/>
        </w:r>
        <w:r>
          <w:t>43</w:t>
        </w:r>
        <w:r>
          <w:fldChar w:fldCharType="end"/>
        </w:r>
      </w:hyperlink>
    </w:p>
    <w:p>
      <w:pPr>
        <w:pStyle w:val="TOC1"/>
        <w:tabs>
          <w:tab w:val="right" w:leader="dot" w:pos="8306"/>
        </w:tabs>
      </w:pPr>
      <w:hyperlink w:anchor="_Toc17270" w:history="1">
        <w:r>
          <w:rPr>
            <w:rFonts w:ascii="仿宋" w:eastAsia="仿宋" w:hAnsi="仿宋" w:cs="仿宋" w:hint="eastAsia"/>
            <w:lang w:eastAsia="zh-CN"/>
          </w:rPr>
          <w:t>九、项目变更管理</w:t>
        </w:r>
        <w:r>
          <w:tab/>
        </w:r>
        <w:r>
          <w:fldChar w:fldCharType="begin"/>
        </w:r>
        <w:r>
          <w:instrText xml:space="preserve"> PAGEREF _Toc17270 \h </w:instrText>
        </w:r>
        <w:r>
          <w:fldChar w:fldCharType="separate"/>
        </w:r>
        <w:r>
          <w:t>45</w:t>
        </w:r>
        <w:r>
          <w:fldChar w:fldCharType="end"/>
        </w:r>
      </w:hyperlink>
    </w:p>
    <w:p>
      <w:pPr>
        <w:pStyle w:val="TOC2"/>
        <w:tabs>
          <w:tab w:val="right" w:leader="dot" w:pos="8306"/>
        </w:tabs>
      </w:pPr>
      <w:hyperlink w:anchor="_Toc12598" w:history="1">
        <w:r>
          <w:rPr>
            <w:rFonts w:ascii="仿宋" w:eastAsia="仿宋" w:hAnsi="仿宋" w:cs="仿宋" w:hint="eastAsia"/>
            <w:lang w:eastAsia="zh-CN"/>
          </w:rPr>
          <w:t>(一)、变更控制流程</w:t>
        </w:r>
        <w:r>
          <w:tab/>
        </w:r>
        <w:r>
          <w:fldChar w:fldCharType="begin"/>
        </w:r>
        <w:r>
          <w:instrText xml:space="preserve"> PAGEREF _Toc12598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08" w:history="1">
        <w:r>
          <w:rPr>
            <w:rFonts w:ascii="仿宋" w:eastAsia="仿宋" w:hAnsi="仿宋" w:cs="仿宋" w:hint="eastAsia"/>
            <w:lang w:eastAsia="zh-CN"/>
          </w:rPr>
          <w:t>(二)、影响评估与处理</w:t>
        </w:r>
        <w:r>
          <w:tab/>
        </w:r>
        <w:r>
          <w:fldChar w:fldCharType="begin"/>
        </w:r>
        <w:r>
          <w:instrText xml:space="preserve"> PAGEREF _Toc23408 \h </w:instrText>
        </w:r>
        <w:r>
          <w:fldChar w:fldCharType="separate"/>
        </w:r>
        <w:r>
          <w:t>46</w:t>
        </w:r>
        <w:r>
          <w:fldChar w:fldCharType="end"/>
        </w:r>
      </w:hyperlink>
    </w:p>
    <w:p>
      <w:pPr>
        <w:pStyle w:val="TOC2"/>
        <w:tabs>
          <w:tab w:val="right" w:leader="dot" w:pos="8306"/>
        </w:tabs>
      </w:pPr>
      <w:hyperlink w:anchor="_Toc8513" w:history="1">
        <w:r>
          <w:rPr>
            <w:rFonts w:ascii="仿宋" w:eastAsia="仿宋" w:hAnsi="仿宋" w:cs="仿宋" w:hint="eastAsia"/>
            <w:lang w:eastAsia="zh-CN"/>
          </w:rPr>
          <w:t>(三)、变更记录与追踪</w:t>
        </w:r>
        <w:r>
          <w:tab/>
        </w:r>
        <w:r>
          <w:fldChar w:fldCharType="begin"/>
        </w:r>
        <w:r>
          <w:instrText xml:space="preserve"> PAGEREF _Toc8513 \h </w:instrText>
        </w:r>
        <w:r>
          <w:fldChar w:fldCharType="separate"/>
        </w:r>
        <w:r>
          <w:t>47</w:t>
        </w:r>
        <w:r>
          <w:fldChar w:fldCharType="end"/>
        </w:r>
      </w:hyperlink>
    </w:p>
    <w:p>
      <w:pPr>
        <w:pStyle w:val="TOC2"/>
        <w:tabs>
          <w:tab w:val="right" w:leader="dot" w:pos="8306"/>
        </w:tabs>
      </w:pPr>
      <w:hyperlink w:anchor="_Toc25986" w:history="1">
        <w:r>
          <w:rPr>
            <w:rFonts w:ascii="仿宋" w:eastAsia="仿宋" w:hAnsi="仿宋" w:cs="仿宋" w:hint="eastAsia"/>
            <w:lang w:eastAsia="zh-CN"/>
          </w:rPr>
          <w:t>(四)、变更管理策略</w:t>
        </w:r>
        <w:r>
          <w:tab/>
        </w:r>
        <w:r>
          <w:fldChar w:fldCharType="begin"/>
        </w:r>
        <w:r>
          <w:instrText xml:space="preserve"> PAGEREF _Toc25986 \h </w:instrText>
        </w:r>
        <w:r>
          <w:fldChar w:fldCharType="separate"/>
        </w:r>
        <w:r>
          <w:t>49</w:t>
        </w:r>
        <w:r>
          <w:fldChar w:fldCharType="end"/>
        </w:r>
      </w:hyperlink>
    </w:p>
    <w:p>
      <w:pPr>
        <w:pStyle w:val="TOC1"/>
        <w:tabs>
          <w:tab w:val="right" w:leader="dot" w:pos="8306"/>
        </w:tabs>
      </w:pPr>
      <w:hyperlink w:anchor="_Toc28183" w:history="1">
        <w:r>
          <w:rPr>
            <w:rFonts w:ascii="仿宋" w:eastAsia="仿宋" w:hAnsi="仿宋" w:cs="仿宋" w:hint="eastAsia"/>
            <w:lang w:eastAsia="zh-CN"/>
          </w:rPr>
          <w:t>十、资金管理与财务规划</w:t>
        </w:r>
        <w:r>
          <w:tab/>
        </w:r>
        <w:r>
          <w:fldChar w:fldCharType="begin"/>
        </w:r>
        <w:r>
          <w:instrText xml:space="preserve"> PAGEREF _Toc28183 \h </w:instrText>
        </w:r>
        <w:r>
          <w:fldChar w:fldCharType="separate"/>
        </w:r>
        <w:r>
          <w:t>51</w:t>
        </w:r>
        <w:r>
          <w:fldChar w:fldCharType="end"/>
        </w:r>
      </w:hyperlink>
    </w:p>
    <w:p>
      <w:pPr>
        <w:pStyle w:val="TOC2"/>
        <w:tabs>
          <w:tab w:val="right" w:leader="dot" w:pos="8306"/>
        </w:tabs>
      </w:pPr>
      <w:hyperlink w:anchor="_Toc20737" w:history="1">
        <w:r>
          <w:rPr>
            <w:rFonts w:ascii="仿宋" w:eastAsia="仿宋" w:hAnsi="仿宋" w:cs="仿宋" w:hint="eastAsia"/>
            <w:lang w:eastAsia="zh-CN"/>
          </w:rPr>
          <w:t>(一)、项目资金来源与筹措</w:t>
        </w:r>
        <w:r>
          <w:tab/>
        </w:r>
        <w:r>
          <w:fldChar w:fldCharType="begin"/>
        </w:r>
        <w:r>
          <w:instrText xml:space="preserve"> PAGEREF _Toc20737 \h </w:instrText>
        </w:r>
        <w:r>
          <w:fldChar w:fldCharType="separate"/>
        </w:r>
        <w:r>
          <w:t>51</w:t>
        </w:r>
        <w:r>
          <w:fldChar w:fldCharType="end"/>
        </w:r>
      </w:hyperlink>
    </w:p>
    <w:p>
      <w:pPr>
        <w:pStyle w:val="TOC2"/>
        <w:tabs>
          <w:tab w:val="right" w:leader="dot" w:pos="8306"/>
        </w:tabs>
      </w:pPr>
      <w:hyperlink w:anchor="_Toc31798" w:history="1">
        <w:r>
          <w:rPr>
            <w:rFonts w:ascii="仿宋" w:eastAsia="仿宋" w:hAnsi="仿宋" w:cs="仿宋" w:hint="eastAsia"/>
            <w:lang w:eastAsia="zh-CN"/>
          </w:rPr>
          <w:t>(二)、资金使用与监管</w:t>
        </w:r>
        <w:r>
          <w:tab/>
        </w:r>
        <w:r>
          <w:fldChar w:fldCharType="begin"/>
        </w:r>
        <w:r>
          <w:instrText xml:space="preserve"> PAGEREF _Toc31798 \h </w:instrText>
        </w:r>
        <w:r>
          <w:fldChar w:fldCharType="separate"/>
        </w:r>
        <w:r>
          <w:t>52</w:t>
        </w:r>
        <w:r>
          <w:fldChar w:fldCharType="end"/>
        </w:r>
      </w:hyperlink>
    </w:p>
    <w:p>
      <w:pPr>
        <w:pStyle w:val="TOC2"/>
        <w:tabs>
          <w:tab w:val="right" w:leader="dot" w:pos="8306"/>
        </w:tabs>
      </w:pPr>
      <w:hyperlink w:anchor="_Toc24814" w:history="1">
        <w:r>
          <w:rPr>
            <w:rFonts w:ascii="仿宋" w:eastAsia="仿宋" w:hAnsi="仿宋" w:cs="仿宋" w:hint="eastAsia"/>
            <w:lang w:eastAsia="zh-CN"/>
          </w:rPr>
          <w:t>(三)、财务规划与预测</w:t>
        </w:r>
        <w:r>
          <w:tab/>
        </w:r>
        <w:r>
          <w:fldChar w:fldCharType="begin"/>
        </w:r>
        <w:r>
          <w:instrText xml:space="preserve"> PAGEREF _Toc24814 \h </w:instrText>
        </w:r>
        <w:r>
          <w:fldChar w:fldCharType="separate"/>
        </w:r>
        <w:r>
          <w:t>54</w:t>
        </w:r>
        <w:r>
          <w:fldChar w:fldCharType="end"/>
        </w:r>
      </w:hyperlink>
    </w:p>
    <w:p>
      <w:pPr>
        <w:pStyle w:val="TOC1"/>
        <w:tabs>
          <w:tab w:val="right" w:leader="dot" w:pos="8306"/>
        </w:tabs>
      </w:pPr>
      <w:hyperlink w:anchor="_Toc6446" w:history="1">
        <w:r>
          <w:rPr>
            <w:rFonts w:ascii="仿宋" w:eastAsia="仿宋" w:hAnsi="仿宋" w:cs="仿宋" w:hint="eastAsia"/>
            <w:lang w:eastAsia="zh-CN"/>
          </w:rPr>
          <w:t>十一、客户关系管理与市场拓展</w:t>
        </w:r>
        <w:r>
          <w:tab/>
        </w:r>
        <w:r>
          <w:fldChar w:fldCharType="begin"/>
        </w:r>
        <w:r>
          <w:instrText xml:space="preserve"> PAGEREF _Toc6446 \h </w:instrText>
        </w:r>
        <w:r>
          <w:fldChar w:fldCharType="separate"/>
        </w:r>
        <w:r>
          <w:t>55</w:t>
        </w:r>
        <w:r>
          <w:fldChar w:fldCharType="end"/>
        </w:r>
      </w:hyperlink>
    </w:p>
    <w:p>
      <w:pPr>
        <w:pStyle w:val="TOC2"/>
        <w:tabs>
          <w:tab w:val="right" w:leader="dot" w:pos="8306"/>
        </w:tabs>
      </w:pPr>
      <w:hyperlink w:anchor="_Toc12514" w:history="1">
        <w:r>
          <w:rPr>
            <w:rFonts w:ascii="仿宋" w:eastAsia="仿宋" w:hAnsi="仿宋" w:cs="仿宋" w:hint="eastAsia"/>
            <w:lang w:eastAsia="zh-CN"/>
          </w:rPr>
          <w:t>(一)、客户关系管理策略</w:t>
        </w:r>
        <w:r>
          <w:tab/>
        </w:r>
        <w:r>
          <w:fldChar w:fldCharType="begin"/>
        </w:r>
        <w:r>
          <w:instrText xml:space="preserve"> PAGEREF _Toc12514 \h </w:instrText>
        </w:r>
        <w:r>
          <w:fldChar w:fldCharType="separate"/>
        </w:r>
        <w:r>
          <w:t>55</w:t>
        </w:r>
        <w:r>
          <w:fldChar w:fldCharType="end"/>
        </w:r>
      </w:hyperlink>
    </w:p>
    <w:p>
      <w:pPr>
        <w:pStyle w:val="TOC2"/>
        <w:tabs>
          <w:tab w:val="right" w:leader="dot" w:pos="8306"/>
        </w:tabs>
      </w:pPr>
      <w:hyperlink w:anchor="_Toc3417" w:history="1">
        <w:r>
          <w:rPr>
            <w:rFonts w:ascii="仿宋" w:eastAsia="仿宋" w:hAnsi="仿宋" w:cs="仿宋" w:hint="eastAsia"/>
            <w:lang w:eastAsia="zh-CN"/>
          </w:rPr>
          <w:t>(二)、市场拓展方案</w:t>
        </w:r>
        <w:r>
          <w:tab/>
        </w:r>
        <w:r>
          <w:fldChar w:fldCharType="begin"/>
        </w:r>
        <w:r>
          <w:instrText xml:space="preserve"> PAGEREF _Toc3417 \h </w:instrText>
        </w:r>
        <w:r>
          <w:fldChar w:fldCharType="separate"/>
        </w:r>
        <w:r>
          <w:t>56</w:t>
        </w:r>
        <w:r>
          <w:fldChar w:fldCharType="end"/>
        </w:r>
      </w:hyperlink>
    </w:p>
    <w:p>
      <w:pPr>
        <w:pStyle w:val="TOC1"/>
        <w:tabs>
          <w:tab w:val="right" w:leader="dot" w:pos="8306"/>
        </w:tabs>
      </w:pPr>
      <w:hyperlink w:anchor="_Toc7788" w:history="1">
        <w:r>
          <w:rPr>
            <w:rFonts w:ascii="仿宋" w:eastAsia="仿宋" w:hAnsi="仿宋" w:cs="仿宋" w:hint="eastAsia"/>
            <w:lang w:eastAsia="zh-CN"/>
          </w:rPr>
          <w:t>十二、经济效益与社会效益优化</w:t>
        </w:r>
        <w:r>
          <w:tab/>
        </w:r>
        <w:r>
          <w:fldChar w:fldCharType="begin"/>
        </w:r>
        <w:r>
          <w:instrText xml:space="preserve"> PAGEREF _Toc7788 \h </w:instrText>
        </w:r>
        <w:r>
          <w:fldChar w:fldCharType="separate"/>
        </w:r>
        <w:r>
          <w:t>57</w:t>
        </w:r>
        <w:r>
          <w:fldChar w:fldCharType="end"/>
        </w:r>
      </w:hyperlink>
    </w:p>
    <w:p>
      <w:pPr>
        <w:pStyle w:val="TOC2"/>
        <w:tabs>
          <w:tab w:val="right" w:leader="dot" w:pos="8306"/>
        </w:tabs>
      </w:pPr>
      <w:hyperlink w:anchor="_Toc1083" w:history="1">
        <w:r>
          <w:rPr>
            <w:rFonts w:ascii="仿宋" w:eastAsia="仿宋" w:hAnsi="仿宋" w:cs="仿宋" w:hint="eastAsia"/>
            <w:lang w:eastAsia="zh-CN"/>
          </w:rPr>
          <w:t>(一)、经济效益提升策略</w:t>
        </w:r>
        <w:r>
          <w:tab/>
        </w:r>
        <w:r>
          <w:fldChar w:fldCharType="begin"/>
        </w:r>
        <w:r>
          <w:instrText xml:space="preserve"> PAGEREF _Toc1083 \h </w:instrText>
        </w:r>
        <w:r>
          <w:fldChar w:fldCharType="separate"/>
        </w:r>
        <w:r>
          <w:t>57</w:t>
        </w:r>
        <w:r>
          <w:fldChar w:fldCharType="end"/>
        </w:r>
      </w:hyperlink>
    </w:p>
    <w:p>
      <w:pPr>
        <w:pStyle w:val="TOC2"/>
        <w:tabs>
          <w:tab w:val="right" w:leader="dot" w:pos="8306"/>
        </w:tabs>
      </w:pPr>
      <w:hyperlink w:anchor="_Toc8811" w:history="1">
        <w:r>
          <w:rPr>
            <w:rFonts w:ascii="仿宋" w:eastAsia="仿宋" w:hAnsi="仿宋" w:cs="仿宋" w:hint="eastAsia"/>
            <w:lang w:eastAsia="zh-CN"/>
          </w:rPr>
          <w:t>(二)、社会效益增强方案</w:t>
        </w:r>
        <w:r>
          <w:tab/>
        </w:r>
        <w:r>
          <w:fldChar w:fldCharType="begin"/>
        </w:r>
        <w:r>
          <w:instrText xml:space="preserve"> PAGEREF _Toc8811 \h </w:instrText>
        </w:r>
        <w:r>
          <w:fldChar w:fldCharType="separate"/>
        </w:r>
        <w:r>
          <w:t>58</w:t>
        </w:r>
        <w:r>
          <w:fldChar w:fldCharType="end"/>
        </w:r>
      </w:hyperlink>
    </w:p>
    <w:p>
      <w:pPr>
        <w:pStyle w:val="TOC1"/>
        <w:tabs>
          <w:tab w:val="right" w:leader="dot" w:pos="8306"/>
        </w:tabs>
      </w:pPr>
      <w:hyperlink w:anchor="_Toc18680" w:history="1">
        <w:r>
          <w:rPr>
            <w:rFonts w:ascii="仿宋" w:eastAsia="仿宋" w:hAnsi="仿宋" w:cs="仿宋" w:hint="eastAsia"/>
            <w:lang w:eastAsia="zh-CN"/>
          </w:rPr>
          <w:t>十三、合作与交流机制建立</w:t>
        </w:r>
        <w:r>
          <w:tab/>
        </w:r>
        <w:r>
          <w:fldChar w:fldCharType="begin"/>
        </w:r>
        <w:r>
          <w:instrText xml:space="preserve"> PAGEREF _Toc18680 \h </w:instrText>
        </w:r>
        <w:r>
          <w:fldChar w:fldCharType="separate"/>
        </w:r>
        <w:r>
          <w:t>59</w:t>
        </w:r>
        <w:r>
          <w:fldChar w:fldCharType="end"/>
        </w:r>
      </w:hyperlink>
    </w:p>
    <w:p>
      <w:pPr>
        <w:pStyle w:val="TOC2"/>
        <w:tabs>
          <w:tab w:val="right" w:leader="dot" w:pos="8306"/>
        </w:tabs>
      </w:pPr>
      <w:hyperlink w:anchor="_Toc16933" w:history="1">
        <w:r>
          <w:rPr>
            <w:rFonts w:ascii="仿宋" w:eastAsia="仿宋" w:hAnsi="仿宋" w:cs="仿宋" w:hint="eastAsia"/>
            <w:lang w:eastAsia="zh-CN"/>
          </w:rPr>
          <w:t>(一)、合作伙伴选择与合作方式</w:t>
        </w:r>
        <w:r>
          <w:tab/>
        </w:r>
        <w:r>
          <w:fldChar w:fldCharType="begin"/>
        </w:r>
        <w:r>
          <w:instrText xml:space="preserve"> PAGEREF _Toc16933 \h </w:instrText>
        </w:r>
        <w:r>
          <w:fldChar w:fldCharType="separate"/>
        </w:r>
        <w:r>
          <w:t>59</w:t>
        </w:r>
        <w:r>
          <w:fldChar w:fldCharType="end"/>
        </w:r>
      </w:hyperlink>
    </w:p>
    <w:p>
      <w:pPr>
        <w:pStyle w:val="TOC2"/>
        <w:tabs>
          <w:tab w:val="right" w:leader="dot" w:pos="8306"/>
        </w:tabs>
      </w:pPr>
      <w:hyperlink w:anchor="_Toc32656" w:history="1">
        <w:r>
          <w:rPr>
            <w:rFonts w:ascii="仿宋" w:eastAsia="仿宋" w:hAnsi="仿宋" w:cs="仿宋" w:hint="eastAsia"/>
            <w:lang w:eastAsia="zh-CN"/>
          </w:rPr>
          <w:t>(二)、交流与合作平台搭建</w:t>
        </w:r>
        <w:r>
          <w:tab/>
        </w:r>
        <w:r>
          <w:fldChar w:fldCharType="begin"/>
        </w:r>
        <w:r>
          <w:instrText xml:space="preserve"> PAGEREF _Toc32656 \h </w:instrText>
        </w:r>
        <w:r>
          <w:fldChar w:fldCharType="separate"/>
        </w:r>
        <w:r>
          <w:t>60</w:t>
        </w:r>
        <w:r>
          <w:fldChar w:fldCharType="end"/>
        </w:r>
      </w:hyperlink>
    </w:p>
    <w:p>
      <w:pPr>
        <w:pStyle w:val="TOC1"/>
        <w:tabs>
          <w:tab w:val="right" w:leader="dot" w:pos="8306"/>
        </w:tabs>
      </w:pPr>
      <w:hyperlink w:anchor="_Toc15915" w:history="1">
        <w:r>
          <w:rPr>
            <w:rFonts w:ascii="仿宋" w:eastAsia="仿宋" w:hAnsi="仿宋" w:cs="仿宋" w:hint="eastAsia"/>
            <w:lang w:eastAsia="zh-CN"/>
          </w:rPr>
          <w:t>十四、项目施工方案</w:t>
        </w:r>
        <w:r>
          <w:tab/>
        </w:r>
        <w:r>
          <w:fldChar w:fldCharType="begin"/>
        </w:r>
        <w:r>
          <w:instrText xml:space="preserve"> PAGEREF _Toc15915 \h </w:instrText>
        </w:r>
        <w:r>
          <w:fldChar w:fldCharType="separate"/>
        </w:r>
        <w:r>
          <w:t>62</w:t>
        </w:r>
        <w:r>
          <w:fldChar w:fldCharType="end"/>
        </w:r>
      </w:hyperlink>
    </w:p>
    <w:p>
      <w:pPr>
        <w:pStyle w:val="TOC2"/>
        <w:tabs>
          <w:tab w:val="right" w:leader="dot" w:pos="8306"/>
        </w:tabs>
      </w:pPr>
      <w:hyperlink w:anchor="_Toc2225" w:history="1">
        <w:r>
          <w:rPr>
            <w:rFonts w:ascii="仿宋" w:eastAsia="仿宋" w:hAnsi="仿宋" w:cs="仿宋" w:hint="eastAsia"/>
            <w:lang w:eastAsia="zh-CN"/>
          </w:rPr>
          <w:t>(一)、施工组织设计</w:t>
        </w:r>
        <w:r>
          <w:tab/>
        </w:r>
        <w:r>
          <w:fldChar w:fldCharType="begin"/>
        </w:r>
        <w:r>
          <w:instrText xml:space="preserve"> PAGEREF _Toc2225 \h </w:instrText>
        </w:r>
        <w:r>
          <w:fldChar w:fldCharType="separate"/>
        </w:r>
        <w:r>
          <w:t>62</w:t>
        </w:r>
        <w:r>
          <w:fldChar w:fldCharType="end"/>
        </w:r>
      </w:hyperlink>
    </w:p>
    <w:p>
      <w:pPr>
        <w:pStyle w:val="TOC2"/>
        <w:tabs>
          <w:tab w:val="right" w:leader="dot" w:pos="8306"/>
        </w:tabs>
      </w:pPr>
      <w:hyperlink w:anchor="_Toc5453" w:history="1">
        <w:r>
          <w:rPr>
            <w:rFonts w:ascii="仿宋" w:eastAsia="仿宋" w:hAnsi="仿宋" w:cs="仿宋" w:hint="eastAsia"/>
            <w:lang w:eastAsia="zh-CN"/>
          </w:rPr>
          <w:t>(二)、施工工艺与技术路线</w:t>
        </w:r>
        <w:r>
          <w:tab/>
        </w:r>
        <w:r>
          <w:fldChar w:fldCharType="begin"/>
        </w:r>
        <w:r>
          <w:instrText xml:space="preserve"> PAGEREF _Toc5453 \h </w:instrText>
        </w:r>
        <w:r>
          <w:fldChar w:fldCharType="separate"/>
        </w:r>
        <w:r>
          <w:t>64</w:t>
        </w:r>
        <w:r>
          <w:fldChar w:fldCharType="end"/>
        </w:r>
      </w:hyperlink>
    </w:p>
    <w:p>
      <w:pPr>
        <w:pStyle w:val="TOC2"/>
        <w:tabs>
          <w:tab w:val="right" w:leader="dot" w:pos="8306"/>
        </w:tabs>
      </w:pPr>
      <w:hyperlink w:anchor="_Toc28000" w:history="1">
        <w:r>
          <w:rPr>
            <w:rFonts w:ascii="仿宋" w:eastAsia="仿宋" w:hAnsi="仿宋" w:cs="仿宋" w:hint="eastAsia"/>
            <w:lang w:eastAsia="zh-CN"/>
          </w:rPr>
          <w:t>(三)、关键节点施工计划</w:t>
        </w:r>
        <w:r>
          <w:tab/>
        </w:r>
        <w:r>
          <w:fldChar w:fldCharType="begin"/>
        </w:r>
        <w:r>
          <w:instrText xml:space="preserve"> PAGEREF _Toc28000 \h </w:instrText>
        </w:r>
        <w:r>
          <w:fldChar w:fldCharType="separate"/>
        </w:r>
        <w:r>
          <w:t>65</w:t>
        </w:r>
        <w:r>
          <w:fldChar w:fldCharType="end"/>
        </w:r>
      </w:hyperlink>
    </w:p>
    <w:p>
      <w:pPr>
        <w:pStyle w:val="TOC2"/>
        <w:tabs>
          <w:tab w:val="right" w:leader="dot" w:pos="8306"/>
        </w:tabs>
      </w:pPr>
      <w:hyperlink w:anchor="_Toc25634" w:history="1">
        <w:r>
          <w:rPr>
            <w:rFonts w:ascii="仿宋" w:eastAsia="仿宋" w:hAnsi="仿宋" w:cs="仿宋" w:hint="eastAsia"/>
            <w:lang w:eastAsia="zh-CN"/>
          </w:rPr>
          <w:t>(四)、施工现场管理</w:t>
        </w:r>
        <w:r>
          <w:tab/>
        </w:r>
        <w:r>
          <w:fldChar w:fldCharType="begin"/>
        </w:r>
        <w:r>
          <w:instrText xml:space="preserve"> PAGEREF _Toc25634 \h </w:instrText>
        </w:r>
        <w:r>
          <w:fldChar w:fldCharType="separate"/>
        </w:r>
        <w:r>
          <w:t>66</w:t>
        </w:r>
        <w:r>
          <w:fldChar w:fldCharType="end"/>
        </w:r>
      </w:hyperlink>
    </w:p>
    <w:p>
      <w:pPr>
        <w:pStyle w:val="TOC1"/>
        <w:tabs>
          <w:tab w:val="right" w:leader="dot" w:pos="8306"/>
        </w:tabs>
      </w:pPr>
      <w:hyperlink w:anchor="_Toc22743" w:history="1">
        <w:r>
          <w:rPr>
            <w:rFonts w:ascii="仿宋" w:eastAsia="仿宋" w:hAnsi="仿宋" w:cs="仿宋" w:hint="eastAsia"/>
            <w:lang w:eastAsia="zh-CN"/>
          </w:rPr>
          <w:t>十五、人力资源管理与开发</w:t>
        </w:r>
        <w:r>
          <w:tab/>
        </w:r>
        <w:r>
          <w:fldChar w:fldCharType="begin"/>
        </w:r>
        <w:r>
          <w:instrText xml:space="preserve"> PAGEREF _Toc22743 \h </w:instrText>
        </w:r>
        <w:r>
          <w:fldChar w:fldCharType="separate"/>
        </w:r>
        <w:r>
          <w:t>68</w:t>
        </w:r>
        <w:r>
          <w:fldChar w:fldCharType="end"/>
        </w:r>
      </w:hyperlink>
    </w:p>
    <w:p>
      <w:pPr>
        <w:pStyle w:val="TOC2"/>
        <w:tabs>
          <w:tab w:val="right" w:leader="dot" w:pos="8306"/>
        </w:tabs>
      </w:pPr>
      <w:hyperlink w:anchor="_Toc11770" w:history="1">
        <w:r>
          <w:rPr>
            <w:rFonts w:ascii="仿宋" w:eastAsia="仿宋" w:hAnsi="仿宋" w:cs="仿宋" w:hint="eastAsia"/>
            <w:lang w:eastAsia="zh-CN"/>
          </w:rPr>
          <w:t>(一)、人力资源规划</w:t>
        </w:r>
        <w:r>
          <w:tab/>
        </w:r>
        <w:r>
          <w:fldChar w:fldCharType="begin"/>
        </w:r>
        <w:r>
          <w:instrText xml:space="preserve"> PAGEREF _Toc11770 \h </w:instrText>
        </w:r>
        <w:r>
          <w:fldChar w:fldCharType="separate"/>
        </w:r>
        <w:r>
          <w:t>68</w:t>
        </w:r>
        <w:r>
          <w:fldChar w:fldCharType="end"/>
        </w:r>
      </w:hyperlink>
    </w:p>
    <w:p>
      <w:pPr>
        <w:pStyle w:val="TOC2"/>
        <w:tabs>
          <w:tab w:val="right" w:leader="dot" w:pos="8306"/>
        </w:tabs>
      </w:pPr>
      <w:hyperlink w:anchor="_Toc6714" w:history="1">
        <w:r>
          <w:rPr>
            <w:rFonts w:ascii="仿宋" w:eastAsia="仿宋" w:hAnsi="仿宋" w:cs="仿宋" w:hint="eastAsia"/>
            <w:lang w:eastAsia="zh-CN"/>
          </w:rPr>
          <w:t>(二)、人力资源开发与培训</w:t>
        </w:r>
        <w:r>
          <w:tab/>
        </w:r>
        <w:r>
          <w:fldChar w:fldCharType="begin"/>
        </w:r>
        <w:r>
          <w:instrText xml:space="preserve"> PAGEREF _Toc6714 \h </w:instrText>
        </w:r>
        <w:r>
          <w:fldChar w:fldCharType="separate"/>
        </w:r>
        <w:r>
          <w:t>70</w:t>
        </w:r>
        <w:r>
          <w:fldChar w:fldCharType="end"/>
        </w:r>
      </w:hyperlink>
    </w:p>
    <w:p>
      <w:pPr>
        <w:pStyle w:val="TOC1"/>
        <w:tabs>
          <w:tab w:val="right" w:leader="dot" w:pos="8306"/>
        </w:tabs>
      </w:pPr>
      <w:hyperlink w:anchor="_Toc16944" w:history="1">
        <w:r>
          <w:rPr>
            <w:rFonts w:ascii="仿宋" w:eastAsia="仿宋" w:hAnsi="仿宋" w:cs="仿宋" w:hint="eastAsia"/>
            <w:lang w:eastAsia="zh-CN"/>
          </w:rPr>
          <w:t>十六、法律法规与政策遵循</w:t>
        </w:r>
        <w:r>
          <w:tab/>
        </w:r>
        <w:r>
          <w:fldChar w:fldCharType="begin"/>
        </w:r>
        <w:r>
          <w:instrText xml:space="preserve"> PAGEREF _Toc16944 \h </w:instrText>
        </w:r>
        <w:r>
          <w:fldChar w:fldCharType="separate"/>
        </w:r>
        <w:r>
          <w:t>73</w:t>
        </w:r>
        <w:r>
          <w:fldChar w:fldCharType="end"/>
        </w:r>
      </w:hyperlink>
    </w:p>
    <w:p>
      <w:pPr>
        <w:pStyle w:val="TOC2"/>
        <w:tabs>
          <w:tab w:val="right" w:leader="dot" w:pos="8306"/>
        </w:tabs>
      </w:pPr>
      <w:hyperlink w:anchor="_Toc13592" w:history="1">
        <w:r>
          <w:rPr>
            <w:rFonts w:ascii="仿宋" w:eastAsia="仿宋" w:hAnsi="仿宋" w:cs="仿宋" w:hint="eastAsia"/>
            <w:lang w:eastAsia="zh-CN"/>
          </w:rPr>
          <w:t>(一)、法律法规遵守</w:t>
        </w:r>
        <w:r>
          <w:tab/>
        </w:r>
        <w:r>
          <w:fldChar w:fldCharType="begin"/>
        </w:r>
        <w:r>
          <w:instrText xml:space="preserve"> PAGEREF _Toc13592 \h </w:instrText>
        </w:r>
        <w:r>
          <w:fldChar w:fldCharType="separate"/>
        </w:r>
        <w:r>
          <w:t>73</w:t>
        </w:r>
        <w:r>
          <w:fldChar w:fldCharType="end"/>
        </w:r>
      </w:hyperlink>
    </w:p>
    <w:p>
      <w:pPr>
        <w:pStyle w:val="TOC2"/>
        <w:tabs>
          <w:tab w:val="right" w:leader="dot" w:pos="8306"/>
        </w:tabs>
      </w:pPr>
      <w:hyperlink w:anchor="_Toc18742" w:history="1">
        <w:r>
          <w:rPr>
            <w:rFonts w:ascii="仿宋" w:eastAsia="仿宋" w:hAnsi="仿宋" w:cs="仿宋" w:hint="eastAsia"/>
            <w:lang w:eastAsia="zh-CN"/>
          </w:rPr>
          <w:t>(二)、政策导向与利用</w:t>
        </w:r>
        <w:r>
          <w:tab/>
        </w:r>
        <w:r>
          <w:fldChar w:fldCharType="begin"/>
        </w:r>
        <w:r>
          <w:instrText xml:space="preserve"> PAGEREF _Toc18742 \h </w:instrText>
        </w:r>
        <w:r>
          <w:fldChar w:fldCharType="separate"/>
        </w:r>
        <w:r>
          <w:t>74</w:t>
        </w:r>
        <w:r>
          <w:fldChar w:fldCharType="end"/>
        </w:r>
      </w:hyperlink>
    </w:p>
    <w:p>
      <w:pPr>
        <w:pStyle w:val="TOC1"/>
        <w:tabs>
          <w:tab w:val="right" w:leader="dot" w:pos="8306"/>
        </w:tabs>
      </w:pPr>
      <w:hyperlink w:anchor="_Toc32465" w:history="1">
        <w:r>
          <w:rPr>
            <w:rFonts w:ascii="仿宋" w:eastAsia="仿宋" w:hAnsi="仿宋" w:cs="仿宋" w:hint="eastAsia"/>
            <w:lang w:eastAsia="zh-CN"/>
          </w:rPr>
          <w:t>十七、成果转化与推广应用</w:t>
        </w:r>
        <w:r>
          <w:tab/>
        </w:r>
        <w:r>
          <w:fldChar w:fldCharType="begin"/>
        </w:r>
        <w:r>
          <w:instrText xml:space="preserve"> PAGEREF _Toc32465 \h </w:instrText>
        </w:r>
        <w:r>
          <w:fldChar w:fldCharType="separate"/>
        </w:r>
        <w:r>
          <w:t>75</w:t>
        </w:r>
        <w:r>
          <w:fldChar w:fldCharType="end"/>
        </w:r>
      </w:hyperlink>
    </w:p>
    <w:p>
      <w:pPr>
        <w:pStyle w:val="TOC2"/>
        <w:tabs>
          <w:tab w:val="right" w:leader="dot" w:pos="8306"/>
        </w:tabs>
      </w:pPr>
      <w:hyperlink w:anchor="_Toc7886" w:history="1">
        <w:r>
          <w:rPr>
            <w:rFonts w:ascii="仿宋" w:eastAsia="仿宋" w:hAnsi="仿宋" w:cs="仿宋" w:hint="eastAsia"/>
            <w:lang w:eastAsia="zh-CN"/>
          </w:rPr>
          <w:t>(一)、成果转化策略制定</w:t>
        </w:r>
        <w:r>
          <w:tab/>
        </w:r>
        <w:r>
          <w:fldChar w:fldCharType="begin"/>
        </w:r>
        <w:r>
          <w:instrText xml:space="preserve"> PAGEREF _Toc7886 \h </w:instrText>
        </w:r>
        <w:r>
          <w:fldChar w:fldCharType="separate"/>
        </w:r>
        <w:r>
          <w:t>75</w:t>
        </w:r>
        <w:r>
          <w:fldChar w:fldCharType="end"/>
        </w:r>
      </w:hyperlink>
    </w:p>
    <w:p>
      <w:pPr>
        <w:pStyle w:val="TOC2"/>
        <w:tabs>
          <w:tab w:val="right" w:leader="dot" w:pos="8306"/>
        </w:tabs>
      </w:pPr>
      <w:hyperlink w:anchor="_Toc30812" w:history="1">
        <w:r>
          <w:rPr>
            <w:rFonts w:ascii="仿宋" w:eastAsia="仿宋" w:hAnsi="仿宋" w:cs="仿宋" w:hint="eastAsia"/>
            <w:lang w:eastAsia="zh-CN"/>
          </w:rPr>
          <w:t>(二)、成果推广应用方案</w:t>
        </w:r>
        <w:r>
          <w:tab/>
        </w:r>
        <w:r>
          <w:fldChar w:fldCharType="begin"/>
        </w:r>
        <w:r>
          <w:instrText xml:space="preserve"> PAGEREF _Toc30812 \h </w:instrText>
        </w:r>
        <w:r>
          <w:fldChar w:fldCharType="separate"/>
        </w:r>
        <w:r>
          <w:t>76</w:t>
        </w:r>
        <w:r>
          <w:fldChar w:fldCharType="end"/>
        </w:r>
      </w:hyperlink>
    </w:p>
    <w:p>
      <w:pPr>
        <w:pStyle w:val="TOC1"/>
        <w:tabs>
          <w:tab w:val="right" w:leader="dot" w:pos="8306"/>
        </w:tabs>
      </w:pPr>
      <w:hyperlink w:anchor="_Toc2898" w:history="1">
        <w:r>
          <w:rPr>
            <w:rFonts w:ascii="仿宋" w:eastAsia="仿宋" w:hAnsi="仿宋" w:cs="仿宋" w:hint="eastAsia"/>
            <w:lang w:eastAsia="zh-CN"/>
          </w:rPr>
          <w:t>十八、设施与设备管理</w:t>
        </w:r>
        <w:r>
          <w:tab/>
        </w:r>
        <w:r>
          <w:fldChar w:fldCharType="begin"/>
        </w:r>
        <w:r>
          <w:instrText xml:space="preserve"> PAGEREF _Toc2898 \h </w:instrText>
        </w:r>
        <w:r>
          <w:fldChar w:fldCharType="separate"/>
        </w:r>
        <w:r>
          <w:t>78</w:t>
        </w:r>
        <w:r>
          <w:fldChar w:fldCharType="end"/>
        </w:r>
      </w:hyperlink>
    </w:p>
    <w:p>
      <w:pPr>
        <w:pStyle w:val="TOC2"/>
        <w:tabs>
          <w:tab w:val="right" w:leader="dot" w:pos="8306"/>
        </w:tabs>
      </w:pPr>
      <w:hyperlink w:anchor="_Toc20222" w:history="1">
        <w:r>
          <w:rPr>
            <w:rFonts w:ascii="仿宋" w:eastAsia="仿宋" w:hAnsi="仿宋" w:cs="仿宋" w:hint="eastAsia"/>
            <w:lang w:eastAsia="zh-CN"/>
          </w:rPr>
          <w:t>(一)、设施规划与配置</w:t>
        </w:r>
        <w:r>
          <w:tab/>
        </w:r>
        <w:r>
          <w:fldChar w:fldCharType="begin"/>
        </w:r>
        <w:r>
          <w:instrText xml:space="preserve"> PAGEREF _Toc20222 \h </w:instrText>
        </w:r>
        <w:r>
          <w:fldChar w:fldCharType="separate"/>
        </w:r>
        <w:r>
          <w:t>78</w:t>
        </w:r>
        <w:r>
          <w:fldChar w:fldCharType="end"/>
        </w:r>
      </w:hyperlink>
    </w:p>
    <w:p>
      <w:pPr>
        <w:pStyle w:val="TOC2"/>
        <w:tabs>
          <w:tab w:val="right" w:leader="dot" w:pos="8306"/>
        </w:tabs>
      </w:pPr>
      <w:hyperlink w:anchor="_Toc15356" w:history="1">
        <w:r>
          <w:rPr>
            <w:rFonts w:ascii="仿宋" w:eastAsia="仿宋" w:hAnsi="仿宋" w:cs="仿宋" w:hint="eastAsia"/>
            <w:lang w:eastAsia="zh-CN"/>
          </w:rPr>
          <w:t>(二)、设备采购与维护管理</w:t>
        </w:r>
        <w:r>
          <w:tab/>
        </w:r>
        <w:r>
          <w:fldChar w:fldCharType="begin"/>
        </w:r>
        <w:r>
          <w:instrText xml:space="preserve"> PAGEREF _Toc15356 \h </w:instrText>
        </w:r>
        <w:r>
          <w:fldChar w:fldCharType="separate"/>
        </w:r>
        <w:r>
          <w:t>78</w:t>
        </w:r>
        <w:r>
          <w:fldChar w:fldCharType="end"/>
        </w:r>
      </w:hyperlink>
    </w:p>
    <w:p>
      <w:pPr>
        <w:pStyle w:val="TOC2"/>
        <w:tabs>
          <w:tab w:val="right" w:leader="dot" w:pos="8306"/>
        </w:tabs>
      </w:pPr>
      <w:hyperlink w:anchor="_Toc1007" w:history="1">
        <w:r>
          <w:rPr>
            <w:rFonts w:ascii="仿宋" w:eastAsia="仿宋" w:hAnsi="仿宋" w:cs="仿宋" w:hint="eastAsia"/>
            <w:lang w:eastAsia="zh-CN"/>
          </w:rPr>
          <w:t>(三)、设施设备升级策略</w:t>
        </w:r>
        <w:r>
          <w:tab/>
        </w:r>
        <w:r>
          <w:fldChar w:fldCharType="begin"/>
        </w:r>
        <w:r>
          <w:instrText xml:space="preserve"> PAGEREF _Toc1007 \h </w:instrText>
        </w:r>
        <w:r>
          <w:fldChar w:fldCharType="separate"/>
        </w:r>
        <w:r>
          <w:t>79</w:t>
        </w:r>
        <w:r>
          <w:fldChar w:fldCharType="end"/>
        </w:r>
      </w:hyperlink>
    </w:p>
    <w:p>
      <w:pPr>
        <w:pStyle w:val="TOC1"/>
        <w:tabs>
          <w:tab w:val="right" w:leader="dot" w:pos="8306"/>
        </w:tabs>
      </w:pPr>
      <w:hyperlink w:anchor="_Toc6782" w:history="1">
        <w:r>
          <w:rPr>
            <w:rFonts w:ascii="仿宋" w:eastAsia="仿宋" w:hAnsi="仿宋" w:cs="仿宋" w:hint="eastAsia"/>
            <w:lang w:eastAsia="zh-CN"/>
          </w:rPr>
          <w:t>十九、知识产权管理与保护</w:t>
        </w:r>
        <w:r>
          <w:tab/>
        </w:r>
        <w:r>
          <w:fldChar w:fldCharType="begin"/>
        </w:r>
        <w:r>
          <w:instrText xml:space="preserve"> PAGEREF _Toc6782 \h </w:instrText>
        </w:r>
        <w:r>
          <w:fldChar w:fldCharType="separate"/>
        </w:r>
        <w:r>
          <w:t>80</w:t>
        </w:r>
        <w:r>
          <w:fldChar w:fldCharType="end"/>
        </w:r>
      </w:hyperlink>
    </w:p>
    <w:p>
      <w:pPr>
        <w:pStyle w:val="TOC2"/>
        <w:tabs>
          <w:tab w:val="right" w:leader="dot" w:pos="8306"/>
        </w:tabs>
      </w:pPr>
      <w:hyperlink w:anchor="_Toc31240" w:history="1">
        <w:r>
          <w:rPr>
            <w:rFonts w:ascii="仿宋" w:eastAsia="仿宋" w:hAnsi="仿宋" w:cs="仿宋" w:hint="eastAsia"/>
            <w:lang w:eastAsia="zh-CN"/>
          </w:rPr>
          <w:t>(一)、知识产权管理体系建设</w:t>
        </w:r>
        <w:r>
          <w:tab/>
        </w:r>
        <w:r>
          <w:fldChar w:fldCharType="begin"/>
        </w:r>
        <w:r>
          <w:instrText xml:space="preserve"> PAGEREF _Toc31240 \h </w:instrText>
        </w:r>
        <w:r>
          <w:fldChar w:fldCharType="separate"/>
        </w:r>
        <w:r>
          <w:t>80</w:t>
        </w:r>
        <w:r>
          <w:fldChar w:fldCharType="end"/>
        </w:r>
      </w:hyperlink>
    </w:p>
    <w:p>
      <w:pPr>
        <w:pStyle w:val="TOC2"/>
        <w:tabs>
          <w:tab w:val="right" w:leader="dot" w:pos="8306"/>
        </w:tabs>
      </w:pPr>
      <w:hyperlink w:anchor="_Toc26234" w:history="1">
        <w:r>
          <w:rPr>
            <w:rFonts w:ascii="仿宋" w:eastAsia="仿宋" w:hAnsi="仿宋" w:cs="仿宋" w:hint="eastAsia"/>
            <w:lang w:eastAsia="zh-CN"/>
          </w:rPr>
          <w:t>(二)、知识产权保护措施</w:t>
        </w:r>
        <w:r>
          <w:tab/>
        </w:r>
        <w:r>
          <w:fldChar w:fldCharType="begin"/>
        </w:r>
        <w:r>
          <w:instrText xml:space="preserve"> PAGEREF _Toc26234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87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6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8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一、汽车拉索项目的市场准入条件分析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拉索项目而言，市场准入条件首先取决于政策法规环境。政府对于[行业名称]领域的法规，如环保标准、税收政策、和技术使用规范，直接影响汽车拉索项目的运营和成本结构。例如，若政府针对使用可再生能源的企业提供税收优惠，这将对汽车拉索项目的财务规划产生重要影响。同时，考虑经济环境和消费者偏好的变化对汽车拉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二、汽车拉索项目的行业规范与合规性要求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拉索项目来说，遵守行业规范和合规性要求是确保项目顺利进行的基础。这包括遵循质量控制标准、安全规定、数据保护法规等。例如，若汽车拉索项目涉及数据处理，须严格遵守相关的数据保护法规。此外，行业内部的自律规范，如产品标准和服务流程，也对于提升汽车拉索项目在行业内的认可度和竞争力至关重要。项目管理团队必须不断更新策略，以应对行业规范和法规的变化，确保汽车拉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三、汽车拉索项目的竞争格局和战略定位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拉索项目的发展规划中，理解行业的竞争格局对于制定有效的市场策略极为关键。这包括分析主要竞争对手的市场地位、优势及其业务模式。汽车拉索项目面临的竞争对手可能包括大型成熟企业和创新型初创公司，各自采取不同的市场策略。因此，汽车拉索项目需精确地定位自己的市场策略，如专注于产品创新、客户服务或成本效率，以在竞争中占据优势。通过深入的市场和竞争分析，汽车拉索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05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40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拉索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68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418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7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拉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https://d.book118.com/508135032106006033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C184A"/>
    <w:rsid w:val="688C18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13503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2024-01-12T21:22:00Z</dcterms:created>
  <dcterms:modified xsi:type="dcterms:W3CDTF">2024-01-12T21:22:36Z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C0A3A97DD2F448FA9AFB0E7D4644ED5F_11</vt:lpwstr>
  </property>
  <property fmtid="{D5CDD505-2E9C-101B-9397-08002B2CF9AE}" pid="3" name="KSOProductBuildVer">
    <vt:lpwstr>2052-12.1.0.16120</vt:lpwstr>
  </property>
</Properties>
</file>