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C1642" w14:paraId="6A69665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C1642" w14:paraId="664055B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C1642" w14:paraId="3587CC7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C1642" w:rsidRPr="00FC1642" w14:paraId="0C279FA4" w14:textId="0D352B4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C1642">
        <w:rPr>
          <w:rFonts w:ascii="宋体" w:eastAsia="宋体" w:hAnsi="宋体" w:hint="eastAsia"/>
          <w:b/>
          <w:sz w:val="60"/>
        </w:rPr>
        <w:t>育种和育苗相关行业可行性分析报告</w:t>
      </w:r>
    </w:p>
    <w:p w:rsidR="00FC1642" w:rsidP="00FC1642" w14:paraId="5CA006A8" w14:textId="7AEDB43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C1642">
        <w:rPr>
          <w:rFonts w:ascii="仿宋" w:eastAsia="仿宋" w:hAnsi="仿宋" w:hint="eastAsia"/>
          <w:b/>
          <w:sz w:val="40"/>
        </w:rPr>
        <w:t>目录</w:t>
      </w:r>
    </w:p>
    <w:p w:rsidR="00FC1642" w14:paraId="65481EB2" w14:textId="6A8C0C3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_Toc157068343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C1642" w14:paraId="1ACE8708" w14:textId="5A4E17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_Toc157068344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C1642" w14:paraId="001EF4C2" w14:textId="47C70C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(一)、育种和育苗项目与文化内涵的结合方式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_Toc157068345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C1642" w14:paraId="3EA06874" w14:textId="1587DC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(二)、育种和育苗项目产品的艺术价值分析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_Toc157068346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C1642" w14:paraId="2AD409E7" w14:textId="17ECB9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_Toc157068347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C1642" w14:paraId="238CAA07" w14:textId="1543A9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二、育种和育苗行业项目技术方案与设备的选择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_Toc157068348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C1642" w14:paraId="6663907A" w14:textId="4C3B0A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_Toc157068349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C1642" w14:paraId="14AA9288" w14:textId="3C80AA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_Toc157068350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C1642" w14:paraId="6EC428B2" w14:textId="25490D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三、育种和育苗项目主要建(构)筑物建设工程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_Toc157068351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C1642" w14:paraId="765A24D4" w14:textId="586B77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_Toc157068352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C1642" w14:paraId="7B43D611" w14:textId="0B05E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_Toc157068353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C1642" w14:paraId="74785085" w14:textId="4C2532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_Toc157068354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C1642" w14:paraId="46B5F261" w14:textId="05EED0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_Toc157068355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C1642" w14:paraId="4D205B03" w14:textId="6AF9E8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(一)、育种和育苗项目品牌定位和形象设计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_Toc157068356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C1642" w14:paraId="6D5071E1" w14:textId="0821DD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_Toc157068357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C1642" w14:paraId="422DC53E" w14:textId="3E1D90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_Toc157068358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C1642" w14:paraId="70F4A2C7" w14:textId="495261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_Toc157068359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C1642" w14:paraId="7415A287" w14:textId="1AB49C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_Toc157068360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C1642" w14:paraId="7D090728" w14:textId="7FE3AB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_Toc157068361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C1642" w14:paraId="5E647BF2" w14:textId="4FAB07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_Toc157068362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C1642" w14:paraId="4FF3DAD7" w14:textId="5FF974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六、跨行业合作与创新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_Toc157068363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https://d.book118.com/508137040076006031</w:t>
        </w:r>
      </w:hyperlink>
    </w:p>
    <w:p w:rsidR="00FC1642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642" w:rsidP="006F4ABF" w14:paraId="08F9933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1642" w14:paraId="0970D81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642" w:rsidP="006F4ABF" w14:paraId="699060D1" w14:textId="247F511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C1642" w14:paraId="638C605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642" w14:paraId="7D6AB1A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642" w:rsidP="006F4AB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164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642" w:rsidP="006F4ABF" w14:textId="247F511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C164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64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642" w14:paraId="2B60C11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642" w:rsidRPr="00FC1642" w:rsidP="00FC1642" w14:paraId="38A4FAF1" w14:textId="09C4CE11">
    <w:pPr>
      <w:pStyle w:val="Header"/>
      <w:rPr>
        <w:rFonts w:ascii="仿宋" w:eastAsia="仿宋" w:hAnsi="仿宋"/>
      </w:rPr>
    </w:pPr>
    <w:r w:rsidRPr="00FC1642">
      <w:rPr>
        <w:rFonts w:ascii="仿宋" w:eastAsia="仿宋" w:hAnsi="仿宋" w:hint="eastAsia"/>
      </w:rPr>
      <w:t>育种和育苗可行性报告</w:t>
    </w:r>
    <w:r w:rsidRPr="00FC164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642" w14:paraId="53EDD46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64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642" w:rsidRPr="00FC1642" w:rsidP="00FC1642" w14:textId="09C4CE11">
    <w:pPr>
      <w:pStyle w:val="Header"/>
      <w:rPr>
        <w:rFonts w:ascii="仿宋" w:eastAsia="仿宋" w:hAnsi="仿宋"/>
      </w:rPr>
    </w:pPr>
    <w:r w:rsidRPr="00FC1642">
      <w:rPr>
        <w:rFonts w:ascii="仿宋" w:eastAsia="仿宋" w:hAnsi="仿宋" w:hint="eastAsia"/>
      </w:rPr>
      <w:t>育种和育苗可行性报告</w:t>
    </w:r>
    <w:r w:rsidRPr="00FC164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64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642"/>
    <w:rsid w:val="006F4ABF"/>
    <w:rsid w:val="00FC164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A4A01A"/>
  <w15:chartTrackingRefBased/>
  <w15:docId w15:val="{2AC27160-9403-4573-A27C-E1DA9A617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C164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C164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C164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C164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C164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C164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C16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C164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C1642"/>
  </w:style>
  <w:style w:type="paragraph" w:styleId="TOC1">
    <w:name w:val="toc 1"/>
    <w:basedOn w:val="Normal"/>
    <w:next w:val="Normal"/>
    <w:autoRedefine/>
    <w:uiPriority w:val="39"/>
    <w:unhideWhenUsed/>
    <w:rsid w:val="00FC1642"/>
  </w:style>
  <w:style w:type="paragraph" w:styleId="TOC2">
    <w:name w:val="toc 2"/>
    <w:basedOn w:val="Normal"/>
    <w:next w:val="Normal"/>
    <w:autoRedefine/>
    <w:uiPriority w:val="39"/>
    <w:unhideWhenUsed/>
    <w:rsid w:val="00FC164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08137040076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4004</Words>
  <Characters>22825</Characters>
  <Application>Microsoft Office Word</Application>
  <DocSecurity>0</DocSecurity>
  <Lines>190</Lines>
  <Paragraphs>53</Paragraphs>
  <ScaleCrop>false</ScaleCrop>
  <Company/>
  <LinksUpToDate>false</LinksUpToDate>
  <CharactersWithSpaces>26776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2024-01-25T01:45:00Z</dcterms:created>
  <dcterms:modified xsi:type="dcterms:W3CDTF">2024-01-25T01:45:00Z</dcterms:modified>
</cp:coreProperties>
</file>