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日光灯项目构思建设方案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11" w:history="1">
        <w:r>
          <w:rPr>
            <w:rFonts w:ascii="仿宋" w:eastAsia="仿宋" w:hAnsi="仿宋" w:cs="仿宋" w:hint="eastAsia"/>
            <w:lang w:eastAsia="zh-CN"/>
          </w:rPr>
          <w:t>序言</w:t>
        </w:r>
        <w:r>
          <w:tab/>
        </w:r>
        <w:r>
          <w:fldChar w:fldCharType="begin"/>
        </w:r>
        <w:r>
          <w:instrText xml:space="preserve"> PAGEREF _Toc16011 \h </w:instrText>
        </w:r>
        <w:r>
          <w:fldChar w:fldCharType="separate"/>
        </w:r>
        <w:r>
          <w:t>3</w:t>
        </w:r>
        <w:r>
          <w:fldChar w:fldCharType="end"/>
        </w:r>
      </w:hyperlink>
    </w:p>
    <w:p>
      <w:pPr>
        <w:pStyle w:val="TOC1"/>
        <w:tabs>
          <w:tab w:val="right" w:leader="dot" w:pos="8306"/>
        </w:tabs>
      </w:pPr>
      <w:hyperlink w:anchor="_Toc28060" w:history="1">
        <w:r>
          <w:rPr>
            <w:rFonts w:ascii="仿宋" w:eastAsia="仿宋" w:hAnsi="仿宋" w:cs="仿宋" w:hint="eastAsia"/>
            <w:lang w:eastAsia="zh-CN"/>
          </w:rPr>
          <w:t>一、社会影响分析</w:t>
        </w:r>
        <w:r>
          <w:tab/>
        </w:r>
        <w:r>
          <w:fldChar w:fldCharType="begin"/>
        </w:r>
        <w:r>
          <w:instrText xml:space="preserve"> PAGEREF _Toc28060 \h </w:instrText>
        </w:r>
        <w:r>
          <w:fldChar w:fldCharType="separate"/>
        </w:r>
        <w:r>
          <w:t>3</w:t>
        </w:r>
        <w:r>
          <w:fldChar w:fldCharType="end"/>
        </w:r>
      </w:hyperlink>
    </w:p>
    <w:p>
      <w:pPr>
        <w:pStyle w:val="TOC2"/>
        <w:tabs>
          <w:tab w:val="right" w:leader="dot" w:pos="8306"/>
        </w:tabs>
      </w:pPr>
      <w:hyperlink w:anchor="_Toc14288" w:history="1">
        <w:r>
          <w:rPr>
            <w:rFonts w:ascii="仿宋" w:eastAsia="仿宋" w:hAnsi="仿宋" w:cs="仿宋" w:hint="eastAsia"/>
            <w:lang w:eastAsia="zh-CN"/>
          </w:rPr>
          <w:t>(一)、社会影响效果分析</w:t>
        </w:r>
        <w:r>
          <w:tab/>
        </w:r>
        <w:r>
          <w:fldChar w:fldCharType="begin"/>
        </w:r>
        <w:r>
          <w:instrText xml:space="preserve"> PAGEREF _Toc14288 \h </w:instrText>
        </w:r>
        <w:r>
          <w:fldChar w:fldCharType="separate"/>
        </w:r>
        <w:r>
          <w:t>3</w:t>
        </w:r>
        <w:r>
          <w:fldChar w:fldCharType="end"/>
        </w:r>
      </w:hyperlink>
    </w:p>
    <w:p>
      <w:pPr>
        <w:pStyle w:val="TOC2"/>
        <w:tabs>
          <w:tab w:val="right" w:leader="dot" w:pos="8306"/>
        </w:tabs>
      </w:pPr>
      <w:hyperlink w:anchor="_Toc2026" w:history="1">
        <w:r>
          <w:rPr>
            <w:rFonts w:ascii="仿宋" w:eastAsia="仿宋" w:hAnsi="仿宋" w:cs="仿宋" w:hint="eastAsia"/>
            <w:lang w:eastAsia="zh-CN"/>
          </w:rPr>
          <w:t>(二)、社会适应性分析</w:t>
        </w:r>
        <w:r>
          <w:tab/>
        </w:r>
        <w:r>
          <w:fldChar w:fldCharType="begin"/>
        </w:r>
        <w:r>
          <w:instrText xml:space="preserve"> PAGEREF _Toc2026 \h </w:instrText>
        </w:r>
        <w:r>
          <w:fldChar w:fldCharType="separate"/>
        </w:r>
        <w:r>
          <w:t>5</w:t>
        </w:r>
        <w:r>
          <w:fldChar w:fldCharType="end"/>
        </w:r>
      </w:hyperlink>
    </w:p>
    <w:p>
      <w:pPr>
        <w:pStyle w:val="TOC2"/>
        <w:tabs>
          <w:tab w:val="right" w:leader="dot" w:pos="8306"/>
        </w:tabs>
      </w:pPr>
      <w:hyperlink w:anchor="_Toc11433" w:history="1">
        <w:r>
          <w:rPr>
            <w:rFonts w:ascii="仿宋" w:eastAsia="仿宋" w:hAnsi="仿宋" w:cs="仿宋" w:hint="eastAsia"/>
            <w:lang w:eastAsia="zh-CN"/>
          </w:rPr>
          <w:t>(三)、社会风险及对策分析</w:t>
        </w:r>
        <w:r>
          <w:tab/>
        </w:r>
        <w:r>
          <w:fldChar w:fldCharType="begin"/>
        </w:r>
        <w:r>
          <w:instrText xml:space="preserve"> PAGEREF _Toc11433 \h </w:instrText>
        </w:r>
        <w:r>
          <w:fldChar w:fldCharType="separate"/>
        </w:r>
        <w:r>
          <w:t>7</w:t>
        </w:r>
        <w:r>
          <w:fldChar w:fldCharType="end"/>
        </w:r>
      </w:hyperlink>
    </w:p>
    <w:p>
      <w:pPr>
        <w:pStyle w:val="TOC1"/>
        <w:tabs>
          <w:tab w:val="right" w:leader="dot" w:pos="8306"/>
        </w:tabs>
      </w:pPr>
      <w:hyperlink w:anchor="_Toc23479" w:history="1">
        <w:r>
          <w:rPr>
            <w:rFonts w:ascii="仿宋" w:eastAsia="仿宋" w:hAnsi="仿宋" w:cs="仿宋" w:hint="eastAsia"/>
            <w:lang w:eastAsia="zh-CN"/>
          </w:rPr>
          <w:t>二、背景、必要性分析</w:t>
        </w:r>
        <w:r>
          <w:tab/>
        </w:r>
        <w:r>
          <w:fldChar w:fldCharType="begin"/>
        </w:r>
        <w:r>
          <w:instrText xml:space="preserve"> PAGEREF _Toc23479 \h </w:instrText>
        </w:r>
        <w:r>
          <w:fldChar w:fldCharType="separate"/>
        </w:r>
        <w:r>
          <w:t>10</w:t>
        </w:r>
        <w:r>
          <w:fldChar w:fldCharType="end"/>
        </w:r>
      </w:hyperlink>
    </w:p>
    <w:p>
      <w:pPr>
        <w:pStyle w:val="TOC2"/>
        <w:tabs>
          <w:tab w:val="right" w:leader="dot" w:pos="8306"/>
        </w:tabs>
      </w:pPr>
      <w:hyperlink w:anchor="_Toc8541" w:history="1">
        <w:r>
          <w:rPr>
            <w:rFonts w:ascii="仿宋" w:eastAsia="仿宋" w:hAnsi="仿宋" w:cs="仿宋" w:hint="eastAsia"/>
            <w:lang w:eastAsia="zh-CN"/>
          </w:rPr>
          <w:t>(一)、项目建设背景</w:t>
        </w:r>
        <w:r>
          <w:tab/>
        </w:r>
        <w:r>
          <w:fldChar w:fldCharType="begin"/>
        </w:r>
        <w:r>
          <w:instrText xml:space="preserve"> PAGEREF _Toc8541 \h </w:instrText>
        </w:r>
        <w:r>
          <w:fldChar w:fldCharType="separate"/>
        </w:r>
        <w:r>
          <w:t>10</w:t>
        </w:r>
        <w:r>
          <w:fldChar w:fldCharType="end"/>
        </w:r>
      </w:hyperlink>
    </w:p>
    <w:p>
      <w:pPr>
        <w:pStyle w:val="TOC2"/>
        <w:tabs>
          <w:tab w:val="right" w:leader="dot" w:pos="8306"/>
        </w:tabs>
      </w:pPr>
      <w:hyperlink w:anchor="_Toc6124" w:history="1">
        <w:r>
          <w:rPr>
            <w:rFonts w:ascii="仿宋" w:eastAsia="仿宋" w:hAnsi="仿宋" w:cs="仿宋" w:hint="eastAsia"/>
            <w:lang w:eastAsia="zh-CN"/>
          </w:rPr>
          <w:t>(二)、必要性分析</w:t>
        </w:r>
        <w:r>
          <w:tab/>
        </w:r>
        <w:r>
          <w:fldChar w:fldCharType="begin"/>
        </w:r>
        <w:r>
          <w:instrText xml:space="preserve"> PAGEREF _Toc6124 \h </w:instrText>
        </w:r>
        <w:r>
          <w:fldChar w:fldCharType="separate"/>
        </w:r>
        <w:r>
          <w:t>11</w:t>
        </w:r>
        <w:r>
          <w:fldChar w:fldCharType="end"/>
        </w:r>
      </w:hyperlink>
    </w:p>
    <w:p>
      <w:pPr>
        <w:pStyle w:val="TOC2"/>
        <w:tabs>
          <w:tab w:val="right" w:leader="dot" w:pos="8306"/>
        </w:tabs>
      </w:pPr>
      <w:hyperlink w:anchor="_Toc24041" w:history="1">
        <w:r>
          <w:rPr>
            <w:rFonts w:ascii="仿宋" w:eastAsia="仿宋" w:hAnsi="仿宋" w:cs="仿宋" w:hint="eastAsia"/>
            <w:lang w:eastAsia="zh-CN"/>
          </w:rPr>
          <w:t>(三)、项目建设有利条件</w:t>
        </w:r>
        <w:r>
          <w:tab/>
        </w:r>
        <w:r>
          <w:fldChar w:fldCharType="begin"/>
        </w:r>
        <w:r>
          <w:instrText xml:space="preserve"> PAGEREF _Toc24041 \h </w:instrText>
        </w:r>
        <w:r>
          <w:fldChar w:fldCharType="separate"/>
        </w:r>
        <w:r>
          <w:t>13</w:t>
        </w:r>
        <w:r>
          <w:fldChar w:fldCharType="end"/>
        </w:r>
      </w:hyperlink>
    </w:p>
    <w:p>
      <w:pPr>
        <w:pStyle w:val="TOC1"/>
        <w:tabs>
          <w:tab w:val="right" w:leader="dot" w:pos="8306"/>
        </w:tabs>
      </w:pPr>
      <w:hyperlink w:anchor="_Toc20071" w:history="1">
        <w:r>
          <w:rPr>
            <w:rFonts w:ascii="仿宋" w:eastAsia="仿宋" w:hAnsi="仿宋" w:cs="仿宋" w:hint="eastAsia"/>
            <w:lang w:eastAsia="zh-CN"/>
          </w:rPr>
          <w:t>三、项目选址研究</w:t>
        </w:r>
        <w:r>
          <w:tab/>
        </w:r>
        <w:r>
          <w:fldChar w:fldCharType="begin"/>
        </w:r>
        <w:r>
          <w:instrText xml:space="preserve"> PAGEREF _Toc20071 \h </w:instrText>
        </w:r>
        <w:r>
          <w:fldChar w:fldCharType="separate"/>
        </w:r>
        <w:r>
          <w:t>14</w:t>
        </w:r>
        <w:r>
          <w:fldChar w:fldCharType="end"/>
        </w:r>
      </w:hyperlink>
    </w:p>
    <w:p>
      <w:pPr>
        <w:pStyle w:val="TOC2"/>
        <w:tabs>
          <w:tab w:val="right" w:leader="dot" w:pos="8306"/>
        </w:tabs>
      </w:pPr>
      <w:hyperlink w:anchor="_Toc14143" w:history="1">
        <w:r>
          <w:rPr>
            <w:rFonts w:ascii="仿宋" w:eastAsia="仿宋" w:hAnsi="仿宋" w:cs="仿宋" w:hint="eastAsia"/>
            <w:lang w:eastAsia="zh-CN"/>
          </w:rPr>
          <w:t>(一)、项目选址原则</w:t>
        </w:r>
        <w:r>
          <w:tab/>
        </w:r>
        <w:r>
          <w:fldChar w:fldCharType="begin"/>
        </w:r>
        <w:r>
          <w:instrText xml:space="preserve"> PAGEREF _Toc14143 \h </w:instrText>
        </w:r>
        <w:r>
          <w:fldChar w:fldCharType="separate"/>
        </w:r>
        <w:r>
          <w:t>14</w:t>
        </w:r>
        <w:r>
          <w:fldChar w:fldCharType="end"/>
        </w:r>
      </w:hyperlink>
    </w:p>
    <w:p>
      <w:pPr>
        <w:pStyle w:val="TOC2"/>
        <w:tabs>
          <w:tab w:val="right" w:leader="dot" w:pos="8306"/>
        </w:tabs>
      </w:pPr>
      <w:hyperlink w:anchor="_Toc2225" w:history="1">
        <w:r>
          <w:rPr>
            <w:rFonts w:ascii="仿宋" w:eastAsia="仿宋" w:hAnsi="仿宋" w:cs="仿宋" w:hint="eastAsia"/>
            <w:lang w:eastAsia="zh-CN"/>
          </w:rPr>
          <w:t>(二)、项目选址</w:t>
        </w:r>
        <w:r>
          <w:tab/>
        </w:r>
        <w:r>
          <w:fldChar w:fldCharType="begin"/>
        </w:r>
        <w:r>
          <w:instrText xml:space="preserve"> PAGEREF _Toc2225 \h </w:instrText>
        </w:r>
        <w:r>
          <w:fldChar w:fldCharType="separate"/>
        </w:r>
        <w:r>
          <w:t>18</w:t>
        </w:r>
        <w:r>
          <w:fldChar w:fldCharType="end"/>
        </w:r>
      </w:hyperlink>
    </w:p>
    <w:p>
      <w:pPr>
        <w:pStyle w:val="TOC2"/>
        <w:tabs>
          <w:tab w:val="right" w:leader="dot" w:pos="8306"/>
        </w:tabs>
      </w:pPr>
      <w:hyperlink w:anchor="_Toc32667" w:history="1">
        <w:r>
          <w:rPr>
            <w:rFonts w:ascii="仿宋" w:eastAsia="仿宋" w:hAnsi="仿宋" w:cs="仿宋" w:hint="eastAsia"/>
            <w:lang w:eastAsia="zh-CN"/>
          </w:rPr>
          <w:t>(三)、建设条件分析</w:t>
        </w:r>
        <w:r>
          <w:tab/>
        </w:r>
        <w:r>
          <w:fldChar w:fldCharType="begin"/>
        </w:r>
        <w:r>
          <w:instrText xml:space="preserve"> PAGEREF _Toc32667 \h </w:instrText>
        </w:r>
        <w:r>
          <w:fldChar w:fldCharType="separate"/>
        </w:r>
        <w:r>
          <w:t>20</w:t>
        </w:r>
        <w:r>
          <w:fldChar w:fldCharType="end"/>
        </w:r>
      </w:hyperlink>
    </w:p>
    <w:p>
      <w:pPr>
        <w:pStyle w:val="TOC2"/>
        <w:tabs>
          <w:tab w:val="right" w:leader="dot" w:pos="8306"/>
        </w:tabs>
      </w:pPr>
      <w:hyperlink w:anchor="_Toc27529" w:history="1">
        <w:r>
          <w:rPr>
            <w:rFonts w:ascii="仿宋" w:eastAsia="仿宋" w:hAnsi="仿宋" w:cs="仿宋" w:hint="eastAsia"/>
            <w:lang w:eastAsia="zh-CN"/>
          </w:rPr>
          <w:t>(四)、用地控制指标</w:t>
        </w:r>
        <w:r>
          <w:tab/>
        </w:r>
        <w:r>
          <w:fldChar w:fldCharType="begin"/>
        </w:r>
        <w:r>
          <w:instrText xml:space="preserve"> PAGEREF _Toc27529 \h </w:instrText>
        </w:r>
        <w:r>
          <w:fldChar w:fldCharType="separate"/>
        </w:r>
        <w:r>
          <w:t>21</w:t>
        </w:r>
        <w:r>
          <w:fldChar w:fldCharType="end"/>
        </w:r>
      </w:hyperlink>
    </w:p>
    <w:p>
      <w:pPr>
        <w:pStyle w:val="TOC2"/>
        <w:tabs>
          <w:tab w:val="right" w:leader="dot" w:pos="8306"/>
        </w:tabs>
      </w:pPr>
      <w:hyperlink w:anchor="_Toc15983" w:history="1">
        <w:r>
          <w:rPr>
            <w:rFonts w:ascii="仿宋" w:eastAsia="仿宋" w:hAnsi="仿宋" w:cs="仿宋" w:hint="eastAsia"/>
            <w:lang w:eastAsia="zh-CN"/>
          </w:rPr>
          <w:t>(五)、地总体要求</w:t>
        </w:r>
        <w:r>
          <w:tab/>
        </w:r>
        <w:r>
          <w:fldChar w:fldCharType="begin"/>
        </w:r>
        <w:r>
          <w:instrText xml:space="preserve"> PAGEREF _Toc15983 \h </w:instrText>
        </w:r>
        <w:r>
          <w:fldChar w:fldCharType="separate"/>
        </w:r>
        <w:r>
          <w:t>22</w:t>
        </w:r>
        <w:r>
          <w:fldChar w:fldCharType="end"/>
        </w:r>
      </w:hyperlink>
    </w:p>
    <w:p>
      <w:pPr>
        <w:pStyle w:val="TOC2"/>
        <w:tabs>
          <w:tab w:val="right" w:leader="dot" w:pos="8306"/>
        </w:tabs>
      </w:pPr>
      <w:hyperlink w:anchor="_Toc10138" w:history="1">
        <w:r>
          <w:rPr>
            <w:rFonts w:ascii="仿宋" w:eastAsia="仿宋" w:hAnsi="仿宋" w:cs="仿宋" w:hint="eastAsia"/>
            <w:lang w:eastAsia="zh-CN"/>
          </w:rPr>
          <w:t>(六)、节约用地措施</w:t>
        </w:r>
        <w:r>
          <w:tab/>
        </w:r>
        <w:r>
          <w:fldChar w:fldCharType="begin"/>
        </w:r>
        <w:r>
          <w:instrText xml:space="preserve"> PAGEREF _Toc10138 \h </w:instrText>
        </w:r>
        <w:r>
          <w:fldChar w:fldCharType="separate"/>
        </w:r>
        <w:r>
          <w:t>24</w:t>
        </w:r>
        <w:r>
          <w:fldChar w:fldCharType="end"/>
        </w:r>
      </w:hyperlink>
    </w:p>
    <w:p>
      <w:pPr>
        <w:pStyle w:val="TOC2"/>
        <w:tabs>
          <w:tab w:val="right" w:leader="dot" w:pos="8306"/>
        </w:tabs>
      </w:pPr>
      <w:hyperlink w:anchor="_Toc5297" w:history="1">
        <w:r>
          <w:rPr>
            <w:rFonts w:ascii="仿宋" w:eastAsia="仿宋" w:hAnsi="仿宋" w:cs="仿宋" w:hint="eastAsia"/>
            <w:lang w:eastAsia="zh-CN"/>
          </w:rPr>
          <w:t>(七)、选址综合评价</w:t>
        </w:r>
        <w:r>
          <w:tab/>
        </w:r>
        <w:r>
          <w:fldChar w:fldCharType="begin"/>
        </w:r>
        <w:r>
          <w:instrText xml:space="preserve"> PAGEREF _Toc5297 \h </w:instrText>
        </w:r>
        <w:r>
          <w:fldChar w:fldCharType="separate"/>
        </w:r>
        <w:r>
          <w:t>25</w:t>
        </w:r>
        <w:r>
          <w:fldChar w:fldCharType="end"/>
        </w:r>
      </w:hyperlink>
    </w:p>
    <w:p>
      <w:pPr>
        <w:pStyle w:val="TOC1"/>
        <w:tabs>
          <w:tab w:val="right" w:leader="dot" w:pos="8306"/>
        </w:tabs>
      </w:pPr>
      <w:hyperlink w:anchor="_Toc10521" w:history="1">
        <w:r>
          <w:rPr>
            <w:rFonts w:ascii="仿宋" w:eastAsia="仿宋" w:hAnsi="仿宋" w:cs="仿宋" w:hint="eastAsia"/>
            <w:lang w:eastAsia="zh-CN"/>
          </w:rPr>
          <w:t>四、建设风险评估分析</w:t>
        </w:r>
        <w:r>
          <w:tab/>
        </w:r>
        <w:r>
          <w:fldChar w:fldCharType="begin"/>
        </w:r>
        <w:r>
          <w:instrText xml:space="preserve"> PAGEREF _Toc10521 \h </w:instrText>
        </w:r>
        <w:r>
          <w:fldChar w:fldCharType="separate"/>
        </w:r>
        <w:r>
          <w:t>26</w:t>
        </w:r>
        <w:r>
          <w:fldChar w:fldCharType="end"/>
        </w:r>
      </w:hyperlink>
    </w:p>
    <w:p>
      <w:pPr>
        <w:pStyle w:val="TOC2"/>
        <w:tabs>
          <w:tab w:val="right" w:leader="dot" w:pos="8306"/>
        </w:tabs>
      </w:pPr>
      <w:hyperlink w:anchor="_Toc6285" w:history="1">
        <w:r>
          <w:rPr>
            <w:rFonts w:ascii="仿宋" w:eastAsia="仿宋" w:hAnsi="仿宋" w:cs="仿宋" w:hint="eastAsia"/>
            <w:lang w:eastAsia="zh-CN"/>
          </w:rPr>
          <w:t>(一)、政策风险分析</w:t>
        </w:r>
        <w:r>
          <w:tab/>
        </w:r>
        <w:r>
          <w:fldChar w:fldCharType="begin"/>
        </w:r>
        <w:r>
          <w:instrText xml:space="preserve"> PAGEREF _Toc6285 \h </w:instrText>
        </w:r>
        <w:r>
          <w:fldChar w:fldCharType="separate"/>
        </w:r>
        <w:r>
          <w:t>26</w:t>
        </w:r>
        <w:r>
          <w:fldChar w:fldCharType="end"/>
        </w:r>
      </w:hyperlink>
    </w:p>
    <w:p>
      <w:pPr>
        <w:pStyle w:val="TOC2"/>
        <w:tabs>
          <w:tab w:val="right" w:leader="dot" w:pos="8306"/>
        </w:tabs>
      </w:pPr>
      <w:hyperlink w:anchor="_Toc17694" w:history="1">
        <w:r>
          <w:rPr>
            <w:rFonts w:ascii="仿宋" w:eastAsia="仿宋" w:hAnsi="仿宋" w:cs="仿宋" w:hint="eastAsia"/>
            <w:lang w:eastAsia="zh-CN"/>
          </w:rPr>
          <w:t>(二)、社会风险分析</w:t>
        </w:r>
        <w:r>
          <w:tab/>
        </w:r>
        <w:r>
          <w:fldChar w:fldCharType="begin"/>
        </w:r>
        <w:r>
          <w:instrText xml:space="preserve"> PAGEREF _Toc17694 \h </w:instrText>
        </w:r>
        <w:r>
          <w:fldChar w:fldCharType="separate"/>
        </w:r>
        <w:r>
          <w:t>27</w:t>
        </w:r>
        <w:r>
          <w:fldChar w:fldCharType="end"/>
        </w:r>
      </w:hyperlink>
    </w:p>
    <w:p>
      <w:pPr>
        <w:pStyle w:val="TOC2"/>
        <w:tabs>
          <w:tab w:val="right" w:leader="dot" w:pos="8306"/>
        </w:tabs>
      </w:pPr>
      <w:hyperlink w:anchor="_Toc3024" w:history="1">
        <w:r>
          <w:rPr>
            <w:rFonts w:ascii="仿宋" w:eastAsia="仿宋" w:hAnsi="仿宋" w:cs="仿宋" w:hint="eastAsia"/>
            <w:lang w:eastAsia="zh-CN"/>
          </w:rPr>
          <w:t>(三)、市场风险分析</w:t>
        </w:r>
        <w:r>
          <w:tab/>
        </w:r>
        <w:r>
          <w:fldChar w:fldCharType="begin"/>
        </w:r>
        <w:r>
          <w:instrText xml:space="preserve"> PAGEREF _Toc3024 \h </w:instrText>
        </w:r>
        <w:r>
          <w:fldChar w:fldCharType="separate"/>
        </w:r>
        <w:r>
          <w:t>29</w:t>
        </w:r>
        <w:r>
          <w:fldChar w:fldCharType="end"/>
        </w:r>
      </w:hyperlink>
    </w:p>
    <w:p>
      <w:pPr>
        <w:pStyle w:val="TOC2"/>
        <w:tabs>
          <w:tab w:val="right" w:leader="dot" w:pos="8306"/>
        </w:tabs>
      </w:pPr>
      <w:hyperlink w:anchor="_Toc23285" w:history="1">
        <w:r>
          <w:rPr>
            <w:rFonts w:ascii="仿宋" w:eastAsia="仿宋" w:hAnsi="仿宋" w:cs="仿宋" w:hint="eastAsia"/>
            <w:lang w:eastAsia="zh-CN"/>
          </w:rPr>
          <w:t>(四)、资金风险分析</w:t>
        </w:r>
        <w:r>
          <w:tab/>
        </w:r>
        <w:r>
          <w:fldChar w:fldCharType="begin"/>
        </w:r>
        <w:r>
          <w:instrText xml:space="preserve"> PAGEREF _Toc23285 \h </w:instrText>
        </w:r>
        <w:r>
          <w:fldChar w:fldCharType="separate"/>
        </w:r>
        <w:r>
          <w:t>29</w:t>
        </w:r>
        <w:r>
          <w:fldChar w:fldCharType="end"/>
        </w:r>
      </w:hyperlink>
    </w:p>
    <w:p>
      <w:pPr>
        <w:pStyle w:val="TOC2"/>
        <w:tabs>
          <w:tab w:val="right" w:leader="dot" w:pos="8306"/>
        </w:tabs>
      </w:pPr>
      <w:hyperlink w:anchor="_Toc10889" w:history="1">
        <w:r>
          <w:rPr>
            <w:rFonts w:ascii="仿宋" w:eastAsia="仿宋" w:hAnsi="仿宋" w:cs="仿宋" w:hint="eastAsia"/>
            <w:lang w:eastAsia="zh-CN"/>
          </w:rPr>
          <w:t>(五)、技术风险分析</w:t>
        </w:r>
        <w:r>
          <w:tab/>
        </w:r>
        <w:r>
          <w:fldChar w:fldCharType="begin"/>
        </w:r>
        <w:r>
          <w:instrText xml:space="preserve"> PAGEREF _Toc10889 \h </w:instrText>
        </w:r>
        <w:r>
          <w:fldChar w:fldCharType="separate"/>
        </w:r>
        <w:r>
          <w:t>31</w:t>
        </w:r>
        <w:r>
          <w:fldChar w:fldCharType="end"/>
        </w:r>
      </w:hyperlink>
    </w:p>
    <w:p>
      <w:pPr>
        <w:pStyle w:val="TOC2"/>
        <w:tabs>
          <w:tab w:val="right" w:leader="dot" w:pos="8306"/>
        </w:tabs>
      </w:pPr>
      <w:hyperlink w:anchor="_Toc20661" w:history="1">
        <w:r>
          <w:rPr>
            <w:rFonts w:ascii="仿宋" w:eastAsia="仿宋" w:hAnsi="仿宋" w:cs="仿宋" w:hint="eastAsia"/>
            <w:lang w:eastAsia="zh-CN"/>
          </w:rPr>
          <w:t>(六)、财务风险分析</w:t>
        </w:r>
        <w:r>
          <w:tab/>
        </w:r>
        <w:r>
          <w:fldChar w:fldCharType="begin"/>
        </w:r>
        <w:r>
          <w:instrText xml:space="preserve"> PAGEREF _Toc20661 \h </w:instrText>
        </w:r>
        <w:r>
          <w:fldChar w:fldCharType="separate"/>
        </w:r>
        <w:r>
          <w:t>32</w:t>
        </w:r>
        <w:r>
          <w:fldChar w:fldCharType="end"/>
        </w:r>
      </w:hyperlink>
    </w:p>
    <w:p>
      <w:pPr>
        <w:pStyle w:val="TOC2"/>
        <w:tabs>
          <w:tab w:val="right" w:leader="dot" w:pos="8306"/>
        </w:tabs>
      </w:pPr>
      <w:hyperlink w:anchor="_Toc31655" w:history="1">
        <w:r>
          <w:rPr>
            <w:rFonts w:ascii="仿宋" w:eastAsia="仿宋" w:hAnsi="仿宋" w:cs="仿宋" w:hint="eastAsia"/>
            <w:lang w:eastAsia="zh-CN"/>
          </w:rPr>
          <w:t>(七)、管理风险分析</w:t>
        </w:r>
        <w:r>
          <w:tab/>
        </w:r>
        <w:r>
          <w:fldChar w:fldCharType="begin"/>
        </w:r>
        <w:r>
          <w:instrText xml:space="preserve"> PAGEREF _Toc31655 \h </w:instrText>
        </w:r>
        <w:r>
          <w:fldChar w:fldCharType="separate"/>
        </w:r>
        <w:r>
          <w:t>34</w:t>
        </w:r>
        <w:r>
          <w:fldChar w:fldCharType="end"/>
        </w:r>
      </w:hyperlink>
    </w:p>
    <w:p>
      <w:pPr>
        <w:pStyle w:val="TOC2"/>
        <w:tabs>
          <w:tab w:val="right" w:leader="dot" w:pos="8306"/>
        </w:tabs>
      </w:pPr>
      <w:hyperlink w:anchor="_Toc19939" w:history="1">
        <w:r>
          <w:rPr>
            <w:rFonts w:ascii="仿宋" w:eastAsia="仿宋" w:hAnsi="仿宋" w:cs="仿宋" w:hint="eastAsia"/>
            <w:lang w:eastAsia="zh-CN"/>
          </w:rPr>
          <w:t>(八)、其它风险分析</w:t>
        </w:r>
        <w:r>
          <w:tab/>
        </w:r>
        <w:r>
          <w:fldChar w:fldCharType="begin"/>
        </w:r>
        <w:r>
          <w:instrText xml:space="preserve"> PAGEREF _Toc19939 \h </w:instrText>
        </w:r>
        <w:r>
          <w:fldChar w:fldCharType="separate"/>
        </w:r>
        <w:r>
          <w:t>35</w:t>
        </w:r>
        <w:r>
          <w:fldChar w:fldCharType="end"/>
        </w:r>
      </w:hyperlink>
    </w:p>
    <w:p>
      <w:pPr>
        <w:pStyle w:val="TOC2"/>
        <w:tabs>
          <w:tab w:val="right" w:leader="dot" w:pos="8306"/>
        </w:tabs>
      </w:pPr>
      <w:hyperlink w:anchor="_Toc7076" w:history="1">
        <w:r>
          <w:rPr>
            <w:rFonts w:ascii="仿宋" w:eastAsia="仿宋" w:hAnsi="仿宋" w:cs="仿宋" w:hint="eastAsia"/>
            <w:lang w:eastAsia="zh-CN"/>
          </w:rPr>
          <w:t>(九)、社会影响评估</w:t>
        </w:r>
        <w:r>
          <w:tab/>
        </w:r>
        <w:r>
          <w:fldChar w:fldCharType="begin"/>
        </w:r>
        <w:r>
          <w:instrText xml:space="preserve"> PAGEREF _Toc7076 \h </w:instrText>
        </w:r>
        <w:r>
          <w:fldChar w:fldCharType="separate"/>
        </w:r>
        <w:r>
          <w:t>36</w:t>
        </w:r>
        <w:r>
          <w:fldChar w:fldCharType="end"/>
        </w:r>
      </w:hyperlink>
    </w:p>
    <w:p>
      <w:pPr>
        <w:pStyle w:val="TOC1"/>
        <w:tabs>
          <w:tab w:val="right" w:leader="dot" w:pos="8306"/>
        </w:tabs>
      </w:pPr>
      <w:hyperlink w:anchor="_Toc27636" w:history="1">
        <w:r>
          <w:rPr>
            <w:rFonts w:ascii="仿宋" w:eastAsia="仿宋" w:hAnsi="仿宋" w:cs="仿宋" w:hint="eastAsia"/>
            <w:lang w:eastAsia="zh-CN"/>
          </w:rPr>
          <w:t>五、项目监理与质量保证</w:t>
        </w:r>
        <w:r>
          <w:tab/>
        </w:r>
        <w:r>
          <w:fldChar w:fldCharType="begin"/>
        </w:r>
        <w:r>
          <w:instrText xml:space="preserve"> PAGEREF _Toc27636 \h </w:instrText>
        </w:r>
        <w:r>
          <w:fldChar w:fldCharType="separate"/>
        </w:r>
        <w:r>
          <w:t>38</w:t>
        </w:r>
        <w:r>
          <w:fldChar w:fldCharType="end"/>
        </w:r>
      </w:hyperlink>
    </w:p>
    <w:p>
      <w:pPr>
        <w:pStyle w:val="TOC2"/>
        <w:tabs>
          <w:tab w:val="right" w:leader="dot" w:pos="8306"/>
        </w:tabs>
      </w:pPr>
      <w:hyperlink w:anchor="_Toc31104" w:history="1">
        <w:r>
          <w:rPr>
            <w:rFonts w:ascii="仿宋" w:eastAsia="仿宋" w:hAnsi="仿宋" w:cs="仿宋" w:hint="eastAsia"/>
            <w:lang w:eastAsia="zh-CN"/>
          </w:rPr>
          <w:t>(一)、监理体系构建</w:t>
        </w:r>
        <w:r>
          <w:tab/>
        </w:r>
        <w:r>
          <w:fldChar w:fldCharType="begin"/>
        </w:r>
        <w:r>
          <w:instrText xml:space="preserve"> PAGEREF _Toc31104 \h </w:instrText>
        </w:r>
        <w:r>
          <w:fldChar w:fldCharType="separate"/>
        </w:r>
        <w:r>
          <w:t>38</w:t>
        </w:r>
        <w:r>
          <w:fldChar w:fldCharType="end"/>
        </w:r>
      </w:hyperlink>
    </w:p>
    <w:p>
      <w:pPr>
        <w:pStyle w:val="TOC2"/>
        <w:tabs>
          <w:tab w:val="right" w:leader="dot" w:pos="8306"/>
        </w:tabs>
      </w:pPr>
      <w:hyperlink w:anchor="_Toc5078" w:history="1">
        <w:r>
          <w:rPr>
            <w:rFonts w:ascii="仿宋" w:eastAsia="仿宋" w:hAnsi="仿宋" w:cs="仿宋" w:hint="eastAsia"/>
            <w:lang w:eastAsia="zh-CN"/>
          </w:rPr>
          <w:t>(二)、质量保证体系实施</w:t>
        </w:r>
        <w:r>
          <w:tab/>
        </w:r>
        <w:r>
          <w:fldChar w:fldCharType="begin"/>
        </w:r>
        <w:r>
          <w:instrText xml:space="preserve"> PAGEREF _Toc5078 \h </w:instrText>
        </w:r>
        <w:r>
          <w:fldChar w:fldCharType="separate"/>
        </w:r>
        <w:r>
          <w:t>39</w:t>
        </w:r>
        <w:r>
          <w:fldChar w:fldCharType="end"/>
        </w:r>
      </w:hyperlink>
    </w:p>
    <w:p>
      <w:pPr>
        <w:pStyle w:val="TOC2"/>
        <w:tabs>
          <w:tab w:val="right" w:leader="dot" w:pos="8306"/>
        </w:tabs>
      </w:pPr>
      <w:hyperlink w:anchor="_Toc151" w:history="1">
        <w:r>
          <w:rPr>
            <w:rFonts w:ascii="仿宋" w:eastAsia="仿宋" w:hAnsi="仿宋" w:cs="仿宋" w:hint="eastAsia"/>
            <w:lang w:eastAsia="zh-CN"/>
          </w:rPr>
          <w:t>(三)、监理与质量控制流程</w:t>
        </w:r>
        <w:r>
          <w:tab/>
        </w:r>
        <w:r>
          <w:fldChar w:fldCharType="begin"/>
        </w:r>
        <w:r>
          <w:instrText xml:space="preserve"> PAGEREF _Toc151 \h </w:instrText>
        </w:r>
        <w:r>
          <w:fldChar w:fldCharType="separate"/>
        </w:r>
        <w:r>
          <w:t>40</w:t>
        </w:r>
        <w:r>
          <w:fldChar w:fldCharType="end"/>
        </w:r>
      </w:hyperlink>
    </w:p>
    <w:p>
      <w:pPr>
        <w:pStyle w:val="TOC1"/>
        <w:tabs>
          <w:tab w:val="right" w:leader="dot" w:pos="8306"/>
        </w:tabs>
      </w:pPr>
      <w:hyperlink w:anchor="_Toc14585" w:history="1">
        <w:r>
          <w:rPr>
            <w:rFonts w:ascii="仿宋" w:eastAsia="仿宋" w:hAnsi="仿宋" w:cs="仿宋" w:hint="eastAsia"/>
            <w:lang w:eastAsia="zh-CN"/>
          </w:rPr>
          <w:t>六、环境和生态影响分析</w:t>
        </w:r>
        <w:r>
          <w:tab/>
        </w:r>
        <w:r>
          <w:fldChar w:fldCharType="begin"/>
        </w:r>
        <w:r>
          <w:instrText xml:space="preserve"> PAGEREF _Toc14585 \h </w:instrText>
        </w:r>
        <w:r>
          <w:fldChar w:fldCharType="separate"/>
        </w:r>
        <w:r>
          <w:t>40</w:t>
        </w:r>
        <w:r>
          <w:fldChar w:fldCharType="end"/>
        </w:r>
      </w:hyperlink>
    </w:p>
    <w:p>
      <w:pPr>
        <w:pStyle w:val="TOC2"/>
        <w:tabs>
          <w:tab w:val="right" w:leader="dot" w:pos="8306"/>
        </w:tabs>
      </w:pPr>
      <w:hyperlink w:anchor="_Toc15892" w:history="1">
        <w:r>
          <w:rPr>
            <w:rFonts w:ascii="仿宋" w:eastAsia="仿宋" w:hAnsi="仿宋" w:cs="仿宋" w:hint="eastAsia"/>
            <w:lang w:eastAsia="zh-CN"/>
          </w:rPr>
          <w:t>(一)、环境和生态现状</w:t>
        </w:r>
        <w:r>
          <w:tab/>
        </w:r>
        <w:r>
          <w:fldChar w:fldCharType="begin"/>
        </w:r>
        <w:r>
          <w:instrText xml:space="preserve"> PAGEREF _Toc15892 \h </w:instrText>
        </w:r>
        <w:r>
          <w:fldChar w:fldCharType="separate"/>
        </w:r>
        <w:r>
          <w:t>40</w:t>
        </w:r>
        <w:r>
          <w:fldChar w:fldCharType="end"/>
        </w:r>
      </w:hyperlink>
    </w:p>
    <w:p>
      <w:pPr>
        <w:pStyle w:val="TOC2"/>
        <w:tabs>
          <w:tab w:val="right" w:leader="dot" w:pos="8306"/>
        </w:tabs>
      </w:pPr>
      <w:hyperlink w:anchor="_Toc25965" w:history="1">
        <w:r>
          <w:rPr>
            <w:rFonts w:ascii="仿宋" w:eastAsia="仿宋" w:hAnsi="仿宋" w:cs="仿宋" w:hint="eastAsia"/>
            <w:lang w:eastAsia="zh-CN"/>
          </w:rPr>
          <w:t>(二)、生态环境影响分析</w:t>
        </w:r>
        <w:r>
          <w:tab/>
        </w:r>
        <w:r>
          <w:fldChar w:fldCharType="begin"/>
        </w:r>
        <w:r>
          <w:instrText xml:space="preserve"> PAGEREF _Toc25965 \h </w:instrText>
        </w:r>
        <w:r>
          <w:fldChar w:fldCharType="separate"/>
        </w:r>
        <w:r>
          <w:t>42</w:t>
        </w:r>
        <w:r>
          <w:fldChar w:fldCharType="end"/>
        </w:r>
      </w:hyperlink>
    </w:p>
    <w:p>
      <w:pPr>
        <w:pStyle w:val="TOC2"/>
        <w:tabs>
          <w:tab w:val="right" w:leader="dot" w:pos="8306"/>
        </w:tabs>
      </w:pPr>
      <w:hyperlink w:anchor="_Toc18193" w:history="1">
        <w:r>
          <w:rPr>
            <w:rFonts w:ascii="仿宋" w:eastAsia="仿宋" w:hAnsi="仿宋" w:cs="仿宋" w:hint="eastAsia"/>
            <w:lang w:eastAsia="zh-CN"/>
          </w:rPr>
          <w:t>(三)、生态环境保护措施</w:t>
        </w:r>
        <w:r>
          <w:tab/>
        </w:r>
        <w:r>
          <w:fldChar w:fldCharType="begin"/>
        </w:r>
        <w:r>
          <w:instrText xml:space="preserve"> PAGEREF _Toc18193 \h </w:instrText>
        </w:r>
        <w:r>
          <w:fldChar w:fldCharType="separate"/>
        </w:r>
        <w:r>
          <w:t>43</w:t>
        </w:r>
        <w:r>
          <w:fldChar w:fldCharType="end"/>
        </w:r>
      </w:hyperlink>
    </w:p>
    <w:p>
      <w:pPr>
        <w:pStyle w:val="TOC2"/>
        <w:tabs>
          <w:tab w:val="right" w:leader="dot" w:pos="8306"/>
        </w:tabs>
      </w:pPr>
      <w:hyperlink w:anchor="_Toc26633" w:history="1">
        <w:r>
          <w:rPr>
            <w:rFonts w:ascii="仿宋" w:eastAsia="仿宋" w:hAnsi="仿宋" w:cs="仿宋" w:hint="eastAsia"/>
            <w:lang w:eastAsia="zh-CN"/>
          </w:rPr>
          <w:t>(四)、地质灾害影响分析</w:t>
        </w:r>
        <w:r>
          <w:tab/>
        </w:r>
        <w:r>
          <w:fldChar w:fldCharType="begin"/>
        </w:r>
        <w:r>
          <w:instrText xml:space="preserve"> PAGEREF _Toc26633 \h </w:instrText>
        </w:r>
        <w:r>
          <w:fldChar w:fldCharType="separate"/>
        </w:r>
        <w:r>
          <w:t>45</w:t>
        </w:r>
        <w:r>
          <w:fldChar w:fldCharType="end"/>
        </w:r>
      </w:hyperlink>
    </w:p>
    <w:p>
      <w:pPr>
        <w:pStyle w:val="TOC2"/>
        <w:tabs>
          <w:tab w:val="right" w:leader="dot" w:pos="8306"/>
        </w:tabs>
      </w:pPr>
      <w:hyperlink w:anchor="_Toc3236" w:history="1">
        <w:r>
          <w:rPr>
            <w:rFonts w:ascii="仿宋" w:eastAsia="仿宋" w:hAnsi="仿宋" w:cs="仿宋" w:hint="eastAsia"/>
            <w:lang w:eastAsia="zh-CN"/>
          </w:rPr>
          <w:t>(五)、特殊环境影响</w:t>
        </w:r>
        <w:r>
          <w:tab/>
        </w:r>
        <w:r>
          <w:fldChar w:fldCharType="begin"/>
        </w:r>
        <w:r>
          <w:instrText xml:space="preserve"> PAGEREF _Toc3236 \h </w:instrText>
        </w:r>
        <w:r>
          <w:fldChar w:fldCharType="separate"/>
        </w:r>
        <w:r>
          <w:t>46</w:t>
        </w:r>
        <w:r>
          <w:fldChar w:fldCharType="end"/>
        </w:r>
      </w:hyperlink>
    </w:p>
    <w:p>
      <w:pPr>
        <w:pStyle w:val="TOC1"/>
        <w:tabs>
          <w:tab w:val="right" w:leader="dot" w:pos="8306"/>
        </w:tabs>
      </w:pPr>
      <w:hyperlink w:anchor="_Toc15549" w:history="1">
        <w:r>
          <w:rPr>
            <w:rFonts w:ascii="仿宋" w:eastAsia="仿宋" w:hAnsi="仿宋" w:cs="仿宋" w:hint="eastAsia"/>
            <w:lang w:eastAsia="zh-CN"/>
          </w:rPr>
          <w:t>七、资金管理与财务规划</w:t>
        </w:r>
        <w:r>
          <w:tab/>
        </w:r>
        <w:r>
          <w:fldChar w:fldCharType="begin"/>
        </w:r>
        <w:r>
          <w:instrText xml:space="preserve"> PAGEREF _Toc15549 \h </w:instrText>
        </w:r>
        <w:r>
          <w:fldChar w:fldCharType="separate"/>
        </w:r>
        <w:r>
          <w:t>47</w:t>
        </w:r>
        <w:r>
          <w:fldChar w:fldCharType="end"/>
        </w:r>
      </w:hyperlink>
    </w:p>
    <w:p>
      <w:pPr>
        <w:pStyle w:val="TOC2"/>
        <w:tabs>
          <w:tab w:val="right" w:leader="dot" w:pos="8306"/>
        </w:tabs>
      </w:pPr>
      <w:hyperlink w:anchor="_Toc30055" w:history="1">
        <w:r>
          <w:rPr>
            <w:rFonts w:ascii="仿宋" w:eastAsia="仿宋" w:hAnsi="仿宋" w:cs="仿宋" w:hint="eastAsia"/>
            <w:lang w:eastAsia="zh-CN"/>
          </w:rPr>
          <w:t>(一)、项目资金来源与筹措</w:t>
        </w:r>
        <w:r>
          <w:tab/>
        </w:r>
        <w:r>
          <w:fldChar w:fldCharType="begin"/>
        </w:r>
        <w:r>
          <w:instrText xml:space="preserve"> PAGEREF _Toc30055 \h </w:instrText>
        </w:r>
        <w:r>
          <w:fldChar w:fldCharType="separate"/>
        </w:r>
        <w:r>
          <w:t>47</w:t>
        </w:r>
        <w:r>
          <w:fldChar w:fldCharType="end"/>
        </w:r>
      </w:hyperlink>
    </w:p>
    <w:p>
      <w:pPr>
        <w:pStyle w:val="TOC2"/>
        <w:tabs>
          <w:tab w:val="right" w:leader="dot" w:pos="8306"/>
        </w:tabs>
      </w:pPr>
      <w:hyperlink w:anchor="_Toc18552" w:history="1">
        <w:r>
          <w:rPr>
            <w:rFonts w:ascii="仿宋" w:eastAsia="仿宋" w:hAnsi="仿宋" w:cs="仿宋" w:hint="eastAsia"/>
            <w:lang w:eastAsia="zh-CN"/>
          </w:rPr>
          <w:t>(二)、资金使用与监管</w:t>
        </w:r>
        <w:r>
          <w:tab/>
        </w:r>
        <w:r>
          <w:fldChar w:fldCharType="begin"/>
        </w:r>
        <w:r>
          <w:instrText xml:space="preserve"> PAGEREF _Toc18552 \h </w:instrText>
        </w:r>
        <w:r>
          <w:fldChar w:fldCharType="separate"/>
        </w:r>
        <w:r>
          <w:t>49</w:t>
        </w:r>
        <w:r>
          <w:fldChar w:fldCharType="end"/>
        </w:r>
      </w:hyperlink>
    </w:p>
    <w:p>
      <w:pPr>
        <w:pStyle w:val="TOC2"/>
        <w:tabs>
          <w:tab w:val="right" w:leader="dot" w:pos="8306"/>
        </w:tabs>
      </w:pPr>
      <w:hyperlink w:anchor="_Toc4165" w:history="1">
        <w:r>
          <w:rPr>
            <w:rFonts w:ascii="仿宋" w:eastAsia="仿宋" w:hAnsi="仿宋" w:cs="仿宋" w:hint="eastAsia"/>
            <w:lang w:eastAsia="zh-CN"/>
          </w:rPr>
          <w:t>(三)、财务规划与预测</w:t>
        </w:r>
        <w:r>
          <w:tab/>
        </w:r>
        <w:r>
          <w:fldChar w:fldCharType="begin"/>
        </w:r>
        <w:r>
          <w:instrText xml:space="preserve"> PAGEREF _Toc4165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8" w:history="1">
        <w:r>
          <w:rPr>
            <w:rFonts w:ascii="仿宋" w:eastAsia="仿宋" w:hAnsi="仿宋" w:cs="仿宋" w:hint="eastAsia"/>
            <w:lang w:eastAsia="zh-CN"/>
          </w:rPr>
          <w:t>八、项目进度计划</w:t>
        </w:r>
        <w:r>
          <w:tab/>
        </w:r>
        <w:r>
          <w:fldChar w:fldCharType="begin"/>
        </w:r>
        <w:r>
          <w:instrText xml:space="preserve"> PAGEREF _Toc3408 \h </w:instrText>
        </w:r>
        <w:r>
          <w:fldChar w:fldCharType="separate"/>
        </w:r>
        <w:r>
          <w:t>51</w:t>
        </w:r>
        <w:r>
          <w:fldChar w:fldCharType="end"/>
        </w:r>
      </w:hyperlink>
    </w:p>
    <w:p>
      <w:pPr>
        <w:pStyle w:val="TOC2"/>
        <w:tabs>
          <w:tab w:val="right" w:leader="dot" w:pos="8306"/>
        </w:tabs>
      </w:pPr>
      <w:hyperlink w:anchor="_Toc4743" w:history="1">
        <w:r>
          <w:rPr>
            <w:rFonts w:ascii="仿宋" w:eastAsia="仿宋" w:hAnsi="仿宋" w:cs="仿宋" w:hint="eastAsia"/>
            <w:lang w:eastAsia="zh-CN"/>
          </w:rPr>
          <w:t>(一)、建设周期</w:t>
        </w:r>
        <w:r>
          <w:tab/>
        </w:r>
        <w:r>
          <w:fldChar w:fldCharType="begin"/>
        </w:r>
        <w:r>
          <w:instrText xml:space="preserve"> PAGEREF _Toc4743 \h </w:instrText>
        </w:r>
        <w:r>
          <w:fldChar w:fldCharType="separate"/>
        </w:r>
        <w:r>
          <w:t>51</w:t>
        </w:r>
        <w:r>
          <w:fldChar w:fldCharType="end"/>
        </w:r>
      </w:hyperlink>
    </w:p>
    <w:p>
      <w:pPr>
        <w:pStyle w:val="TOC2"/>
        <w:tabs>
          <w:tab w:val="right" w:leader="dot" w:pos="8306"/>
        </w:tabs>
      </w:pPr>
      <w:hyperlink w:anchor="_Toc24777" w:history="1">
        <w:r>
          <w:rPr>
            <w:rFonts w:ascii="仿宋" w:eastAsia="仿宋" w:hAnsi="仿宋" w:cs="仿宋" w:hint="eastAsia"/>
            <w:lang w:eastAsia="zh-CN"/>
          </w:rPr>
          <w:t>(二)、建设进度</w:t>
        </w:r>
        <w:r>
          <w:tab/>
        </w:r>
        <w:r>
          <w:fldChar w:fldCharType="begin"/>
        </w:r>
        <w:r>
          <w:instrText xml:space="preserve"> PAGEREF _Toc24777 \h </w:instrText>
        </w:r>
        <w:r>
          <w:fldChar w:fldCharType="separate"/>
        </w:r>
        <w:r>
          <w:t>51</w:t>
        </w:r>
        <w:r>
          <w:fldChar w:fldCharType="end"/>
        </w:r>
      </w:hyperlink>
    </w:p>
    <w:p>
      <w:pPr>
        <w:pStyle w:val="TOC2"/>
        <w:tabs>
          <w:tab w:val="right" w:leader="dot" w:pos="8306"/>
        </w:tabs>
      </w:pPr>
      <w:hyperlink w:anchor="_Toc9084" w:history="1">
        <w:r>
          <w:rPr>
            <w:rFonts w:ascii="仿宋" w:eastAsia="仿宋" w:hAnsi="仿宋" w:cs="仿宋" w:hint="eastAsia"/>
            <w:lang w:eastAsia="zh-CN"/>
          </w:rPr>
          <w:t>(三)、进度安排注意事项</w:t>
        </w:r>
        <w:r>
          <w:tab/>
        </w:r>
        <w:r>
          <w:fldChar w:fldCharType="begin"/>
        </w:r>
        <w:r>
          <w:instrText xml:space="preserve"> PAGEREF _Toc9084 \h </w:instrText>
        </w:r>
        <w:r>
          <w:fldChar w:fldCharType="separate"/>
        </w:r>
        <w:r>
          <w:t>53</w:t>
        </w:r>
        <w:r>
          <w:fldChar w:fldCharType="end"/>
        </w:r>
      </w:hyperlink>
    </w:p>
    <w:p>
      <w:pPr>
        <w:pStyle w:val="TOC2"/>
        <w:tabs>
          <w:tab w:val="right" w:leader="dot" w:pos="8306"/>
        </w:tabs>
      </w:pPr>
      <w:hyperlink w:anchor="_Toc15725" w:history="1">
        <w:r>
          <w:rPr>
            <w:rFonts w:ascii="仿宋" w:eastAsia="仿宋" w:hAnsi="仿宋" w:cs="仿宋" w:hint="eastAsia"/>
            <w:lang w:eastAsia="zh-CN"/>
          </w:rPr>
          <w:t>(四)、人力资源配置</w:t>
        </w:r>
        <w:r>
          <w:tab/>
        </w:r>
        <w:r>
          <w:fldChar w:fldCharType="begin"/>
        </w:r>
        <w:r>
          <w:instrText xml:space="preserve"> PAGEREF _Toc15725 \h </w:instrText>
        </w:r>
        <w:r>
          <w:fldChar w:fldCharType="separate"/>
        </w:r>
        <w:r>
          <w:t>54</w:t>
        </w:r>
        <w:r>
          <w:fldChar w:fldCharType="end"/>
        </w:r>
      </w:hyperlink>
    </w:p>
    <w:p>
      <w:pPr>
        <w:pStyle w:val="TOC2"/>
        <w:tabs>
          <w:tab w:val="right" w:leader="dot" w:pos="8306"/>
        </w:tabs>
      </w:pPr>
      <w:hyperlink w:anchor="_Toc18991" w:history="1">
        <w:r>
          <w:rPr>
            <w:rFonts w:ascii="仿宋" w:eastAsia="仿宋" w:hAnsi="仿宋" w:cs="仿宋" w:hint="eastAsia"/>
            <w:lang w:eastAsia="zh-CN"/>
          </w:rPr>
          <w:t>(五)、员工培训</w:t>
        </w:r>
        <w:r>
          <w:tab/>
        </w:r>
        <w:r>
          <w:fldChar w:fldCharType="begin"/>
        </w:r>
        <w:r>
          <w:instrText xml:space="preserve"> PAGEREF _Toc18991 \h </w:instrText>
        </w:r>
        <w:r>
          <w:fldChar w:fldCharType="separate"/>
        </w:r>
        <w:r>
          <w:t>56</w:t>
        </w:r>
        <w:r>
          <w:fldChar w:fldCharType="end"/>
        </w:r>
      </w:hyperlink>
    </w:p>
    <w:p>
      <w:pPr>
        <w:pStyle w:val="TOC2"/>
        <w:tabs>
          <w:tab w:val="right" w:leader="dot" w:pos="8306"/>
        </w:tabs>
      </w:pPr>
      <w:hyperlink w:anchor="_Toc21015" w:history="1">
        <w:r>
          <w:rPr>
            <w:rFonts w:ascii="仿宋" w:eastAsia="仿宋" w:hAnsi="仿宋" w:cs="仿宋" w:hint="eastAsia"/>
            <w:lang w:eastAsia="zh-CN"/>
          </w:rPr>
          <w:t>(六)、项目实施保障</w:t>
        </w:r>
        <w:r>
          <w:tab/>
        </w:r>
        <w:r>
          <w:fldChar w:fldCharType="begin"/>
        </w:r>
        <w:r>
          <w:instrText xml:space="preserve"> PAGEREF _Toc21015 \h </w:instrText>
        </w:r>
        <w:r>
          <w:fldChar w:fldCharType="separate"/>
        </w:r>
        <w:r>
          <w:t>56</w:t>
        </w:r>
        <w:r>
          <w:fldChar w:fldCharType="end"/>
        </w:r>
      </w:hyperlink>
    </w:p>
    <w:p>
      <w:pPr>
        <w:pStyle w:val="TOC2"/>
        <w:tabs>
          <w:tab w:val="right" w:leader="dot" w:pos="8306"/>
        </w:tabs>
      </w:pPr>
      <w:hyperlink w:anchor="_Toc13834" w:history="1">
        <w:r>
          <w:rPr>
            <w:rFonts w:ascii="仿宋" w:eastAsia="仿宋" w:hAnsi="仿宋" w:cs="仿宋" w:hint="eastAsia"/>
            <w:lang w:eastAsia="zh-CN"/>
          </w:rPr>
          <w:t>(七)、安全规范管理</w:t>
        </w:r>
        <w:r>
          <w:tab/>
        </w:r>
        <w:r>
          <w:fldChar w:fldCharType="begin"/>
        </w:r>
        <w:r>
          <w:instrText xml:space="preserve"> PAGEREF _Toc13834 \h </w:instrText>
        </w:r>
        <w:r>
          <w:fldChar w:fldCharType="separate"/>
        </w:r>
        <w:r>
          <w:t>57</w:t>
        </w:r>
        <w:r>
          <w:fldChar w:fldCharType="end"/>
        </w:r>
      </w:hyperlink>
    </w:p>
    <w:p>
      <w:pPr>
        <w:pStyle w:val="TOC1"/>
        <w:tabs>
          <w:tab w:val="right" w:leader="dot" w:pos="8306"/>
        </w:tabs>
      </w:pPr>
      <w:hyperlink w:anchor="_Toc17562" w:history="1">
        <w:r>
          <w:rPr>
            <w:rFonts w:ascii="仿宋" w:eastAsia="仿宋" w:hAnsi="仿宋" w:cs="仿宋" w:hint="eastAsia"/>
            <w:lang w:eastAsia="zh-CN"/>
          </w:rPr>
          <w:t>九、客户关系管理与市场拓展</w:t>
        </w:r>
        <w:r>
          <w:tab/>
        </w:r>
        <w:r>
          <w:fldChar w:fldCharType="begin"/>
        </w:r>
        <w:r>
          <w:instrText xml:space="preserve"> PAGEREF _Toc17562 \h </w:instrText>
        </w:r>
        <w:r>
          <w:fldChar w:fldCharType="separate"/>
        </w:r>
        <w:r>
          <w:t>59</w:t>
        </w:r>
        <w:r>
          <w:fldChar w:fldCharType="end"/>
        </w:r>
      </w:hyperlink>
    </w:p>
    <w:p>
      <w:pPr>
        <w:pStyle w:val="TOC2"/>
        <w:tabs>
          <w:tab w:val="right" w:leader="dot" w:pos="8306"/>
        </w:tabs>
      </w:pPr>
      <w:hyperlink w:anchor="_Toc8540" w:history="1">
        <w:r>
          <w:rPr>
            <w:rFonts w:ascii="仿宋" w:eastAsia="仿宋" w:hAnsi="仿宋" w:cs="仿宋" w:hint="eastAsia"/>
            <w:lang w:eastAsia="zh-CN"/>
          </w:rPr>
          <w:t>(一)、客户关系管理策略</w:t>
        </w:r>
        <w:r>
          <w:tab/>
        </w:r>
        <w:r>
          <w:fldChar w:fldCharType="begin"/>
        </w:r>
        <w:r>
          <w:instrText xml:space="preserve"> PAGEREF _Toc8540 \h </w:instrText>
        </w:r>
        <w:r>
          <w:fldChar w:fldCharType="separate"/>
        </w:r>
        <w:r>
          <w:t>59</w:t>
        </w:r>
        <w:r>
          <w:fldChar w:fldCharType="end"/>
        </w:r>
      </w:hyperlink>
    </w:p>
    <w:p>
      <w:pPr>
        <w:pStyle w:val="TOC2"/>
        <w:tabs>
          <w:tab w:val="right" w:leader="dot" w:pos="8306"/>
        </w:tabs>
      </w:pPr>
      <w:hyperlink w:anchor="_Toc2740" w:history="1">
        <w:r>
          <w:rPr>
            <w:rFonts w:ascii="仿宋" w:eastAsia="仿宋" w:hAnsi="仿宋" w:cs="仿宋" w:hint="eastAsia"/>
            <w:lang w:eastAsia="zh-CN"/>
          </w:rPr>
          <w:t>(二)、市场拓展方案</w:t>
        </w:r>
        <w:r>
          <w:tab/>
        </w:r>
        <w:r>
          <w:fldChar w:fldCharType="begin"/>
        </w:r>
        <w:r>
          <w:instrText xml:space="preserve"> PAGEREF _Toc2740 \h </w:instrText>
        </w:r>
        <w:r>
          <w:fldChar w:fldCharType="separate"/>
        </w:r>
        <w:r>
          <w:t>60</w:t>
        </w:r>
        <w:r>
          <w:fldChar w:fldCharType="end"/>
        </w:r>
      </w:hyperlink>
    </w:p>
    <w:p>
      <w:pPr>
        <w:pStyle w:val="TOC1"/>
        <w:tabs>
          <w:tab w:val="right" w:leader="dot" w:pos="8306"/>
        </w:tabs>
      </w:pPr>
      <w:hyperlink w:anchor="_Toc17673" w:history="1">
        <w:r>
          <w:rPr>
            <w:rFonts w:ascii="仿宋" w:eastAsia="仿宋" w:hAnsi="仿宋" w:cs="仿宋" w:hint="eastAsia"/>
            <w:lang w:eastAsia="zh-CN"/>
          </w:rPr>
          <w:t>十、土地利用与规划方案</w:t>
        </w:r>
        <w:r>
          <w:tab/>
        </w:r>
        <w:r>
          <w:fldChar w:fldCharType="begin"/>
        </w:r>
        <w:r>
          <w:instrText xml:space="preserve"> PAGEREF _Toc17673 \h </w:instrText>
        </w:r>
        <w:r>
          <w:fldChar w:fldCharType="separate"/>
        </w:r>
        <w:r>
          <w:t>61</w:t>
        </w:r>
        <w:r>
          <w:fldChar w:fldCharType="end"/>
        </w:r>
      </w:hyperlink>
    </w:p>
    <w:p>
      <w:pPr>
        <w:pStyle w:val="TOC2"/>
        <w:tabs>
          <w:tab w:val="right" w:leader="dot" w:pos="8306"/>
        </w:tabs>
      </w:pPr>
      <w:hyperlink w:anchor="_Toc4960" w:history="1">
        <w:r>
          <w:rPr>
            <w:rFonts w:ascii="仿宋" w:eastAsia="仿宋" w:hAnsi="仿宋" w:cs="仿宋" w:hint="eastAsia"/>
            <w:lang w:eastAsia="zh-CN"/>
          </w:rPr>
          <w:t>(一)、项目用地情况分析</w:t>
        </w:r>
        <w:r>
          <w:tab/>
        </w:r>
        <w:r>
          <w:fldChar w:fldCharType="begin"/>
        </w:r>
        <w:r>
          <w:instrText xml:space="preserve"> PAGEREF _Toc4960 \h </w:instrText>
        </w:r>
        <w:r>
          <w:fldChar w:fldCharType="separate"/>
        </w:r>
        <w:r>
          <w:t>61</w:t>
        </w:r>
        <w:r>
          <w:fldChar w:fldCharType="end"/>
        </w:r>
      </w:hyperlink>
    </w:p>
    <w:p>
      <w:pPr>
        <w:pStyle w:val="TOC2"/>
        <w:tabs>
          <w:tab w:val="right" w:leader="dot" w:pos="8306"/>
        </w:tabs>
      </w:pPr>
      <w:hyperlink w:anchor="_Toc20228" w:history="1">
        <w:r>
          <w:rPr>
            <w:rFonts w:ascii="仿宋" w:eastAsia="仿宋" w:hAnsi="仿宋" w:cs="仿宋" w:hint="eastAsia"/>
            <w:lang w:eastAsia="zh-CN"/>
          </w:rPr>
          <w:t>(二)、土地利用规划方案</w:t>
        </w:r>
        <w:r>
          <w:tab/>
        </w:r>
        <w:r>
          <w:fldChar w:fldCharType="begin"/>
        </w:r>
        <w:r>
          <w:instrText xml:space="preserve"> PAGEREF _Toc20228 \h </w:instrText>
        </w:r>
        <w:r>
          <w:fldChar w:fldCharType="separate"/>
        </w:r>
        <w:r>
          <w:t>62</w:t>
        </w:r>
        <w:r>
          <w:fldChar w:fldCharType="end"/>
        </w:r>
      </w:hyperlink>
    </w:p>
    <w:p>
      <w:pPr>
        <w:pStyle w:val="TOC1"/>
        <w:tabs>
          <w:tab w:val="right" w:leader="dot" w:pos="8306"/>
        </w:tabs>
      </w:pPr>
      <w:hyperlink w:anchor="_Toc3087" w:history="1">
        <w:r>
          <w:rPr>
            <w:rFonts w:ascii="仿宋" w:eastAsia="仿宋" w:hAnsi="仿宋" w:cs="仿宋" w:hint="eastAsia"/>
            <w:lang w:eastAsia="zh-CN"/>
          </w:rPr>
          <w:t>十一、环境保护与治理方案</w:t>
        </w:r>
        <w:r>
          <w:tab/>
        </w:r>
        <w:r>
          <w:fldChar w:fldCharType="begin"/>
        </w:r>
        <w:r>
          <w:instrText xml:space="preserve"> PAGEREF _Toc3087 \h </w:instrText>
        </w:r>
        <w:r>
          <w:fldChar w:fldCharType="separate"/>
        </w:r>
        <w:r>
          <w:t>63</w:t>
        </w:r>
        <w:r>
          <w:fldChar w:fldCharType="end"/>
        </w:r>
      </w:hyperlink>
    </w:p>
    <w:p>
      <w:pPr>
        <w:pStyle w:val="TOC2"/>
        <w:tabs>
          <w:tab w:val="right" w:leader="dot" w:pos="8306"/>
        </w:tabs>
      </w:pPr>
      <w:hyperlink w:anchor="_Toc6456" w:history="1">
        <w:r>
          <w:rPr>
            <w:rFonts w:ascii="仿宋" w:eastAsia="仿宋" w:hAnsi="仿宋" w:cs="仿宋" w:hint="eastAsia"/>
            <w:lang w:eastAsia="zh-CN"/>
          </w:rPr>
          <w:t>(一)、项目环境影响评估</w:t>
        </w:r>
        <w:r>
          <w:tab/>
        </w:r>
        <w:r>
          <w:fldChar w:fldCharType="begin"/>
        </w:r>
        <w:r>
          <w:instrText xml:space="preserve"> PAGEREF _Toc6456 \h </w:instrText>
        </w:r>
        <w:r>
          <w:fldChar w:fldCharType="separate"/>
        </w:r>
        <w:r>
          <w:t>63</w:t>
        </w:r>
        <w:r>
          <w:fldChar w:fldCharType="end"/>
        </w:r>
      </w:hyperlink>
    </w:p>
    <w:p>
      <w:pPr>
        <w:pStyle w:val="TOC2"/>
        <w:tabs>
          <w:tab w:val="right" w:leader="dot" w:pos="8306"/>
        </w:tabs>
      </w:pPr>
      <w:hyperlink w:anchor="_Toc10318" w:history="1">
        <w:r>
          <w:rPr>
            <w:rFonts w:ascii="仿宋" w:eastAsia="仿宋" w:hAnsi="仿宋" w:cs="仿宋" w:hint="eastAsia"/>
            <w:lang w:eastAsia="zh-CN"/>
          </w:rPr>
          <w:t>(二)、环境保护措施与治理方案</w:t>
        </w:r>
        <w:r>
          <w:tab/>
        </w:r>
        <w:r>
          <w:fldChar w:fldCharType="begin"/>
        </w:r>
        <w:r>
          <w:instrText xml:space="preserve"> PAGEREF _Toc10318 \h </w:instrText>
        </w:r>
        <w:r>
          <w:fldChar w:fldCharType="separate"/>
        </w:r>
        <w:r>
          <w:t>63</w:t>
        </w:r>
        <w:r>
          <w:fldChar w:fldCharType="end"/>
        </w:r>
      </w:hyperlink>
    </w:p>
    <w:p>
      <w:pPr>
        <w:pStyle w:val="TOC1"/>
        <w:tabs>
          <w:tab w:val="right" w:leader="dot" w:pos="8306"/>
        </w:tabs>
      </w:pPr>
      <w:hyperlink w:anchor="_Toc3335" w:history="1">
        <w:r>
          <w:rPr>
            <w:rFonts w:ascii="仿宋" w:eastAsia="仿宋" w:hAnsi="仿宋" w:cs="仿宋" w:hint="eastAsia"/>
            <w:lang w:eastAsia="zh-CN"/>
          </w:rPr>
          <w:t>十二、技术创新与产业升级</w:t>
        </w:r>
        <w:r>
          <w:tab/>
        </w:r>
        <w:r>
          <w:fldChar w:fldCharType="begin"/>
        </w:r>
        <w:r>
          <w:instrText xml:space="preserve"> PAGEREF _Toc3335 \h </w:instrText>
        </w:r>
        <w:r>
          <w:fldChar w:fldCharType="separate"/>
        </w:r>
        <w:r>
          <w:t>64</w:t>
        </w:r>
        <w:r>
          <w:fldChar w:fldCharType="end"/>
        </w:r>
      </w:hyperlink>
    </w:p>
    <w:p>
      <w:pPr>
        <w:pStyle w:val="TOC2"/>
        <w:tabs>
          <w:tab w:val="right" w:leader="dot" w:pos="8306"/>
        </w:tabs>
      </w:pPr>
      <w:hyperlink w:anchor="_Toc18395" w:history="1">
        <w:r>
          <w:rPr>
            <w:rFonts w:ascii="仿宋" w:eastAsia="仿宋" w:hAnsi="仿宋" w:cs="仿宋" w:hint="eastAsia"/>
            <w:lang w:eastAsia="zh-CN"/>
          </w:rPr>
          <w:t>(一)、技术创新方向与目标</w:t>
        </w:r>
        <w:r>
          <w:tab/>
        </w:r>
        <w:r>
          <w:fldChar w:fldCharType="begin"/>
        </w:r>
        <w:r>
          <w:instrText xml:space="preserve"> PAGEREF _Toc18395 \h </w:instrText>
        </w:r>
        <w:r>
          <w:fldChar w:fldCharType="separate"/>
        </w:r>
        <w:r>
          <w:t>64</w:t>
        </w:r>
        <w:r>
          <w:fldChar w:fldCharType="end"/>
        </w:r>
      </w:hyperlink>
    </w:p>
    <w:p>
      <w:pPr>
        <w:pStyle w:val="TOC2"/>
        <w:tabs>
          <w:tab w:val="right" w:leader="dot" w:pos="8306"/>
        </w:tabs>
      </w:pPr>
      <w:hyperlink w:anchor="_Toc16276" w:history="1">
        <w:r>
          <w:rPr>
            <w:rFonts w:ascii="仿宋" w:eastAsia="仿宋" w:hAnsi="仿宋" w:cs="仿宋" w:hint="eastAsia"/>
            <w:lang w:eastAsia="zh-CN"/>
          </w:rPr>
          <w:t>(二)、产业升级路径与措施</w:t>
        </w:r>
        <w:r>
          <w:tab/>
        </w:r>
        <w:r>
          <w:fldChar w:fldCharType="begin"/>
        </w:r>
        <w:r>
          <w:instrText xml:space="preserve"> PAGEREF _Toc16276 \h </w:instrText>
        </w:r>
        <w:r>
          <w:fldChar w:fldCharType="separate"/>
        </w:r>
        <w:r>
          <w:t>65</w:t>
        </w:r>
        <w:r>
          <w:fldChar w:fldCharType="end"/>
        </w:r>
      </w:hyperlink>
    </w:p>
    <w:p>
      <w:pPr>
        <w:pStyle w:val="TOC1"/>
        <w:tabs>
          <w:tab w:val="right" w:leader="dot" w:pos="8306"/>
        </w:tabs>
      </w:pPr>
      <w:hyperlink w:anchor="_Toc30273" w:history="1">
        <w:r>
          <w:rPr>
            <w:rFonts w:ascii="仿宋" w:eastAsia="仿宋" w:hAnsi="仿宋" w:cs="仿宋" w:hint="eastAsia"/>
            <w:lang w:eastAsia="zh-CN"/>
          </w:rPr>
          <w:t>十三、设施与设备管理</w:t>
        </w:r>
        <w:r>
          <w:tab/>
        </w:r>
        <w:r>
          <w:fldChar w:fldCharType="begin"/>
        </w:r>
        <w:r>
          <w:instrText xml:space="preserve"> PAGEREF _Toc30273 \h </w:instrText>
        </w:r>
        <w:r>
          <w:fldChar w:fldCharType="separate"/>
        </w:r>
        <w:r>
          <w:t>67</w:t>
        </w:r>
        <w:r>
          <w:fldChar w:fldCharType="end"/>
        </w:r>
      </w:hyperlink>
    </w:p>
    <w:p>
      <w:pPr>
        <w:pStyle w:val="TOC2"/>
        <w:tabs>
          <w:tab w:val="right" w:leader="dot" w:pos="8306"/>
        </w:tabs>
      </w:pPr>
      <w:hyperlink w:anchor="_Toc30052" w:history="1">
        <w:r>
          <w:rPr>
            <w:rFonts w:ascii="仿宋" w:eastAsia="仿宋" w:hAnsi="仿宋" w:cs="仿宋" w:hint="eastAsia"/>
            <w:lang w:eastAsia="zh-CN"/>
          </w:rPr>
          <w:t>(一)、设施规划与配置</w:t>
        </w:r>
        <w:r>
          <w:tab/>
        </w:r>
        <w:r>
          <w:fldChar w:fldCharType="begin"/>
        </w:r>
        <w:r>
          <w:instrText xml:space="preserve"> PAGEREF _Toc30052 \h </w:instrText>
        </w:r>
        <w:r>
          <w:fldChar w:fldCharType="separate"/>
        </w:r>
        <w:r>
          <w:t>67</w:t>
        </w:r>
        <w:r>
          <w:fldChar w:fldCharType="end"/>
        </w:r>
      </w:hyperlink>
    </w:p>
    <w:p>
      <w:pPr>
        <w:pStyle w:val="TOC2"/>
        <w:tabs>
          <w:tab w:val="right" w:leader="dot" w:pos="8306"/>
        </w:tabs>
      </w:pPr>
      <w:hyperlink w:anchor="_Toc22637" w:history="1">
        <w:r>
          <w:rPr>
            <w:rFonts w:ascii="仿宋" w:eastAsia="仿宋" w:hAnsi="仿宋" w:cs="仿宋" w:hint="eastAsia"/>
            <w:lang w:eastAsia="zh-CN"/>
          </w:rPr>
          <w:t>(二)、设备采购与维护管理</w:t>
        </w:r>
        <w:r>
          <w:tab/>
        </w:r>
        <w:r>
          <w:fldChar w:fldCharType="begin"/>
        </w:r>
        <w:r>
          <w:instrText xml:space="preserve"> PAGEREF _Toc22637 \h </w:instrText>
        </w:r>
        <w:r>
          <w:fldChar w:fldCharType="separate"/>
        </w:r>
        <w:r>
          <w:t>67</w:t>
        </w:r>
        <w:r>
          <w:fldChar w:fldCharType="end"/>
        </w:r>
      </w:hyperlink>
    </w:p>
    <w:p>
      <w:pPr>
        <w:pStyle w:val="TOC2"/>
        <w:tabs>
          <w:tab w:val="right" w:leader="dot" w:pos="8306"/>
        </w:tabs>
      </w:pPr>
      <w:hyperlink w:anchor="_Toc28712" w:history="1">
        <w:r>
          <w:rPr>
            <w:rFonts w:ascii="仿宋" w:eastAsia="仿宋" w:hAnsi="仿宋" w:cs="仿宋" w:hint="eastAsia"/>
            <w:lang w:eastAsia="zh-CN"/>
          </w:rPr>
          <w:t>(三)、设施设备升级策略</w:t>
        </w:r>
        <w:r>
          <w:tab/>
        </w:r>
        <w:r>
          <w:fldChar w:fldCharType="begin"/>
        </w:r>
        <w:r>
          <w:instrText xml:space="preserve"> PAGEREF _Toc28712 \h </w:instrText>
        </w:r>
        <w:r>
          <w:fldChar w:fldCharType="separate"/>
        </w:r>
        <w:r>
          <w:t>68</w:t>
        </w:r>
        <w:r>
          <w:fldChar w:fldCharType="end"/>
        </w:r>
      </w:hyperlink>
    </w:p>
    <w:p>
      <w:pPr>
        <w:pStyle w:val="TOC1"/>
        <w:tabs>
          <w:tab w:val="right" w:leader="dot" w:pos="8306"/>
        </w:tabs>
      </w:pPr>
      <w:hyperlink w:anchor="_Toc32738" w:history="1">
        <w:r>
          <w:rPr>
            <w:rFonts w:ascii="仿宋" w:eastAsia="仿宋" w:hAnsi="仿宋" w:cs="仿宋" w:hint="eastAsia"/>
            <w:lang w:eastAsia="zh-CN"/>
          </w:rPr>
          <w:t>十四、质量管理与控制</w:t>
        </w:r>
        <w:r>
          <w:tab/>
        </w:r>
        <w:r>
          <w:fldChar w:fldCharType="begin"/>
        </w:r>
        <w:r>
          <w:instrText xml:space="preserve"> PAGEREF _Toc32738 \h </w:instrText>
        </w:r>
        <w:r>
          <w:fldChar w:fldCharType="separate"/>
        </w:r>
        <w:r>
          <w:t>69</w:t>
        </w:r>
        <w:r>
          <w:fldChar w:fldCharType="end"/>
        </w:r>
      </w:hyperlink>
    </w:p>
    <w:p>
      <w:pPr>
        <w:pStyle w:val="TOC2"/>
        <w:tabs>
          <w:tab w:val="right" w:leader="dot" w:pos="8306"/>
        </w:tabs>
      </w:pPr>
      <w:hyperlink w:anchor="_Toc16296" w:history="1">
        <w:r>
          <w:rPr>
            <w:rFonts w:ascii="仿宋" w:eastAsia="仿宋" w:hAnsi="仿宋" w:cs="仿宋" w:hint="eastAsia"/>
            <w:lang w:eastAsia="zh-CN"/>
          </w:rPr>
          <w:t>(一)、质量管理体系建设</w:t>
        </w:r>
        <w:r>
          <w:tab/>
        </w:r>
        <w:r>
          <w:fldChar w:fldCharType="begin"/>
        </w:r>
        <w:r>
          <w:instrText xml:space="preserve"> PAGEREF _Toc16296 \h </w:instrText>
        </w:r>
        <w:r>
          <w:fldChar w:fldCharType="separate"/>
        </w:r>
        <w:r>
          <w:t>69</w:t>
        </w:r>
        <w:r>
          <w:fldChar w:fldCharType="end"/>
        </w:r>
      </w:hyperlink>
    </w:p>
    <w:p>
      <w:pPr>
        <w:pStyle w:val="TOC2"/>
        <w:tabs>
          <w:tab w:val="right" w:leader="dot" w:pos="8306"/>
        </w:tabs>
      </w:pPr>
      <w:hyperlink w:anchor="_Toc6246" w:history="1">
        <w:r>
          <w:rPr>
            <w:rFonts w:ascii="仿宋" w:eastAsia="仿宋" w:hAnsi="仿宋" w:cs="仿宋" w:hint="eastAsia"/>
            <w:lang w:eastAsia="zh-CN"/>
          </w:rPr>
          <w:t>(二)、质量控制措施</w:t>
        </w:r>
        <w:r>
          <w:tab/>
        </w:r>
        <w:r>
          <w:fldChar w:fldCharType="begin"/>
        </w:r>
        <w:r>
          <w:instrText xml:space="preserve"> PAGEREF _Toc6246 \h </w:instrText>
        </w:r>
        <w:r>
          <w:fldChar w:fldCharType="separate"/>
        </w:r>
        <w:r>
          <w:t>70</w:t>
        </w:r>
        <w:r>
          <w:fldChar w:fldCharType="end"/>
        </w:r>
      </w:hyperlink>
    </w:p>
    <w:p>
      <w:pPr>
        <w:pStyle w:val="TOC1"/>
        <w:tabs>
          <w:tab w:val="right" w:leader="dot" w:pos="8306"/>
        </w:tabs>
      </w:pPr>
      <w:hyperlink w:anchor="_Toc22309" w:history="1">
        <w:r>
          <w:rPr>
            <w:rFonts w:ascii="仿宋" w:eastAsia="仿宋" w:hAnsi="仿宋" w:cs="仿宋" w:hint="eastAsia"/>
            <w:lang w:eastAsia="zh-CN"/>
          </w:rPr>
          <w:t>十五、法律法规与政策遵循</w:t>
        </w:r>
        <w:r>
          <w:tab/>
        </w:r>
        <w:r>
          <w:fldChar w:fldCharType="begin"/>
        </w:r>
        <w:r>
          <w:instrText xml:space="preserve"> PAGEREF _Toc22309 \h </w:instrText>
        </w:r>
        <w:r>
          <w:fldChar w:fldCharType="separate"/>
        </w:r>
        <w:r>
          <w:t>71</w:t>
        </w:r>
        <w:r>
          <w:fldChar w:fldCharType="end"/>
        </w:r>
      </w:hyperlink>
    </w:p>
    <w:p>
      <w:pPr>
        <w:pStyle w:val="TOC2"/>
        <w:tabs>
          <w:tab w:val="right" w:leader="dot" w:pos="8306"/>
        </w:tabs>
      </w:pPr>
      <w:hyperlink w:anchor="_Toc19567" w:history="1">
        <w:r>
          <w:rPr>
            <w:rFonts w:ascii="仿宋" w:eastAsia="仿宋" w:hAnsi="仿宋" w:cs="仿宋" w:hint="eastAsia"/>
            <w:lang w:eastAsia="zh-CN"/>
          </w:rPr>
          <w:t>(一)、法律法规遵守</w:t>
        </w:r>
        <w:r>
          <w:tab/>
        </w:r>
        <w:r>
          <w:fldChar w:fldCharType="begin"/>
        </w:r>
        <w:r>
          <w:instrText xml:space="preserve"> PAGEREF _Toc19567 \h </w:instrText>
        </w:r>
        <w:r>
          <w:fldChar w:fldCharType="separate"/>
        </w:r>
        <w:r>
          <w:t>71</w:t>
        </w:r>
        <w:r>
          <w:fldChar w:fldCharType="end"/>
        </w:r>
      </w:hyperlink>
    </w:p>
    <w:p>
      <w:pPr>
        <w:pStyle w:val="TOC2"/>
        <w:tabs>
          <w:tab w:val="right" w:leader="dot" w:pos="8306"/>
        </w:tabs>
      </w:pPr>
      <w:hyperlink w:anchor="_Toc29357" w:history="1">
        <w:r>
          <w:rPr>
            <w:rFonts w:ascii="仿宋" w:eastAsia="仿宋" w:hAnsi="仿宋" w:cs="仿宋" w:hint="eastAsia"/>
            <w:lang w:eastAsia="zh-CN"/>
          </w:rPr>
          <w:t>(二)、政策导向与利用</w:t>
        </w:r>
        <w:r>
          <w:tab/>
        </w:r>
        <w:r>
          <w:fldChar w:fldCharType="begin"/>
        </w:r>
        <w:r>
          <w:instrText xml:space="preserve"> PAGEREF _Toc29357 \h </w:instrText>
        </w:r>
        <w:r>
          <w:fldChar w:fldCharType="separate"/>
        </w:r>
        <w:r>
          <w:t>72</w:t>
        </w:r>
        <w:r>
          <w:fldChar w:fldCharType="end"/>
        </w:r>
      </w:hyperlink>
    </w:p>
    <w:p>
      <w:pPr>
        <w:pStyle w:val="TOC1"/>
        <w:tabs>
          <w:tab w:val="right" w:leader="dot" w:pos="8306"/>
        </w:tabs>
      </w:pPr>
      <w:hyperlink w:anchor="_Toc23955" w:history="1">
        <w:r>
          <w:rPr>
            <w:rFonts w:ascii="仿宋" w:eastAsia="仿宋" w:hAnsi="仿宋" w:cs="仿宋" w:hint="eastAsia"/>
            <w:lang w:eastAsia="zh-CN"/>
          </w:rPr>
          <w:t>十六、成果转化与推广应用</w:t>
        </w:r>
        <w:r>
          <w:tab/>
        </w:r>
        <w:r>
          <w:fldChar w:fldCharType="begin"/>
        </w:r>
        <w:r>
          <w:instrText xml:space="preserve"> PAGEREF _Toc23955 \h </w:instrText>
        </w:r>
        <w:r>
          <w:fldChar w:fldCharType="separate"/>
        </w:r>
        <w:r>
          <w:t>73</w:t>
        </w:r>
        <w:r>
          <w:fldChar w:fldCharType="end"/>
        </w:r>
      </w:hyperlink>
    </w:p>
    <w:p>
      <w:pPr>
        <w:pStyle w:val="TOC2"/>
        <w:tabs>
          <w:tab w:val="right" w:leader="dot" w:pos="8306"/>
        </w:tabs>
      </w:pPr>
      <w:hyperlink w:anchor="_Toc29749" w:history="1">
        <w:r>
          <w:rPr>
            <w:rFonts w:ascii="仿宋" w:eastAsia="仿宋" w:hAnsi="仿宋" w:cs="仿宋" w:hint="eastAsia"/>
            <w:lang w:eastAsia="zh-CN"/>
          </w:rPr>
          <w:t>(一)、成果转化策略制定</w:t>
        </w:r>
        <w:r>
          <w:tab/>
        </w:r>
        <w:r>
          <w:fldChar w:fldCharType="begin"/>
        </w:r>
        <w:r>
          <w:instrText xml:space="preserve"> PAGEREF _Toc29749 \h </w:instrText>
        </w:r>
        <w:r>
          <w:fldChar w:fldCharType="separate"/>
        </w:r>
        <w:r>
          <w:t>73</w:t>
        </w:r>
        <w:r>
          <w:fldChar w:fldCharType="end"/>
        </w:r>
      </w:hyperlink>
    </w:p>
    <w:p>
      <w:pPr>
        <w:pStyle w:val="TOC2"/>
        <w:tabs>
          <w:tab w:val="right" w:leader="dot" w:pos="8306"/>
        </w:tabs>
      </w:pPr>
      <w:hyperlink w:anchor="_Toc6591" w:history="1">
        <w:r>
          <w:rPr>
            <w:rFonts w:ascii="仿宋" w:eastAsia="仿宋" w:hAnsi="仿宋" w:cs="仿宋" w:hint="eastAsia"/>
            <w:lang w:eastAsia="zh-CN"/>
          </w:rPr>
          <w:t>(二)、成果推广应用方案</w:t>
        </w:r>
        <w:r>
          <w:tab/>
        </w:r>
        <w:r>
          <w:fldChar w:fldCharType="begin"/>
        </w:r>
        <w:r>
          <w:instrText xml:space="preserve"> PAGEREF _Toc6591 \h </w:instrText>
        </w:r>
        <w:r>
          <w:fldChar w:fldCharType="separate"/>
        </w:r>
        <w:r>
          <w:t>75</w:t>
        </w:r>
        <w:r>
          <w:fldChar w:fldCharType="end"/>
        </w:r>
      </w:hyperlink>
    </w:p>
    <w:p>
      <w:pPr>
        <w:pStyle w:val="TOC1"/>
        <w:tabs>
          <w:tab w:val="right" w:leader="dot" w:pos="8306"/>
        </w:tabs>
      </w:pPr>
      <w:hyperlink w:anchor="_Toc24192" w:history="1">
        <w:r>
          <w:rPr>
            <w:rFonts w:ascii="仿宋" w:eastAsia="仿宋" w:hAnsi="仿宋" w:cs="仿宋" w:hint="eastAsia"/>
            <w:lang w:eastAsia="zh-CN"/>
          </w:rPr>
          <w:t>十七、企业合规与伦理</w:t>
        </w:r>
        <w:r>
          <w:tab/>
        </w:r>
        <w:r>
          <w:fldChar w:fldCharType="begin"/>
        </w:r>
        <w:r>
          <w:instrText xml:space="preserve"> PAGEREF _Toc24192 \h </w:instrText>
        </w:r>
        <w:r>
          <w:fldChar w:fldCharType="separate"/>
        </w:r>
        <w:r>
          <w:t>76</w:t>
        </w:r>
        <w:r>
          <w:fldChar w:fldCharType="end"/>
        </w:r>
      </w:hyperlink>
    </w:p>
    <w:p>
      <w:pPr>
        <w:pStyle w:val="TOC2"/>
        <w:tabs>
          <w:tab w:val="right" w:leader="dot" w:pos="8306"/>
        </w:tabs>
      </w:pPr>
      <w:hyperlink w:anchor="_Toc23313" w:history="1">
        <w:r>
          <w:rPr>
            <w:rFonts w:ascii="仿宋" w:eastAsia="仿宋" w:hAnsi="仿宋" w:cs="仿宋" w:hint="eastAsia"/>
            <w:lang w:eastAsia="zh-CN"/>
          </w:rPr>
          <w:t>(一)、合规政策与程序</w:t>
        </w:r>
        <w:r>
          <w:tab/>
        </w:r>
        <w:r>
          <w:fldChar w:fldCharType="begin"/>
        </w:r>
        <w:r>
          <w:instrText xml:space="preserve"> PAGEREF _Toc23313 \h </w:instrText>
        </w:r>
        <w:r>
          <w:fldChar w:fldCharType="separate"/>
        </w:r>
        <w:r>
          <w:t>76</w:t>
        </w:r>
        <w:r>
          <w:fldChar w:fldCharType="end"/>
        </w:r>
      </w:hyperlink>
    </w:p>
    <w:p>
      <w:pPr>
        <w:pStyle w:val="TOC2"/>
        <w:tabs>
          <w:tab w:val="right" w:leader="dot" w:pos="8306"/>
        </w:tabs>
      </w:pPr>
      <w:hyperlink w:anchor="_Toc1037" w:history="1">
        <w:r>
          <w:rPr>
            <w:rFonts w:ascii="仿宋" w:eastAsia="仿宋" w:hAnsi="仿宋" w:cs="仿宋" w:hint="eastAsia"/>
            <w:lang w:eastAsia="zh-CN"/>
          </w:rPr>
          <w:t>(二)、伦理规范与培训</w:t>
        </w:r>
        <w:r>
          <w:tab/>
        </w:r>
        <w:r>
          <w:fldChar w:fldCharType="begin"/>
        </w:r>
        <w:r>
          <w:instrText xml:space="preserve"> PAGEREF _Toc1037 \h </w:instrText>
        </w:r>
        <w:r>
          <w:fldChar w:fldCharType="separate"/>
        </w:r>
        <w:r>
          <w:t>77</w:t>
        </w:r>
        <w:r>
          <w:fldChar w:fldCharType="end"/>
        </w:r>
      </w:hyperlink>
    </w:p>
    <w:p>
      <w:pPr>
        <w:pStyle w:val="TOC2"/>
        <w:tabs>
          <w:tab w:val="right" w:leader="dot" w:pos="8306"/>
        </w:tabs>
      </w:pPr>
      <w:hyperlink w:anchor="_Toc28544" w:history="1">
        <w:r>
          <w:rPr>
            <w:rFonts w:ascii="仿宋" w:eastAsia="仿宋" w:hAnsi="仿宋" w:cs="仿宋" w:hint="eastAsia"/>
            <w:lang w:eastAsia="zh-CN"/>
          </w:rPr>
          <w:t>(三)、合规风险评估</w:t>
        </w:r>
        <w:r>
          <w:tab/>
        </w:r>
        <w:r>
          <w:fldChar w:fldCharType="begin"/>
        </w:r>
        <w:r>
          <w:instrText xml:space="preserve"> PAGEREF _Toc28544 \h </w:instrText>
        </w:r>
        <w:r>
          <w:fldChar w:fldCharType="separate"/>
        </w:r>
        <w:r>
          <w:t>78</w:t>
        </w:r>
        <w:r>
          <w:fldChar w:fldCharType="end"/>
        </w:r>
      </w:hyperlink>
    </w:p>
    <w:p>
      <w:pPr>
        <w:pStyle w:val="TOC2"/>
        <w:tabs>
          <w:tab w:val="right" w:leader="dot" w:pos="8306"/>
        </w:tabs>
      </w:pPr>
      <w:hyperlink w:anchor="_Toc29347" w:history="1">
        <w:r>
          <w:rPr>
            <w:rFonts w:ascii="仿宋" w:eastAsia="仿宋" w:hAnsi="仿宋" w:cs="仿宋" w:hint="eastAsia"/>
            <w:lang w:eastAsia="zh-CN"/>
          </w:rPr>
          <w:t>(四)、合规监督与执行</w:t>
        </w:r>
        <w:r>
          <w:tab/>
        </w:r>
        <w:r>
          <w:fldChar w:fldCharType="begin"/>
        </w:r>
        <w:r>
          <w:instrText xml:space="preserve"> PAGEREF _Toc29347 \h </w:instrText>
        </w:r>
        <w:r>
          <w:fldChar w:fldCharType="separate"/>
        </w:r>
        <w:r>
          <w:t>80</w:t>
        </w:r>
        <w:r>
          <w:fldChar w:fldCharType="end"/>
        </w:r>
      </w:hyperlink>
    </w:p>
    <w:p>
      <w:pPr>
        <w:pStyle w:val="TOC1"/>
        <w:tabs>
          <w:tab w:val="right" w:leader="dot" w:pos="8306"/>
        </w:tabs>
      </w:pPr>
      <w:hyperlink w:anchor="_Toc28341" w:history="1">
        <w:r>
          <w:rPr>
            <w:rFonts w:ascii="仿宋" w:eastAsia="仿宋" w:hAnsi="仿宋" w:cs="仿宋" w:hint="eastAsia"/>
            <w:lang w:eastAsia="zh-CN"/>
          </w:rPr>
          <w:t>十八、合作与交流机制建立</w:t>
        </w:r>
        <w:r>
          <w:tab/>
        </w:r>
        <w:r>
          <w:fldChar w:fldCharType="begin"/>
        </w:r>
        <w:r>
          <w:instrText xml:space="preserve"> PAGEREF _Toc28341 \h </w:instrText>
        </w:r>
        <w:r>
          <w:fldChar w:fldCharType="separate"/>
        </w:r>
        <w:r>
          <w:t>80</w:t>
        </w:r>
        <w:r>
          <w:fldChar w:fldCharType="end"/>
        </w:r>
      </w:hyperlink>
    </w:p>
    <w:p>
      <w:pPr>
        <w:pStyle w:val="TOC2"/>
        <w:tabs>
          <w:tab w:val="right" w:leader="dot" w:pos="8306"/>
        </w:tabs>
      </w:pPr>
      <w:hyperlink w:anchor="_Toc10305" w:history="1">
        <w:r>
          <w:rPr>
            <w:rFonts w:ascii="仿宋" w:eastAsia="仿宋" w:hAnsi="仿宋" w:cs="仿宋" w:hint="eastAsia"/>
            <w:lang w:eastAsia="zh-CN"/>
          </w:rPr>
          <w:t>(一)、合作伙伴选择与合作方式</w:t>
        </w:r>
        <w:r>
          <w:tab/>
        </w:r>
        <w:r>
          <w:fldChar w:fldCharType="begin"/>
        </w:r>
        <w:r>
          <w:instrText xml:space="preserve"> PAGEREF _Toc10305 \h </w:instrText>
        </w:r>
        <w:r>
          <w:fldChar w:fldCharType="separate"/>
        </w:r>
        <w:r>
          <w:t>80</w:t>
        </w:r>
        <w:r>
          <w:fldChar w:fldCharType="end"/>
        </w:r>
      </w:hyperlink>
    </w:p>
    <w:p>
      <w:pPr>
        <w:pStyle w:val="TOC2"/>
        <w:tabs>
          <w:tab w:val="right" w:leader="dot" w:pos="8306"/>
        </w:tabs>
      </w:pPr>
      <w:hyperlink w:anchor="_Toc30660" w:history="1">
        <w:r>
          <w:rPr>
            <w:rFonts w:ascii="仿宋" w:eastAsia="仿宋" w:hAnsi="仿宋" w:cs="仿宋" w:hint="eastAsia"/>
            <w:lang w:eastAsia="zh-CN"/>
          </w:rPr>
          <w:t>(二)、交流与合作平台搭建</w:t>
        </w:r>
        <w:r>
          <w:tab/>
        </w:r>
        <w:r>
          <w:fldChar w:fldCharType="begin"/>
        </w:r>
        <w:r>
          <w:instrText xml:space="preserve"> PAGEREF _Toc30660 \h </w:instrText>
        </w:r>
        <w:r>
          <w:fldChar w:fldCharType="separate"/>
        </w:r>
        <w:r>
          <w:t>82</w:t>
        </w:r>
        <w:r>
          <w:fldChar w:fldCharType="end"/>
        </w:r>
      </w:hyperlink>
    </w:p>
    <w:p>
      <w:pPr>
        <w:pStyle w:val="TOC1"/>
        <w:tabs>
          <w:tab w:val="right" w:leader="dot" w:pos="8306"/>
        </w:tabs>
      </w:pPr>
      <w:hyperlink w:anchor="_Toc17525" w:history="1">
        <w:r>
          <w:rPr>
            <w:rFonts w:ascii="仿宋" w:eastAsia="仿宋" w:hAnsi="仿宋" w:cs="仿宋" w:hint="eastAsia"/>
            <w:lang w:eastAsia="zh-CN"/>
          </w:rPr>
          <w:t>十九、人力资源管理与开发</w:t>
        </w:r>
        <w:r>
          <w:tab/>
        </w:r>
        <w:r>
          <w:fldChar w:fldCharType="begin"/>
        </w:r>
        <w:r>
          <w:instrText xml:space="preserve"> PAGEREF _Toc17525 \h </w:instrText>
        </w:r>
        <w:r>
          <w:fldChar w:fldCharType="separate"/>
        </w:r>
        <w:r>
          <w:t>83</w:t>
        </w:r>
        <w:r>
          <w:fldChar w:fldCharType="end"/>
        </w:r>
      </w:hyperlink>
    </w:p>
    <w:p>
      <w:pPr>
        <w:pStyle w:val="TOC2"/>
        <w:tabs>
          <w:tab w:val="right" w:leader="dot" w:pos="8306"/>
        </w:tabs>
      </w:pPr>
      <w:hyperlink w:anchor="_Toc23978" w:history="1">
        <w:r>
          <w:rPr>
            <w:rFonts w:ascii="仿宋" w:eastAsia="仿宋" w:hAnsi="仿宋" w:cs="仿宋" w:hint="eastAsia"/>
            <w:lang w:eastAsia="zh-CN"/>
          </w:rPr>
          <w:t>(一)、人力资源规划</w:t>
        </w:r>
        <w:r>
          <w:tab/>
        </w:r>
        <w:r>
          <w:fldChar w:fldCharType="begin"/>
        </w:r>
        <w:r>
          <w:instrText xml:space="preserve"> PAGEREF _Toc23978 \h </w:instrText>
        </w:r>
        <w:r>
          <w:fldChar w:fldCharType="separate"/>
        </w:r>
        <w:r>
          <w:t>83</w:t>
        </w:r>
        <w:r>
          <w:fldChar w:fldCharType="end"/>
        </w:r>
      </w:hyperlink>
    </w:p>
    <w:p>
      <w:pPr>
        <w:pStyle w:val="TOC2"/>
        <w:tabs>
          <w:tab w:val="right" w:leader="dot" w:pos="8306"/>
        </w:tabs>
      </w:pPr>
      <w:hyperlink w:anchor="_Toc16733" w:history="1">
        <w:r>
          <w:rPr>
            <w:rFonts w:ascii="仿宋" w:eastAsia="仿宋" w:hAnsi="仿宋" w:cs="仿宋" w:hint="eastAsia"/>
            <w:lang w:eastAsia="zh-CN"/>
          </w:rPr>
          <w:t>(二)、人力资源开发与培训</w:t>
        </w:r>
        <w:r>
          <w:tab/>
        </w:r>
        <w:r>
          <w:fldChar w:fldCharType="begin"/>
        </w:r>
        <w:r>
          <w:instrText xml:space="preserve"> PAGEREF _Toc16733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60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28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光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日光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日光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日光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日光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日光灯项目的社会影响是全面而深远的。从提供就业机会和提升公共服务，到促进社会结构和劳动市场的多元化，再到推动社会责任和伦理标准的提高，项目对于提升社区的经济、文化和社会福祉有着重要作用。通过这些正面影响，日光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为了融入当地社区，日光灯项目需深入理解当地的文化特色和社会习俗。例如，项目在设计广告和市场推广活动时，应考虑使用当地语言和符合地方文化的表达方式。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4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为了确保日光灯项目的成功并最大限度地减轻潜在的社会风险，详细的风险分析和具体的应对策略至关重要。以下是针对项目可能面临的具体社会风险及相应对策的分析：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风险描述：日光灯项目可能遭遇社区抵制，尤其如果社区成员认为项目会破坏他们的生活环境或忽略他们的意见。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风险描述：日光灯项目的商业实践可能与当地的文化和价值观存在冲突，导致社会紧张和文化冲突。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风险描述：日光灯项目可能会增加对公共资源和基础设施的需求，给当地带来额外压力，例如在水资源、能源供应和交通系统方面。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风险描述：日光灯项目可能会引起当地社会结构和动态的变化，例如改变社区的人口组成和社交模式。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风险描述：在日光灯项目运营过程中，可能涉及大量个人和商业敏感信息，存在信息安全和隐私保护的风险。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47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54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日光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https://d.book118.com/515013321024011110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54051F"/>
    <w:rsid w:val="6B5405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013321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2024-02-06T06:27:00Z</dcterms:created>
  <dcterms:modified xsi:type="dcterms:W3CDTF">2024-02-06T06:28:19Z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5A6ABC61C2574FA084471D9290E4B6DE_11</vt:lpwstr>
  </property>
  <property fmtid="{D5CDD505-2E9C-101B-9397-08002B2CF9AE}" pid="3" name="KSOProductBuildVer">
    <vt:lpwstr>2052-12.1.0.16250</vt:lpwstr>
  </property>
</Properties>
</file>