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温度控制器项目可行性建设方案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76" w:history="1">
        <w:r>
          <w:rPr>
            <w:rFonts w:ascii="仿宋" w:eastAsia="仿宋" w:hAnsi="仿宋" w:cs="仿宋" w:hint="eastAsia"/>
            <w:lang w:eastAsia="zh-CN"/>
          </w:rPr>
          <w:t>概论</w:t>
        </w:r>
        <w:r>
          <w:tab/>
        </w:r>
        <w:r>
          <w:fldChar w:fldCharType="begin"/>
        </w:r>
        <w:r>
          <w:instrText xml:space="preserve"> PAGEREF _Toc27776 \h </w:instrText>
        </w:r>
        <w:r>
          <w:fldChar w:fldCharType="separate"/>
        </w:r>
        <w:r>
          <w:t>3</w:t>
        </w:r>
        <w:r>
          <w:fldChar w:fldCharType="end"/>
        </w:r>
      </w:hyperlink>
    </w:p>
    <w:p>
      <w:pPr>
        <w:pStyle w:val="TOC1"/>
        <w:tabs>
          <w:tab w:val="right" w:leader="dot" w:pos="8306"/>
        </w:tabs>
      </w:pPr>
      <w:hyperlink w:anchor="_Toc19958" w:history="1">
        <w:r>
          <w:rPr>
            <w:rFonts w:ascii="仿宋" w:eastAsia="仿宋" w:hAnsi="仿宋" w:cs="仿宋" w:hint="eastAsia"/>
            <w:lang w:eastAsia="zh-CN"/>
          </w:rPr>
          <w:t>一、发展规划、产业政策和行业准入分析</w:t>
        </w:r>
        <w:r>
          <w:tab/>
        </w:r>
        <w:r>
          <w:fldChar w:fldCharType="begin"/>
        </w:r>
        <w:r>
          <w:instrText xml:space="preserve"> PAGEREF _Toc19958 \h </w:instrText>
        </w:r>
        <w:r>
          <w:fldChar w:fldCharType="separate"/>
        </w:r>
        <w:r>
          <w:t>3</w:t>
        </w:r>
        <w:r>
          <w:fldChar w:fldCharType="end"/>
        </w:r>
      </w:hyperlink>
    </w:p>
    <w:p>
      <w:pPr>
        <w:pStyle w:val="TOC2"/>
        <w:tabs>
          <w:tab w:val="right" w:leader="dot" w:pos="8306"/>
        </w:tabs>
      </w:pPr>
      <w:hyperlink w:anchor="_Toc15718" w:history="1">
        <w:r>
          <w:rPr>
            <w:rFonts w:ascii="仿宋" w:eastAsia="仿宋" w:hAnsi="仿宋" w:cs="仿宋" w:hint="eastAsia"/>
            <w:lang w:eastAsia="zh-CN"/>
          </w:rPr>
          <w:t>(一)、发展规划分析</w:t>
        </w:r>
        <w:r>
          <w:tab/>
        </w:r>
        <w:r>
          <w:fldChar w:fldCharType="begin"/>
        </w:r>
        <w:r>
          <w:instrText xml:space="preserve"> PAGEREF _Toc15718 \h </w:instrText>
        </w:r>
        <w:r>
          <w:fldChar w:fldCharType="separate"/>
        </w:r>
        <w:r>
          <w:t>3</w:t>
        </w:r>
        <w:r>
          <w:fldChar w:fldCharType="end"/>
        </w:r>
      </w:hyperlink>
    </w:p>
    <w:p>
      <w:pPr>
        <w:pStyle w:val="TOC2"/>
        <w:tabs>
          <w:tab w:val="right" w:leader="dot" w:pos="8306"/>
        </w:tabs>
      </w:pPr>
      <w:hyperlink w:anchor="_Toc4937" w:history="1">
        <w:r>
          <w:rPr>
            <w:rFonts w:ascii="仿宋" w:eastAsia="仿宋" w:hAnsi="仿宋" w:cs="仿宋" w:hint="eastAsia"/>
            <w:lang w:eastAsia="zh-CN"/>
          </w:rPr>
          <w:t>(二)、产业政策分析</w:t>
        </w:r>
        <w:r>
          <w:tab/>
        </w:r>
        <w:r>
          <w:fldChar w:fldCharType="begin"/>
        </w:r>
        <w:r>
          <w:instrText xml:space="preserve"> PAGEREF _Toc4937 \h </w:instrText>
        </w:r>
        <w:r>
          <w:fldChar w:fldCharType="separate"/>
        </w:r>
        <w:r>
          <w:t>5</w:t>
        </w:r>
        <w:r>
          <w:fldChar w:fldCharType="end"/>
        </w:r>
      </w:hyperlink>
    </w:p>
    <w:p>
      <w:pPr>
        <w:pStyle w:val="TOC2"/>
        <w:tabs>
          <w:tab w:val="right" w:leader="dot" w:pos="8306"/>
        </w:tabs>
      </w:pPr>
      <w:hyperlink w:anchor="_Toc17910" w:history="1">
        <w:r>
          <w:rPr>
            <w:rFonts w:ascii="仿宋" w:eastAsia="仿宋" w:hAnsi="仿宋" w:cs="仿宋" w:hint="eastAsia"/>
            <w:lang w:eastAsia="zh-CN"/>
          </w:rPr>
          <w:t>(三)、行业准入分析</w:t>
        </w:r>
        <w:r>
          <w:tab/>
        </w:r>
        <w:r>
          <w:fldChar w:fldCharType="begin"/>
        </w:r>
        <w:r>
          <w:instrText xml:space="preserve"> PAGEREF _Toc17910 \h </w:instrText>
        </w:r>
        <w:r>
          <w:fldChar w:fldCharType="separate"/>
        </w:r>
        <w:r>
          <w:t>6</w:t>
        </w:r>
        <w:r>
          <w:fldChar w:fldCharType="end"/>
        </w:r>
      </w:hyperlink>
    </w:p>
    <w:p>
      <w:pPr>
        <w:pStyle w:val="TOC1"/>
        <w:tabs>
          <w:tab w:val="right" w:leader="dot" w:pos="8306"/>
        </w:tabs>
      </w:pPr>
      <w:hyperlink w:anchor="_Toc28192" w:history="1">
        <w:r>
          <w:rPr>
            <w:rFonts w:ascii="仿宋" w:eastAsia="仿宋" w:hAnsi="仿宋" w:cs="仿宋" w:hint="eastAsia"/>
            <w:lang w:eastAsia="zh-CN"/>
          </w:rPr>
          <w:t>二、建设风险评估分析</w:t>
        </w:r>
        <w:r>
          <w:tab/>
        </w:r>
        <w:r>
          <w:fldChar w:fldCharType="begin"/>
        </w:r>
        <w:r>
          <w:instrText xml:space="preserve"> PAGEREF _Toc28192 \h </w:instrText>
        </w:r>
        <w:r>
          <w:fldChar w:fldCharType="separate"/>
        </w:r>
        <w:r>
          <w:t>7</w:t>
        </w:r>
        <w:r>
          <w:fldChar w:fldCharType="end"/>
        </w:r>
      </w:hyperlink>
    </w:p>
    <w:p>
      <w:pPr>
        <w:pStyle w:val="TOC2"/>
        <w:tabs>
          <w:tab w:val="right" w:leader="dot" w:pos="8306"/>
        </w:tabs>
      </w:pPr>
      <w:hyperlink w:anchor="_Toc23938" w:history="1">
        <w:r>
          <w:rPr>
            <w:rFonts w:ascii="仿宋" w:eastAsia="仿宋" w:hAnsi="仿宋" w:cs="仿宋" w:hint="eastAsia"/>
            <w:lang w:eastAsia="zh-CN"/>
          </w:rPr>
          <w:t>(一)、政策风险分析</w:t>
        </w:r>
        <w:r>
          <w:tab/>
        </w:r>
        <w:r>
          <w:fldChar w:fldCharType="begin"/>
        </w:r>
        <w:r>
          <w:instrText xml:space="preserve"> PAGEREF _Toc23938 \h </w:instrText>
        </w:r>
        <w:r>
          <w:fldChar w:fldCharType="separate"/>
        </w:r>
        <w:r>
          <w:t>7</w:t>
        </w:r>
        <w:r>
          <w:fldChar w:fldCharType="end"/>
        </w:r>
      </w:hyperlink>
    </w:p>
    <w:p>
      <w:pPr>
        <w:pStyle w:val="TOC2"/>
        <w:tabs>
          <w:tab w:val="right" w:leader="dot" w:pos="8306"/>
        </w:tabs>
      </w:pPr>
      <w:hyperlink w:anchor="_Toc7784" w:history="1">
        <w:r>
          <w:rPr>
            <w:rFonts w:ascii="仿宋" w:eastAsia="仿宋" w:hAnsi="仿宋" w:cs="仿宋" w:hint="eastAsia"/>
            <w:lang w:eastAsia="zh-CN"/>
          </w:rPr>
          <w:t>(二)、社会风险分析</w:t>
        </w:r>
        <w:r>
          <w:tab/>
        </w:r>
        <w:r>
          <w:fldChar w:fldCharType="begin"/>
        </w:r>
        <w:r>
          <w:instrText xml:space="preserve"> PAGEREF _Toc7784 \h </w:instrText>
        </w:r>
        <w:r>
          <w:fldChar w:fldCharType="separate"/>
        </w:r>
        <w:r>
          <w:t>9</w:t>
        </w:r>
        <w:r>
          <w:fldChar w:fldCharType="end"/>
        </w:r>
      </w:hyperlink>
    </w:p>
    <w:p>
      <w:pPr>
        <w:pStyle w:val="TOC2"/>
        <w:tabs>
          <w:tab w:val="right" w:leader="dot" w:pos="8306"/>
        </w:tabs>
      </w:pPr>
      <w:hyperlink w:anchor="_Toc6791" w:history="1">
        <w:r>
          <w:rPr>
            <w:rFonts w:ascii="仿宋" w:eastAsia="仿宋" w:hAnsi="仿宋" w:cs="仿宋" w:hint="eastAsia"/>
            <w:lang w:eastAsia="zh-CN"/>
          </w:rPr>
          <w:t>(三)、市场风险分析</w:t>
        </w:r>
        <w:r>
          <w:tab/>
        </w:r>
        <w:r>
          <w:fldChar w:fldCharType="begin"/>
        </w:r>
        <w:r>
          <w:instrText xml:space="preserve"> PAGEREF _Toc6791 \h </w:instrText>
        </w:r>
        <w:r>
          <w:fldChar w:fldCharType="separate"/>
        </w:r>
        <w:r>
          <w:t>10</w:t>
        </w:r>
        <w:r>
          <w:fldChar w:fldCharType="end"/>
        </w:r>
      </w:hyperlink>
    </w:p>
    <w:p>
      <w:pPr>
        <w:pStyle w:val="TOC2"/>
        <w:tabs>
          <w:tab w:val="right" w:leader="dot" w:pos="8306"/>
        </w:tabs>
      </w:pPr>
      <w:hyperlink w:anchor="_Toc26086" w:history="1">
        <w:r>
          <w:rPr>
            <w:rFonts w:ascii="仿宋" w:eastAsia="仿宋" w:hAnsi="仿宋" w:cs="仿宋" w:hint="eastAsia"/>
            <w:lang w:eastAsia="zh-CN"/>
          </w:rPr>
          <w:t>(四)、资金风险分析</w:t>
        </w:r>
        <w:r>
          <w:tab/>
        </w:r>
        <w:r>
          <w:fldChar w:fldCharType="begin"/>
        </w:r>
        <w:r>
          <w:instrText xml:space="preserve"> PAGEREF _Toc26086 \h </w:instrText>
        </w:r>
        <w:r>
          <w:fldChar w:fldCharType="separate"/>
        </w:r>
        <w:r>
          <w:t>11</w:t>
        </w:r>
        <w:r>
          <w:fldChar w:fldCharType="end"/>
        </w:r>
      </w:hyperlink>
    </w:p>
    <w:p>
      <w:pPr>
        <w:pStyle w:val="TOC2"/>
        <w:tabs>
          <w:tab w:val="right" w:leader="dot" w:pos="8306"/>
        </w:tabs>
      </w:pPr>
      <w:hyperlink w:anchor="_Toc4101" w:history="1">
        <w:r>
          <w:rPr>
            <w:rFonts w:ascii="仿宋" w:eastAsia="仿宋" w:hAnsi="仿宋" w:cs="仿宋" w:hint="eastAsia"/>
            <w:lang w:eastAsia="zh-CN"/>
          </w:rPr>
          <w:t>(五)、技术风险分析</w:t>
        </w:r>
        <w:r>
          <w:tab/>
        </w:r>
        <w:r>
          <w:fldChar w:fldCharType="begin"/>
        </w:r>
        <w:r>
          <w:instrText xml:space="preserve"> PAGEREF _Toc4101 \h </w:instrText>
        </w:r>
        <w:r>
          <w:fldChar w:fldCharType="separate"/>
        </w:r>
        <w:r>
          <w:t>12</w:t>
        </w:r>
        <w:r>
          <w:fldChar w:fldCharType="end"/>
        </w:r>
      </w:hyperlink>
    </w:p>
    <w:p>
      <w:pPr>
        <w:pStyle w:val="TOC2"/>
        <w:tabs>
          <w:tab w:val="right" w:leader="dot" w:pos="8306"/>
        </w:tabs>
      </w:pPr>
      <w:hyperlink w:anchor="_Toc19107" w:history="1">
        <w:r>
          <w:rPr>
            <w:rFonts w:ascii="仿宋" w:eastAsia="仿宋" w:hAnsi="仿宋" w:cs="仿宋" w:hint="eastAsia"/>
            <w:lang w:eastAsia="zh-CN"/>
          </w:rPr>
          <w:t>(六)、财务风险分析</w:t>
        </w:r>
        <w:r>
          <w:tab/>
        </w:r>
        <w:r>
          <w:fldChar w:fldCharType="begin"/>
        </w:r>
        <w:r>
          <w:instrText xml:space="preserve"> PAGEREF _Toc19107 \h </w:instrText>
        </w:r>
        <w:r>
          <w:fldChar w:fldCharType="separate"/>
        </w:r>
        <w:r>
          <w:t>14</w:t>
        </w:r>
        <w:r>
          <w:fldChar w:fldCharType="end"/>
        </w:r>
      </w:hyperlink>
    </w:p>
    <w:p>
      <w:pPr>
        <w:pStyle w:val="TOC2"/>
        <w:tabs>
          <w:tab w:val="right" w:leader="dot" w:pos="8306"/>
        </w:tabs>
      </w:pPr>
      <w:hyperlink w:anchor="_Toc5827" w:history="1">
        <w:r>
          <w:rPr>
            <w:rFonts w:ascii="仿宋" w:eastAsia="仿宋" w:hAnsi="仿宋" w:cs="仿宋" w:hint="eastAsia"/>
            <w:lang w:eastAsia="zh-CN"/>
          </w:rPr>
          <w:t>(七)、管理风险分析</w:t>
        </w:r>
        <w:r>
          <w:tab/>
        </w:r>
        <w:r>
          <w:fldChar w:fldCharType="begin"/>
        </w:r>
        <w:r>
          <w:instrText xml:space="preserve"> PAGEREF _Toc5827 \h </w:instrText>
        </w:r>
        <w:r>
          <w:fldChar w:fldCharType="separate"/>
        </w:r>
        <w:r>
          <w:t>15</w:t>
        </w:r>
        <w:r>
          <w:fldChar w:fldCharType="end"/>
        </w:r>
      </w:hyperlink>
    </w:p>
    <w:p>
      <w:pPr>
        <w:pStyle w:val="TOC2"/>
        <w:tabs>
          <w:tab w:val="right" w:leader="dot" w:pos="8306"/>
        </w:tabs>
      </w:pPr>
      <w:hyperlink w:anchor="_Toc2472" w:history="1">
        <w:r>
          <w:rPr>
            <w:rFonts w:ascii="仿宋" w:eastAsia="仿宋" w:hAnsi="仿宋" w:cs="仿宋" w:hint="eastAsia"/>
            <w:lang w:eastAsia="zh-CN"/>
          </w:rPr>
          <w:t>(八)、其它风险分析</w:t>
        </w:r>
        <w:r>
          <w:tab/>
        </w:r>
        <w:r>
          <w:fldChar w:fldCharType="begin"/>
        </w:r>
        <w:r>
          <w:instrText xml:space="preserve"> PAGEREF _Toc2472 \h </w:instrText>
        </w:r>
        <w:r>
          <w:fldChar w:fldCharType="separate"/>
        </w:r>
        <w:r>
          <w:t>17</w:t>
        </w:r>
        <w:r>
          <w:fldChar w:fldCharType="end"/>
        </w:r>
      </w:hyperlink>
    </w:p>
    <w:p>
      <w:pPr>
        <w:pStyle w:val="TOC2"/>
        <w:tabs>
          <w:tab w:val="right" w:leader="dot" w:pos="8306"/>
        </w:tabs>
      </w:pPr>
      <w:hyperlink w:anchor="_Toc2459" w:history="1">
        <w:r>
          <w:rPr>
            <w:rFonts w:ascii="仿宋" w:eastAsia="仿宋" w:hAnsi="仿宋" w:cs="仿宋" w:hint="eastAsia"/>
            <w:lang w:eastAsia="zh-CN"/>
          </w:rPr>
          <w:t>(九)、社会影响评估</w:t>
        </w:r>
        <w:r>
          <w:tab/>
        </w:r>
        <w:r>
          <w:fldChar w:fldCharType="begin"/>
        </w:r>
        <w:r>
          <w:instrText xml:space="preserve"> PAGEREF _Toc2459 \h </w:instrText>
        </w:r>
        <w:r>
          <w:fldChar w:fldCharType="separate"/>
        </w:r>
        <w:r>
          <w:t>18</w:t>
        </w:r>
        <w:r>
          <w:fldChar w:fldCharType="end"/>
        </w:r>
      </w:hyperlink>
    </w:p>
    <w:p>
      <w:pPr>
        <w:pStyle w:val="TOC1"/>
        <w:tabs>
          <w:tab w:val="right" w:leader="dot" w:pos="8306"/>
        </w:tabs>
      </w:pPr>
      <w:hyperlink w:anchor="_Toc9359" w:history="1">
        <w:r>
          <w:rPr>
            <w:rFonts w:ascii="仿宋" w:eastAsia="仿宋" w:hAnsi="仿宋" w:cs="仿宋" w:hint="eastAsia"/>
            <w:lang w:eastAsia="zh-CN"/>
          </w:rPr>
          <w:t>三、项目选址研究</w:t>
        </w:r>
        <w:r>
          <w:tab/>
        </w:r>
        <w:r>
          <w:fldChar w:fldCharType="begin"/>
        </w:r>
        <w:r>
          <w:instrText xml:space="preserve"> PAGEREF _Toc9359 \h </w:instrText>
        </w:r>
        <w:r>
          <w:fldChar w:fldCharType="separate"/>
        </w:r>
        <w:r>
          <w:t>20</w:t>
        </w:r>
        <w:r>
          <w:fldChar w:fldCharType="end"/>
        </w:r>
      </w:hyperlink>
    </w:p>
    <w:p>
      <w:pPr>
        <w:pStyle w:val="TOC2"/>
        <w:tabs>
          <w:tab w:val="right" w:leader="dot" w:pos="8306"/>
        </w:tabs>
      </w:pPr>
      <w:hyperlink w:anchor="_Toc21822" w:history="1">
        <w:r>
          <w:rPr>
            <w:rFonts w:ascii="仿宋" w:eastAsia="仿宋" w:hAnsi="仿宋" w:cs="仿宋" w:hint="eastAsia"/>
            <w:lang w:eastAsia="zh-CN"/>
          </w:rPr>
          <w:t>(一)、项目选址原则</w:t>
        </w:r>
        <w:r>
          <w:tab/>
        </w:r>
        <w:r>
          <w:fldChar w:fldCharType="begin"/>
        </w:r>
        <w:r>
          <w:instrText xml:space="preserve"> PAGEREF _Toc21822 \h </w:instrText>
        </w:r>
        <w:r>
          <w:fldChar w:fldCharType="separate"/>
        </w:r>
        <w:r>
          <w:t>20</w:t>
        </w:r>
        <w:r>
          <w:fldChar w:fldCharType="end"/>
        </w:r>
      </w:hyperlink>
    </w:p>
    <w:p>
      <w:pPr>
        <w:pStyle w:val="TOC2"/>
        <w:tabs>
          <w:tab w:val="right" w:leader="dot" w:pos="8306"/>
        </w:tabs>
      </w:pPr>
      <w:hyperlink w:anchor="_Toc2234" w:history="1">
        <w:r>
          <w:rPr>
            <w:rFonts w:ascii="仿宋" w:eastAsia="仿宋" w:hAnsi="仿宋" w:cs="仿宋" w:hint="eastAsia"/>
            <w:lang w:eastAsia="zh-CN"/>
          </w:rPr>
          <w:t>(二)、项目选址</w:t>
        </w:r>
        <w:r>
          <w:tab/>
        </w:r>
        <w:r>
          <w:fldChar w:fldCharType="begin"/>
        </w:r>
        <w:r>
          <w:instrText xml:space="preserve"> PAGEREF _Toc2234 \h </w:instrText>
        </w:r>
        <w:r>
          <w:fldChar w:fldCharType="separate"/>
        </w:r>
        <w:r>
          <w:t>23</w:t>
        </w:r>
        <w:r>
          <w:fldChar w:fldCharType="end"/>
        </w:r>
      </w:hyperlink>
    </w:p>
    <w:p>
      <w:pPr>
        <w:pStyle w:val="TOC2"/>
        <w:tabs>
          <w:tab w:val="right" w:leader="dot" w:pos="8306"/>
        </w:tabs>
      </w:pPr>
      <w:hyperlink w:anchor="_Toc32538" w:history="1">
        <w:r>
          <w:rPr>
            <w:rFonts w:ascii="仿宋" w:eastAsia="仿宋" w:hAnsi="仿宋" w:cs="仿宋" w:hint="eastAsia"/>
            <w:lang w:eastAsia="zh-CN"/>
          </w:rPr>
          <w:t>(三)、建设条件分析</w:t>
        </w:r>
        <w:r>
          <w:tab/>
        </w:r>
        <w:r>
          <w:fldChar w:fldCharType="begin"/>
        </w:r>
        <w:r>
          <w:instrText xml:space="preserve"> PAGEREF _Toc32538 \h </w:instrText>
        </w:r>
        <w:r>
          <w:fldChar w:fldCharType="separate"/>
        </w:r>
        <w:r>
          <w:t>25</w:t>
        </w:r>
        <w:r>
          <w:fldChar w:fldCharType="end"/>
        </w:r>
      </w:hyperlink>
    </w:p>
    <w:p>
      <w:pPr>
        <w:pStyle w:val="TOC2"/>
        <w:tabs>
          <w:tab w:val="right" w:leader="dot" w:pos="8306"/>
        </w:tabs>
      </w:pPr>
      <w:hyperlink w:anchor="_Toc1330" w:history="1">
        <w:r>
          <w:rPr>
            <w:rFonts w:ascii="仿宋" w:eastAsia="仿宋" w:hAnsi="仿宋" w:cs="仿宋" w:hint="eastAsia"/>
            <w:lang w:eastAsia="zh-CN"/>
          </w:rPr>
          <w:t>(四)、用地控制指标</w:t>
        </w:r>
        <w:r>
          <w:tab/>
        </w:r>
        <w:r>
          <w:fldChar w:fldCharType="begin"/>
        </w:r>
        <w:r>
          <w:instrText xml:space="preserve"> PAGEREF _Toc1330 \h </w:instrText>
        </w:r>
        <w:r>
          <w:fldChar w:fldCharType="separate"/>
        </w:r>
        <w:r>
          <w:t>27</w:t>
        </w:r>
        <w:r>
          <w:fldChar w:fldCharType="end"/>
        </w:r>
      </w:hyperlink>
    </w:p>
    <w:p>
      <w:pPr>
        <w:pStyle w:val="TOC2"/>
        <w:tabs>
          <w:tab w:val="right" w:leader="dot" w:pos="8306"/>
        </w:tabs>
      </w:pPr>
      <w:hyperlink w:anchor="_Toc9270" w:history="1">
        <w:r>
          <w:rPr>
            <w:rFonts w:ascii="仿宋" w:eastAsia="仿宋" w:hAnsi="仿宋" w:cs="仿宋" w:hint="eastAsia"/>
            <w:lang w:eastAsia="zh-CN"/>
          </w:rPr>
          <w:t>(五)、地总体要求</w:t>
        </w:r>
        <w:r>
          <w:tab/>
        </w:r>
        <w:r>
          <w:fldChar w:fldCharType="begin"/>
        </w:r>
        <w:r>
          <w:instrText xml:space="preserve"> PAGEREF _Toc9270 \h </w:instrText>
        </w:r>
        <w:r>
          <w:fldChar w:fldCharType="separate"/>
        </w:r>
        <w:r>
          <w:t>28</w:t>
        </w:r>
        <w:r>
          <w:fldChar w:fldCharType="end"/>
        </w:r>
      </w:hyperlink>
    </w:p>
    <w:p>
      <w:pPr>
        <w:pStyle w:val="TOC2"/>
        <w:tabs>
          <w:tab w:val="right" w:leader="dot" w:pos="8306"/>
        </w:tabs>
      </w:pPr>
      <w:hyperlink w:anchor="_Toc11379" w:history="1">
        <w:r>
          <w:rPr>
            <w:rFonts w:ascii="仿宋" w:eastAsia="仿宋" w:hAnsi="仿宋" w:cs="仿宋" w:hint="eastAsia"/>
            <w:lang w:eastAsia="zh-CN"/>
          </w:rPr>
          <w:t>(六)、节约用地措施</w:t>
        </w:r>
        <w:r>
          <w:tab/>
        </w:r>
        <w:r>
          <w:fldChar w:fldCharType="begin"/>
        </w:r>
        <w:r>
          <w:instrText xml:space="preserve"> PAGEREF _Toc11379 \h </w:instrText>
        </w:r>
        <w:r>
          <w:fldChar w:fldCharType="separate"/>
        </w:r>
        <w:r>
          <w:t>29</w:t>
        </w:r>
        <w:r>
          <w:fldChar w:fldCharType="end"/>
        </w:r>
      </w:hyperlink>
    </w:p>
    <w:p>
      <w:pPr>
        <w:pStyle w:val="TOC2"/>
        <w:tabs>
          <w:tab w:val="right" w:leader="dot" w:pos="8306"/>
        </w:tabs>
      </w:pPr>
      <w:hyperlink w:anchor="_Toc14415" w:history="1">
        <w:r>
          <w:rPr>
            <w:rFonts w:ascii="仿宋" w:eastAsia="仿宋" w:hAnsi="仿宋" w:cs="仿宋" w:hint="eastAsia"/>
            <w:lang w:eastAsia="zh-CN"/>
          </w:rPr>
          <w:t>(七)、选址综合评价</w:t>
        </w:r>
        <w:r>
          <w:tab/>
        </w:r>
        <w:r>
          <w:fldChar w:fldCharType="begin"/>
        </w:r>
        <w:r>
          <w:instrText xml:space="preserve"> PAGEREF _Toc14415 \h </w:instrText>
        </w:r>
        <w:r>
          <w:fldChar w:fldCharType="separate"/>
        </w:r>
        <w:r>
          <w:t>31</w:t>
        </w:r>
        <w:r>
          <w:fldChar w:fldCharType="end"/>
        </w:r>
      </w:hyperlink>
    </w:p>
    <w:p>
      <w:pPr>
        <w:pStyle w:val="TOC1"/>
        <w:tabs>
          <w:tab w:val="right" w:leader="dot" w:pos="8306"/>
        </w:tabs>
      </w:pPr>
      <w:hyperlink w:anchor="_Toc27063" w:history="1">
        <w:r>
          <w:rPr>
            <w:rFonts w:ascii="仿宋" w:eastAsia="仿宋" w:hAnsi="仿宋" w:cs="仿宋" w:hint="eastAsia"/>
            <w:lang w:eastAsia="zh-CN"/>
          </w:rPr>
          <w:t>四、财务管理与成本控制</w:t>
        </w:r>
        <w:r>
          <w:tab/>
        </w:r>
        <w:r>
          <w:fldChar w:fldCharType="begin"/>
        </w:r>
        <w:r>
          <w:instrText xml:space="preserve"> PAGEREF _Toc27063 \h </w:instrText>
        </w:r>
        <w:r>
          <w:fldChar w:fldCharType="separate"/>
        </w:r>
        <w:r>
          <w:t>32</w:t>
        </w:r>
        <w:r>
          <w:fldChar w:fldCharType="end"/>
        </w:r>
      </w:hyperlink>
    </w:p>
    <w:p>
      <w:pPr>
        <w:pStyle w:val="TOC2"/>
        <w:tabs>
          <w:tab w:val="right" w:leader="dot" w:pos="8306"/>
        </w:tabs>
      </w:pPr>
      <w:hyperlink w:anchor="_Toc20086" w:history="1">
        <w:r>
          <w:rPr>
            <w:rFonts w:ascii="仿宋" w:eastAsia="仿宋" w:hAnsi="仿宋" w:cs="仿宋" w:hint="eastAsia"/>
            <w:lang w:eastAsia="zh-CN"/>
          </w:rPr>
          <w:t>(一)、财务管理体系建设</w:t>
        </w:r>
        <w:r>
          <w:tab/>
        </w:r>
        <w:r>
          <w:fldChar w:fldCharType="begin"/>
        </w:r>
        <w:r>
          <w:instrText xml:space="preserve"> PAGEREF _Toc20086 \h </w:instrText>
        </w:r>
        <w:r>
          <w:fldChar w:fldCharType="separate"/>
        </w:r>
        <w:r>
          <w:t>32</w:t>
        </w:r>
        <w:r>
          <w:fldChar w:fldCharType="end"/>
        </w:r>
      </w:hyperlink>
    </w:p>
    <w:p>
      <w:pPr>
        <w:pStyle w:val="TOC2"/>
        <w:tabs>
          <w:tab w:val="right" w:leader="dot" w:pos="8306"/>
        </w:tabs>
      </w:pPr>
      <w:hyperlink w:anchor="_Toc3456" w:history="1">
        <w:r>
          <w:rPr>
            <w:rFonts w:ascii="仿宋" w:eastAsia="仿宋" w:hAnsi="仿宋" w:cs="仿宋" w:hint="eastAsia"/>
            <w:lang w:eastAsia="zh-CN"/>
          </w:rPr>
          <w:t>(二)、成本控制措施</w:t>
        </w:r>
        <w:r>
          <w:tab/>
        </w:r>
        <w:r>
          <w:fldChar w:fldCharType="begin"/>
        </w:r>
        <w:r>
          <w:instrText xml:space="preserve"> PAGEREF _Toc3456 \h </w:instrText>
        </w:r>
        <w:r>
          <w:fldChar w:fldCharType="separate"/>
        </w:r>
        <w:r>
          <w:t>33</w:t>
        </w:r>
        <w:r>
          <w:fldChar w:fldCharType="end"/>
        </w:r>
      </w:hyperlink>
    </w:p>
    <w:p>
      <w:pPr>
        <w:pStyle w:val="TOC1"/>
        <w:tabs>
          <w:tab w:val="right" w:leader="dot" w:pos="8306"/>
        </w:tabs>
      </w:pPr>
      <w:hyperlink w:anchor="_Toc16381" w:history="1">
        <w:r>
          <w:rPr>
            <w:rFonts w:ascii="仿宋" w:eastAsia="仿宋" w:hAnsi="仿宋" w:cs="仿宋" w:hint="eastAsia"/>
            <w:lang w:eastAsia="zh-CN"/>
          </w:rPr>
          <w:t>五、经济影响分析</w:t>
        </w:r>
        <w:r>
          <w:tab/>
        </w:r>
        <w:r>
          <w:fldChar w:fldCharType="begin"/>
        </w:r>
        <w:r>
          <w:instrText xml:space="preserve"> PAGEREF _Toc16381 \h </w:instrText>
        </w:r>
        <w:r>
          <w:fldChar w:fldCharType="separate"/>
        </w:r>
        <w:r>
          <w:t>34</w:t>
        </w:r>
        <w:r>
          <w:fldChar w:fldCharType="end"/>
        </w:r>
      </w:hyperlink>
    </w:p>
    <w:p>
      <w:pPr>
        <w:pStyle w:val="TOC2"/>
        <w:tabs>
          <w:tab w:val="right" w:leader="dot" w:pos="8306"/>
        </w:tabs>
      </w:pPr>
      <w:hyperlink w:anchor="_Toc29542" w:history="1">
        <w:r>
          <w:rPr>
            <w:rFonts w:ascii="仿宋" w:eastAsia="仿宋" w:hAnsi="仿宋" w:cs="仿宋" w:hint="eastAsia"/>
            <w:lang w:eastAsia="zh-CN"/>
          </w:rPr>
          <w:t>(一)、经济费用效益或费用效果分析</w:t>
        </w:r>
        <w:r>
          <w:tab/>
        </w:r>
        <w:r>
          <w:fldChar w:fldCharType="begin"/>
        </w:r>
        <w:r>
          <w:instrText xml:space="preserve"> PAGEREF _Toc29542 \h </w:instrText>
        </w:r>
        <w:r>
          <w:fldChar w:fldCharType="separate"/>
        </w:r>
        <w:r>
          <w:t>34</w:t>
        </w:r>
        <w:r>
          <w:fldChar w:fldCharType="end"/>
        </w:r>
      </w:hyperlink>
    </w:p>
    <w:p>
      <w:pPr>
        <w:pStyle w:val="TOC2"/>
        <w:tabs>
          <w:tab w:val="right" w:leader="dot" w:pos="8306"/>
        </w:tabs>
      </w:pPr>
      <w:hyperlink w:anchor="_Toc27514" w:history="1">
        <w:r>
          <w:rPr>
            <w:rFonts w:ascii="仿宋" w:eastAsia="仿宋" w:hAnsi="仿宋" w:cs="仿宋" w:hint="eastAsia"/>
            <w:lang w:eastAsia="zh-CN"/>
          </w:rPr>
          <w:t>(二)、行业影响分析</w:t>
        </w:r>
        <w:r>
          <w:tab/>
        </w:r>
        <w:r>
          <w:fldChar w:fldCharType="begin"/>
        </w:r>
        <w:r>
          <w:instrText xml:space="preserve"> PAGEREF _Toc27514 \h </w:instrText>
        </w:r>
        <w:r>
          <w:fldChar w:fldCharType="separate"/>
        </w:r>
        <w:r>
          <w:t>36</w:t>
        </w:r>
        <w:r>
          <w:fldChar w:fldCharType="end"/>
        </w:r>
      </w:hyperlink>
    </w:p>
    <w:p>
      <w:pPr>
        <w:pStyle w:val="TOC2"/>
        <w:tabs>
          <w:tab w:val="right" w:leader="dot" w:pos="8306"/>
        </w:tabs>
      </w:pPr>
      <w:hyperlink w:anchor="_Toc13182" w:history="1">
        <w:r>
          <w:rPr>
            <w:rFonts w:ascii="仿宋" w:eastAsia="仿宋" w:hAnsi="仿宋" w:cs="仿宋" w:hint="eastAsia"/>
            <w:lang w:eastAsia="zh-CN"/>
          </w:rPr>
          <w:t>(三)、区域经济影响分析</w:t>
        </w:r>
        <w:r>
          <w:tab/>
        </w:r>
        <w:r>
          <w:fldChar w:fldCharType="begin"/>
        </w:r>
        <w:r>
          <w:instrText xml:space="preserve"> PAGEREF _Toc13182 \h </w:instrText>
        </w:r>
        <w:r>
          <w:fldChar w:fldCharType="separate"/>
        </w:r>
        <w:r>
          <w:t>38</w:t>
        </w:r>
        <w:r>
          <w:fldChar w:fldCharType="end"/>
        </w:r>
      </w:hyperlink>
    </w:p>
    <w:p>
      <w:pPr>
        <w:pStyle w:val="TOC2"/>
        <w:tabs>
          <w:tab w:val="right" w:leader="dot" w:pos="8306"/>
        </w:tabs>
      </w:pPr>
      <w:hyperlink w:anchor="_Toc21795" w:history="1">
        <w:r>
          <w:rPr>
            <w:rFonts w:ascii="仿宋" w:eastAsia="仿宋" w:hAnsi="仿宋" w:cs="仿宋" w:hint="eastAsia"/>
            <w:lang w:eastAsia="zh-CN"/>
          </w:rPr>
          <w:t>(四)、宏观经济影响分析</w:t>
        </w:r>
        <w:r>
          <w:tab/>
        </w:r>
        <w:r>
          <w:fldChar w:fldCharType="begin"/>
        </w:r>
        <w:r>
          <w:instrText xml:space="preserve"> PAGEREF _Toc21795 \h </w:instrText>
        </w:r>
        <w:r>
          <w:fldChar w:fldCharType="separate"/>
        </w:r>
        <w:r>
          <w:t>39</w:t>
        </w:r>
        <w:r>
          <w:fldChar w:fldCharType="end"/>
        </w:r>
      </w:hyperlink>
    </w:p>
    <w:p>
      <w:pPr>
        <w:pStyle w:val="TOC1"/>
        <w:tabs>
          <w:tab w:val="right" w:leader="dot" w:pos="8306"/>
        </w:tabs>
      </w:pPr>
      <w:hyperlink w:anchor="_Toc9172" w:history="1">
        <w:r>
          <w:rPr>
            <w:rFonts w:ascii="仿宋" w:eastAsia="仿宋" w:hAnsi="仿宋" w:cs="仿宋" w:hint="eastAsia"/>
            <w:lang w:eastAsia="zh-CN"/>
          </w:rPr>
          <w:t>六、资源开发及综合利用分析</w:t>
        </w:r>
        <w:r>
          <w:tab/>
        </w:r>
        <w:r>
          <w:fldChar w:fldCharType="begin"/>
        </w:r>
        <w:r>
          <w:instrText xml:space="preserve"> PAGEREF _Toc9172 \h </w:instrText>
        </w:r>
        <w:r>
          <w:fldChar w:fldCharType="separate"/>
        </w:r>
        <w:r>
          <w:t>41</w:t>
        </w:r>
        <w:r>
          <w:fldChar w:fldCharType="end"/>
        </w:r>
      </w:hyperlink>
    </w:p>
    <w:p>
      <w:pPr>
        <w:pStyle w:val="TOC2"/>
        <w:tabs>
          <w:tab w:val="right" w:leader="dot" w:pos="8306"/>
        </w:tabs>
      </w:pPr>
      <w:hyperlink w:anchor="_Toc31444" w:history="1">
        <w:r>
          <w:rPr>
            <w:rFonts w:ascii="仿宋" w:eastAsia="仿宋" w:hAnsi="仿宋" w:cs="仿宋" w:hint="eastAsia"/>
            <w:lang w:eastAsia="zh-CN"/>
          </w:rPr>
          <w:t>(一)、资源开发方案</w:t>
        </w:r>
        <w:r>
          <w:tab/>
        </w:r>
        <w:r>
          <w:fldChar w:fldCharType="begin"/>
        </w:r>
        <w:r>
          <w:instrText xml:space="preserve"> PAGEREF _Toc31444 \h </w:instrText>
        </w:r>
        <w:r>
          <w:fldChar w:fldCharType="separate"/>
        </w:r>
        <w:r>
          <w:t>41</w:t>
        </w:r>
        <w:r>
          <w:fldChar w:fldCharType="end"/>
        </w:r>
      </w:hyperlink>
    </w:p>
    <w:p>
      <w:pPr>
        <w:pStyle w:val="TOC2"/>
        <w:tabs>
          <w:tab w:val="right" w:leader="dot" w:pos="8306"/>
        </w:tabs>
      </w:pPr>
      <w:hyperlink w:anchor="_Toc21193" w:history="1">
        <w:r>
          <w:rPr>
            <w:rFonts w:ascii="仿宋" w:eastAsia="仿宋" w:hAnsi="仿宋" w:cs="仿宋" w:hint="eastAsia"/>
            <w:lang w:eastAsia="zh-CN"/>
          </w:rPr>
          <w:t>(二)、资源利用方案</w:t>
        </w:r>
        <w:r>
          <w:tab/>
        </w:r>
        <w:r>
          <w:fldChar w:fldCharType="begin"/>
        </w:r>
        <w:r>
          <w:instrText xml:space="preserve"> PAGEREF _Toc21193 \h </w:instrText>
        </w:r>
        <w:r>
          <w:fldChar w:fldCharType="separate"/>
        </w:r>
        <w:r>
          <w:t>42</w:t>
        </w:r>
        <w:r>
          <w:fldChar w:fldCharType="end"/>
        </w:r>
      </w:hyperlink>
    </w:p>
    <w:p>
      <w:pPr>
        <w:pStyle w:val="TOC2"/>
        <w:tabs>
          <w:tab w:val="right" w:leader="dot" w:pos="8306"/>
        </w:tabs>
      </w:pPr>
      <w:hyperlink w:anchor="_Toc382" w:history="1">
        <w:r>
          <w:rPr>
            <w:rFonts w:ascii="仿宋" w:eastAsia="仿宋" w:hAnsi="仿宋" w:cs="仿宋" w:hint="eastAsia"/>
            <w:lang w:eastAsia="zh-CN"/>
          </w:rPr>
          <w:t>(三)、资源节约措施</w:t>
        </w:r>
        <w:r>
          <w:tab/>
        </w:r>
        <w:r>
          <w:fldChar w:fldCharType="begin"/>
        </w:r>
        <w:r>
          <w:instrText xml:space="preserve"> PAGEREF _Toc382 \h </w:instrText>
        </w:r>
        <w:r>
          <w:fldChar w:fldCharType="separate"/>
        </w:r>
        <w:r>
          <w:t>43</w:t>
        </w:r>
        <w:r>
          <w:fldChar w:fldCharType="end"/>
        </w:r>
      </w:hyperlink>
    </w:p>
    <w:p>
      <w:pPr>
        <w:pStyle w:val="TOC1"/>
        <w:tabs>
          <w:tab w:val="right" w:leader="dot" w:pos="8306"/>
        </w:tabs>
      </w:pPr>
      <w:hyperlink w:anchor="_Toc10583" w:history="1">
        <w:r>
          <w:rPr>
            <w:rFonts w:ascii="仿宋" w:eastAsia="仿宋" w:hAnsi="仿宋" w:cs="仿宋" w:hint="eastAsia"/>
            <w:lang w:eastAsia="zh-CN"/>
          </w:rPr>
          <w:t>七、项目进度计划</w:t>
        </w:r>
        <w:r>
          <w:tab/>
        </w:r>
        <w:r>
          <w:fldChar w:fldCharType="begin"/>
        </w:r>
        <w:r>
          <w:instrText xml:space="preserve"> PAGEREF _Toc10583 \h </w:instrText>
        </w:r>
        <w:r>
          <w:fldChar w:fldCharType="separate"/>
        </w:r>
        <w:r>
          <w:t>44</w:t>
        </w:r>
        <w:r>
          <w:fldChar w:fldCharType="end"/>
        </w:r>
      </w:hyperlink>
    </w:p>
    <w:p>
      <w:pPr>
        <w:pStyle w:val="TOC2"/>
        <w:tabs>
          <w:tab w:val="right" w:leader="dot" w:pos="8306"/>
        </w:tabs>
      </w:pPr>
      <w:hyperlink w:anchor="_Toc20175" w:history="1">
        <w:r>
          <w:rPr>
            <w:rFonts w:ascii="仿宋" w:eastAsia="仿宋" w:hAnsi="仿宋" w:cs="仿宋" w:hint="eastAsia"/>
            <w:lang w:eastAsia="zh-CN"/>
          </w:rPr>
          <w:t>(一)、建设周期</w:t>
        </w:r>
        <w:r>
          <w:tab/>
        </w:r>
        <w:r>
          <w:fldChar w:fldCharType="begin"/>
        </w:r>
        <w:r>
          <w:instrText xml:space="preserve"> PAGEREF _Toc20175 \h </w:instrText>
        </w:r>
        <w:r>
          <w:fldChar w:fldCharType="separate"/>
        </w:r>
        <w:r>
          <w:t>44</w:t>
        </w:r>
        <w:r>
          <w:fldChar w:fldCharType="end"/>
        </w:r>
      </w:hyperlink>
    </w:p>
    <w:p>
      <w:pPr>
        <w:pStyle w:val="TOC2"/>
        <w:tabs>
          <w:tab w:val="right" w:leader="dot" w:pos="8306"/>
        </w:tabs>
      </w:pPr>
      <w:hyperlink w:anchor="_Toc7310" w:history="1">
        <w:r>
          <w:rPr>
            <w:rFonts w:ascii="仿宋" w:eastAsia="仿宋" w:hAnsi="仿宋" w:cs="仿宋" w:hint="eastAsia"/>
            <w:lang w:eastAsia="zh-CN"/>
          </w:rPr>
          <w:t>(二)、建设进度</w:t>
        </w:r>
        <w:r>
          <w:tab/>
        </w:r>
        <w:r>
          <w:fldChar w:fldCharType="begin"/>
        </w:r>
        <w:r>
          <w:instrText xml:space="preserve"> PAGEREF _Toc7310 \h </w:instrText>
        </w:r>
        <w:r>
          <w:fldChar w:fldCharType="separate"/>
        </w:r>
        <w:r>
          <w:t>44</w:t>
        </w:r>
        <w:r>
          <w:fldChar w:fldCharType="end"/>
        </w:r>
      </w:hyperlink>
    </w:p>
    <w:p>
      <w:pPr>
        <w:pStyle w:val="TOC2"/>
        <w:tabs>
          <w:tab w:val="right" w:leader="dot" w:pos="8306"/>
        </w:tabs>
      </w:pPr>
      <w:hyperlink w:anchor="_Toc31055" w:history="1">
        <w:r>
          <w:rPr>
            <w:rFonts w:ascii="仿宋" w:eastAsia="仿宋" w:hAnsi="仿宋" w:cs="仿宋" w:hint="eastAsia"/>
            <w:lang w:eastAsia="zh-CN"/>
          </w:rPr>
          <w:t>(三)、进度安排注意事项</w:t>
        </w:r>
        <w:r>
          <w:tab/>
        </w:r>
        <w:r>
          <w:fldChar w:fldCharType="begin"/>
        </w:r>
        <w:r>
          <w:instrText xml:space="preserve"> PAGEREF _Toc31055 \h </w:instrText>
        </w:r>
        <w:r>
          <w:fldChar w:fldCharType="separate"/>
        </w:r>
        <w:r>
          <w:t>46</w:t>
        </w:r>
        <w:r>
          <w:fldChar w:fldCharType="end"/>
        </w:r>
      </w:hyperlink>
    </w:p>
    <w:p>
      <w:pPr>
        <w:pStyle w:val="TOC2"/>
        <w:tabs>
          <w:tab w:val="right" w:leader="dot" w:pos="8306"/>
        </w:tabs>
      </w:pPr>
      <w:hyperlink w:anchor="_Toc20413" w:history="1">
        <w:r>
          <w:rPr>
            <w:rFonts w:ascii="仿宋" w:eastAsia="仿宋" w:hAnsi="仿宋" w:cs="仿宋" w:hint="eastAsia"/>
            <w:lang w:eastAsia="zh-CN"/>
          </w:rPr>
          <w:t>(四)、人力资源配置</w:t>
        </w:r>
        <w:r>
          <w:tab/>
        </w:r>
        <w:r>
          <w:fldChar w:fldCharType="begin"/>
        </w:r>
        <w:r>
          <w:instrText xml:space="preserve"> PAGEREF _Toc20413 \h </w:instrText>
        </w:r>
        <w:r>
          <w:fldChar w:fldCharType="separate"/>
        </w:r>
        <w:r>
          <w:t>47</w:t>
        </w:r>
        <w:r>
          <w:fldChar w:fldCharType="end"/>
        </w:r>
      </w:hyperlink>
    </w:p>
    <w:p>
      <w:pPr>
        <w:pStyle w:val="TOC2"/>
        <w:tabs>
          <w:tab w:val="right" w:leader="dot" w:pos="8306"/>
        </w:tabs>
      </w:pPr>
      <w:hyperlink w:anchor="_Toc2641" w:history="1">
        <w:r>
          <w:rPr>
            <w:rFonts w:ascii="仿宋" w:eastAsia="仿宋" w:hAnsi="仿宋" w:cs="仿宋" w:hint="eastAsia"/>
            <w:lang w:eastAsia="zh-CN"/>
          </w:rPr>
          <w:t>(五)、员工培训</w:t>
        </w:r>
        <w:r>
          <w:tab/>
        </w:r>
        <w:r>
          <w:fldChar w:fldCharType="begin"/>
        </w:r>
        <w:r>
          <w:instrText xml:space="preserve"> PAGEREF _Toc2641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00" w:history="1">
        <w:r>
          <w:rPr>
            <w:rFonts w:ascii="仿宋" w:eastAsia="仿宋" w:hAnsi="仿宋" w:cs="仿宋" w:hint="eastAsia"/>
            <w:lang w:eastAsia="zh-CN"/>
          </w:rPr>
          <w:t>(六)、项目实施保障</w:t>
        </w:r>
        <w:r>
          <w:tab/>
        </w:r>
        <w:r>
          <w:fldChar w:fldCharType="begin"/>
        </w:r>
        <w:r>
          <w:instrText xml:space="preserve"> PAGEREF _Toc21800 \h </w:instrText>
        </w:r>
        <w:r>
          <w:fldChar w:fldCharType="separate"/>
        </w:r>
        <w:r>
          <w:t>50</w:t>
        </w:r>
        <w:r>
          <w:fldChar w:fldCharType="end"/>
        </w:r>
      </w:hyperlink>
    </w:p>
    <w:p>
      <w:pPr>
        <w:pStyle w:val="TOC2"/>
        <w:tabs>
          <w:tab w:val="right" w:leader="dot" w:pos="8306"/>
        </w:tabs>
      </w:pPr>
      <w:hyperlink w:anchor="_Toc10334" w:history="1">
        <w:r>
          <w:rPr>
            <w:rFonts w:ascii="仿宋" w:eastAsia="仿宋" w:hAnsi="仿宋" w:cs="仿宋" w:hint="eastAsia"/>
            <w:lang w:eastAsia="zh-CN"/>
          </w:rPr>
          <w:t>(七)、安全规范管理</w:t>
        </w:r>
        <w:r>
          <w:tab/>
        </w:r>
        <w:r>
          <w:fldChar w:fldCharType="begin"/>
        </w:r>
        <w:r>
          <w:instrText xml:space="preserve"> PAGEREF _Toc10334 \h </w:instrText>
        </w:r>
        <w:r>
          <w:fldChar w:fldCharType="separate"/>
        </w:r>
        <w:r>
          <w:t>50</w:t>
        </w:r>
        <w:r>
          <w:fldChar w:fldCharType="end"/>
        </w:r>
      </w:hyperlink>
    </w:p>
    <w:p>
      <w:pPr>
        <w:pStyle w:val="TOC1"/>
        <w:tabs>
          <w:tab w:val="right" w:leader="dot" w:pos="8306"/>
        </w:tabs>
      </w:pPr>
      <w:hyperlink w:anchor="_Toc26942" w:history="1">
        <w:r>
          <w:rPr>
            <w:rFonts w:ascii="仿宋" w:eastAsia="仿宋" w:hAnsi="仿宋" w:cs="仿宋" w:hint="eastAsia"/>
            <w:lang w:eastAsia="zh-CN"/>
          </w:rPr>
          <w:t>八、安全与应急管理</w:t>
        </w:r>
        <w:r>
          <w:tab/>
        </w:r>
        <w:r>
          <w:fldChar w:fldCharType="begin"/>
        </w:r>
        <w:r>
          <w:instrText xml:space="preserve"> PAGEREF _Toc26942 \h </w:instrText>
        </w:r>
        <w:r>
          <w:fldChar w:fldCharType="separate"/>
        </w:r>
        <w:r>
          <w:t>52</w:t>
        </w:r>
        <w:r>
          <w:fldChar w:fldCharType="end"/>
        </w:r>
      </w:hyperlink>
    </w:p>
    <w:p>
      <w:pPr>
        <w:pStyle w:val="TOC2"/>
        <w:tabs>
          <w:tab w:val="right" w:leader="dot" w:pos="8306"/>
        </w:tabs>
      </w:pPr>
      <w:hyperlink w:anchor="_Toc13830" w:history="1">
        <w:r>
          <w:rPr>
            <w:rFonts w:ascii="仿宋" w:eastAsia="仿宋" w:hAnsi="仿宋" w:cs="仿宋" w:hint="eastAsia"/>
            <w:lang w:eastAsia="zh-CN"/>
          </w:rPr>
          <w:t>(一)、安全生产管理</w:t>
        </w:r>
        <w:r>
          <w:tab/>
        </w:r>
        <w:r>
          <w:fldChar w:fldCharType="begin"/>
        </w:r>
        <w:r>
          <w:instrText xml:space="preserve"> PAGEREF _Toc13830 \h </w:instrText>
        </w:r>
        <w:r>
          <w:fldChar w:fldCharType="separate"/>
        </w:r>
        <w:r>
          <w:t>52</w:t>
        </w:r>
        <w:r>
          <w:fldChar w:fldCharType="end"/>
        </w:r>
      </w:hyperlink>
    </w:p>
    <w:p>
      <w:pPr>
        <w:pStyle w:val="TOC2"/>
        <w:tabs>
          <w:tab w:val="right" w:leader="dot" w:pos="8306"/>
        </w:tabs>
      </w:pPr>
      <w:hyperlink w:anchor="_Toc9385" w:history="1">
        <w:r>
          <w:rPr>
            <w:rFonts w:ascii="仿宋" w:eastAsia="仿宋" w:hAnsi="仿宋" w:cs="仿宋" w:hint="eastAsia"/>
            <w:lang w:eastAsia="zh-CN"/>
          </w:rPr>
          <w:t>(二)、应急预案与响应</w:t>
        </w:r>
        <w:r>
          <w:tab/>
        </w:r>
        <w:r>
          <w:fldChar w:fldCharType="begin"/>
        </w:r>
        <w:r>
          <w:instrText xml:space="preserve"> PAGEREF _Toc9385 \h </w:instrText>
        </w:r>
        <w:r>
          <w:fldChar w:fldCharType="separate"/>
        </w:r>
        <w:r>
          <w:t>53</w:t>
        </w:r>
        <w:r>
          <w:fldChar w:fldCharType="end"/>
        </w:r>
      </w:hyperlink>
    </w:p>
    <w:p>
      <w:pPr>
        <w:pStyle w:val="TOC1"/>
        <w:tabs>
          <w:tab w:val="right" w:leader="dot" w:pos="8306"/>
        </w:tabs>
      </w:pPr>
      <w:hyperlink w:anchor="_Toc4159" w:history="1">
        <w:r>
          <w:rPr>
            <w:rFonts w:ascii="仿宋" w:eastAsia="仿宋" w:hAnsi="仿宋" w:cs="仿宋" w:hint="eastAsia"/>
            <w:lang w:eastAsia="zh-CN"/>
          </w:rPr>
          <w:t>九、客户关系管理与市场拓展</w:t>
        </w:r>
        <w:r>
          <w:tab/>
        </w:r>
        <w:r>
          <w:fldChar w:fldCharType="begin"/>
        </w:r>
        <w:r>
          <w:instrText xml:space="preserve"> PAGEREF _Toc4159 \h </w:instrText>
        </w:r>
        <w:r>
          <w:fldChar w:fldCharType="separate"/>
        </w:r>
        <w:r>
          <w:t>55</w:t>
        </w:r>
        <w:r>
          <w:fldChar w:fldCharType="end"/>
        </w:r>
      </w:hyperlink>
    </w:p>
    <w:p>
      <w:pPr>
        <w:pStyle w:val="TOC2"/>
        <w:tabs>
          <w:tab w:val="right" w:leader="dot" w:pos="8306"/>
        </w:tabs>
      </w:pPr>
      <w:hyperlink w:anchor="_Toc17326" w:history="1">
        <w:r>
          <w:rPr>
            <w:rFonts w:ascii="仿宋" w:eastAsia="仿宋" w:hAnsi="仿宋" w:cs="仿宋" w:hint="eastAsia"/>
            <w:lang w:eastAsia="zh-CN"/>
          </w:rPr>
          <w:t>(一)、客户关系管理策略</w:t>
        </w:r>
        <w:r>
          <w:tab/>
        </w:r>
        <w:r>
          <w:fldChar w:fldCharType="begin"/>
        </w:r>
        <w:r>
          <w:instrText xml:space="preserve"> PAGEREF _Toc17326 \h </w:instrText>
        </w:r>
        <w:r>
          <w:fldChar w:fldCharType="separate"/>
        </w:r>
        <w:r>
          <w:t>55</w:t>
        </w:r>
        <w:r>
          <w:fldChar w:fldCharType="end"/>
        </w:r>
      </w:hyperlink>
    </w:p>
    <w:p>
      <w:pPr>
        <w:pStyle w:val="TOC2"/>
        <w:tabs>
          <w:tab w:val="right" w:leader="dot" w:pos="8306"/>
        </w:tabs>
      </w:pPr>
      <w:hyperlink w:anchor="_Toc12474" w:history="1">
        <w:r>
          <w:rPr>
            <w:rFonts w:ascii="仿宋" w:eastAsia="仿宋" w:hAnsi="仿宋" w:cs="仿宋" w:hint="eastAsia"/>
            <w:lang w:eastAsia="zh-CN"/>
          </w:rPr>
          <w:t>(二)、市场拓展方案</w:t>
        </w:r>
        <w:r>
          <w:tab/>
        </w:r>
        <w:r>
          <w:fldChar w:fldCharType="begin"/>
        </w:r>
        <w:r>
          <w:instrText xml:space="preserve"> PAGEREF _Toc12474 \h </w:instrText>
        </w:r>
        <w:r>
          <w:fldChar w:fldCharType="separate"/>
        </w:r>
        <w:r>
          <w:t>56</w:t>
        </w:r>
        <w:r>
          <w:fldChar w:fldCharType="end"/>
        </w:r>
      </w:hyperlink>
    </w:p>
    <w:p>
      <w:pPr>
        <w:pStyle w:val="TOC1"/>
        <w:tabs>
          <w:tab w:val="right" w:leader="dot" w:pos="8306"/>
        </w:tabs>
      </w:pPr>
      <w:hyperlink w:anchor="_Toc21942" w:history="1">
        <w:r>
          <w:rPr>
            <w:rFonts w:ascii="仿宋" w:eastAsia="仿宋" w:hAnsi="仿宋" w:cs="仿宋" w:hint="eastAsia"/>
            <w:lang w:eastAsia="zh-CN"/>
          </w:rPr>
          <w:t>十、环境保护与绿色发展</w:t>
        </w:r>
        <w:r>
          <w:tab/>
        </w:r>
        <w:r>
          <w:fldChar w:fldCharType="begin"/>
        </w:r>
        <w:r>
          <w:instrText xml:space="preserve"> PAGEREF _Toc21942 \h </w:instrText>
        </w:r>
        <w:r>
          <w:fldChar w:fldCharType="separate"/>
        </w:r>
        <w:r>
          <w:t>57</w:t>
        </w:r>
        <w:r>
          <w:fldChar w:fldCharType="end"/>
        </w:r>
      </w:hyperlink>
    </w:p>
    <w:p>
      <w:pPr>
        <w:pStyle w:val="TOC2"/>
        <w:tabs>
          <w:tab w:val="right" w:leader="dot" w:pos="8306"/>
        </w:tabs>
      </w:pPr>
      <w:hyperlink w:anchor="_Toc23508" w:history="1">
        <w:r>
          <w:rPr>
            <w:rFonts w:ascii="仿宋" w:eastAsia="仿宋" w:hAnsi="仿宋" w:cs="仿宋" w:hint="eastAsia"/>
            <w:lang w:eastAsia="zh-CN"/>
          </w:rPr>
          <w:t>(一)、环境保护措施</w:t>
        </w:r>
        <w:r>
          <w:tab/>
        </w:r>
        <w:r>
          <w:fldChar w:fldCharType="begin"/>
        </w:r>
        <w:r>
          <w:instrText xml:space="preserve"> PAGEREF _Toc23508 \h </w:instrText>
        </w:r>
        <w:r>
          <w:fldChar w:fldCharType="separate"/>
        </w:r>
        <w:r>
          <w:t>57</w:t>
        </w:r>
        <w:r>
          <w:fldChar w:fldCharType="end"/>
        </w:r>
      </w:hyperlink>
    </w:p>
    <w:p>
      <w:pPr>
        <w:pStyle w:val="TOC2"/>
        <w:tabs>
          <w:tab w:val="right" w:leader="dot" w:pos="8306"/>
        </w:tabs>
      </w:pPr>
      <w:hyperlink w:anchor="_Toc32248" w:history="1">
        <w:r>
          <w:rPr>
            <w:rFonts w:ascii="仿宋" w:eastAsia="仿宋" w:hAnsi="仿宋" w:cs="仿宋" w:hint="eastAsia"/>
            <w:lang w:eastAsia="zh-CN"/>
          </w:rPr>
          <w:t>(二)、绿色发展与可持续发展策略</w:t>
        </w:r>
        <w:r>
          <w:tab/>
        </w:r>
        <w:r>
          <w:fldChar w:fldCharType="begin"/>
        </w:r>
        <w:r>
          <w:instrText xml:space="preserve"> PAGEREF _Toc32248 \h </w:instrText>
        </w:r>
        <w:r>
          <w:fldChar w:fldCharType="separate"/>
        </w:r>
        <w:r>
          <w:t>59</w:t>
        </w:r>
        <w:r>
          <w:fldChar w:fldCharType="end"/>
        </w:r>
      </w:hyperlink>
    </w:p>
    <w:p>
      <w:pPr>
        <w:pStyle w:val="TOC1"/>
        <w:tabs>
          <w:tab w:val="right" w:leader="dot" w:pos="8306"/>
        </w:tabs>
      </w:pPr>
      <w:hyperlink w:anchor="_Toc32519" w:history="1">
        <w:r>
          <w:rPr>
            <w:rFonts w:ascii="仿宋" w:eastAsia="仿宋" w:hAnsi="仿宋" w:cs="仿宋" w:hint="eastAsia"/>
            <w:lang w:eastAsia="zh-CN"/>
          </w:rPr>
          <w:t>十一、技术创新与产业升级</w:t>
        </w:r>
        <w:r>
          <w:tab/>
        </w:r>
        <w:r>
          <w:fldChar w:fldCharType="begin"/>
        </w:r>
        <w:r>
          <w:instrText xml:space="preserve"> PAGEREF _Toc32519 \h </w:instrText>
        </w:r>
        <w:r>
          <w:fldChar w:fldCharType="separate"/>
        </w:r>
        <w:r>
          <w:t>60</w:t>
        </w:r>
        <w:r>
          <w:fldChar w:fldCharType="end"/>
        </w:r>
      </w:hyperlink>
    </w:p>
    <w:p>
      <w:pPr>
        <w:pStyle w:val="TOC2"/>
        <w:tabs>
          <w:tab w:val="right" w:leader="dot" w:pos="8306"/>
        </w:tabs>
      </w:pPr>
      <w:hyperlink w:anchor="_Toc30361" w:history="1">
        <w:r>
          <w:rPr>
            <w:rFonts w:ascii="仿宋" w:eastAsia="仿宋" w:hAnsi="仿宋" w:cs="仿宋" w:hint="eastAsia"/>
            <w:lang w:eastAsia="zh-CN"/>
          </w:rPr>
          <w:t>(一)、技术创新方向与目标</w:t>
        </w:r>
        <w:r>
          <w:tab/>
        </w:r>
        <w:r>
          <w:fldChar w:fldCharType="begin"/>
        </w:r>
        <w:r>
          <w:instrText xml:space="preserve"> PAGEREF _Toc30361 \h </w:instrText>
        </w:r>
        <w:r>
          <w:fldChar w:fldCharType="separate"/>
        </w:r>
        <w:r>
          <w:t>60</w:t>
        </w:r>
        <w:r>
          <w:fldChar w:fldCharType="end"/>
        </w:r>
      </w:hyperlink>
    </w:p>
    <w:p>
      <w:pPr>
        <w:pStyle w:val="TOC2"/>
        <w:tabs>
          <w:tab w:val="right" w:leader="dot" w:pos="8306"/>
        </w:tabs>
      </w:pPr>
      <w:hyperlink w:anchor="_Toc19475" w:history="1">
        <w:r>
          <w:rPr>
            <w:rFonts w:ascii="仿宋" w:eastAsia="仿宋" w:hAnsi="仿宋" w:cs="仿宋" w:hint="eastAsia"/>
            <w:lang w:eastAsia="zh-CN"/>
          </w:rPr>
          <w:t>(二)、产业升级路径与措施</w:t>
        </w:r>
        <w:r>
          <w:tab/>
        </w:r>
        <w:r>
          <w:fldChar w:fldCharType="begin"/>
        </w:r>
        <w:r>
          <w:instrText xml:space="preserve"> PAGEREF _Toc19475 \h </w:instrText>
        </w:r>
        <w:r>
          <w:fldChar w:fldCharType="separate"/>
        </w:r>
        <w:r>
          <w:t>62</w:t>
        </w:r>
        <w:r>
          <w:fldChar w:fldCharType="end"/>
        </w:r>
      </w:hyperlink>
    </w:p>
    <w:p>
      <w:pPr>
        <w:pStyle w:val="TOC1"/>
        <w:tabs>
          <w:tab w:val="right" w:leader="dot" w:pos="8306"/>
        </w:tabs>
      </w:pPr>
      <w:hyperlink w:anchor="_Toc20935" w:history="1">
        <w:r>
          <w:rPr>
            <w:rFonts w:ascii="仿宋" w:eastAsia="仿宋" w:hAnsi="仿宋" w:cs="仿宋" w:hint="eastAsia"/>
            <w:lang w:eastAsia="zh-CN"/>
          </w:rPr>
          <w:t>十二、项目质量与标准</w:t>
        </w:r>
        <w:r>
          <w:tab/>
        </w:r>
        <w:r>
          <w:fldChar w:fldCharType="begin"/>
        </w:r>
        <w:r>
          <w:instrText xml:space="preserve"> PAGEREF _Toc20935 \h </w:instrText>
        </w:r>
        <w:r>
          <w:fldChar w:fldCharType="separate"/>
        </w:r>
        <w:r>
          <w:t>63</w:t>
        </w:r>
        <w:r>
          <w:fldChar w:fldCharType="end"/>
        </w:r>
      </w:hyperlink>
    </w:p>
    <w:p>
      <w:pPr>
        <w:pStyle w:val="TOC2"/>
        <w:tabs>
          <w:tab w:val="right" w:leader="dot" w:pos="8306"/>
        </w:tabs>
      </w:pPr>
      <w:hyperlink w:anchor="_Toc15921" w:history="1">
        <w:r>
          <w:rPr>
            <w:rFonts w:ascii="仿宋" w:eastAsia="仿宋" w:hAnsi="仿宋" w:cs="仿宋" w:hint="eastAsia"/>
            <w:lang w:eastAsia="zh-CN"/>
          </w:rPr>
          <w:t>(一)、质量保障体系</w:t>
        </w:r>
        <w:r>
          <w:tab/>
        </w:r>
        <w:r>
          <w:fldChar w:fldCharType="begin"/>
        </w:r>
        <w:r>
          <w:instrText xml:space="preserve"> PAGEREF _Toc15921 \h </w:instrText>
        </w:r>
        <w:r>
          <w:fldChar w:fldCharType="separate"/>
        </w:r>
        <w:r>
          <w:t>63</w:t>
        </w:r>
        <w:r>
          <w:fldChar w:fldCharType="end"/>
        </w:r>
      </w:hyperlink>
    </w:p>
    <w:p>
      <w:pPr>
        <w:pStyle w:val="TOC2"/>
        <w:tabs>
          <w:tab w:val="right" w:leader="dot" w:pos="8306"/>
        </w:tabs>
      </w:pPr>
      <w:hyperlink w:anchor="_Toc4241" w:history="1">
        <w:r>
          <w:rPr>
            <w:rFonts w:ascii="仿宋" w:eastAsia="仿宋" w:hAnsi="仿宋" w:cs="仿宋" w:hint="eastAsia"/>
            <w:lang w:eastAsia="zh-CN"/>
          </w:rPr>
          <w:t>(二)、标准化作业流程</w:t>
        </w:r>
        <w:r>
          <w:tab/>
        </w:r>
        <w:r>
          <w:fldChar w:fldCharType="begin"/>
        </w:r>
        <w:r>
          <w:instrText xml:space="preserve"> PAGEREF _Toc4241 \h </w:instrText>
        </w:r>
        <w:r>
          <w:fldChar w:fldCharType="separate"/>
        </w:r>
        <w:r>
          <w:t>64</w:t>
        </w:r>
        <w:r>
          <w:fldChar w:fldCharType="end"/>
        </w:r>
      </w:hyperlink>
    </w:p>
    <w:p>
      <w:pPr>
        <w:pStyle w:val="TOC2"/>
        <w:tabs>
          <w:tab w:val="right" w:leader="dot" w:pos="8306"/>
        </w:tabs>
      </w:pPr>
      <w:hyperlink w:anchor="_Toc25097" w:history="1">
        <w:r>
          <w:rPr>
            <w:rFonts w:ascii="仿宋" w:eastAsia="仿宋" w:hAnsi="仿宋" w:cs="仿宋" w:hint="eastAsia"/>
            <w:lang w:eastAsia="zh-CN"/>
          </w:rPr>
          <w:t>(三)、质量监控与评估</w:t>
        </w:r>
        <w:r>
          <w:tab/>
        </w:r>
        <w:r>
          <w:fldChar w:fldCharType="begin"/>
        </w:r>
        <w:r>
          <w:instrText xml:space="preserve"> PAGEREF _Toc25097 \h </w:instrText>
        </w:r>
        <w:r>
          <w:fldChar w:fldCharType="separate"/>
        </w:r>
        <w:r>
          <w:t>66</w:t>
        </w:r>
        <w:r>
          <w:fldChar w:fldCharType="end"/>
        </w:r>
      </w:hyperlink>
    </w:p>
    <w:p>
      <w:pPr>
        <w:pStyle w:val="TOC2"/>
        <w:tabs>
          <w:tab w:val="right" w:leader="dot" w:pos="8306"/>
        </w:tabs>
      </w:pPr>
      <w:hyperlink w:anchor="_Toc9606" w:history="1">
        <w:r>
          <w:rPr>
            <w:rFonts w:ascii="仿宋" w:eastAsia="仿宋" w:hAnsi="仿宋" w:cs="仿宋" w:hint="eastAsia"/>
            <w:lang w:eastAsia="zh-CN"/>
          </w:rPr>
          <w:t>(四)、质量改进计划</w:t>
        </w:r>
        <w:r>
          <w:tab/>
        </w:r>
        <w:r>
          <w:fldChar w:fldCharType="begin"/>
        </w:r>
        <w:r>
          <w:instrText xml:space="preserve"> PAGEREF _Toc9606 \h </w:instrText>
        </w:r>
        <w:r>
          <w:fldChar w:fldCharType="separate"/>
        </w:r>
        <w:r>
          <w:t>67</w:t>
        </w:r>
        <w:r>
          <w:fldChar w:fldCharType="end"/>
        </w:r>
      </w:hyperlink>
    </w:p>
    <w:p>
      <w:pPr>
        <w:pStyle w:val="TOC1"/>
        <w:tabs>
          <w:tab w:val="right" w:leader="dot" w:pos="8306"/>
        </w:tabs>
      </w:pPr>
      <w:hyperlink w:anchor="_Toc15950" w:history="1">
        <w:r>
          <w:rPr>
            <w:rFonts w:ascii="仿宋" w:eastAsia="仿宋" w:hAnsi="仿宋" w:cs="仿宋" w:hint="eastAsia"/>
            <w:lang w:eastAsia="zh-CN"/>
          </w:rPr>
          <w:t>十三、成果转化与推广应用</w:t>
        </w:r>
        <w:r>
          <w:tab/>
        </w:r>
        <w:r>
          <w:fldChar w:fldCharType="begin"/>
        </w:r>
        <w:r>
          <w:instrText xml:space="preserve"> PAGEREF _Toc15950 \h </w:instrText>
        </w:r>
        <w:r>
          <w:fldChar w:fldCharType="separate"/>
        </w:r>
        <w:r>
          <w:t>68</w:t>
        </w:r>
        <w:r>
          <w:fldChar w:fldCharType="end"/>
        </w:r>
      </w:hyperlink>
    </w:p>
    <w:p>
      <w:pPr>
        <w:pStyle w:val="TOC2"/>
        <w:tabs>
          <w:tab w:val="right" w:leader="dot" w:pos="8306"/>
        </w:tabs>
      </w:pPr>
      <w:hyperlink w:anchor="_Toc26988" w:history="1">
        <w:r>
          <w:rPr>
            <w:rFonts w:ascii="仿宋" w:eastAsia="仿宋" w:hAnsi="仿宋" w:cs="仿宋" w:hint="eastAsia"/>
            <w:lang w:eastAsia="zh-CN"/>
          </w:rPr>
          <w:t>(一)、成果转化策略制定</w:t>
        </w:r>
        <w:r>
          <w:tab/>
        </w:r>
        <w:r>
          <w:fldChar w:fldCharType="begin"/>
        </w:r>
        <w:r>
          <w:instrText xml:space="preserve"> PAGEREF _Toc26988 \h </w:instrText>
        </w:r>
        <w:r>
          <w:fldChar w:fldCharType="separate"/>
        </w:r>
        <w:r>
          <w:t>68</w:t>
        </w:r>
        <w:r>
          <w:fldChar w:fldCharType="end"/>
        </w:r>
      </w:hyperlink>
    </w:p>
    <w:p>
      <w:pPr>
        <w:pStyle w:val="TOC2"/>
        <w:tabs>
          <w:tab w:val="right" w:leader="dot" w:pos="8306"/>
        </w:tabs>
      </w:pPr>
      <w:hyperlink w:anchor="_Toc27167" w:history="1">
        <w:r>
          <w:rPr>
            <w:rFonts w:ascii="仿宋" w:eastAsia="仿宋" w:hAnsi="仿宋" w:cs="仿宋" w:hint="eastAsia"/>
            <w:lang w:eastAsia="zh-CN"/>
          </w:rPr>
          <w:t>(二)、成果推广应用方案</w:t>
        </w:r>
        <w:r>
          <w:tab/>
        </w:r>
        <w:r>
          <w:fldChar w:fldCharType="begin"/>
        </w:r>
        <w:r>
          <w:instrText xml:space="preserve"> PAGEREF _Toc27167 \h </w:instrText>
        </w:r>
        <w:r>
          <w:fldChar w:fldCharType="separate"/>
        </w:r>
        <w:r>
          <w:t>70</w:t>
        </w:r>
        <w:r>
          <w:fldChar w:fldCharType="end"/>
        </w:r>
      </w:hyperlink>
    </w:p>
    <w:p>
      <w:pPr>
        <w:pStyle w:val="TOC1"/>
        <w:tabs>
          <w:tab w:val="right" w:leader="dot" w:pos="8306"/>
        </w:tabs>
      </w:pPr>
      <w:hyperlink w:anchor="_Toc31371" w:history="1">
        <w:r>
          <w:rPr>
            <w:rFonts w:ascii="仿宋" w:eastAsia="仿宋" w:hAnsi="仿宋" w:cs="仿宋" w:hint="eastAsia"/>
            <w:lang w:eastAsia="zh-CN"/>
          </w:rPr>
          <w:t>十四、企业合规与伦理</w:t>
        </w:r>
        <w:r>
          <w:tab/>
        </w:r>
        <w:r>
          <w:fldChar w:fldCharType="begin"/>
        </w:r>
        <w:r>
          <w:instrText xml:space="preserve"> PAGEREF _Toc31371 \h </w:instrText>
        </w:r>
        <w:r>
          <w:fldChar w:fldCharType="separate"/>
        </w:r>
        <w:r>
          <w:t>71</w:t>
        </w:r>
        <w:r>
          <w:fldChar w:fldCharType="end"/>
        </w:r>
      </w:hyperlink>
    </w:p>
    <w:p>
      <w:pPr>
        <w:pStyle w:val="TOC2"/>
        <w:tabs>
          <w:tab w:val="right" w:leader="dot" w:pos="8306"/>
        </w:tabs>
      </w:pPr>
      <w:hyperlink w:anchor="_Toc1962" w:history="1">
        <w:r>
          <w:rPr>
            <w:rFonts w:ascii="仿宋" w:eastAsia="仿宋" w:hAnsi="仿宋" w:cs="仿宋" w:hint="eastAsia"/>
            <w:lang w:eastAsia="zh-CN"/>
          </w:rPr>
          <w:t>(一)、合规政策与程序</w:t>
        </w:r>
        <w:r>
          <w:tab/>
        </w:r>
        <w:r>
          <w:fldChar w:fldCharType="begin"/>
        </w:r>
        <w:r>
          <w:instrText xml:space="preserve"> PAGEREF _Toc1962 \h </w:instrText>
        </w:r>
        <w:r>
          <w:fldChar w:fldCharType="separate"/>
        </w:r>
        <w:r>
          <w:t>71</w:t>
        </w:r>
        <w:r>
          <w:fldChar w:fldCharType="end"/>
        </w:r>
      </w:hyperlink>
    </w:p>
    <w:p>
      <w:pPr>
        <w:pStyle w:val="TOC2"/>
        <w:tabs>
          <w:tab w:val="right" w:leader="dot" w:pos="8306"/>
        </w:tabs>
      </w:pPr>
      <w:hyperlink w:anchor="_Toc856" w:history="1">
        <w:r>
          <w:rPr>
            <w:rFonts w:ascii="仿宋" w:eastAsia="仿宋" w:hAnsi="仿宋" w:cs="仿宋" w:hint="eastAsia"/>
            <w:lang w:eastAsia="zh-CN"/>
          </w:rPr>
          <w:t>(二)、伦理规范与培训</w:t>
        </w:r>
        <w:r>
          <w:tab/>
        </w:r>
        <w:r>
          <w:fldChar w:fldCharType="begin"/>
        </w:r>
        <w:r>
          <w:instrText xml:space="preserve"> PAGEREF _Toc856 \h </w:instrText>
        </w:r>
        <w:r>
          <w:fldChar w:fldCharType="separate"/>
        </w:r>
        <w:r>
          <w:t>72</w:t>
        </w:r>
        <w:r>
          <w:fldChar w:fldCharType="end"/>
        </w:r>
      </w:hyperlink>
    </w:p>
    <w:p>
      <w:pPr>
        <w:pStyle w:val="TOC2"/>
        <w:tabs>
          <w:tab w:val="right" w:leader="dot" w:pos="8306"/>
        </w:tabs>
      </w:pPr>
      <w:hyperlink w:anchor="_Toc19613" w:history="1">
        <w:r>
          <w:rPr>
            <w:rFonts w:ascii="仿宋" w:eastAsia="仿宋" w:hAnsi="仿宋" w:cs="仿宋" w:hint="eastAsia"/>
            <w:lang w:eastAsia="zh-CN"/>
          </w:rPr>
          <w:t>(三)、合规风险评估</w:t>
        </w:r>
        <w:r>
          <w:tab/>
        </w:r>
        <w:r>
          <w:fldChar w:fldCharType="begin"/>
        </w:r>
        <w:r>
          <w:instrText xml:space="preserve"> PAGEREF _Toc19613 \h </w:instrText>
        </w:r>
        <w:r>
          <w:fldChar w:fldCharType="separate"/>
        </w:r>
        <w:r>
          <w:t>73</w:t>
        </w:r>
        <w:r>
          <w:fldChar w:fldCharType="end"/>
        </w:r>
      </w:hyperlink>
    </w:p>
    <w:p>
      <w:pPr>
        <w:pStyle w:val="TOC2"/>
        <w:tabs>
          <w:tab w:val="right" w:leader="dot" w:pos="8306"/>
        </w:tabs>
      </w:pPr>
      <w:hyperlink w:anchor="_Toc2959" w:history="1">
        <w:r>
          <w:rPr>
            <w:rFonts w:ascii="仿宋" w:eastAsia="仿宋" w:hAnsi="仿宋" w:cs="仿宋" w:hint="eastAsia"/>
            <w:lang w:eastAsia="zh-CN"/>
          </w:rPr>
          <w:t>(四)、合规监督与执行</w:t>
        </w:r>
        <w:r>
          <w:tab/>
        </w:r>
        <w:r>
          <w:fldChar w:fldCharType="begin"/>
        </w:r>
        <w:r>
          <w:instrText xml:space="preserve"> PAGEREF _Toc2959 \h </w:instrText>
        </w:r>
        <w:r>
          <w:fldChar w:fldCharType="separate"/>
        </w:r>
        <w:r>
          <w:t>74</w:t>
        </w:r>
        <w:r>
          <w:fldChar w:fldCharType="end"/>
        </w:r>
      </w:hyperlink>
    </w:p>
    <w:p>
      <w:pPr>
        <w:pStyle w:val="TOC1"/>
        <w:tabs>
          <w:tab w:val="right" w:leader="dot" w:pos="8306"/>
        </w:tabs>
      </w:pPr>
      <w:hyperlink w:anchor="_Toc20329" w:history="1">
        <w:r>
          <w:rPr>
            <w:rFonts w:ascii="仿宋" w:eastAsia="仿宋" w:hAnsi="仿宋" w:cs="仿宋" w:hint="eastAsia"/>
            <w:lang w:eastAsia="zh-CN"/>
          </w:rPr>
          <w:t>十五、产业协同与集群发展</w:t>
        </w:r>
        <w:r>
          <w:tab/>
        </w:r>
        <w:r>
          <w:fldChar w:fldCharType="begin"/>
        </w:r>
        <w:r>
          <w:instrText xml:space="preserve"> PAGEREF _Toc20329 \h </w:instrText>
        </w:r>
        <w:r>
          <w:fldChar w:fldCharType="separate"/>
        </w:r>
        <w:r>
          <w:t>75</w:t>
        </w:r>
        <w:r>
          <w:fldChar w:fldCharType="end"/>
        </w:r>
      </w:hyperlink>
    </w:p>
    <w:p>
      <w:pPr>
        <w:pStyle w:val="TOC2"/>
        <w:tabs>
          <w:tab w:val="right" w:leader="dot" w:pos="8306"/>
        </w:tabs>
      </w:pPr>
      <w:hyperlink w:anchor="_Toc20215" w:history="1">
        <w:r>
          <w:rPr>
            <w:rFonts w:ascii="仿宋" w:eastAsia="仿宋" w:hAnsi="仿宋" w:cs="仿宋" w:hint="eastAsia"/>
            <w:lang w:eastAsia="zh-CN"/>
          </w:rPr>
          <w:t>(一)、产业协同机制建设</w:t>
        </w:r>
        <w:r>
          <w:tab/>
        </w:r>
        <w:r>
          <w:fldChar w:fldCharType="begin"/>
        </w:r>
        <w:r>
          <w:instrText xml:space="preserve"> PAGEREF _Toc20215 \h </w:instrText>
        </w:r>
        <w:r>
          <w:fldChar w:fldCharType="separate"/>
        </w:r>
        <w:r>
          <w:t>75</w:t>
        </w:r>
        <w:r>
          <w:fldChar w:fldCharType="end"/>
        </w:r>
      </w:hyperlink>
    </w:p>
    <w:p>
      <w:pPr>
        <w:pStyle w:val="TOC2"/>
        <w:tabs>
          <w:tab w:val="right" w:leader="dot" w:pos="8306"/>
        </w:tabs>
      </w:pPr>
      <w:hyperlink w:anchor="_Toc18284" w:history="1">
        <w:r>
          <w:rPr>
            <w:rFonts w:ascii="仿宋" w:eastAsia="仿宋" w:hAnsi="仿宋" w:cs="仿宋" w:hint="eastAsia"/>
            <w:lang w:eastAsia="zh-CN"/>
          </w:rPr>
          <w:t>(二)、产业集群培育与发展</w:t>
        </w:r>
        <w:r>
          <w:tab/>
        </w:r>
        <w:r>
          <w:fldChar w:fldCharType="begin"/>
        </w:r>
        <w:r>
          <w:instrText xml:space="preserve"> PAGEREF _Toc18284 \h </w:instrText>
        </w:r>
        <w:r>
          <w:fldChar w:fldCharType="separate"/>
        </w:r>
        <w:r>
          <w:t>76</w:t>
        </w:r>
        <w:r>
          <w:fldChar w:fldCharType="end"/>
        </w:r>
      </w:hyperlink>
    </w:p>
    <w:p>
      <w:pPr>
        <w:pStyle w:val="TOC1"/>
        <w:tabs>
          <w:tab w:val="right" w:leader="dot" w:pos="8306"/>
        </w:tabs>
      </w:pPr>
      <w:hyperlink w:anchor="_Toc12130" w:history="1">
        <w:r>
          <w:rPr>
            <w:rFonts w:ascii="仿宋" w:eastAsia="仿宋" w:hAnsi="仿宋" w:cs="仿宋" w:hint="eastAsia"/>
            <w:lang w:eastAsia="zh-CN"/>
          </w:rPr>
          <w:t>十六、法律法规与政策遵循</w:t>
        </w:r>
        <w:r>
          <w:tab/>
        </w:r>
        <w:r>
          <w:fldChar w:fldCharType="begin"/>
        </w:r>
        <w:r>
          <w:instrText xml:space="preserve"> PAGEREF _Toc12130 \h </w:instrText>
        </w:r>
        <w:r>
          <w:fldChar w:fldCharType="separate"/>
        </w:r>
        <w:r>
          <w:t>77</w:t>
        </w:r>
        <w:r>
          <w:fldChar w:fldCharType="end"/>
        </w:r>
      </w:hyperlink>
    </w:p>
    <w:p>
      <w:pPr>
        <w:pStyle w:val="TOC2"/>
        <w:tabs>
          <w:tab w:val="right" w:leader="dot" w:pos="8306"/>
        </w:tabs>
      </w:pPr>
      <w:hyperlink w:anchor="_Toc8046" w:history="1">
        <w:r>
          <w:rPr>
            <w:rFonts w:ascii="仿宋" w:eastAsia="仿宋" w:hAnsi="仿宋" w:cs="仿宋" w:hint="eastAsia"/>
            <w:lang w:eastAsia="zh-CN"/>
          </w:rPr>
          <w:t>(一)、法律法规遵守</w:t>
        </w:r>
        <w:r>
          <w:tab/>
        </w:r>
        <w:r>
          <w:fldChar w:fldCharType="begin"/>
        </w:r>
        <w:r>
          <w:instrText xml:space="preserve"> PAGEREF _Toc8046 \h </w:instrText>
        </w:r>
        <w:r>
          <w:fldChar w:fldCharType="separate"/>
        </w:r>
        <w:r>
          <w:t>77</w:t>
        </w:r>
        <w:r>
          <w:fldChar w:fldCharType="end"/>
        </w:r>
      </w:hyperlink>
    </w:p>
    <w:p>
      <w:pPr>
        <w:pStyle w:val="TOC2"/>
        <w:tabs>
          <w:tab w:val="right" w:leader="dot" w:pos="8306"/>
        </w:tabs>
      </w:pPr>
      <w:hyperlink w:anchor="_Toc17329" w:history="1">
        <w:r>
          <w:rPr>
            <w:rFonts w:ascii="仿宋" w:eastAsia="仿宋" w:hAnsi="仿宋" w:cs="仿宋" w:hint="eastAsia"/>
            <w:lang w:eastAsia="zh-CN"/>
          </w:rPr>
          <w:t>(二)、政策导向与利用</w:t>
        </w:r>
        <w:r>
          <w:tab/>
        </w:r>
        <w:r>
          <w:fldChar w:fldCharType="begin"/>
        </w:r>
        <w:r>
          <w:instrText xml:space="preserve"> PAGEREF _Toc17329 \h </w:instrText>
        </w:r>
        <w:r>
          <w:fldChar w:fldCharType="separate"/>
        </w:r>
        <w:r>
          <w:t>78</w:t>
        </w:r>
        <w:r>
          <w:fldChar w:fldCharType="end"/>
        </w:r>
      </w:hyperlink>
    </w:p>
    <w:p>
      <w:pPr>
        <w:pStyle w:val="TOC1"/>
        <w:tabs>
          <w:tab w:val="right" w:leader="dot" w:pos="8306"/>
        </w:tabs>
      </w:pPr>
      <w:hyperlink w:anchor="_Toc29984" w:history="1">
        <w:r>
          <w:rPr>
            <w:rFonts w:ascii="仿宋" w:eastAsia="仿宋" w:hAnsi="仿宋" w:cs="仿宋" w:hint="eastAsia"/>
            <w:lang w:eastAsia="zh-CN"/>
          </w:rPr>
          <w:t>十七、人力资源管理与开发</w:t>
        </w:r>
        <w:r>
          <w:tab/>
        </w:r>
        <w:r>
          <w:fldChar w:fldCharType="begin"/>
        </w:r>
        <w:r>
          <w:instrText xml:space="preserve"> PAGEREF _Toc29984 \h </w:instrText>
        </w:r>
        <w:r>
          <w:fldChar w:fldCharType="separate"/>
        </w:r>
        <w:r>
          <w:t>79</w:t>
        </w:r>
        <w:r>
          <w:fldChar w:fldCharType="end"/>
        </w:r>
      </w:hyperlink>
    </w:p>
    <w:p>
      <w:pPr>
        <w:pStyle w:val="TOC2"/>
        <w:tabs>
          <w:tab w:val="right" w:leader="dot" w:pos="8306"/>
        </w:tabs>
      </w:pPr>
      <w:hyperlink w:anchor="_Toc21468" w:history="1">
        <w:r>
          <w:rPr>
            <w:rFonts w:ascii="仿宋" w:eastAsia="仿宋" w:hAnsi="仿宋" w:cs="仿宋" w:hint="eastAsia"/>
            <w:lang w:eastAsia="zh-CN"/>
          </w:rPr>
          <w:t>(一)、人力资源规划</w:t>
        </w:r>
        <w:r>
          <w:tab/>
        </w:r>
        <w:r>
          <w:fldChar w:fldCharType="begin"/>
        </w:r>
        <w:r>
          <w:instrText xml:space="preserve"> PAGEREF _Toc21468 \h </w:instrText>
        </w:r>
        <w:r>
          <w:fldChar w:fldCharType="separate"/>
        </w:r>
        <w:r>
          <w:t>79</w:t>
        </w:r>
        <w:r>
          <w:fldChar w:fldCharType="end"/>
        </w:r>
      </w:hyperlink>
    </w:p>
    <w:p>
      <w:pPr>
        <w:pStyle w:val="TOC2"/>
        <w:tabs>
          <w:tab w:val="right" w:leader="dot" w:pos="8306"/>
        </w:tabs>
      </w:pPr>
      <w:hyperlink w:anchor="_Toc13692" w:history="1">
        <w:r>
          <w:rPr>
            <w:rFonts w:ascii="仿宋" w:eastAsia="仿宋" w:hAnsi="仿宋" w:cs="仿宋" w:hint="eastAsia"/>
            <w:lang w:eastAsia="zh-CN"/>
          </w:rPr>
          <w:t>(二)、人力资源开发与培训</w:t>
        </w:r>
        <w:r>
          <w:tab/>
        </w:r>
        <w:r>
          <w:fldChar w:fldCharType="begin"/>
        </w:r>
        <w:r>
          <w:instrText xml:space="preserve"> PAGEREF _Toc13692 \h </w:instrText>
        </w:r>
        <w:r>
          <w:fldChar w:fldCharType="separate"/>
        </w:r>
        <w:r>
          <w:t>81</w:t>
        </w:r>
        <w:r>
          <w:fldChar w:fldCharType="end"/>
        </w:r>
      </w:hyperlink>
    </w:p>
    <w:p>
      <w:pPr>
        <w:pStyle w:val="TOC1"/>
        <w:tabs>
          <w:tab w:val="right" w:leader="dot" w:pos="8306"/>
        </w:tabs>
      </w:pPr>
      <w:hyperlink w:anchor="_Toc21070" w:history="1">
        <w:r>
          <w:rPr>
            <w:rFonts w:ascii="仿宋" w:eastAsia="仿宋" w:hAnsi="仿宋" w:cs="仿宋" w:hint="eastAsia"/>
            <w:lang w:eastAsia="zh-CN"/>
          </w:rPr>
          <w:t>十八、知识产权管理与保护</w:t>
        </w:r>
        <w:r>
          <w:tab/>
        </w:r>
        <w:r>
          <w:fldChar w:fldCharType="begin"/>
        </w:r>
        <w:r>
          <w:instrText xml:space="preserve"> PAGEREF _Toc21070 \h </w:instrText>
        </w:r>
        <w:r>
          <w:fldChar w:fldCharType="separate"/>
        </w:r>
        <w:r>
          <w:t>83</w:t>
        </w:r>
        <w:r>
          <w:fldChar w:fldCharType="end"/>
        </w:r>
      </w:hyperlink>
    </w:p>
    <w:p>
      <w:pPr>
        <w:pStyle w:val="TOC2"/>
        <w:tabs>
          <w:tab w:val="right" w:leader="dot" w:pos="8306"/>
        </w:tabs>
      </w:pPr>
      <w:hyperlink w:anchor="_Toc17718" w:history="1">
        <w:r>
          <w:rPr>
            <w:rFonts w:ascii="仿宋" w:eastAsia="仿宋" w:hAnsi="仿宋" w:cs="仿宋" w:hint="eastAsia"/>
            <w:lang w:eastAsia="zh-CN"/>
          </w:rPr>
          <w:t>(一)、知识产权管理体系建设</w:t>
        </w:r>
        <w:r>
          <w:tab/>
        </w:r>
        <w:r>
          <w:fldChar w:fldCharType="begin"/>
        </w:r>
        <w:r>
          <w:instrText xml:space="preserve"> PAGEREF _Toc17718 \h </w:instrText>
        </w:r>
        <w:r>
          <w:fldChar w:fldCharType="separate"/>
        </w:r>
        <w:r>
          <w:t>83</w:t>
        </w:r>
        <w:r>
          <w:fldChar w:fldCharType="end"/>
        </w:r>
      </w:hyperlink>
    </w:p>
    <w:p>
      <w:pPr>
        <w:pStyle w:val="TOC2"/>
        <w:tabs>
          <w:tab w:val="right" w:leader="dot" w:pos="8306"/>
        </w:tabs>
      </w:pPr>
      <w:hyperlink w:anchor="_Toc9495" w:history="1">
        <w:r>
          <w:rPr>
            <w:rFonts w:ascii="仿宋" w:eastAsia="仿宋" w:hAnsi="仿宋" w:cs="仿宋" w:hint="eastAsia"/>
            <w:lang w:eastAsia="zh-CN"/>
          </w:rPr>
          <w:t>(二)、知识产权保护措施</w:t>
        </w:r>
        <w:r>
          <w:tab/>
        </w:r>
        <w:r>
          <w:fldChar w:fldCharType="begin"/>
        </w:r>
        <w:r>
          <w:instrText xml:space="preserve"> PAGEREF _Toc9495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7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9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一、温度控制器项目的市场准入条件分析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控制器项目而言，市场准入条件首先取决于政策法规环境。政府对于[行业名称]领域的法规，如环保标准、税收政策、和技术使用规范，直接影响温度控制器项目的运营和成本结构。例如，若政府针对使用可再生能源的企业提供税收优惠，这将对温度控制器项目的财务规划产生重要影响。同时，考虑经济环境和消费者偏好的变化对温度控制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二、温度控制器项目的行业规范与合规性要求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温度控制器项目来说，遵守行业规范和合规性要求是确保项目顺利进行的基础。这包括遵循质量控制标准、安全规定、数据保护法规等。例如，若温度控制器项目涉及数据处理，须严格遵守相关的数据保护法规。此外，行业内部的自律规范，如产品标准和服务流程，也对于提升温度控制器项目在行业内的认可度和竞争力至关重要。项目管理团队必须不断更新策略，以应对行业规范和法规的变化，确保温度控制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三、温度控制器项目的竞争格局和战略定位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的发展规划中，理解行业的竞争格局对于制定有效的市场策略极为关键。这包括分析主要竞争对手的市场地位、优势及其业务模式。温度控制器项目面临的竞争对手可能包括大型成熟企业和创新型初创公司，各自采取不同的市场策略。因此，温度控制器项目需精确地定位自己的市场策略，如专注于产品创新、客户服务或成本效率，以在竞争中占据优势。通过深入的市场和竞争分析，温度控制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1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93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78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79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08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https://d.book118.com/515124341241011102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51817"/>
    <w:rsid w:val="203518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12434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2024-01-25T19:30:00Z</dcterms:created>
  <dcterms:modified xsi:type="dcterms:W3CDTF">2024-01-25T19:31:59Z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D2FC7AA719CF496DA1188E75F21F5E66_11</vt:lpwstr>
  </property>
  <property fmtid="{D5CDD505-2E9C-101B-9397-08002B2CF9AE}" pid="3" name="KSOProductBuildVer">
    <vt:lpwstr>2052-12.1.0.16250</vt:lpwstr>
  </property>
</Properties>
</file>