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工业机器人或智能机器人项目规划设计蓝图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49" w:history="1">
        <w:r>
          <w:rPr>
            <w:rFonts w:ascii="仿宋" w:eastAsia="仿宋" w:hAnsi="仿宋" w:cs="仿宋" w:hint="eastAsia"/>
            <w:lang w:eastAsia="zh-CN"/>
          </w:rPr>
          <w:t>前言</w:t>
        </w:r>
        <w:r>
          <w:tab/>
        </w:r>
        <w:r>
          <w:fldChar w:fldCharType="begin"/>
        </w:r>
        <w:r>
          <w:instrText xml:space="preserve"> PAGEREF _Toc1449 \h </w:instrText>
        </w:r>
        <w:r>
          <w:fldChar w:fldCharType="separate"/>
        </w:r>
        <w:r>
          <w:t>3</w:t>
        </w:r>
        <w:r>
          <w:fldChar w:fldCharType="end"/>
        </w:r>
      </w:hyperlink>
    </w:p>
    <w:p>
      <w:pPr>
        <w:pStyle w:val="TOC1"/>
        <w:tabs>
          <w:tab w:val="right" w:leader="dot" w:pos="8306"/>
        </w:tabs>
      </w:pPr>
      <w:hyperlink w:anchor="_Toc26428" w:history="1">
        <w:r>
          <w:rPr>
            <w:rFonts w:ascii="仿宋" w:eastAsia="仿宋" w:hAnsi="仿宋" w:cs="仿宋" w:hint="eastAsia"/>
            <w:lang w:eastAsia="zh-CN"/>
          </w:rPr>
          <w:t>一、工业机器人或智能机器人项目文档管理</w:t>
        </w:r>
        <w:r>
          <w:tab/>
        </w:r>
        <w:r>
          <w:fldChar w:fldCharType="begin"/>
        </w:r>
        <w:r>
          <w:instrText xml:space="preserve"> PAGEREF _Toc26428 \h </w:instrText>
        </w:r>
        <w:r>
          <w:fldChar w:fldCharType="separate"/>
        </w:r>
        <w:r>
          <w:t>3</w:t>
        </w:r>
        <w:r>
          <w:fldChar w:fldCharType="end"/>
        </w:r>
      </w:hyperlink>
    </w:p>
    <w:p>
      <w:pPr>
        <w:pStyle w:val="TOC2"/>
        <w:tabs>
          <w:tab w:val="right" w:leader="dot" w:pos="8306"/>
        </w:tabs>
      </w:pPr>
      <w:hyperlink w:anchor="_Toc29955" w:history="1">
        <w:r>
          <w:rPr>
            <w:rFonts w:ascii="仿宋" w:eastAsia="仿宋" w:hAnsi="仿宋" w:cs="仿宋" w:hint="eastAsia"/>
            <w:lang w:eastAsia="zh-CN"/>
          </w:rPr>
          <w:t>(一)、文档编制与审查</w:t>
        </w:r>
        <w:r>
          <w:tab/>
        </w:r>
        <w:r>
          <w:fldChar w:fldCharType="begin"/>
        </w:r>
        <w:r>
          <w:instrText xml:space="preserve"> PAGEREF _Toc29955 \h </w:instrText>
        </w:r>
        <w:r>
          <w:fldChar w:fldCharType="separate"/>
        </w:r>
        <w:r>
          <w:t>3</w:t>
        </w:r>
        <w:r>
          <w:fldChar w:fldCharType="end"/>
        </w:r>
      </w:hyperlink>
    </w:p>
    <w:p>
      <w:pPr>
        <w:pStyle w:val="TOC2"/>
        <w:tabs>
          <w:tab w:val="right" w:leader="dot" w:pos="8306"/>
        </w:tabs>
      </w:pPr>
      <w:hyperlink w:anchor="_Toc3353" w:history="1">
        <w:r>
          <w:rPr>
            <w:rFonts w:ascii="仿宋" w:eastAsia="仿宋" w:hAnsi="仿宋" w:cs="仿宋" w:hint="eastAsia"/>
            <w:lang w:eastAsia="zh-CN"/>
          </w:rPr>
          <w:t>(二)、文档发布与分发</w:t>
        </w:r>
        <w:r>
          <w:tab/>
        </w:r>
        <w:r>
          <w:fldChar w:fldCharType="begin"/>
        </w:r>
        <w:r>
          <w:instrText xml:space="preserve"> PAGEREF _Toc3353 \h </w:instrText>
        </w:r>
        <w:r>
          <w:fldChar w:fldCharType="separate"/>
        </w:r>
        <w:r>
          <w:t>4</w:t>
        </w:r>
        <w:r>
          <w:fldChar w:fldCharType="end"/>
        </w:r>
      </w:hyperlink>
    </w:p>
    <w:p>
      <w:pPr>
        <w:pStyle w:val="TOC2"/>
        <w:tabs>
          <w:tab w:val="right" w:leader="dot" w:pos="8306"/>
        </w:tabs>
      </w:pPr>
      <w:hyperlink w:anchor="_Toc13766" w:history="1">
        <w:r>
          <w:rPr>
            <w:rFonts w:ascii="仿宋" w:eastAsia="仿宋" w:hAnsi="仿宋" w:cs="仿宋" w:hint="eastAsia"/>
            <w:lang w:eastAsia="zh-CN"/>
          </w:rPr>
          <w:t>(三)、文档存档与归档</w:t>
        </w:r>
        <w:r>
          <w:tab/>
        </w:r>
        <w:r>
          <w:fldChar w:fldCharType="begin"/>
        </w:r>
        <w:r>
          <w:instrText xml:space="preserve"> PAGEREF _Toc13766 \h </w:instrText>
        </w:r>
        <w:r>
          <w:fldChar w:fldCharType="separate"/>
        </w:r>
        <w:r>
          <w:t>5</w:t>
        </w:r>
        <w:r>
          <w:fldChar w:fldCharType="end"/>
        </w:r>
      </w:hyperlink>
    </w:p>
    <w:p>
      <w:pPr>
        <w:pStyle w:val="TOC1"/>
        <w:tabs>
          <w:tab w:val="right" w:leader="dot" w:pos="8306"/>
        </w:tabs>
      </w:pPr>
      <w:hyperlink w:anchor="_Toc2405" w:history="1">
        <w:r>
          <w:rPr>
            <w:rFonts w:ascii="仿宋" w:eastAsia="仿宋" w:hAnsi="仿宋" w:cs="仿宋" w:hint="eastAsia"/>
            <w:lang w:eastAsia="zh-CN"/>
          </w:rPr>
          <w:t>二、工艺说明</w:t>
        </w:r>
        <w:r>
          <w:tab/>
        </w:r>
        <w:r>
          <w:fldChar w:fldCharType="begin"/>
        </w:r>
        <w:r>
          <w:instrText xml:space="preserve"> PAGEREF _Toc2405 \h </w:instrText>
        </w:r>
        <w:r>
          <w:fldChar w:fldCharType="separate"/>
        </w:r>
        <w:r>
          <w:t>7</w:t>
        </w:r>
        <w:r>
          <w:fldChar w:fldCharType="end"/>
        </w:r>
      </w:hyperlink>
    </w:p>
    <w:p>
      <w:pPr>
        <w:pStyle w:val="TOC2"/>
        <w:tabs>
          <w:tab w:val="right" w:leader="dot" w:pos="8306"/>
        </w:tabs>
      </w:pPr>
      <w:hyperlink w:anchor="_Toc1088" w:history="1">
        <w:r>
          <w:rPr>
            <w:rFonts w:ascii="仿宋" w:eastAsia="仿宋" w:hAnsi="仿宋" w:cs="仿宋" w:hint="eastAsia"/>
            <w:lang w:eastAsia="zh-CN"/>
          </w:rPr>
          <w:t>(一)、技术管理特点</w:t>
        </w:r>
        <w:r>
          <w:tab/>
        </w:r>
        <w:r>
          <w:fldChar w:fldCharType="begin"/>
        </w:r>
        <w:r>
          <w:instrText xml:space="preserve"> PAGEREF _Toc1088 \h </w:instrText>
        </w:r>
        <w:r>
          <w:fldChar w:fldCharType="separate"/>
        </w:r>
        <w:r>
          <w:t>7</w:t>
        </w:r>
        <w:r>
          <w:fldChar w:fldCharType="end"/>
        </w:r>
      </w:hyperlink>
    </w:p>
    <w:p>
      <w:pPr>
        <w:pStyle w:val="TOC2"/>
        <w:tabs>
          <w:tab w:val="right" w:leader="dot" w:pos="8306"/>
        </w:tabs>
      </w:pPr>
      <w:hyperlink w:anchor="_Toc22136" w:history="1">
        <w:r>
          <w:rPr>
            <w:rFonts w:ascii="仿宋" w:eastAsia="仿宋" w:hAnsi="仿宋" w:cs="仿宋" w:hint="eastAsia"/>
            <w:lang w:eastAsia="zh-CN"/>
          </w:rPr>
          <w:t>(二)、工业机器人或智能机器人项目工艺技术设计方案</w:t>
        </w:r>
        <w:r>
          <w:tab/>
        </w:r>
        <w:r>
          <w:fldChar w:fldCharType="begin"/>
        </w:r>
        <w:r>
          <w:instrText xml:space="preserve"> PAGEREF _Toc22136 \h </w:instrText>
        </w:r>
        <w:r>
          <w:fldChar w:fldCharType="separate"/>
        </w:r>
        <w:r>
          <w:t>8</w:t>
        </w:r>
        <w:r>
          <w:fldChar w:fldCharType="end"/>
        </w:r>
      </w:hyperlink>
    </w:p>
    <w:p>
      <w:pPr>
        <w:pStyle w:val="TOC2"/>
        <w:tabs>
          <w:tab w:val="right" w:leader="dot" w:pos="8306"/>
        </w:tabs>
      </w:pPr>
      <w:hyperlink w:anchor="_Toc27563" w:history="1">
        <w:r>
          <w:rPr>
            <w:rFonts w:ascii="仿宋" w:eastAsia="仿宋" w:hAnsi="仿宋" w:cs="仿宋" w:hint="eastAsia"/>
            <w:lang w:eastAsia="zh-CN"/>
          </w:rPr>
          <w:t>(三)、设备选型方案</w:t>
        </w:r>
        <w:r>
          <w:tab/>
        </w:r>
        <w:r>
          <w:fldChar w:fldCharType="begin"/>
        </w:r>
        <w:r>
          <w:instrText xml:space="preserve"> PAGEREF _Toc27563 \h </w:instrText>
        </w:r>
        <w:r>
          <w:fldChar w:fldCharType="separate"/>
        </w:r>
        <w:r>
          <w:t>9</w:t>
        </w:r>
        <w:r>
          <w:fldChar w:fldCharType="end"/>
        </w:r>
      </w:hyperlink>
    </w:p>
    <w:p>
      <w:pPr>
        <w:pStyle w:val="TOC1"/>
        <w:tabs>
          <w:tab w:val="right" w:leader="dot" w:pos="8306"/>
        </w:tabs>
      </w:pPr>
      <w:hyperlink w:anchor="_Toc19443" w:history="1">
        <w:r>
          <w:rPr>
            <w:rFonts w:ascii="仿宋" w:eastAsia="仿宋" w:hAnsi="仿宋" w:cs="仿宋" w:hint="eastAsia"/>
            <w:lang w:eastAsia="zh-CN"/>
          </w:rPr>
          <w:t>三、工业机器人或智能机器人项目概论</w:t>
        </w:r>
        <w:r>
          <w:tab/>
        </w:r>
        <w:r>
          <w:fldChar w:fldCharType="begin"/>
        </w:r>
        <w:r>
          <w:instrText xml:space="preserve"> PAGEREF _Toc19443 \h </w:instrText>
        </w:r>
        <w:r>
          <w:fldChar w:fldCharType="separate"/>
        </w:r>
        <w:r>
          <w:t>11</w:t>
        </w:r>
        <w:r>
          <w:fldChar w:fldCharType="end"/>
        </w:r>
      </w:hyperlink>
    </w:p>
    <w:p>
      <w:pPr>
        <w:pStyle w:val="TOC2"/>
        <w:tabs>
          <w:tab w:val="right" w:leader="dot" w:pos="8306"/>
        </w:tabs>
      </w:pPr>
      <w:hyperlink w:anchor="_Toc16678" w:history="1">
        <w:r>
          <w:rPr>
            <w:rFonts w:ascii="仿宋" w:eastAsia="仿宋" w:hAnsi="仿宋" w:cs="仿宋" w:hint="eastAsia"/>
            <w:lang w:eastAsia="zh-CN"/>
          </w:rPr>
          <w:t>(一)、工业机器人或智能机器人项目概况</w:t>
        </w:r>
        <w:r>
          <w:tab/>
        </w:r>
        <w:r>
          <w:fldChar w:fldCharType="begin"/>
        </w:r>
        <w:r>
          <w:instrText xml:space="preserve"> PAGEREF _Toc16678 \h </w:instrText>
        </w:r>
        <w:r>
          <w:fldChar w:fldCharType="separate"/>
        </w:r>
        <w:r>
          <w:t>11</w:t>
        </w:r>
        <w:r>
          <w:fldChar w:fldCharType="end"/>
        </w:r>
      </w:hyperlink>
    </w:p>
    <w:p>
      <w:pPr>
        <w:pStyle w:val="TOC2"/>
        <w:tabs>
          <w:tab w:val="right" w:leader="dot" w:pos="8306"/>
        </w:tabs>
      </w:pPr>
      <w:hyperlink w:anchor="_Toc32346" w:history="1">
        <w:r>
          <w:rPr>
            <w:rFonts w:ascii="仿宋" w:eastAsia="仿宋" w:hAnsi="仿宋" w:cs="仿宋" w:hint="eastAsia"/>
            <w:lang w:eastAsia="zh-CN"/>
          </w:rPr>
          <w:t>(二)、工业机器人或智能机器人项目目标</w:t>
        </w:r>
        <w:r>
          <w:tab/>
        </w:r>
        <w:r>
          <w:fldChar w:fldCharType="begin"/>
        </w:r>
        <w:r>
          <w:instrText xml:space="preserve"> PAGEREF _Toc32346 \h </w:instrText>
        </w:r>
        <w:r>
          <w:fldChar w:fldCharType="separate"/>
        </w:r>
        <w:r>
          <w:t>13</w:t>
        </w:r>
        <w:r>
          <w:fldChar w:fldCharType="end"/>
        </w:r>
      </w:hyperlink>
    </w:p>
    <w:p>
      <w:pPr>
        <w:pStyle w:val="TOC2"/>
        <w:tabs>
          <w:tab w:val="right" w:leader="dot" w:pos="8306"/>
        </w:tabs>
      </w:pPr>
      <w:hyperlink w:anchor="_Toc4995" w:history="1">
        <w:r>
          <w:rPr>
            <w:rFonts w:ascii="仿宋" w:eastAsia="仿宋" w:hAnsi="仿宋" w:cs="仿宋" w:hint="eastAsia"/>
            <w:lang w:eastAsia="zh-CN"/>
          </w:rPr>
          <w:t>(三)、工业机器人或智能机器人项目提出的理由</w:t>
        </w:r>
        <w:r>
          <w:tab/>
        </w:r>
        <w:r>
          <w:fldChar w:fldCharType="begin"/>
        </w:r>
        <w:r>
          <w:instrText xml:space="preserve"> PAGEREF _Toc4995 \h </w:instrText>
        </w:r>
        <w:r>
          <w:fldChar w:fldCharType="separate"/>
        </w:r>
        <w:r>
          <w:t>14</w:t>
        </w:r>
        <w:r>
          <w:fldChar w:fldCharType="end"/>
        </w:r>
      </w:hyperlink>
    </w:p>
    <w:p>
      <w:pPr>
        <w:pStyle w:val="TOC2"/>
        <w:tabs>
          <w:tab w:val="right" w:leader="dot" w:pos="8306"/>
        </w:tabs>
      </w:pPr>
      <w:hyperlink w:anchor="_Toc17455" w:history="1">
        <w:r>
          <w:rPr>
            <w:rFonts w:ascii="仿宋" w:eastAsia="仿宋" w:hAnsi="仿宋" w:cs="仿宋" w:hint="eastAsia"/>
            <w:lang w:eastAsia="zh-CN"/>
          </w:rPr>
          <w:t>(四)、工业机器人或智能机器人项目意义</w:t>
        </w:r>
        <w:r>
          <w:tab/>
        </w:r>
        <w:r>
          <w:fldChar w:fldCharType="begin"/>
        </w:r>
        <w:r>
          <w:instrText xml:space="preserve"> PAGEREF _Toc17455 \h </w:instrText>
        </w:r>
        <w:r>
          <w:fldChar w:fldCharType="separate"/>
        </w:r>
        <w:r>
          <w:t>16</w:t>
        </w:r>
        <w:r>
          <w:fldChar w:fldCharType="end"/>
        </w:r>
      </w:hyperlink>
    </w:p>
    <w:p>
      <w:pPr>
        <w:pStyle w:val="TOC2"/>
        <w:tabs>
          <w:tab w:val="right" w:leader="dot" w:pos="8306"/>
        </w:tabs>
      </w:pPr>
      <w:hyperlink w:anchor="_Toc7781" w:history="1">
        <w:r>
          <w:rPr>
            <w:rFonts w:ascii="仿宋" w:eastAsia="仿宋" w:hAnsi="仿宋" w:cs="仿宋" w:hint="eastAsia"/>
            <w:lang w:eastAsia="zh-CN"/>
          </w:rPr>
          <w:t>(五)、工业机器人或智能机器人项目背景</w:t>
        </w:r>
        <w:r>
          <w:tab/>
        </w:r>
        <w:r>
          <w:fldChar w:fldCharType="begin"/>
        </w:r>
        <w:r>
          <w:instrText xml:space="preserve"> PAGEREF _Toc7781 \h </w:instrText>
        </w:r>
        <w:r>
          <w:fldChar w:fldCharType="separate"/>
        </w:r>
        <w:r>
          <w:t>17</w:t>
        </w:r>
        <w:r>
          <w:fldChar w:fldCharType="end"/>
        </w:r>
      </w:hyperlink>
    </w:p>
    <w:p>
      <w:pPr>
        <w:pStyle w:val="TOC1"/>
        <w:tabs>
          <w:tab w:val="right" w:leader="dot" w:pos="8306"/>
        </w:tabs>
      </w:pPr>
      <w:hyperlink w:anchor="_Toc21766" w:history="1">
        <w:r>
          <w:rPr>
            <w:rFonts w:ascii="仿宋" w:eastAsia="仿宋" w:hAnsi="仿宋" w:cs="仿宋" w:hint="eastAsia"/>
            <w:lang w:eastAsia="zh-CN"/>
          </w:rPr>
          <w:t>四、市场分析、调研</w:t>
        </w:r>
        <w:r>
          <w:tab/>
        </w:r>
        <w:r>
          <w:fldChar w:fldCharType="begin"/>
        </w:r>
        <w:r>
          <w:instrText xml:space="preserve"> PAGEREF _Toc21766 \h </w:instrText>
        </w:r>
        <w:r>
          <w:fldChar w:fldCharType="separate"/>
        </w:r>
        <w:r>
          <w:t>18</w:t>
        </w:r>
        <w:r>
          <w:fldChar w:fldCharType="end"/>
        </w:r>
      </w:hyperlink>
    </w:p>
    <w:p>
      <w:pPr>
        <w:pStyle w:val="TOC2"/>
        <w:tabs>
          <w:tab w:val="right" w:leader="dot" w:pos="8306"/>
        </w:tabs>
      </w:pPr>
      <w:hyperlink w:anchor="_Toc907" w:history="1">
        <w:r>
          <w:rPr>
            <w:rFonts w:ascii="仿宋" w:eastAsia="仿宋" w:hAnsi="仿宋" w:cs="仿宋" w:hint="eastAsia"/>
            <w:lang w:eastAsia="zh-CN"/>
          </w:rPr>
          <w:t>(一)、工业机器人或智能机器人行业分析</w:t>
        </w:r>
        <w:r>
          <w:tab/>
        </w:r>
        <w:r>
          <w:fldChar w:fldCharType="begin"/>
        </w:r>
        <w:r>
          <w:instrText xml:space="preserve"> PAGEREF _Toc907 \h </w:instrText>
        </w:r>
        <w:r>
          <w:fldChar w:fldCharType="separate"/>
        </w:r>
        <w:r>
          <w:t>18</w:t>
        </w:r>
        <w:r>
          <w:fldChar w:fldCharType="end"/>
        </w:r>
      </w:hyperlink>
    </w:p>
    <w:p>
      <w:pPr>
        <w:pStyle w:val="TOC2"/>
        <w:tabs>
          <w:tab w:val="right" w:leader="dot" w:pos="8306"/>
        </w:tabs>
      </w:pPr>
      <w:hyperlink w:anchor="_Toc23093" w:history="1">
        <w:r>
          <w:rPr>
            <w:rFonts w:ascii="仿宋" w:eastAsia="仿宋" w:hAnsi="仿宋" w:cs="仿宋" w:hint="eastAsia"/>
            <w:lang w:eastAsia="zh-CN"/>
          </w:rPr>
          <w:t>(二)、工业机器人或智能机器人市场分析预测</w:t>
        </w:r>
        <w:r>
          <w:tab/>
        </w:r>
        <w:r>
          <w:fldChar w:fldCharType="begin"/>
        </w:r>
        <w:r>
          <w:instrText xml:space="preserve"> PAGEREF _Toc23093 \h </w:instrText>
        </w:r>
        <w:r>
          <w:fldChar w:fldCharType="separate"/>
        </w:r>
        <w:r>
          <w:t>19</w:t>
        </w:r>
        <w:r>
          <w:fldChar w:fldCharType="end"/>
        </w:r>
      </w:hyperlink>
    </w:p>
    <w:p>
      <w:pPr>
        <w:pStyle w:val="TOC1"/>
        <w:tabs>
          <w:tab w:val="right" w:leader="dot" w:pos="8306"/>
        </w:tabs>
      </w:pPr>
      <w:hyperlink w:anchor="_Toc25403" w:history="1">
        <w:r>
          <w:rPr>
            <w:rFonts w:ascii="仿宋" w:eastAsia="仿宋" w:hAnsi="仿宋" w:cs="仿宋" w:hint="eastAsia"/>
            <w:lang w:eastAsia="zh-CN"/>
          </w:rPr>
          <w:t>五、工业机器人或智能机器人项目土建工程</w:t>
        </w:r>
        <w:r>
          <w:tab/>
        </w:r>
        <w:r>
          <w:fldChar w:fldCharType="begin"/>
        </w:r>
        <w:r>
          <w:instrText xml:space="preserve"> PAGEREF _Toc25403 \h </w:instrText>
        </w:r>
        <w:r>
          <w:fldChar w:fldCharType="separate"/>
        </w:r>
        <w:r>
          <w:t>20</w:t>
        </w:r>
        <w:r>
          <w:fldChar w:fldCharType="end"/>
        </w:r>
      </w:hyperlink>
    </w:p>
    <w:p>
      <w:pPr>
        <w:pStyle w:val="TOC2"/>
        <w:tabs>
          <w:tab w:val="right" w:leader="dot" w:pos="8306"/>
        </w:tabs>
      </w:pPr>
      <w:hyperlink w:anchor="_Toc17931" w:history="1">
        <w:r>
          <w:rPr>
            <w:rFonts w:ascii="仿宋" w:eastAsia="仿宋" w:hAnsi="仿宋" w:cs="仿宋" w:hint="eastAsia"/>
            <w:lang w:eastAsia="zh-CN"/>
          </w:rPr>
          <w:t>(一)、建筑工程设计原则</w:t>
        </w:r>
        <w:r>
          <w:tab/>
        </w:r>
        <w:r>
          <w:fldChar w:fldCharType="begin"/>
        </w:r>
        <w:r>
          <w:instrText xml:space="preserve"> PAGEREF _Toc17931 \h </w:instrText>
        </w:r>
        <w:r>
          <w:fldChar w:fldCharType="separate"/>
        </w:r>
        <w:r>
          <w:t>20</w:t>
        </w:r>
        <w:r>
          <w:fldChar w:fldCharType="end"/>
        </w:r>
      </w:hyperlink>
    </w:p>
    <w:p>
      <w:pPr>
        <w:pStyle w:val="TOC2"/>
        <w:tabs>
          <w:tab w:val="right" w:leader="dot" w:pos="8306"/>
        </w:tabs>
      </w:pPr>
      <w:hyperlink w:anchor="_Toc29987" w:history="1">
        <w:r>
          <w:rPr>
            <w:rFonts w:ascii="仿宋" w:eastAsia="仿宋" w:hAnsi="仿宋" w:cs="仿宋" w:hint="eastAsia"/>
            <w:lang w:eastAsia="zh-CN"/>
          </w:rPr>
          <w:t>(二)、土建工程设计年限及安全等级</w:t>
        </w:r>
        <w:r>
          <w:tab/>
        </w:r>
        <w:r>
          <w:fldChar w:fldCharType="begin"/>
        </w:r>
        <w:r>
          <w:instrText xml:space="preserve"> PAGEREF _Toc29987 \h </w:instrText>
        </w:r>
        <w:r>
          <w:fldChar w:fldCharType="separate"/>
        </w:r>
        <w:r>
          <w:t>21</w:t>
        </w:r>
        <w:r>
          <w:fldChar w:fldCharType="end"/>
        </w:r>
      </w:hyperlink>
    </w:p>
    <w:p>
      <w:pPr>
        <w:pStyle w:val="TOC2"/>
        <w:tabs>
          <w:tab w:val="right" w:leader="dot" w:pos="8306"/>
        </w:tabs>
      </w:pPr>
      <w:hyperlink w:anchor="_Toc11698" w:history="1">
        <w:r>
          <w:rPr>
            <w:rFonts w:ascii="仿宋" w:eastAsia="仿宋" w:hAnsi="仿宋" w:cs="仿宋" w:hint="eastAsia"/>
            <w:lang w:eastAsia="zh-CN"/>
          </w:rPr>
          <w:t>(三)、建筑工程设计总体要求</w:t>
        </w:r>
        <w:r>
          <w:tab/>
        </w:r>
        <w:r>
          <w:fldChar w:fldCharType="begin"/>
        </w:r>
        <w:r>
          <w:instrText xml:space="preserve"> PAGEREF _Toc11698 \h </w:instrText>
        </w:r>
        <w:r>
          <w:fldChar w:fldCharType="separate"/>
        </w:r>
        <w:r>
          <w:t>22</w:t>
        </w:r>
        <w:r>
          <w:fldChar w:fldCharType="end"/>
        </w:r>
      </w:hyperlink>
    </w:p>
    <w:p>
      <w:pPr>
        <w:pStyle w:val="TOC2"/>
        <w:tabs>
          <w:tab w:val="right" w:leader="dot" w:pos="8306"/>
        </w:tabs>
      </w:pPr>
      <w:hyperlink w:anchor="_Toc3375" w:history="1">
        <w:r>
          <w:rPr>
            <w:rFonts w:ascii="仿宋" w:eastAsia="仿宋" w:hAnsi="仿宋" w:cs="仿宋" w:hint="eastAsia"/>
            <w:lang w:eastAsia="zh-CN"/>
          </w:rPr>
          <w:t>(四)、土建工程建设指标</w:t>
        </w:r>
        <w:r>
          <w:tab/>
        </w:r>
        <w:r>
          <w:fldChar w:fldCharType="begin"/>
        </w:r>
        <w:r>
          <w:instrText xml:space="preserve"> PAGEREF _Toc3375 \h </w:instrText>
        </w:r>
        <w:r>
          <w:fldChar w:fldCharType="separate"/>
        </w:r>
        <w:r>
          <w:t>23</w:t>
        </w:r>
        <w:r>
          <w:fldChar w:fldCharType="end"/>
        </w:r>
      </w:hyperlink>
    </w:p>
    <w:p>
      <w:pPr>
        <w:pStyle w:val="TOC1"/>
        <w:tabs>
          <w:tab w:val="right" w:leader="dot" w:pos="8306"/>
        </w:tabs>
      </w:pPr>
      <w:hyperlink w:anchor="_Toc807" w:history="1">
        <w:r>
          <w:rPr>
            <w:rFonts w:ascii="仿宋" w:eastAsia="仿宋" w:hAnsi="仿宋" w:cs="仿宋" w:hint="eastAsia"/>
            <w:lang w:eastAsia="zh-CN"/>
          </w:rPr>
          <w:t>六、工业机器人或智能机器人项目建设单位说明</w:t>
        </w:r>
        <w:r>
          <w:tab/>
        </w:r>
        <w:r>
          <w:fldChar w:fldCharType="begin"/>
        </w:r>
        <w:r>
          <w:instrText xml:space="preserve"> PAGEREF _Toc807 \h </w:instrText>
        </w:r>
        <w:r>
          <w:fldChar w:fldCharType="separate"/>
        </w:r>
        <w:r>
          <w:t>23</w:t>
        </w:r>
        <w:r>
          <w:fldChar w:fldCharType="end"/>
        </w:r>
      </w:hyperlink>
    </w:p>
    <w:p>
      <w:pPr>
        <w:pStyle w:val="TOC2"/>
        <w:tabs>
          <w:tab w:val="right" w:leader="dot" w:pos="8306"/>
        </w:tabs>
      </w:pPr>
      <w:hyperlink w:anchor="_Toc5157" w:history="1">
        <w:r>
          <w:rPr>
            <w:rFonts w:ascii="仿宋" w:eastAsia="仿宋" w:hAnsi="仿宋" w:cs="仿宋" w:hint="eastAsia"/>
            <w:lang w:eastAsia="zh-CN"/>
          </w:rPr>
          <w:t>(一)、工业机器人或智能机器人项目承办单位基本情况</w:t>
        </w:r>
        <w:r>
          <w:tab/>
        </w:r>
        <w:r>
          <w:fldChar w:fldCharType="begin"/>
        </w:r>
        <w:r>
          <w:instrText xml:space="preserve"> PAGEREF _Toc5157 \h </w:instrText>
        </w:r>
        <w:r>
          <w:fldChar w:fldCharType="separate"/>
        </w:r>
        <w:r>
          <w:t>23</w:t>
        </w:r>
        <w:r>
          <w:fldChar w:fldCharType="end"/>
        </w:r>
      </w:hyperlink>
    </w:p>
    <w:p>
      <w:pPr>
        <w:pStyle w:val="TOC2"/>
        <w:tabs>
          <w:tab w:val="right" w:leader="dot" w:pos="8306"/>
        </w:tabs>
      </w:pPr>
      <w:hyperlink w:anchor="_Toc14317" w:history="1">
        <w:r>
          <w:rPr>
            <w:rFonts w:ascii="仿宋" w:eastAsia="仿宋" w:hAnsi="仿宋" w:cs="仿宋" w:hint="eastAsia"/>
            <w:lang w:eastAsia="zh-CN"/>
          </w:rPr>
          <w:t>(二)、公司经济效益分析</w:t>
        </w:r>
        <w:r>
          <w:tab/>
        </w:r>
        <w:r>
          <w:fldChar w:fldCharType="begin"/>
        </w:r>
        <w:r>
          <w:instrText xml:space="preserve"> PAGEREF _Toc14317 \h </w:instrText>
        </w:r>
        <w:r>
          <w:fldChar w:fldCharType="separate"/>
        </w:r>
        <w:r>
          <w:t>24</w:t>
        </w:r>
        <w:r>
          <w:fldChar w:fldCharType="end"/>
        </w:r>
      </w:hyperlink>
    </w:p>
    <w:p>
      <w:pPr>
        <w:pStyle w:val="TOC1"/>
        <w:tabs>
          <w:tab w:val="right" w:leader="dot" w:pos="8306"/>
        </w:tabs>
      </w:pPr>
      <w:hyperlink w:anchor="_Toc31234" w:history="1">
        <w:r>
          <w:rPr>
            <w:rFonts w:ascii="仿宋" w:eastAsia="仿宋" w:hAnsi="仿宋" w:cs="仿宋" w:hint="eastAsia"/>
            <w:lang w:eastAsia="zh-CN"/>
          </w:rPr>
          <w:t>七、工业机器人或智能机器人项目计划安排</w:t>
        </w:r>
        <w:r>
          <w:tab/>
        </w:r>
        <w:r>
          <w:fldChar w:fldCharType="begin"/>
        </w:r>
        <w:r>
          <w:instrText xml:space="preserve"> PAGEREF _Toc31234 \h </w:instrText>
        </w:r>
        <w:r>
          <w:fldChar w:fldCharType="separate"/>
        </w:r>
        <w:r>
          <w:t>25</w:t>
        </w:r>
        <w:r>
          <w:fldChar w:fldCharType="end"/>
        </w:r>
      </w:hyperlink>
    </w:p>
    <w:p>
      <w:pPr>
        <w:pStyle w:val="TOC2"/>
        <w:tabs>
          <w:tab w:val="right" w:leader="dot" w:pos="8306"/>
        </w:tabs>
      </w:pPr>
      <w:hyperlink w:anchor="_Toc22120" w:history="1">
        <w:r>
          <w:rPr>
            <w:rFonts w:ascii="仿宋" w:eastAsia="仿宋" w:hAnsi="仿宋" w:cs="仿宋" w:hint="eastAsia"/>
            <w:lang w:eastAsia="zh-CN"/>
          </w:rPr>
          <w:t>(一)、建设周期</w:t>
        </w:r>
        <w:r>
          <w:tab/>
        </w:r>
        <w:r>
          <w:fldChar w:fldCharType="begin"/>
        </w:r>
        <w:r>
          <w:instrText xml:space="preserve"> PAGEREF _Toc22120 \h </w:instrText>
        </w:r>
        <w:r>
          <w:fldChar w:fldCharType="separate"/>
        </w:r>
        <w:r>
          <w:t>25</w:t>
        </w:r>
        <w:r>
          <w:fldChar w:fldCharType="end"/>
        </w:r>
      </w:hyperlink>
    </w:p>
    <w:p>
      <w:pPr>
        <w:pStyle w:val="TOC2"/>
        <w:tabs>
          <w:tab w:val="right" w:leader="dot" w:pos="8306"/>
        </w:tabs>
      </w:pPr>
      <w:hyperlink w:anchor="_Toc6261" w:history="1">
        <w:r>
          <w:rPr>
            <w:rFonts w:ascii="仿宋" w:eastAsia="仿宋" w:hAnsi="仿宋" w:cs="仿宋" w:hint="eastAsia"/>
            <w:lang w:eastAsia="zh-CN"/>
          </w:rPr>
          <w:t>(二)、建设进度</w:t>
        </w:r>
        <w:r>
          <w:tab/>
        </w:r>
        <w:r>
          <w:fldChar w:fldCharType="begin"/>
        </w:r>
        <w:r>
          <w:instrText xml:space="preserve"> PAGEREF _Toc6261 \h </w:instrText>
        </w:r>
        <w:r>
          <w:fldChar w:fldCharType="separate"/>
        </w:r>
        <w:r>
          <w:t>26</w:t>
        </w:r>
        <w:r>
          <w:fldChar w:fldCharType="end"/>
        </w:r>
      </w:hyperlink>
    </w:p>
    <w:p>
      <w:pPr>
        <w:pStyle w:val="TOC2"/>
        <w:tabs>
          <w:tab w:val="right" w:leader="dot" w:pos="8306"/>
        </w:tabs>
      </w:pPr>
      <w:hyperlink w:anchor="_Toc20228" w:history="1">
        <w:r>
          <w:rPr>
            <w:rFonts w:ascii="仿宋" w:eastAsia="仿宋" w:hAnsi="仿宋" w:cs="仿宋" w:hint="eastAsia"/>
            <w:lang w:eastAsia="zh-CN"/>
          </w:rPr>
          <w:t>(三)、进度安排注意事项</w:t>
        </w:r>
        <w:r>
          <w:tab/>
        </w:r>
        <w:r>
          <w:fldChar w:fldCharType="begin"/>
        </w:r>
        <w:r>
          <w:instrText xml:space="preserve"> PAGEREF _Toc20228 \h </w:instrText>
        </w:r>
        <w:r>
          <w:fldChar w:fldCharType="separate"/>
        </w:r>
        <w:r>
          <w:t>27</w:t>
        </w:r>
        <w:r>
          <w:fldChar w:fldCharType="end"/>
        </w:r>
      </w:hyperlink>
    </w:p>
    <w:p>
      <w:pPr>
        <w:pStyle w:val="TOC2"/>
        <w:tabs>
          <w:tab w:val="right" w:leader="dot" w:pos="8306"/>
        </w:tabs>
      </w:pPr>
      <w:hyperlink w:anchor="_Toc28131" w:history="1">
        <w:r>
          <w:rPr>
            <w:rFonts w:ascii="仿宋" w:eastAsia="仿宋" w:hAnsi="仿宋" w:cs="仿宋" w:hint="eastAsia"/>
            <w:lang w:eastAsia="zh-CN"/>
          </w:rPr>
          <w:t>(四)、人力资源配置</w:t>
        </w:r>
        <w:r>
          <w:tab/>
        </w:r>
        <w:r>
          <w:fldChar w:fldCharType="begin"/>
        </w:r>
        <w:r>
          <w:instrText xml:space="preserve"> PAGEREF _Toc28131 \h </w:instrText>
        </w:r>
        <w:r>
          <w:fldChar w:fldCharType="separate"/>
        </w:r>
        <w:r>
          <w:t>28</w:t>
        </w:r>
        <w:r>
          <w:fldChar w:fldCharType="end"/>
        </w:r>
      </w:hyperlink>
    </w:p>
    <w:p>
      <w:pPr>
        <w:pStyle w:val="TOC1"/>
        <w:tabs>
          <w:tab w:val="right" w:leader="dot" w:pos="8306"/>
        </w:tabs>
      </w:pPr>
      <w:hyperlink w:anchor="_Toc24465" w:history="1">
        <w:r>
          <w:rPr>
            <w:rFonts w:ascii="仿宋" w:eastAsia="仿宋" w:hAnsi="仿宋" w:cs="仿宋" w:hint="eastAsia"/>
            <w:lang w:eastAsia="zh-CN"/>
          </w:rPr>
          <w:t>八、工业机器人或智能机器人项目技术管理</w:t>
        </w:r>
        <w:r>
          <w:tab/>
        </w:r>
        <w:r>
          <w:fldChar w:fldCharType="begin"/>
        </w:r>
        <w:r>
          <w:instrText xml:space="preserve"> PAGEREF _Toc24465 \h </w:instrText>
        </w:r>
        <w:r>
          <w:fldChar w:fldCharType="separate"/>
        </w:r>
        <w:r>
          <w:t>29</w:t>
        </w:r>
        <w:r>
          <w:fldChar w:fldCharType="end"/>
        </w:r>
      </w:hyperlink>
    </w:p>
    <w:p>
      <w:pPr>
        <w:pStyle w:val="TOC2"/>
        <w:tabs>
          <w:tab w:val="right" w:leader="dot" w:pos="8306"/>
        </w:tabs>
      </w:pPr>
      <w:hyperlink w:anchor="_Toc7641" w:history="1">
        <w:r>
          <w:rPr>
            <w:rFonts w:ascii="仿宋" w:eastAsia="仿宋" w:hAnsi="仿宋" w:cs="仿宋" w:hint="eastAsia"/>
            <w:lang w:eastAsia="zh-CN"/>
          </w:rPr>
          <w:t>(一)、技术方案选用方向</w:t>
        </w:r>
        <w:r>
          <w:tab/>
        </w:r>
        <w:r>
          <w:fldChar w:fldCharType="begin"/>
        </w:r>
        <w:r>
          <w:instrText xml:space="preserve"> PAGEREF _Toc7641 \h </w:instrText>
        </w:r>
        <w:r>
          <w:fldChar w:fldCharType="separate"/>
        </w:r>
        <w:r>
          <w:t>29</w:t>
        </w:r>
        <w:r>
          <w:fldChar w:fldCharType="end"/>
        </w:r>
      </w:hyperlink>
    </w:p>
    <w:p>
      <w:pPr>
        <w:pStyle w:val="TOC2"/>
        <w:tabs>
          <w:tab w:val="right" w:leader="dot" w:pos="8306"/>
        </w:tabs>
      </w:pPr>
      <w:hyperlink w:anchor="_Toc28280" w:history="1">
        <w:r>
          <w:rPr>
            <w:rFonts w:ascii="仿宋" w:eastAsia="仿宋" w:hAnsi="仿宋" w:cs="仿宋" w:hint="eastAsia"/>
            <w:lang w:eastAsia="zh-CN"/>
          </w:rPr>
          <w:t>(二)、工艺技术方案选用原则</w:t>
        </w:r>
        <w:r>
          <w:tab/>
        </w:r>
        <w:r>
          <w:fldChar w:fldCharType="begin"/>
        </w:r>
        <w:r>
          <w:instrText xml:space="preserve"> PAGEREF _Toc28280 \h </w:instrText>
        </w:r>
        <w:r>
          <w:fldChar w:fldCharType="separate"/>
        </w:r>
        <w:r>
          <w:t>31</w:t>
        </w:r>
        <w:r>
          <w:fldChar w:fldCharType="end"/>
        </w:r>
      </w:hyperlink>
    </w:p>
    <w:p>
      <w:pPr>
        <w:pStyle w:val="TOC2"/>
        <w:tabs>
          <w:tab w:val="right" w:leader="dot" w:pos="8306"/>
        </w:tabs>
      </w:pPr>
      <w:hyperlink w:anchor="_Toc18914" w:history="1">
        <w:r>
          <w:rPr>
            <w:rFonts w:ascii="仿宋" w:eastAsia="仿宋" w:hAnsi="仿宋" w:cs="仿宋" w:hint="eastAsia"/>
            <w:lang w:eastAsia="zh-CN"/>
          </w:rPr>
          <w:t>(三)、工艺技术方案要求</w:t>
        </w:r>
        <w:r>
          <w:tab/>
        </w:r>
        <w:r>
          <w:fldChar w:fldCharType="begin"/>
        </w:r>
        <w:r>
          <w:instrText xml:space="preserve"> PAGEREF _Toc18914 \h </w:instrText>
        </w:r>
        <w:r>
          <w:fldChar w:fldCharType="separate"/>
        </w:r>
        <w:r>
          <w:t>33</w:t>
        </w:r>
        <w:r>
          <w:fldChar w:fldCharType="end"/>
        </w:r>
      </w:hyperlink>
    </w:p>
    <w:p>
      <w:pPr>
        <w:pStyle w:val="TOC1"/>
        <w:tabs>
          <w:tab w:val="right" w:leader="dot" w:pos="8306"/>
        </w:tabs>
      </w:pPr>
      <w:hyperlink w:anchor="_Toc16575" w:history="1">
        <w:r>
          <w:rPr>
            <w:rFonts w:ascii="仿宋" w:eastAsia="仿宋" w:hAnsi="仿宋" w:cs="仿宋" w:hint="eastAsia"/>
            <w:lang w:eastAsia="zh-CN"/>
          </w:rPr>
          <w:t>九、工业机器人或智能机器人项目财务管理</w:t>
        </w:r>
        <w:r>
          <w:tab/>
        </w:r>
        <w:r>
          <w:fldChar w:fldCharType="begin"/>
        </w:r>
        <w:r>
          <w:instrText xml:space="preserve"> PAGEREF _Toc16575 \h </w:instrText>
        </w:r>
        <w:r>
          <w:fldChar w:fldCharType="separate"/>
        </w:r>
        <w:r>
          <w:t>36</w:t>
        </w:r>
        <w:r>
          <w:fldChar w:fldCharType="end"/>
        </w:r>
      </w:hyperlink>
    </w:p>
    <w:p>
      <w:pPr>
        <w:pStyle w:val="TOC2"/>
        <w:tabs>
          <w:tab w:val="right" w:leader="dot" w:pos="8306"/>
        </w:tabs>
      </w:pPr>
      <w:hyperlink w:anchor="_Toc11787" w:history="1">
        <w:r>
          <w:rPr>
            <w:rFonts w:ascii="仿宋" w:eastAsia="仿宋" w:hAnsi="仿宋" w:cs="仿宋" w:hint="eastAsia"/>
            <w:lang w:eastAsia="zh-CN"/>
          </w:rPr>
          <w:t>(一)、资金需求大</w:t>
        </w:r>
        <w:r>
          <w:tab/>
        </w:r>
        <w:r>
          <w:fldChar w:fldCharType="begin"/>
        </w:r>
        <w:r>
          <w:instrText xml:space="preserve"> PAGEREF _Toc11787 \h </w:instrText>
        </w:r>
        <w:r>
          <w:fldChar w:fldCharType="separate"/>
        </w:r>
        <w:r>
          <w:t>36</w:t>
        </w:r>
        <w:r>
          <w:fldChar w:fldCharType="end"/>
        </w:r>
      </w:hyperlink>
    </w:p>
    <w:p>
      <w:pPr>
        <w:pStyle w:val="TOC2"/>
        <w:tabs>
          <w:tab w:val="right" w:leader="dot" w:pos="8306"/>
        </w:tabs>
      </w:pPr>
      <w:hyperlink w:anchor="_Toc26860" w:history="1">
        <w:r>
          <w:rPr>
            <w:rFonts w:ascii="仿宋" w:eastAsia="仿宋" w:hAnsi="仿宋" w:cs="仿宋" w:hint="eastAsia"/>
            <w:lang w:eastAsia="zh-CN"/>
          </w:rPr>
          <w:t>(二)、研发周期长</w:t>
        </w:r>
        <w:r>
          <w:tab/>
        </w:r>
        <w:r>
          <w:fldChar w:fldCharType="begin"/>
        </w:r>
        <w:r>
          <w:instrText xml:space="preserve"> PAGEREF _Toc26860 \h </w:instrText>
        </w:r>
        <w:r>
          <w:fldChar w:fldCharType="separate"/>
        </w:r>
        <w:r>
          <w:t>37</w:t>
        </w:r>
        <w:r>
          <w:fldChar w:fldCharType="end"/>
        </w:r>
      </w:hyperlink>
    </w:p>
    <w:p>
      <w:pPr>
        <w:pStyle w:val="TOC2"/>
        <w:tabs>
          <w:tab w:val="right" w:leader="dot" w:pos="8306"/>
        </w:tabs>
      </w:pPr>
      <w:hyperlink w:anchor="_Toc1703" w:history="1">
        <w:r>
          <w:rPr>
            <w:rFonts w:ascii="仿宋" w:eastAsia="仿宋" w:hAnsi="仿宋" w:cs="仿宋" w:hint="eastAsia"/>
            <w:lang w:eastAsia="zh-CN"/>
          </w:rPr>
          <w:t>(三)、市场风险大</w:t>
        </w:r>
        <w:r>
          <w:tab/>
        </w:r>
        <w:r>
          <w:fldChar w:fldCharType="begin"/>
        </w:r>
        <w:r>
          <w:instrText xml:space="preserve"> PAGEREF _Toc1703 \h </w:instrText>
        </w:r>
        <w:r>
          <w:fldChar w:fldCharType="separate"/>
        </w:r>
        <w:r>
          <w:t>38</w:t>
        </w:r>
        <w:r>
          <w:fldChar w:fldCharType="end"/>
        </w:r>
      </w:hyperlink>
    </w:p>
    <w:p>
      <w:pPr>
        <w:pStyle w:val="TOC2"/>
        <w:tabs>
          <w:tab w:val="right" w:leader="dot" w:pos="8306"/>
        </w:tabs>
      </w:pPr>
      <w:hyperlink w:anchor="_Toc32332" w:history="1">
        <w:r>
          <w:rPr>
            <w:rFonts w:ascii="仿宋" w:eastAsia="仿宋" w:hAnsi="仿宋" w:cs="仿宋" w:hint="eastAsia"/>
            <w:lang w:eastAsia="zh-CN"/>
          </w:rPr>
          <w:t>(四)、利润率高</w:t>
        </w:r>
        <w:r>
          <w:tab/>
        </w:r>
        <w:r>
          <w:fldChar w:fldCharType="begin"/>
        </w:r>
        <w:r>
          <w:instrText xml:space="preserve"> PAGEREF _Toc32332 \h </w:instrText>
        </w:r>
        <w:r>
          <w:fldChar w:fldCharType="separate"/>
        </w:r>
        <w:r>
          <w:t>41</w:t>
        </w:r>
        <w:r>
          <w:fldChar w:fldCharType="end"/>
        </w:r>
      </w:hyperlink>
    </w:p>
    <w:p>
      <w:pPr>
        <w:pStyle w:val="TOC1"/>
        <w:tabs>
          <w:tab w:val="right" w:leader="dot" w:pos="8306"/>
        </w:tabs>
      </w:pPr>
      <w:hyperlink w:anchor="_Toc12557" w:history="1">
        <w:r>
          <w:rPr>
            <w:rFonts w:ascii="仿宋" w:eastAsia="仿宋" w:hAnsi="仿宋" w:cs="仿宋" w:hint="eastAsia"/>
            <w:lang w:eastAsia="zh-CN"/>
          </w:rPr>
          <w:t>十、工业机器人或智能机器人项目经营效益</w:t>
        </w:r>
        <w:r>
          <w:tab/>
        </w:r>
        <w:r>
          <w:fldChar w:fldCharType="begin"/>
        </w:r>
        <w:r>
          <w:instrText xml:space="preserve"> PAGEREF _Toc12557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410" w:history="1">
        <w:r>
          <w:rPr>
            <w:rFonts w:ascii="仿宋" w:eastAsia="仿宋" w:hAnsi="仿宋" w:cs="仿宋" w:hint="eastAsia"/>
            <w:lang w:eastAsia="zh-CN"/>
          </w:rPr>
          <w:t>(一)、经济评价财务测算</w:t>
        </w:r>
        <w:r>
          <w:tab/>
        </w:r>
        <w:r>
          <w:fldChar w:fldCharType="begin"/>
        </w:r>
        <w:r>
          <w:instrText xml:space="preserve"> PAGEREF _Toc26410 \h </w:instrText>
        </w:r>
        <w:r>
          <w:fldChar w:fldCharType="separate"/>
        </w:r>
        <w:r>
          <w:t>43</w:t>
        </w:r>
        <w:r>
          <w:fldChar w:fldCharType="end"/>
        </w:r>
      </w:hyperlink>
    </w:p>
    <w:p>
      <w:pPr>
        <w:pStyle w:val="TOC2"/>
        <w:tabs>
          <w:tab w:val="right" w:leader="dot" w:pos="8306"/>
        </w:tabs>
      </w:pPr>
      <w:hyperlink w:anchor="_Toc18276" w:history="1">
        <w:r>
          <w:rPr>
            <w:rFonts w:ascii="仿宋" w:eastAsia="仿宋" w:hAnsi="仿宋" w:cs="仿宋" w:hint="eastAsia"/>
            <w:lang w:eastAsia="zh-CN"/>
          </w:rPr>
          <w:t>(二)、工业机器人或智能机器人项目盈利能力分析</w:t>
        </w:r>
        <w:r>
          <w:tab/>
        </w:r>
        <w:r>
          <w:fldChar w:fldCharType="begin"/>
        </w:r>
        <w:r>
          <w:instrText xml:space="preserve"> PAGEREF _Toc18276 \h </w:instrText>
        </w:r>
        <w:r>
          <w:fldChar w:fldCharType="separate"/>
        </w:r>
        <w:r>
          <w:t>45</w:t>
        </w:r>
        <w:r>
          <w:fldChar w:fldCharType="end"/>
        </w:r>
      </w:hyperlink>
    </w:p>
    <w:p>
      <w:pPr>
        <w:pStyle w:val="TOC1"/>
        <w:tabs>
          <w:tab w:val="right" w:leader="dot" w:pos="8306"/>
        </w:tabs>
      </w:pPr>
      <w:hyperlink w:anchor="_Toc5620" w:history="1">
        <w:r>
          <w:rPr>
            <w:rFonts w:ascii="仿宋" w:eastAsia="仿宋" w:hAnsi="仿宋" w:cs="仿宋" w:hint="eastAsia"/>
            <w:lang w:eastAsia="zh-CN"/>
          </w:rPr>
          <w:t>十一、工业机器人或智能机器人项目风险管理</w:t>
        </w:r>
        <w:r>
          <w:tab/>
        </w:r>
        <w:r>
          <w:fldChar w:fldCharType="begin"/>
        </w:r>
        <w:r>
          <w:instrText xml:space="preserve"> PAGEREF _Toc5620 \h </w:instrText>
        </w:r>
        <w:r>
          <w:fldChar w:fldCharType="separate"/>
        </w:r>
        <w:r>
          <w:t>46</w:t>
        </w:r>
        <w:r>
          <w:fldChar w:fldCharType="end"/>
        </w:r>
      </w:hyperlink>
    </w:p>
    <w:p>
      <w:pPr>
        <w:pStyle w:val="TOC2"/>
        <w:tabs>
          <w:tab w:val="right" w:leader="dot" w:pos="8306"/>
        </w:tabs>
      </w:pPr>
      <w:hyperlink w:anchor="_Toc14269" w:history="1">
        <w:r>
          <w:rPr>
            <w:rFonts w:ascii="仿宋" w:eastAsia="仿宋" w:hAnsi="仿宋" w:cs="仿宋" w:hint="eastAsia"/>
            <w:lang w:eastAsia="zh-CN"/>
          </w:rPr>
          <w:t>(一)、风险识别与评估</w:t>
        </w:r>
        <w:r>
          <w:tab/>
        </w:r>
        <w:r>
          <w:fldChar w:fldCharType="begin"/>
        </w:r>
        <w:r>
          <w:instrText xml:space="preserve"> PAGEREF _Toc14269 \h </w:instrText>
        </w:r>
        <w:r>
          <w:fldChar w:fldCharType="separate"/>
        </w:r>
        <w:r>
          <w:t>46</w:t>
        </w:r>
        <w:r>
          <w:fldChar w:fldCharType="end"/>
        </w:r>
      </w:hyperlink>
    </w:p>
    <w:p>
      <w:pPr>
        <w:pStyle w:val="TOC2"/>
        <w:tabs>
          <w:tab w:val="right" w:leader="dot" w:pos="8306"/>
        </w:tabs>
      </w:pPr>
      <w:hyperlink w:anchor="_Toc22631" w:history="1">
        <w:r>
          <w:rPr>
            <w:rFonts w:ascii="仿宋" w:eastAsia="仿宋" w:hAnsi="仿宋" w:cs="仿宋" w:hint="eastAsia"/>
            <w:lang w:eastAsia="zh-CN"/>
          </w:rPr>
          <w:t>(二)、风险应对策略</w:t>
        </w:r>
        <w:r>
          <w:tab/>
        </w:r>
        <w:r>
          <w:fldChar w:fldCharType="begin"/>
        </w:r>
        <w:r>
          <w:instrText xml:space="preserve"> PAGEREF _Toc22631 \h </w:instrText>
        </w:r>
        <w:r>
          <w:fldChar w:fldCharType="separate"/>
        </w:r>
        <w:r>
          <w:t>47</w:t>
        </w:r>
        <w:r>
          <w:fldChar w:fldCharType="end"/>
        </w:r>
      </w:hyperlink>
    </w:p>
    <w:p>
      <w:pPr>
        <w:pStyle w:val="TOC2"/>
        <w:tabs>
          <w:tab w:val="right" w:leader="dot" w:pos="8306"/>
        </w:tabs>
      </w:pPr>
      <w:hyperlink w:anchor="_Toc6408" w:history="1">
        <w:r>
          <w:rPr>
            <w:rFonts w:ascii="仿宋" w:eastAsia="仿宋" w:hAnsi="仿宋" w:cs="仿宋" w:hint="eastAsia"/>
            <w:lang w:eastAsia="zh-CN"/>
          </w:rPr>
          <w:t>(三)、风险监控与控制</w:t>
        </w:r>
        <w:r>
          <w:tab/>
        </w:r>
        <w:r>
          <w:fldChar w:fldCharType="begin"/>
        </w:r>
        <w:r>
          <w:instrText xml:space="preserve"> PAGEREF _Toc6408 \h </w:instrText>
        </w:r>
        <w:r>
          <w:fldChar w:fldCharType="separate"/>
        </w:r>
        <w:r>
          <w:t>49</w:t>
        </w:r>
        <w:r>
          <w:fldChar w:fldCharType="end"/>
        </w:r>
      </w:hyperlink>
    </w:p>
    <w:p>
      <w:pPr>
        <w:pStyle w:val="TOC1"/>
        <w:tabs>
          <w:tab w:val="right" w:leader="dot" w:pos="8306"/>
        </w:tabs>
      </w:pPr>
      <w:hyperlink w:anchor="_Toc4406" w:history="1">
        <w:r>
          <w:rPr>
            <w:rFonts w:ascii="仿宋" w:eastAsia="仿宋" w:hAnsi="仿宋" w:cs="仿宋" w:hint="eastAsia"/>
            <w:lang w:eastAsia="zh-CN"/>
          </w:rPr>
          <w:t>十二、生产安全保护</w:t>
        </w:r>
        <w:r>
          <w:tab/>
        </w:r>
        <w:r>
          <w:fldChar w:fldCharType="begin"/>
        </w:r>
        <w:r>
          <w:instrText xml:space="preserve"> PAGEREF _Toc4406 \h </w:instrText>
        </w:r>
        <w:r>
          <w:fldChar w:fldCharType="separate"/>
        </w:r>
        <w:r>
          <w:t>50</w:t>
        </w:r>
        <w:r>
          <w:fldChar w:fldCharType="end"/>
        </w:r>
      </w:hyperlink>
    </w:p>
    <w:p>
      <w:pPr>
        <w:pStyle w:val="TOC2"/>
        <w:tabs>
          <w:tab w:val="right" w:leader="dot" w:pos="8306"/>
        </w:tabs>
      </w:pPr>
      <w:hyperlink w:anchor="_Toc21673" w:history="1">
        <w:r>
          <w:rPr>
            <w:rFonts w:ascii="仿宋" w:eastAsia="仿宋" w:hAnsi="仿宋" w:cs="仿宋" w:hint="eastAsia"/>
            <w:lang w:eastAsia="zh-CN"/>
          </w:rPr>
          <w:t>(一)、消防安全</w:t>
        </w:r>
        <w:r>
          <w:tab/>
        </w:r>
        <w:r>
          <w:fldChar w:fldCharType="begin"/>
        </w:r>
        <w:r>
          <w:instrText xml:space="preserve"> PAGEREF _Toc21673 \h </w:instrText>
        </w:r>
        <w:r>
          <w:fldChar w:fldCharType="separate"/>
        </w:r>
        <w:r>
          <w:t>50</w:t>
        </w:r>
        <w:r>
          <w:fldChar w:fldCharType="end"/>
        </w:r>
      </w:hyperlink>
    </w:p>
    <w:p>
      <w:pPr>
        <w:pStyle w:val="TOC2"/>
        <w:tabs>
          <w:tab w:val="right" w:leader="dot" w:pos="8306"/>
        </w:tabs>
      </w:pPr>
      <w:hyperlink w:anchor="_Toc14280" w:history="1">
        <w:r>
          <w:rPr>
            <w:rFonts w:ascii="仿宋" w:eastAsia="仿宋" w:hAnsi="仿宋" w:cs="仿宋" w:hint="eastAsia"/>
            <w:lang w:eastAsia="zh-CN"/>
          </w:rPr>
          <w:t>(二)、防火防爆总图布置措施</w:t>
        </w:r>
        <w:r>
          <w:tab/>
        </w:r>
        <w:r>
          <w:fldChar w:fldCharType="begin"/>
        </w:r>
        <w:r>
          <w:instrText xml:space="preserve"> PAGEREF _Toc14280 \h </w:instrText>
        </w:r>
        <w:r>
          <w:fldChar w:fldCharType="separate"/>
        </w:r>
        <w:r>
          <w:t>52</w:t>
        </w:r>
        <w:r>
          <w:fldChar w:fldCharType="end"/>
        </w:r>
      </w:hyperlink>
    </w:p>
    <w:p>
      <w:pPr>
        <w:pStyle w:val="TOC2"/>
        <w:tabs>
          <w:tab w:val="right" w:leader="dot" w:pos="8306"/>
        </w:tabs>
      </w:pPr>
      <w:hyperlink w:anchor="_Toc12726" w:history="1">
        <w:r>
          <w:rPr>
            <w:rFonts w:ascii="仿宋" w:eastAsia="仿宋" w:hAnsi="仿宋" w:cs="仿宋" w:hint="eastAsia"/>
            <w:lang w:eastAsia="zh-CN"/>
          </w:rPr>
          <w:t>(三)、自然灾害防范措施</w:t>
        </w:r>
        <w:r>
          <w:tab/>
        </w:r>
        <w:r>
          <w:fldChar w:fldCharType="begin"/>
        </w:r>
        <w:r>
          <w:instrText xml:space="preserve"> PAGEREF _Toc12726 \h </w:instrText>
        </w:r>
        <w:r>
          <w:fldChar w:fldCharType="separate"/>
        </w:r>
        <w:r>
          <w:t>52</w:t>
        </w:r>
        <w:r>
          <w:fldChar w:fldCharType="end"/>
        </w:r>
      </w:hyperlink>
    </w:p>
    <w:p>
      <w:pPr>
        <w:pStyle w:val="TOC2"/>
        <w:tabs>
          <w:tab w:val="right" w:leader="dot" w:pos="8306"/>
        </w:tabs>
      </w:pPr>
      <w:hyperlink w:anchor="_Toc5885" w:history="1">
        <w:r>
          <w:rPr>
            <w:rFonts w:ascii="仿宋" w:eastAsia="仿宋" w:hAnsi="仿宋" w:cs="仿宋" w:hint="eastAsia"/>
            <w:lang w:eastAsia="zh-CN"/>
          </w:rPr>
          <w:t>(四)、安全色及安全标志使用要求</w:t>
        </w:r>
        <w:r>
          <w:tab/>
        </w:r>
        <w:r>
          <w:fldChar w:fldCharType="begin"/>
        </w:r>
        <w:r>
          <w:instrText xml:space="preserve"> PAGEREF _Toc5885 \h </w:instrText>
        </w:r>
        <w:r>
          <w:fldChar w:fldCharType="separate"/>
        </w:r>
        <w:r>
          <w:t>54</w:t>
        </w:r>
        <w:r>
          <w:fldChar w:fldCharType="end"/>
        </w:r>
      </w:hyperlink>
    </w:p>
    <w:p>
      <w:pPr>
        <w:pStyle w:val="TOC2"/>
        <w:tabs>
          <w:tab w:val="right" w:leader="dot" w:pos="8306"/>
        </w:tabs>
      </w:pPr>
      <w:hyperlink w:anchor="_Toc30500" w:history="1">
        <w:r>
          <w:rPr>
            <w:rFonts w:ascii="仿宋" w:eastAsia="仿宋" w:hAnsi="仿宋" w:cs="仿宋" w:hint="eastAsia"/>
            <w:lang w:eastAsia="zh-CN"/>
          </w:rPr>
          <w:t>(五)、防尘防毒措施</w:t>
        </w:r>
        <w:r>
          <w:tab/>
        </w:r>
        <w:r>
          <w:fldChar w:fldCharType="begin"/>
        </w:r>
        <w:r>
          <w:instrText xml:space="preserve"> PAGEREF _Toc30500 \h </w:instrText>
        </w:r>
        <w:r>
          <w:fldChar w:fldCharType="separate"/>
        </w:r>
        <w:r>
          <w:t>55</w:t>
        </w:r>
        <w:r>
          <w:fldChar w:fldCharType="end"/>
        </w:r>
      </w:hyperlink>
    </w:p>
    <w:p>
      <w:pPr>
        <w:pStyle w:val="TOC2"/>
        <w:tabs>
          <w:tab w:val="right" w:leader="dot" w:pos="8306"/>
        </w:tabs>
      </w:pPr>
      <w:hyperlink w:anchor="_Toc19237" w:history="1">
        <w:r>
          <w:rPr>
            <w:rFonts w:ascii="仿宋" w:eastAsia="仿宋" w:hAnsi="仿宋" w:cs="仿宋" w:hint="eastAsia"/>
            <w:lang w:eastAsia="zh-CN"/>
          </w:rPr>
          <w:t>(六)、防静电、触电防护及防雷措施</w:t>
        </w:r>
        <w:r>
          <w:tab/>
        </w:r>
        <w:r>
          <w:fldChar w:fldCharType="begin"/>
        </w:r>
        <w:r>
          <w:instrText xml:space="preserve"> PAGEREF _Toc19237 \h </w:instrText>
        </w:r>
        <w:r>
          <w:fldChar w:fldCharType="separate"/>
        </w:r>
        <w:r>
          <w:t>56</w:t>
        </w:r>
        <w:r>
          <w:fldChar w:fldCharType="end"/>
        </w:r>
      </w:hyperlink>
    </w:p>
    <w:p>
      <w:pPr>
        <w:pStyle w:val="TOC2"/>
        <w:tabs>
          <w:tab w:val="right" w:leader="dot" w:pos="8306"/>
        </w:tabs>
      </w:pPr>
      <w:hyperlink w:anchor="_Toc17525" w:history="1">
        <w:r>
          <w:rPr>
            <w:rFonts w:ascii="仿宋" w:eastAsia="仿宋" w:hAnsi="仿宋" w:cs="仿宋" w:hint="eastAsia"/>
            <w:lang w:eastAsia="zh-CN"/>
          </w:rPr>
          <w:t>(七)、机械设备安全保障措施</w:t>
        </w:r>
        <w:r>
          <w:tab/>
        </w:r>
        <w:r>
          <w:fldChar w:fldCharType="begin"/>
        </w:r>
        <w:r>
          <w:instrText xml:space="preserve"> PAGEREF _Toc17525 \h </w:instrText>
        </w:r>
        <w:r>
          <w:fldChar w:fldCharType="separate"/>
        </w:r>
        <w:r>
          <w:t>57</w:t>
        </w:r>
        <w:r>
          <w:fldChar w:fldCharType="end"/>
        </w:r>
      </w:hyperlink>
    </w:p>
    <w:p>
      <w:pPr>
        <w:pStyle w:val="TOC1"/>
        <w:tabs>
          <w:tab w:val="right" w:leader="dot" w:pos="8306"/>
        </w:tabs>
      </w:pPr>
      <w:hyperlink w:anchor="_Toc16512" w:history="1">
        <w:r>
          <w:rPr>
            <w:rFonts w:ascii="仿宋" w:eastAsia="仿宋" w:hAnsi="仿宋" w:cs="仿宋" w:hint="eastAsia"/>
            <w:lang w:eastAsia="zh-CN"/>
          </w:rPr>
          <w:t>十三、工业机器人或智能机器人项目变更管理</w:t>
        </w:r>
        <w:r>
          <w:tab/>
        </w:r>
        <w:r>
          <w:fldChar w:fldCharType="begin"/>
        </w:r>
        <w:r>
          <w:instrText xml:space="preserve"> PAGEREF _Toc16512 \h </w:instrText>
        </w:r>
        <w:r>
          <w:fldChar w:fldCharType="separate"/>
        </w:r>
        <w:r>
          <w:t>59</w:t>
        </w:r>
        <w:r>
          <w:fldChar w:fldCharType="end"/>
        </w:r>
      </w:hyperlink>
    </w:p>
    <w:p>
      <w:pPr>
        <w:pStyle w:val="TOC2"/>
        <w:tabs>
          <w:tab w:val="right" w:leader="dot" w:pos="8306"/>
        </w:tabs>
      </w:pPr>
      <w:hyperlink w:anchor="_Toc31898" w:history="1">
        <w:r>
          <w:rPr>
            <w:rFonts w:ascii="仿宋" w:eastAsia="仿宋" w:hAnsi="仿宋" w:cs="仿宋" w:hint="eastAsia"/>
            <w:lang w:eastAsia="zh-CN"/>
          </w:rPr>
          <w:t>(一)、变更申请与评估</w:t>
        </w:r>
        <w:r>
          <w:tab/>
        </w:r>
        <w:r>
          <w:fldChar w:fldCharType="begin"/>
        </w:r>
        <w:r>
          <w:instrText xml:space="preserve"> PAGEREF _Toc31898 \h </w:instrText>
        </w:r>
        <w:r>
          <w:fldChar w:fldCharType="separate"/>
        </w:r>
        <w:r>
          <w:t>59</w:t>
        </w:r>
        <w:r>
          <w:fldChar w:fldCharType="end"/>
        </w:r>
      </w:hyperlink>
    </w:p>
    <w:p>
      <w:pPr>
        <w:pStyle w:val="TOC2"/>
        <w:tabs>
          <w:tab w:val="right" w:leader="dot" w:pos="8306"/>
        </w:tabs>
      </w:pPr>
      <w:hyperlink w:anchor="_Toc16140" w:history="1">
        <w:r>
          <w:rPr>
            <w:rFonts w:ascii="仿宋" w:eastAsia="仿宋" w:hAnsi="仿宋" w:cs="仿宋" w:hint="eastAsia"/>
            <w:lang w:eastAsia="zh-CN"/>
          </w:rPr>
          <w:t>(二)、变更实施与控制</w:t>
        </w:r>
        <w:r>
          <w:tab/>
        </w:r>
        <w:r>
          <w:fldChar w:fldCharType="begin"/>
        </w:r>
        <w:r>
          <w:instrText xml:space="preserve"> PAGEREF _Toc16140 \h </w:instrText>
        </w:r>
        <w:r>
          <w:fldChar w:fldCharType="separate"/>
        </w:r>
        <w:r>
          <w:t>59</w:t>
        </w:r>
        <w:r>
          <w:fldChar w:fldCharType="end"/>
        </w:r>
      </w:hyperlink>
    </w:p>
    <w:p>
      <w:pPr>
        <w:pStyle w:val="TOC1"/>
        <w:tabs>
          <w:tab w:val="right" w:leader="dot" w:pos="8306"/>
        </w:tabs>
      </w:pPr>
      <w:hyperlink w:anchor="_Toc15657" w:history="1">
        <w:r>
          <w:rPr>
            <w:rFonts w:ascii="仿宋" w:eastAsia="仿宋" w:hAnsi="仿宋" w:cs="仿宋" w:hint="eastAsia"/>
            <w:lang w:eastAsia="zh-CN"/>
          </w:rPr>
          <w:t>十四、质量管理体系</w:t>
        </w:r>
        <w:r>
          <w:tab/>
        </w:r>
        <w:r>
          <w:fldChar w:fldCharType="begin"/>
        </w:r>
        <w:r>
          <w:instrText xml:space="preserve"> PAGEREF _Toc15657 \h </w:instrText>
        </w:r>
        <w:r>
          <w:fldChar w:fldCharType="separate"/>
        </w:r>
        <w:r>
          <w:t>60</w:t>
        </w:r>
        <w:r>
          <w:fldChar w:fldCharType="end"/>
        </w:r>
      </w:hyperlink>
    </w:p>
    <w:p>
      <w:pPr>
        <w:pStyle w:val="TOC2"/>
        <w:tabs>
          <w:tab w:val="right" w:leader="dot" w:pos="8306"/>
        </w:tabs>
      </w:pPr>
      <w:hyperlink w:anchor="_Toc13671" w:history="1">
        <w:r>
          <w:rPr>
            <w:rFonts w:ascii="仿宋" w:eastAsia="仿宋" w:hAnsi="仿宋" w:cs="仿宋" w:hint="eastAsia"/>
            <w:lang w:eastAsia="zh-CN"/>
          </w:rPr>
          <w:t>(一)、质量目标与方针</w:t>
        </w:r>
        <w:r>
          <w:tab/>
        </w:r>
        <w:r>
          <w:fldChar w:fldCharType="begin"/>
        </w:r>
        <w:r>
          <w:instrText xml:space="preserve"> PAGEREF _Toc13671 \h </w:instrText>
        </w:r>
        <w:r>
          <w:fldChar w:fldCharType="separate"/>
        </w:r>
        <w:r>
          <w:t>60</w:t>
        </w:r>
        <w:r>
          <w:fldChar w:fldCharType="end"/>
        </w:r>
      </w:hyperlink>
    </w:p>
    <w:p>
      <w:pPr>
        <w:pStyle w:val="TOC2"/>
        <w:tabs>
          <w:tab w:val="right" w:leader="dot" w:pos="8306"/>
        </w:tabs>
      </w:pPr>
      <w:hyperlink w:anchor="_Toc27680" w:history="1">
        <w:r>
          <w:rPr>
            <w:rFonts w:ascii="仿宋" w:eastAsia="仿宋" w:hAnsi="仿宋" w:cs="仿宋" w:hint="eastAsia"/>
            <w:lang w:eastAsia="zh-CN"/>
          </w:rPr>
          <w:t>(二)、质量管理责任</w:t>
        </w:r>
        <w:r>
          <w:tab/>
        </w:r>
        <w:r>
          <w:fldChar w:fldCharType="begin"/>
        </w:r>
        <w:r>
          <w:instrText xml:space="preserve"> PAGEREF _Toc27680 \h </w:instrText>
        </w:r>
        <w:r>
          <w:fldChar w:fldCharType="separate"/>
        </w:r>
        <w:r>
          <w:t>61</w:t>
        </w:r>
        <w:r>
          <w:fldChar w:fldCharType="end"/>
        </w:r>
      </w:hyperlink>
    </w:p>
    <w:p>
      <w:pPr>
        <w:pStyle w:val="TOC2"/>
        <w:tabs>
          <w:tab w:val="right" w:leader="dot" w:pos="8306"/>
        </w:tabs>
      </w:pPr>
      <w:hyperlink w:anchor="_Toc17417" w:history="1">
        <w:r>
          <w:rPr>
            <w:rFonts w:ascii="仿宋" w:eastAsia="仿宋" w:hAnsi="仿宋" w:cs="仿宋" w:hint="eastAsia"/>
            <w:lang w:eastAsia="zh-CN"/>
          </w:rPr>
          <w:t>(三)、质量管理体系文件</w:t>
        </w:r>
        <w:r>
          <w:tab/>
        </w:r>
        <w:r>
          <w:fldChar w:fldCharType="begin"/>
        </w:r>
        <w:r>
          <w:instrText xml:space="preserve"> PAGEREF _Toc17417 \h </w:instrText>
        </w:r>
        <w:r>
          <w:fldChar w:fldCharType="separate"/>
        </w:r>
        <w:r>
          <w:t>63</w:t>
        </w:r>
        <w:r>
          <w:fldChar w:fldCharType="end"/>
        </w:r>
      </w:hyperlink>
    </w:p>
    <w:p>
      <w:pPr>
        <w:pStyle w:val="TOC2"/>
        <w:tabs>
          <w:tab w:val="right" w:leader="dot" w:pos="8306"/>
        </w:tabs>
      </w:pPr>
      <w:hyperlink w:anchor="_Toc30914" w:history="1">
        <w:r>
          <w:rPr>
            <w:rFonts w:ascii="仿宋" w:eastAsia="仿宋" w:hAnsi="仿宋" w:cs="仿宋" w:hint="eastAsia"/>
            <w:lang w:eastAsia="zh-CN"/>
          </w:rPr>
          <w:t>(四)、质量培训与教育</w:t>
        </w:r>
        <w:r>
          <w:tab/>
        </w:r>
        <w:r>
          <w:fldChar w:fldCharType="begin"/>
        </w:r>
        <w:r>
          <w:instrText xml:space="preserve"> PAGEREF _Toc30914 \h </w:instrText>
        </w:r>
        <w:r>
          <w:fldChar w:fldCharType="separate"/>
        </w:r>
        <w:r>
          <w:t>65</w:t>
        </w:r>
        <w:r>
          <w:fldChar w:fldCharType="end"/>
        </w:r>
      </w:hyperlink>
    </w:p>
    <w:p>
      <w:pPr>
        <w:pStyle w:val="TOC2"/>
        <w:tabs>
          <w:tab w:val="right" w:leader="dot" w:pos="8306"/>
        </w:tabs>
      </w:pPr>
      <w:hyperlink w:anchor="_Toc21295" w:history="1">
        <w:r>
          <w:rPr>
            <w:rFonts w:ascii="仿宋" w:eastAsia="仿宋" w:hAnsi="仿宋" w:cs="仿宋" w:hint="eastAsia"/>
            <w:lang w:eastAsia="zh-CN"/>
          </w:rPr>
          <w:t>(五)、质量审核与评价</w:t>
        </w:r>
        <w:r>
          <w:tab/>
        </w:r>
        <w:r>
          <w:fldChar w:fldCharType="begin"/>
        </w:r>
        <w:r>
          <w:instrText xml:space="preserve"> PAGEREF _Toc21295 \h </w:instrText>
        </w:r>
        <w:r>
          <w:fldChar w:fldCharType="separate"/>
        </w:r>
        <w:r>
          <w:t>66</w:t>
        </w:r>
        <w:r>
          <w:fldChar w:fldCharType="end"/>
        </w:r>
      </w:hyperlink>
    </w:p>
    <w:p>
      <w:pPr>
        <w:pStyle w:val="TOC2"/>
        <w:tabs>
          <w:tab w:val="right" w:leader="dot" w:pos="8306"/>
        </w:tabs>
      </w:pPr>
      <w:hyperlink w:anchor="_Toc4175" w:history="1">
        <w:r>
          <w:rPr>
            <w:rFonts w:ascii="仿宋" w:eastAsia="仿宋" w:hAnsi="仿宋" w:cs="仿宋" w:hint="eastAsia"/>
            <w:lang w:eastAsia="zh-CN"/>
          </w:rPr>
          <w:t>(六)、不符合与纠正措施</w:t>
        </w:r>
        <w:r>
          <w:tab/>
        </w:r>
        <w:r>
          <w:fldChar w:fldCharType="begin"/>
        </w:r>
        <w:r>
          <w:instrText xml:space="preserve"> PAGEREF _Toc4175 \h </w:instrText>
        </w:r>
        <w:r>
          <w:fldChar w:fldCharType="separate"/>
        </w:r>
        <w:r>
          <w:t>67</w:t>
        </w:r>
        <w:r>
          <w:fldChar w:fldCharType="end"/>
        </w:r>
      </w:hyperlink>
    </w:p>
    <w:p>
      <w:pPr>
        <w:pStyle w:val="TOC1"/>
        <w:tabs>
          <w:tab w:val="right" w:leader="dot" w:pos="8306"/>
        </w:tabs>
      </w:pPr>
      <w:hyperlink w:anchor="_Toc4388" w:history="1">
        <w:r>
          <w:rPr>
            <w:rFonts w:ascii="仿宋" w:eastAsia="仿宋" w:hAnsi="仿宋" w:cs="仿宋" w:hint="eastAsia"/>
            <w:lang w:eastAsia="zh-CN"/>
          </w:rPr>
          <w:t>十五、工业机器人或智能机器人项目治理与监督</w:t>
        </w:r>
        <w:r>
          <w:tab/>
        </w:r>
        <w:r>
          <w:fldChar w:fldCharType="begin"/>
        </w:r>
        <w:r>
          <w:instrText xml:space="preserve"> PAGEREF _Toc4388 \h </w:instrText>
        </w:r>
        <w:r>
          <w:fldChar w:fldCharType="separate"/>
        </w:r>
        <w:r>
          <w:t>68</w:t>
        </w:r>
        <w:r>
          <w:fldChar w:fldCharType="end"/>
        </w:r>
      </w:hyperlink>
    </w:p>
    <w:p>
      <w:pPr>
        <w:pStyle w:val="TOC2"/>
        <w:tabs>
          <w:tab w:val="right" w:leader="dot" w:pos="8306"/>
        </w:tabs>
      </w:pPr>
      <w:hyperlink w:anchor="_Toc19891" w:history="1">
        <w:r>
          <w:rPr>
            <w:rFonts w:ascii="仿宋" w:eastAsia="仿宋" w:hAnsi="仿宋" w:cs="仿宋" w:hint="eastAsia"/>
            <w:lang w:eastAsia="zh-CN"/>
          </w:rPr>
          <w:t>(一)、工业机器人或智能机器人项目治理结构</w:t>
        </w:r>
        <w:r>
          <w:tab/>
        </w:r>
        <w:r>
          <w:fldChar w:fldCharType="begin"/>
        </w:r>
        <w:r>
          <w:instrText xml:space="preserve"> PAGEREF _Toc19891 \h </w:instrText>
        </w:r>
        <w:r>
          <w:fldChar w:fldCharType="separate"/>
        </w:r>
        <w:r>
          <w:t>68</w:t>
        </w:r>
        <w:r>
          <w:fldChar w:fldCharType="end"/>
        </w:r>
      </w:hyperlink>
    </w:p>
    <w:p>
      <w:pPr>
        <w:pStyle w:val="TOC2"/>
        <w:tabs>
          <w:tab w:val="right" w:leader="dot" w:pos="8306"/>
        </w:tabs>
      </w:pPr>
      <w:hyperlink w:anchor="_Toc25551" w:history="1">
        <w:r>
          <w:rPr>
            <w:rFonts w:ascii="仿宋" w:eastAsia="仿宋" w:hAnsi="仿宋" w:cs="仿宋" w:hint="eastAsia"/>
            <w:lang w:eastAsia="zh-CN"/>
          </w:rPr>
          <w:t>(二)、监督与审计</w:t>
        </w:r>
        <w:r>
          <w:tab/>
        </w:r>
        <w:r>
          <w:fldChar w:fldCharType="begin"/>
        </w:r>
        <w:r>
          <w:instrText xml:space="preserve"> PAGEREF _Toc25551 \h </w:instrText>
        </w:r>
        <w:r>
          <w:fldChar w:fldCharType="separate"/>
        </w:r>
        <w:r>
          <w:t>70</w:t>
        </w:r>
        <w:r>
          <w:fldChar w:fldCharType="end"/>
        </w:r>
      </w:hyperlink>
    </w:p>
    <w:p>
      <w:pPr>
        <w:pStyle w:val="TOC1"/>
        <w:tabs>
          <w:tab w:val="right" w:leader="dot" w:pos="8306"/>
        </w:tabs>
      </w:pPr>
      <w:hyperlink w:anchor="_Toc25427" w:history="1">
        <w:r>
          <w:rPr>
            <w:rFonts w:ascii="仿宋" w:eastAsia="仿宋" w:hAnsi="仿宋" w:cs="仿宋" w:hint="eastAsia"/>
            <w:lang w:eastAsia="zh-CN"/>
          </w:rPr>
          <w:t>十六、利益相关者分析与沟通计划</w:t>
        </w:r>
        <w:r>
          <w:tab/>
        </w:r>
        <w:r>
          <w:fldChar w:fldCharType="begin"/>
        </w:r>
        <w:r>
          <w:instrText xml:space="preserve"> PAGEREF _Toc25427 \h </w:instrText>
        </w:r>
        <w:r>
          <w:fldChar w:fldCharType="separate"/>
        </w:r>
        <w:r>
          <w:t>72</w:t>
        </w:r>
        <w:r>
          <w:fldChar w:fldCharType="end"/>
        </w:r>
      </w:hyperlink>
    </w:p>
    <w:p>
      <w:pPr>
        <w:pStyle w:val="TOC2"/>
        <w:tabs>
          <w:tab w:val="right" w:leader="dot" w:pos="8306"/>
        </w:tabs>
      </w:pPr>
      <w:hyperlink w:anchor="_Toc28588" w:history="1">
        <w:r>
          <w:rPr>
            <w:rFonts w:ascii="仿宋" w:eastAsia="仿宋" w:hAnsi="仿宋" w:cs="仿宋" w:hint="eastAsia"/>
            <w:lang w:eastAsia="zh-CN"/>
          </w:rPr>
          <w:t>(一)、利益相关者分析</w:t>
        </w:r>
        <w:r>
          <w:tab/>
        </w:r>
        <w:r>
          <w:fldChar w:fldCharType="begin"/>
        </w:r>
        <w:r>
          <w:instrText xml:space="preserve"> PAGEREF _Toc28588 \h </w:instrText>
        </w:r>
        <w:r>
          <w:fldChar w:fldCharType="separate"/>
        </w:r>
        <w:r>
          <w:t>72</w:t>
        </w:r>
        <w:r>
          <w:fldChar w:fldCharType="end"/>
        </w:r>
      </w:hyperlink>
    </w:p>
    <w:p>
      <w:pPr>
        <w:pStyle w:val="TOC2"/>
        <w:tabs>
          <w:tab w:val="right" w:leader="dot" w:pos="8306"/>
        </w:tabs>
      </w:pPr>
      <w:hyperlink w:anchor="_Toc30885" w:history="1">
        <w:r>
          <w:rPr>
            <w:rFonts w:ascii="仿宋" w:eastAsia="仿宋" w:hAnsi="仿宋" w:cs="仿宋" w:hint="eastAsia"/>
            <w:lang w:eastAsia="zh-CN"/>
          </w:rPr>
          <w:t>(二)、沟通计划</w:t>
        </w:r>
        <w:r>
          <w:tab/>
        </w:r>
        <w:r>
          <w:fldChar w:fldCharType="begin"/>
        </w:r>
        <w:r>
          <w:instrText xml:space="preserve"> PAGEREF _Toc30885 \h </w:instrText>
        </w:r>
        <w:r>
          <w:fldChar w:fldCharType="separate"/>
        </w:r>
        <w:r>
          <w:t>73</w:t>
        </w:r>
        <w:r>
          <w:fldChar w:fldCharType="end"/>
        </w:r>
      </w:hyperlink>
    </w:p>
    <w:p>
      <w:pPr>
        <w:pStyle w:val="TOC1"/>
        <w:tabs>
          <w:tab w:val="right" w:leader="dot" w:pos="8306"/>
        </w:tabs>
      </w:pPr>
      <w:hyperlink w:anchor="_Toc10140" w:history="1">
        <w:r>
          <w:rPr>
            <w:rFonts w:ascii="仿宋" w:eastAsia="仿宋" w:hAnsi="仿宋" w:cs="仿宋" w:hint="eastAsia"/>
            <w:lang w:eastAsia="zh-CN"/>
          </w:rPr>
          <w:t>十七、工业机器人或智能机器人项目实施保障措施</w:t>
        </w:r>
        <w:r>
          <w:tab/>
        </w:r>
        <w:r>
          <w:fldChar w:fldCharType="begin"/>
        </w:r>
        <w:r>
          <w:instrText xml:space="preserve"> PAGEREF _Toc10140 \h </w:instrText>
        </w:r>
        <w:r>
          <w:fldChar w:fldCharType="separate"/>
        </w:r>
        <w:r>
          <w:t>74</w:t>
        </w:r>
        <w:r>
          <w:fldChar w:fldCharType="end"/>
        </w:r>
      </w:hyperlink>
    </w:p>
    <w:p>
      <w:pPr>
        <w:pStyle w:val="TOC2"/>
        <w:tabs>
          <w:tab w:val="right" w:leader="dot" w:pos="8306"/>
        </w:tabs>
      </w:pPr>
      <w:hyperlink w:anchor="_Toc319" w:history="1">
        <w:r>
          <w:rPr>
            <w:rFonts w:ascii="仿宋" w:eastAsia="仿宋" w:hAnsi="仿宋" w:cs="仿宋" w:hint="eastAsia"/>
            <w:lang w:eastAsia="zh-CN"/>
          </w:rPr>
          <w:t>(一)、工业机器人或智能机器人项目实施保障机制</w:t>
        </w:r>
        <w:r>
          <w:tab/>
        </w:r>
        <w:r>
          <w:fldChar w:fldCharType="begin"/>
        </w:r>
        <w:r>
          <w:instrText xml:space="preserve"> PAGEREF _Toc319 \h </w:instrText>
        </w:r>
        <w:r>
          <w:fldChar w:fldCharType="separate"/>
        </w:r>
        <w:r>
          <w:t>74</w:t>
        </w:r>
        <w:r>
          <w:fldChar w:fldCharType="end"/>
        </w:r>
      </w:hyperlink>
    </w:p>
    <w:p>
      <w:pPr>
        <w:pStyle w:val="TOC2"/>
        <w:tabs>
          <w:tab w:val="right" w:leader="dot" w:pos="8306"/>
        </w:tabs>
      </w:pPr>
      <w:hyperlink w:anchor="_Toc13363" w:history="1">
        <w:r>
          <w:rPr>
            <w:rFonts w:ascii="仿宋" w:eastAsia="仿宋" w:hAnsi="仿宋" w:cs="仿宋" w:hint="eastAsia"/>
            <w:lang w:eastAsia="zh-CN"/>
          </w:rPr>
          <w:t>(二)、工业机器人或智能机器人项目法律合规要求</w:t>
        </w:r>
        <w:r>
          <w:tab/>
        </w:r>
        <w:r>
          <w:fldChar w:fldCharType="begin"/>
        </w:r>
        <w:r>
          <w:instrText xml:space="preserve"> PAGEREF _Toc13363 \h </w:instrText>
        </w:r>
        <w:r>
          <w:fldChar w:fldCharType="separate"/>
        </w:r>
        <w:r>
          <w:t>78</w:t>
        </w:r>
        <w:r>
          <w:fldChar w:fldCharType="end"/>
        </w:r>
      </w:hyperlink>
    </w:p>
    <w:p>
      <w:pPr>
        <w:pStyle w:val="TOC2"/>
        <w:tabs>
          <w:tab w:val="right" w:leader="dot" w:pos="8306"/>
        </w:tabs>
      </w:pPr>
      <w:hyperlink w:anchor="_Toc16749" w:history="1">
        <w:r>
          <w:rPr>
            <w:rFonts w:ascii="仿宋" w:eastAsia="仿宋" w:hAnsi="仿宋" w:cs="仿宋" w:hint="eastAsia"/>
            <w:lang w:eastAsia="zh-CN"/>
          </w:rPr>
          <w:t>(三)、工业机器人或智能机器人项目合同管理与法律事务</w:t>
        </w:r>
        <w:r>
          <w:tab/>
        </w:r>
        <w:r>
          <w:fldChar w:fldCharType="begin"/>
        </w:r>
        <w:r>
          <w:instrText xml:space="preserve"> PAGEREF _Toc16749 \h </w:instrText>
        </w:r>
        <w:r>
          <w:fldChar w:fldCharType="separate"/>
        </w:r>
        <w:r>
          <w:t>83</w:t>
        </w:r>
        <w:r>
          <w:fldChar w:fldCharType="end"/>
        </w:r>
      </w:hyperlink>
    </w:p>
    <w:p>
      <w:pPr>
        <w:pStyle w:val="TOC2"/>
        <w:tabs>
          <w:tab w:val="right" w:leader="dot" w:pos="8306"/>
        </w:tabs>
      </w:pPr>
      <w:hyperlink w:anchor="_Toc13930" w:history="1">
        <w:r>
          <w:rPr>
            <w:rFonts w:ascii="仿宋" w:eastAsia="仿宋" w:hAnsi="仿宋" w:cs="仿宋" w:hint="eastAsia"/>
            <w:lang w:eastAsia="zh-CN"/>
          </w:rPr>
          <w:t>(四)、工业机器人或智能机器人项目知识产权保护策略</w:t>
        </w:r>
        <w:r>
          <w:tab/>
        </w:r>
        <w:r>
          <w:fldChar w:fldCharType="begin"/>
        </w:r>
        <w:r>
          <w:instrText xml:space="preserve"> PAGEREF _Toc13930 \h </w:instrText>
        </w:r>
        <w:r>
          <w:fldChar w:fldCharType="separate"/>
        </w:r>
        <w:r>
          <w:t>89</w:t>
        </w:r>
        <w:r>
          <w:fldChar w:fldCharType="end"/>
        </w:r>
      </w:hyperlink>
    </w:p>
    <w:p>
      <w:pPr>
        <w:pStyle w:val="TOC1"/>
        <w:tabs>
          <w:tab w:val="right" w:leader="dot" w:pos="8306"/>
        </w:tabs>
      </w:pPr>
      <w:hyperlink w:anchor="_Toc5283" w:history="1">
        <w:r>
          <w:rPr>
            <w:rFonts w:ascii="仿宋" w:eastAsia="仿宋" w:hAnsi="仿宋" w:cs="仿宋" w:hint="eastAsia"/>
            <w:lang w:eastAsia="zh-CN"/>
          </w:rPr>
          <w:t>十八、工业机器人或智能机器人项目工程方案分析</w:t>
        </w:r>
        <w:r>
          <w:tab/>
        </w:r>
        <w:r>
          <w:fldChar w:fldCharType="begin"/>
        </w:r>
        <w:r>
          <w:instrText xml:space="preserve"> PAGEREF _Toc5283 \h </w:instrText>
        </w:r>
        <w:r>
          <w:fldChar w:fldCharType="separate"/>
        </w:r>
        <w:r>
          <w:t>92</w:t>
        </w:r>
        <w:r>
          <w:fldChar w:fldCharType="end"/>
        </w:r>
      </w:hyperlink>
    </w:p>
    <w:p>
      <w:pPr>
        <w:pStyle w:val="TOC2"/>
        <w:tabs>
          <w:tab w:val="right" w:leader="dot" w:pos="8306"/>
        </w:tabs>
      </w:pPr>
      <w:hyperlink w:anchor="_Toc18650" w:history="1">
        <w:r>
          <w:rPr>
            <w:rFonts w:ascii="仿宋" w:eastAsia="仿宋" w:hAnsi="仿宋" w:cs="仿宋" w:hint="eastAsia"/>
            <w:lang w:eastAsia="zh-CN"/>
          </w:rPr>
          <w:t>(一)、建筑工程设计原则</w:t>
        </w:r>
        <w:r>
          <w:tab/>
        </w:r>
        <w:r>
          <w:fldChar w:fldCharType="begin"/>
        </w:r>
        <w:r>
          <w:instrText xml:space="preserve"> PAGEREF _Toc18650 \h </w:instrText>
        </w:r>
        <w:r>
          <w:fldChar w:fldCharType="separate"/>
        </w:r>
        <w:r>
          <w:t>92</w:t>
        </w:r>
        <w:r>
          <w:fldChar w:fldCharType="end"/>
        </w:r>
      </w:hyperlink>
    </w:p>
    <w:p>
      <w:pPr>
        <w:pStyle w:val="TOC2"/>
        <w:tabs>
          <w:tab w:val="right" w:leader="dot" w:pos="8306"/>
        </w:tabs>
      </w:pPr>
      <w:hyperlink w:anchor="_Toc27708" w:history="1">
        <w:r>
          <w:rPr>
            <w:rFonts w:ascii="仿宋" w:eastAsia="仿宋" w:hAnsi="仿宋" w:cs="仿宋" w:hint="eastAsia"/>
            <w:lang w:eastAsia="zh-CN"/>
          </w:rPr>
          <w:t>(二)、土建工程建设指标</w:t>
        </w:r>
        <w:r>
          <w:tab/>
        </w:r>
        <w:r>
          <w:fldChar w:fldCharType="begin"/>
        </w:r>
        <w:r>
          <w:instrText xml:space="preserve"> PAGEREF _Toc27708 \h </w:instrText>
        </w:r>
        <w:r>
          <w:fldChar w:fldCharType="separate"/>
        </w:r>
        <w:r>
          <w:t>95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4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6428"/>
      <w:r>
        <w:rPr>
          <w:rFonts w:ascii="仿宋" w:eastAsia="仿宋" w:hAnsi="仿宋" w:cs="仿宋" w:hint="eastAsia"/>
          <w:sz w:val="28"/>
          <w:lang w:eastAsia="zh-CN"/>
        </w:rPr>
        <w:t>一、工业机器人或智能机器人项目文档管理</w:t>
      </w:r>
      <w:bookmarkEnd w:id="2"/>
    </w:p>
    <w:p>
      <w:pPr>
        <w:pStyle w:val="Heading2"/>
        <w:rPr>
          <w:rFonts w:ascii="仿宋" w:eastAsia="仿宋" w:hAnsi="仿宋" w:cs="仿宋" w:hint="eastAsia"/>
          <w:lang w:eastAsia="zh-CN"/>
        </w:rPr>
      </w:pPr>
      <w:bookmarkStart w:id="3" w:name="_Toc29955"/>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工业机器人或智能机器人项目高度重视文档的质量和准确性，以支持工业机器人或智能机器人项目的各项活动和决策。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器人或智能机器人项目文档的编制始于工业机器人或智能机器人项目计划的初期，我们制定了详细的文档编制计划，明确了每个文档的内容、格式和编写责任人。在工业机器人或智能机器人项目启动阶段，我们首先编制了工业机器人或智能机器人项目章程，明确定义了工业机器人或智能机器人项目的目标、范围、风险等关键要素。随后，工业机器人或智能机器人项目团队根据计划陆续编制了需求文档、设计文档、测试文档等各类文档，确保工业机器人或智能机器人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工业机器人或智能机器人项目管理中的重要环节，旨在确保工业机器人或智能机器人项目文档符合质量标准和工业机器人或智能机器人项目需求。在工业机器人或智能机器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工业机器人或智能机器人项目相关利益方和专业领域的专家对文档进行独立审查。这有助于获取更全面、客观的反馈，确保工业机器人或智能机器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器人或智能机器人项目在文档编制与审查方面建立了严格的管理机制，通过规范的流程和多维度的审查，确保工业机器人或智能机器人项目文档的质量、准确性和可靠性，为工业机器人或智能机器人项目的顺利推进提供了有力支持。</w:t>
      </w:r>
    </w:p>
    <w:p>
      <w:pPr>
        <w:pStyle w:val="Heading2"/>
        <w:ind w:firstLine="560" w:firstLineChars="200"/>
        <w:rPr>
          <w:rFonts w:ascii="仿宋" w:eastAsia="仿宋" w:hAnsi="仿宋" w:cs="仿宋" w:hint="eastAsia"/>
          <w:sz w:val="28"/>
          <w:lang w:eastAsia="zh-CN"/>
        </w:rPr>
      </w:pPr>
      <w:bookmarkStart w:id="4" w:name="_Toc3353"/>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在工业机器人或智能机器人项目中，我们致力于优化文档发布与分发过程，以确保信息的高效传递和团队间协作的顺畅进行。以下是我们采取的关键优化策略：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我们通过多渠道发布文档，包括电子邮件、工业机器人或智能机器人项目管理平台、内部网站等，以满足不同团队成员的偏好和需求。多渠道发布确保了信息的全面覆盖。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我们采用了精细的权限控制，确保只有授权人员可以访问敏感信息。这种安全措施保护了工业机器人或智能机器人项目文档的机密性，防止了未经授权的信息泄露。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3766"/>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存档与归档是工业机器人或智能机器人项目生命周期中一个至关重要的环节，直接关系到工业机器人或智能机器人项目信息的长期保存和历史记录的完整性。在工业机器人或智能机器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405"/>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1088"/>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工业机器人或智能机器人项目的技术管理特点体现在其创新导向。通过引入最先进的技术趋势和解决方案，工业机器人或智能机器人项目致力于提升科技含量、提高质量和效率水平。这意味着我们将采用最新的工具和方法，确保工业机器人或智能机器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工业机器人或智能机器人项目技术管理的显著特征。通过整合不同领域的技术资源，我们实现了跨学科的协同工作。这有助于优化技术架构，提高整体效能。此外，整合性策略还促进了不同技术团队之间的紧密沟通和高效合作，确保工业机器人或智能机器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工业机器人或智能机器人项目所采用的技术。通过不断优化技术方案，工业机器人或智能机器人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工业机器人或智能机器人项目团队将在工业机器人或智能机器人项目初期识别可能的技术风险，并采取相应的预防和应对措施。通过建立健全的风险评估机制，工业机器人或智能机器人项目能够在实施过程中及时发现并解决潜在的技术问题，保障工业机器人或智能机器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工业机器人或智能机器人项目中，技术将成为工业机器人或智能机器人项目成功的有力支持。这一深度剖析揭示了技术管理在工业机器人或智能机器人项目实施中的关键作用，为工业机器人或智能机器人项目的技术基础奠定了坚实的基础。</w:t>
      </w:r>
    </w:p>
    <w:p>
      <w:pPr>
        <w:pStyle w:val="Heading2"/>
        <w:ind w:firstLine="560" w:firstLineChars="200"/>
        <w:rPr>
          <w:rFonts w:ascii="仿宋" w:eastAsia="仿宋" w:hAnsi="仿宋" w:cs="仿宋" w:hint="eastAsia"/>
          <w:sz w:val="28"/>
          <w:lang w:eastAsia="zh-CN"/>
        </w:rPr>
      </w:pPr>
      <w:bookmarkStart w:id="8" w:name="_Toc22136"/>
      <w:r>
        <w:rPr>
          <w:rFonts w:ascii="仿宋" w:eastAsia="仿宋" w:hAnsi="仿宋" w:cs="仿宋" w:hint="eastAsia"/>
          <w:sz w:val="28"/>
          <w:lang w:eastAsia="zh-CN"/>
        </w:rPr>
        <w:t>(二)、工业机器人或智能机器人项目工艺技术设计方案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工业机器人或智能机器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工业机器人或智能机器人项目将严格按照相关行业规范要求进行组织。通过有效控制产品质量，工业机器人或智能机器人项目将致力于为顾客提供优质的工业机器人或智能机器人项目产品和良好的服务。这体现了工业机器人或智能机器人项目对于生产活动合规性和质量标准的高度重视，为工业机器人或智能机器人项目的可持续发展和顾客满意度奠定了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工业机器人或智能机器人项目注重生态效益和清洁生产原则。工业机器人或智能机器人项目建设将紧密结合地方特色经济发展，与社会经济发展规划和区域环境保护规划方案相协调一致。通过与当地区域自然生态系统的结合，工业机器人或智能机器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工业机器人或智能机器人项目产品具有多样化的客户需求和个性化的特点。因此，工业机器人或智能机器人项目产品规格品种多样，且单批生产数量较小。为满足这一特点，工业机器人或智能机器人项目承办单位将建设先进的柔性制造生产线。通过广泛应用柔性制造技术，工业机器人或智能机器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工业机器人或智能机器人项目采用的技术具有较高的技术含量和自动化水平，处于国内先进水平。这一技术选用不仅体现了对生产效率、质量和环境友好性的高标准要求，同时为工业机器人或智能机器人项目的可持续发展奠定了坚实的基础。</w:t>
      </w:r>
    </w:p>
    <w:p>
      <w:pPr>
        <w:pStyle w:val="Heading2"/>
        <w:ind w:firstLine="560" w:firstLineChars="200"/>
        <w:rPr>
          <w:rFonts w:ascii="仿宋" w:eastAsia="仿宋" w:hAnsi="仿宋" w:cs="仿宋" w:hint="eastAsia"/>
          <w:sz w:val="28"/>
          <w:lang w:eastAsia="zh-CN"/>
        </w:rPr>
      </w:pPr>
      <w:bookmarkStart w:id="9" w:name="_Toc27563"/>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为确保工业机器人或智能机器人项目的高效生产和技术实施，我们制定了一套精心设计的设备选型方案，以满足工业机器人或智能机器人项目生产、质量和环保的要求。该方案的主要特点如下：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工业机器人或智能机器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工业机器人或智能机器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19443"/>
      <w:r>
        <w:rPr>
          <w:rFonts w:ascii="仿宋" w:eastAsia="仿宋" w:hAnsi="仿宋" w:cs="仿宋" w:hint="eastAsia"/>
          <w:sz w:val="28"/>
          <w:lang w:eastAsia="zh-CN"/>
        </w:rPr>
        <w:t>三、工业机器人或智能机器人项目概论</w:t>
      </w:r>
      <w:bookmarkEnd w:id="10"/>
    </w:p>
    <w:p>
      <w:pPr>
        <w:pStyle w:val="Heading2"/>
        <w:rPr>
          <w:rFonts w:ascii="仿宋" w:eastAsia="仿宋" w:hAnsi="仿宋" w:cs="仿宋" w:hint="eastAsia"/>
          <w:lang w:eastAsia="zh-CN"/>
        </w:rPr>
      </w:pPr>
      <w:bookmarkStart w:id="11" w:name="_Toc16678"/>
      <w:r>
        <w:rPr>
          <w:rFonts w:ascii="仿宋" w:eastAsia="仿宋" w:hAnsi="仿宋" w:cs="仿宋" w:hint="eastAsia"/>
          <w:lang w:eastAsia="zh-CN"/>
        </w:rPr>
        <w:t>(一)、工业机器人或智能机器人项目概况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器人或智能机器人项目的起源追溯至对市场的深入洞察。市场的不断演变与变革为工业机器人或智能机器人项目提供了难得的机遇。当前市场存在的需求缺口和变革的大环境共同构成了工业机器人或智能机器人项目的背景。这个工业机器人或智能机器人项目旨在充分利用市场机遇，填补行业中尚未满足的需求，为客户提供全新的解决方案。市场的变革和需求的增长使得这个工业机器人或智能机器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工业机器人或智能机器人项目名称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器人或智能机器人项目正式命名为工业机器人或智能机器人。这个名称不仅仅是一个标识，更代表了工业机器人或智能机器人项目的核心理念和愿景。它蕴含着工业机器人或智能机器人项目所要解决问题的关键字，具有强烈的表达和辨识度，为工业机器人或智能机器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工业机器人或智能机器人项目目标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器人或智能机器人项目的核心目标是提供一种全新、高效的解决方案，满足客户日益增长的需求。工业机器人或智能机器人项目追求的不仅仅是满足市场需求，更是在市场中获得卓越的竞争优势。通过不断提升产品或服务的质量和创新水平，工业机器人或智能机器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工业机器人或智能机器人项目范围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器人或智能机器人项目全面涵盖了产品研发、制造、市场推广和售后服务，确保从产品设计到最终用户体验的全方位关注。这一全面的工业机器人或智能机器人项目范围是为了确保工业机器人或智能机器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工业机器人或智能机器人项目时间表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器人或智能机器人项目计划在未来18个月内完成，包括研发、测试、市场试点和正式推出等不同阶段。这个时间表的合理设计是为了确保工业机器人或智能机器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工业机器人或智能机器人项目预算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器人或智能机器人项目总预算估算为XX百万美元，主要分配在研发、市场推广、人员培训和运营等方面。这一充足的预算为工业机器人或智能机器人项目提供了充足的资源，确保工业机器人或智能机器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工业机器人或智能机器人项目风险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工业机器人或智能机器人项目可能面临的风险包括市场接受度低、技术难题、竞争激烈等。工业机器人或智能机器人项目团队已经制定了相应的风险应对计划，通过前瞻性的风险管理，确保工业机器人或智能机器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工业机器人或智能机器人项目团队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器人或智能机器人项目汇聚了一支经验丰富、多领域专业素养的核心团队，确保工业机器人或智能机器人项目在各个方面都能拥有高水平的执行力。团队的协同作战是工业机器人或智能机器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工业机器人或智能机器人项目背景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工业机器人或智能机器人项目的背景根植于市场对更高效、创新产品的渴望，同时也受到科技发展对行业格局的深刻改变的影响。这为工业机器人或智能机器人项目提供了广阔的发展空间和市场需求。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工业机器人或智能机器人项目现状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截至目前，工业机器人或智能机器人项目已完成市场调研和技术验证，取得了初步的成功。这为工业机器人或智能机器人项目在未来的发展奠定了坚实的基础，为更远大的目标打下了坚实的基石。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32346"/>
      <w:r>
        <w:rPr>
          <w:rFonts w:ascii="仿宋" w:eastAsia="仿宋" w:hAnsi="仿宋" w:cs="仿宋" w:hint="eastAsia"/>
          <w:sz w:val="28"/>
          <w:lang w:eastAsia="zh-CN"/>
        </w:rPr>
        <w:t>(二)、工业机器人或智能机器人项目目标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工业机器人或智能机器人项目首要业务目标是在市场中占据有利地位，实现产品/服务的成功推广和销售。通过不断提升产品质量、创新性，工业机器人或智能机器人项目追求成为行业中的领导者，赢得更多客户的青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在科技迅速发展的时代，工业机器人或智能机器人项目着眼于技术创新。通过持续的研发和技术升级，工业机器人或智能机器人项目旨在推出更具创新性的产品或服务，以满足市场对新鲜、先进解决方案的需求。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工业机器人或智能机器人项目设定了客户满意度目标。通过提供卓越的产品质量和优质的客户服务，工业机器人或智能机器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器人或智能机器人项目注重社会责任和可持续发展。通过实施环保、社会责任工业机器人或智能机器人项目，工业机器人或智能机器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工业机器人或智能机器人项目的团队是实现目标的核心驱动力。因此，工业机器人或智能机器人项目设定了团队发展目标，包括提升团队成员的专业技能、培养领导力，以及搭建协同高效的团队工作氛围。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4995"/>
      <w:r>
        <w:rPr>
          <w:rFonts w:ascii="仿宋" w:eastAsia="仿宋" w:hAnsi="仿宋" w:cs="仿宋" w:hint="eastAsia"/>
          <w:sz w:val="28"/>
          <w:lang w:eastAsia="zh-CN"/>
        </w:rPr>
        <w:t>(三)、工业机器人或智能机器人项目提出的理由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工业机器人或智能机器人项目提出的理由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器人或智能机器人项目的提出源于对市场机遇的深刻洞察。当前市场中存在的需求缺口和行业发展趋势表明，有巨大的商业机会等待被开发。通过准确捕捉市场机遇，工业机器人或智能机器人项目可以在激烈的竞争中脱颖而出，迅速占领市场份额。</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器人或智能机器人项目的理念基于对技术创新的信仰。通过持续的研发和技术投入，工业机器人或智能机器人项目有望推出更具创新性的产品或服务。在科技飞速发展的当下，工业机器人或智能机器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器人或智能机器人项目的提出是为了增强企业的行业竞争力。通过提升产品或服务的质量和独特性，工业机器人或智能机器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器人或智能机器人项目响应了消费者需求的变化。随着社会和科技的不断发展，消费者对产品和服务的需求也在发生变化。通过深入了解并及时回应消费者的新需求，工业机器人或智能机器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器人或智能机器人项目的提出是企业战略发展规划的一部分。在面对日益激烈的市场竞争和不断变化的商业环境中，工业机器人或智能机器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器人或智能机器人项目的提出不仅仅是基于商业考量，还注重社会责任。通过推出环保、社会责任等方面的工业机器人或智能机器人项目，工业机器人或智能机器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器人或智能机器人项目的提出反映了对利益相关者期望的关注。包括客户、员工、投资者等利益相关者在企业发展中都有着各自的期望，工业机器人或智能机器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17455"/>
      <w:r>
        <w:rPr>
          <w:rFonts w:ascii="仿宋" w:eastAsia="仿宋" w:hAnsi="仿宋" w:cs="仿宋" w:hint="eastAsia"/>
          <w:sz w:val="28"/>
          <w:lang w:eastAsia="zh-CN"/>
        </w:rPr>
        <w:t>(四)、工业机器人或智能机器人项目意义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在实施工业机器人或智能机器人项目的过程中，我们不仅仅是在追逐商业成功，更是为企业和社会的多个层面创造了深远的意义。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器人或智能机器人项目的首要意义在于提升企业的市场竞争力。通过持续的创新和对产品质量的高标准要求，工业机器人或智能机器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工业机器人或智能机器人项目的推进将促使行业技术水平的提升。通过引入先进技术和创新性解决方案，工业机器人或智能机器人项目有望在行业中树立标杆，推动整个行业走向更高水平。这对于行业的可持续发展和创新力的提升都具有积极的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https://d.book118.com/515124342023011041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工业机器人或智能机器人项目规划设计蓝图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工业机器人或智能机器人项目规划设计蓝图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工业机器人或智能机器人项目规划设计蓝图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工业机器人或智能机器人项目规划设计蓝图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工业机器人或智能机器人项目规划设计蓝图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工业机器人或智能机器人项目规划设计蓝图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工业机器人或智能机器人项目规划设计蓝图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工业机器人或智能机器人项目规划设计蓝图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工业机器人或智能机器人项目规划设计蓝图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工业机器人或智能机器人项目规划设计蓝图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工业机器人或智能机器人项目规划设计蓝图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工业机器人或智能机器人项目规划设计蓝图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工业机器人或智能机器人项目规划设计蓝图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工业机器人或智能机器人项目规划设计蓝图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工业机器人或智能机器人项目规划设计蓝图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工业机器人或智能机器人项目规划设计蓝图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工业机器人或智能机器人项目规划设计蓝图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561580"/>
    <w:rsid w:val="2456158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15124342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2024-01-08T15:32:00Z</dcterms:created>
  <dcterms:modified xsi:type="dcterms:W3CDTF">2024-01-08T15:32:47Z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B59013BB7BBF4CF08EDBD18C5DAF56E4_11</vt:lpwstr>
  </property>
  <property fmtid="{D5CDD505-2E9C-101B-9397-08002B2CF9AE}" pid="3" name="KSOProductBuildVer">
    <vt:lpwstr>2052-12.1.0.16120</vt:lpwstr>
  </property>
</Properties>
</file>