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4" w:history="1">
        <w:r>
          <w:rPr>
            <w:rFonts w:ascii="仿宋" w:eastAsia="仿宋" w:hAnsi="仿宋" w:cs="仿宋" w:hint="eastAsia"/>
            <w:lang w:eastAsia="zh-CN"/>
          </w:rPr>
          <w:t>概论</w:t>
        </w:r>
        <w:r>
          <w:tab/>
        </w:r>
        <w:r>
          <w:fldChar w:fldCharType="begin"/>
        </w:r>
        <w:r>
          <w:instrText xml:space="preserve"> PAGEREF _Toc10454 \h </w:instrText>
        </w:r>
        <w:r>
          <w:fldChar w:fldCharType="separate"/>
        </w:r>
        <w:r>
          <w:t>3</w:t>
        </w:r>
        <w:r>
          <w:fldChar w:fldCharType="end"/>
        </w:r>
      </w:hyperlink>
    </w:p>
    <w:p>
      <w:pPr>
        <w:pStyle w:val="TOC1"/>
        <w:tabs>
          <w:tab w:val="right" w:leader="dot" w:pos="8306"/>
        </w:tabs>
      </w:pPr>
      <w:hyperlink w:anchor="_Toc28077" w:history="1">
        <w:r>
          <w:rPr>
            <w:rFonts w:ascii="仿宋" w:eastAsia="仿宋" w:hAnsi="仿宋" w:cs="仿宋" w:hint="eastAsia"/>
            <w:lang w:eastAsia="zh-CN"/>
          </w:rPr>
          <w:t>一、橡胶带项目概论</w:t>
        </w:r>
        <w:r>
          <w:tab/>
        </w:r>
        <w:r>
          <w:fldChar w:fldCharType="begin"/>
        </w:r>
        <w:r>
          <w:instrText xml:space="preserve"> PAGEREF _Toc28077 \h </w:instrText>
        </w:r>
        <w:r>
          <w:fldChar w:fldCharType="separate"/>
        </w:r>
        <w:r>
          <w:t>3</w:t>
        </w:r>
        <w:r>
          <w:fldChar w:fldCharType="end"/>
        </w:r>
      </w:hyperlink>
    </w:p>
    <w:p>
      <w:pPr>
        <w:pStyle w:val="TOC2"/>
        <w:tabs>
          <w:tab w:val="right" w:leader="dot" w:pos="8306"/>
        </w:tabs>
      </w:pPr>
      <w:hyperlink w:anchor="_Toc17781" w:history="1">
        <w:r>
          <w:rPr>
            <w:rFonts w:ascii="仿宋" w:eastAsia="仿宋" w:hAnsi="仿宋" w:cs="仿宋" w:hint="eastAsia"/>
            <w:lang w:eastAsia="zh-CN"/>
          </w:rPr>
          <w:t>(一)、橡胶带项目概况</w:t>
        </w:r>
        <w:r>
          <w:tab/>
        </w:r>
        <w:r>
          <w:fldChar w:fldCharType="begin"/>
        </w:r>
        <w:r>
          <w:instrText xml:space="preserve"> PAGEREF _Toc17781 \h </w:instrText>
        </w:r>
        <w:r>
          <w:fldChar w:fldCharType="separate"/>
        </w:r>
        <w:r>
          <w:t>3</w:t>
        </w:r>
        <w:r>
          <w:fldChar w:fldCharType="end"/>
        </w:r>
      </w:hyperlink>
    </w:p>
    <w:p>
      <w:pPr>
        <w:pStyle w:val="TOC2"/>
        <w:tabs>
          <w:tab w:val="right" w:leader="dot" w:pos="8306"/>
        </w:tabs>
      </w:pPr>
      <w:hyperlink w:anchor="_Toc5477" w:history="1">
        <w:r>
          <w:rPr>
            <w:rFonts w:ascii="仿宋" w:eastAsia="仿宋" w:hAnsi="仿宋" w:cs="仿宋" w:hint="eastAsia"/>
            <w:lang w:eastAsia="zh-CN"/>
          </w:rPr>
          <w:t>(二)、橡胶带项目目标</w:t>
        </w:r>
        <w:r>
          <w:tab/>
        </w:r>
        <w:r>
          <w:fldChar w:fldCharType="begin"/>
        </w:r>
        <w:r>
          <w:instrText xml:space="preserve"> PAGEREF _Toc5477 \h </w:instrText>
        </w:r>
        <w:r>
          <w:fldChar w:fldCharType="separate"/>
        </w:r>
        <w:r>
          <w:t>5</w:t>
        </w:r>
        <w:r>
          <w:fldChar w:fldCharType="end"/>
        </w:r>
      </w:hyperlink>
    </w:p>
    <w:p>
      <w:pPr>
        <w:pStyle w:val="TOC2"/>
        <w:tabs>
          <w:tab w:val="right" w:leader="dot" w:pos="8306"/>
        </w:tabs>
      </w:pPr>
      <w:hyperlink w:anchor="_Toc297" w:history="1">
        <w:r>
          <w:rPr>
            <w:rFonts w:ascii="仿宋" w:eastAsia="仿宋" w:hAnsi="仿宋" w:cs="仿宋" w:hint="eastAsia"/>
            <w:lang w:eastAsia="zh-CN"/>
          </w:rPr>
          <w:t>(三)、橡胶带项目提出的理由</w:t>
        </w:r>
        <w:r>
          <w:tab/>
        </w:r>
        <w:r>
          <w:fldChar w:fldCharType="begin"/>
        </w:r>
        <w:r>
          <w:instrText xml:space="preserve"> PAGEREF _Toc297 \h </w:instrText>
        </w:r>
        <w:r>
          <w:fldChar w:fldCharType="separate"/>
        </w:r>
        <w:r>
          <w:t>6</w:t>
        </w:r>
        <w:r>
          <w:fldChar w:fldCharType="end"/>
        </w:r>
      </w:hyperlink>
    </w:p>
    <w:p>
      <w:pPr>
        <w:pStyle w:val="TOC2"/>
        <w:tabs>
          <w:tab w:val="right" w:leader="dot" w:pos="8306"/>
        </w:tabs>
      </w:pPr>
      <w:hyperlink w:anchor="_Toc18131" w:history="1">
        <w:r>
          <w:rPr>
            <w:rFonts w:ascii="仿宋" w:eastAsia="仿宋" w:hAnsi="仿宋" w:cs="仿宋" w:hint="eastAsia"/>
            <w:lang w:eastAsia="zh-CN"/>
          </w:rPr>
          <w:t>(四)、橡胶带项目意义</w:t>
        </w:r>
        <w:r>
          <w:tab/>
        </w:r>
        <w:r>
          <w:fldChar w:fldCharType="begin"/>
        </w:r>
        <w:r>
          <w:instrText xml:space="preserve"> PAGEREF _Toc18131 \h </w:instrText>
        </w:r>
        <w:r>
          <w:fldChar w:fldCharType="separate"/>
        </w:r>
        <w:r>
          <w:t>8</w:t>
        </w:r>
        <w:r>
          <w:fldChar w:fldCharType="end"/>
        </w:r>
      </w:hyperlink>
    </w:p>
    <w:p>
      <w:pPr>
        <w:pStyle w:val="TOC2"/>
        <w:tabs>
          <w:tab w:val="right" w:leader="dot" w:pos="8306"/>
        </w:tabs>
      </w:pPr>
      <w:hyperlink w:anchor="_Toc18404" w:history="1">
        <w:r>
          <w:rPr>
            <w:rFonts w:ascii="仿宋" w:eastAsia="仿宋" w:hAnsi="仿宋" w:cs="仿宋" w:hint="eastAsia"/>
            <w:lang w:eastAsia="zh-CN"/>
          </w:rPr>
          <w:t>(五)、橡胶带项目背景</w:t>
        </w:r>
        <w:r>
          <w:tab/>
        </w:r>
        <w:r>
          <w:fldChar w:fldCharType="begin"/>
        </w:r>
        <w:r>
          <w:instrText xml:space="preserve"> PAGEREF _Toc18404 \h </w:instrText>
        </w:r>
        <w:r>
          <w:fldChar w:fldCharType="separate"/>
        </w:r>
        <w:r>
          <w:t>8</w:t>
        </w:r>
        <w:r>
          <w:fldChar w:fldCharType="end"/>
        </w:r>
      </w:hyperlink>
    </w:p>
    <w:p>
      <w:pPr>
        <w:pStyle w:val="TOC1"/>
        <w:tabs>
          <w:tab w:val="right" w:leader="dot" w:pos="8306"/>
        </w:tabs>
      </w:pPr>
      <w:hyperlink w:anchor="_Toc18363" w:history="1">
        <w:r>
          <w:rPr>
            <w:rFonts w:ascii="仿宋" w:eastAsia="仿宋" w:hAnsi="仿宋" w:cs="仿宋" w:hint="eastAsia"/>
            <w:lang w:eastAsia="zh-CN"/>
          </w:rPr>
          <w:t>二、橡胶带项目绩效评估</w:t>
        </w:r>
        <w:r>
          <w:tab/>
        </w:r>
        <w:r>
          <w:fldChar w:fldCharType="begin"/>
        </w:r>
        <w:r>
          <w:instrText xml:space="preserve"> PAGEREF _Toc18363 \h </w:instrText>
        </w:r>
        <w:r>
          <w:fldChar w:fldCharType="separate"/>
        </w:r>
        <w:r>
          <w:t>9</w:t>
        </w:r>
        <w:r>
          <w:fldChar w:fldCharType="end"/>
        </w:r>
      </w:hyperlink>
    </w:p>
    <w:p>
      <w:pPr>
        <w:pStyle w:val="TOC2"/>
        <w:tabs>
          <w:tab w:val="right" w:leader="dot" w:pos="8306"/>
        </w:tabs>
      </w:pPr>
      <w:hyperlink w:anchor="_Toc4999" w:history="1">
        <w:r>
          <w:rPr>
            <w:rFonts w:ascii="仿宋" w:eastAsia="仿宋" w:hAnsi="仿宋" w:cs="仿宋" w:hint="eastAsia"/>
            <w:lang w:eastAsia="zh-CN"/>
          </w:rPr>
          <w:t>(一)、绩效评估指标</w:t>
        </w:r>
        <w:r>
          <w:tab/>
        </w:r>
        <w:r>
          <w:fldChar w:fldCharType="begin"/>
        </w:r>
        <w:r>
          <w:instrText xml:space="preserve"> PAGEREF _Toc4999 \h </w:instrText>
        </w:r>
        <w:r>
          <w:fldChar w:fldCharType="separate"/>
        </w:r>
        <w:r>
          <w:t>9</w:t>
        </w:r>
        <w:r>
          <w:fldChar w:fldCharType="end"/>
        </w:r>
      </w:hyperlink>
    </w:p>
    <w:p>
      <w:pPr>
        <w:pStyle w:val="TOC2"/>
        <w:tabs>
          <w:tab w:val="right" w:leader="dot" w:pos="8306"/>
        </w:tabs>
      </w:pPr>
      <w:hyperlink w:anchor="_Toc4319" w:history="1">
        <w:r>
          <w:rPr>
            <w:rFonts w:ascii="仿宋" w:eastAsia="仿宋" w:hAnsi="仿宋" w:cs="仿宋" w:hint="eastAsia"/>
            <w:lang w:eastAsia="zh-CN"/>
          </w:rPr>
          <w:t>(二)、绩效评估方法</w:t>
        </w:r>
        <w:r>
          <w:tab/>
        </w:r>
        <w:r>
          <w:fldChar w:fldCharType="begin"/>
        </w:r>
        <w:r>
          <w:instrText xml:space="preserve"> PAGEREF _Toc4319 \h </w:instrText>
        </w:r>
        <w:r>
          <w:fldChar w:fldCharType="separate"/>
        </w:r>
        <w:r>
          <w:t>10</w:t>
        </w:r>
        <w:r>
          <w:fldChar w:fldCharType="end"/>
        </w:r>
      </w:hyperlink>
    </w:p>
    <w:p>
      <w:pPr>
        <w:pStyle w:val="TOC2"/>
        <w:tabs>
          <w:tab w:val="right" w:leader="dot" w:pos="8306"/>
        </w:tabs>
      </w:pPr>
      <w:hyperlink w:anchor="_Toc28302" w:history="1">
        <w:r>
          <w:rPr>
            <w:rFonts w:ascii="仿宋" w:eastAsia="仿宋" w:hAnsi="仿宋" w:cs="仿宋" w:hint="eastAsia"/>
            <w:lang w:eastAsia="zh-CN"/>
          </w:rPr>
          <w:t>(三)、绩效评估周期</w:t>
        </w:r>
        <w:r>
          <w:tab/>
        </w:r>
        <w:r>
          <w:fldChar w:fldCharType="begin"/>
        </w:r>
        <w:r>
          <w:instrText xml:space="preserve"> PAGEREF _Toc28302 \h </w:instrText>
        </w:r>
        <w:r>
          <w:fldChar w:fldCharType="separate"/>
        </w:r>
        <w:r>
          <w:t>11</w:t>
        </w:r>
        <w:r>
          <w:fldChar w:fldCharType="end"/>
        </w:r>
      </w:hyperlink>
    </w:p>
    <w:p>
      <w:pPr>
        <w:pStyle w:val="TOC1"/>
        <w:tabs>
          <w:tab w:val="right" w:leader="dot" w:pos="8306"/>
        </w:tabs>
      </w:pPr>
      <w:hyperlink w:anchor="_Toc11402" w:history="1">
        <w:r>
          <w:rPr>
            <w:rFonts w:ascii="仿宋" w:eastAsia="仿宋" w:hAnsi="仿宋" w:cs="仿宋" w:hint="eastAsia"/>
            <w:lang w:eastAsia="zh-CN"/>
          </w:rPr>
          <w:t>三、橡胶带项目可持续发展</w:t>
        </w:r>
        <w:r>
          <w:tab/>
        </w:r>
        <w:r>
          <w:fldChar w:fldCharType="begin"/>
        </w:r>
        <w:r>
          <w:instrText xml:space="preserve"> PAGEREF _Toc11402 \h </w:instrText>
        </w:r>
        <w:r>
          <w:fldChar w:fldCharType="separate"/>
        </w:r>
        <w:r>
          <w:t>12</w:t>
        </w:r>
        <w:r>
          <w:fldChar w:fldCharType="end"/>
        </w:r>
      </w:hyperlink>
    </w:p>
    <w:p>
      <w:pPr>
        <w:pStyle w:val="TOC2"/>
        <w:tabs>
          <w:tab w:val="right" w:leader="dot" w:pos="8306"/>
        </w:tabs>
      </w:pPr>
      <w:hyperlink w:anchor="_Toc9457" w:history="1">
        <w:r>
          <w:rPr>
            <w:rFonts w:ascii="仿宋" w:eastAsia="仿宋" w:hAnsi="仿宋" w:cs="仿宋" w:hint="eastAsia"/>
            <w:lang w:eastAsia="zh-CN"/>
          </w:rPr>
          <w:t>(一)、可持续战略与实践</w:t>
        </w:r>
        <w:r>
          <w:tab/>
        </w:r>
        <w:r>
          <w:fldChar w:fldCharType="begin"/>
        </w:r>
        <w:r>
          <w:instrText xml:space="preserve"> PAGEREF _Toc9457 \h </w:instrText>
        </w:r>
        <w:r>
          <w:fldChar w:fldCharType="separate"/>
        </w:r>
        <w:r>
          <w:t>12</w:t>
        </w:r>
        <w:r>
          <w:fldChar w:fldCharType="end"/>
        </w:r>
      </w:hyperlink>
    </w:p>
    <w:p>
      <w:pPr>
        <w:pStyle w:val="TOC2"/>
        <w:tabs>
          <w:tab w:val="right" w:leader="dot" w:pos="8306"/>
        </w:tabs>
      </w:pPr>
      <w:hyperlink w:anchor="_Toc15962" w:history="1">
        <w:r>
          <w:rPr>
            <w:rFonts w:ascii="仿宋" w:eastAsia="仿宋" w:hAnsi="仿宋" w:cs="仿宋" w:hint="eastAsia"/>
            <w:lang w:eastAsia="zh-CN"/>
          </w:rPr>
          <w:t>(二)、环保与社会责任</w:t>
        </w:r>
        <w:r>
          <w:tab/>
        </w:r>
        <w:r>
          <w:fldChar w:fldCharType="begin"/>
        </w:r>
        <w:r>
          <w:instrText xml:space="preserve"> PAGEREF _Toc15962 \h </w:instrText>
        </w:r>
        <w:r>
          <w:fldChar w:fldCharType="separate"/>
        </w:r>
        <w:r>
          <w:t>13</w:t>
        </w:r>
        <w:r>
          <w:fldChar w:fldCharType="end"/>
        </w:r>
      </w:hyperlink>
    </w:p>
    <w:p>
      <w:pPr>
        <w:pStyle w:val="TOC1"/>
        <w:tabs>
          <w:tab w:val="right" w:leader="dot" w:pos="8306"/>
        </w:tabs>
      </w:pPr>
      <w:hyperlink w:anchor="_Toc23856" w:history="1">
        <w:r>
          <w:rPr>
            <w:rFonts w:ascii="仿宋" w:eastAsia="仿宋" w:hAnsi="仿宋" w:cs="仿宋" w:hint="eastAsia"/>
            <w:lang w:eastAsia="zh-CN"/>
          </w:rPr>
          <w:t>四、橡胶带项目建设背景及必要性分析</w:t>
        </w:r>
        <w:r>
          <w:tab/>
        </w:r>
        <w:r>
          <w:fldChar w:fldCharType="begin"/>
        </w:r>
        <w:r>
          <w:instrText xml:space="preserve"> PAGEREF _Toc23856 \h </w:instrText>
        </w:r>
        <w:r>
          <w:fldChar w:fldCharType="separate"/>
        </w:r>
        <w:r>
          <w:t>14</w:t>
        </w:r>
        <w:r>
          <w:fldChar w:fldCharType="end"/>
        </w:r>
      </w:hyperlink>
    </w:p>
    <w:p>
      <w:pPr>
        <w:pStyle w:val="TOC2"/>
        <w:tabs>
          <w:tab w:val="right" w:leader="dot" w:pos="8306"/>
        </w:tabs>
      </w:pPr>
      <w:hyperlink w:anchor="_Toc9901" w:history="1">
        <w:r>
          <w:rPr>
            <w:rFonts w:ascii="仿宋" w:eastAsia="仿宋" w:hAnsi="仿宋" w:cs="仿宋" w:hint="eastAsia"/>
            <w:lang w:eastAsia="zh-CN"/>
          </w:rPr>
          <w:t>(一)、橡胶带项目背景分析</w:t>
        </w:r>
        <w:r>
          <w:tab/>
        </w:r>
        <w:r>
          <w:fldChar w:fldCharType="begin"/>
        </w:r>
        <w:r>
          <w:instrText xml:space="preserve"> PAGEREF _Toc9901 \h </w:instrText>
        </w:r>
        <w:r>
          <w:fldChar w:fldCharType="separate"/>
        </w:r>
        <w:r>
          <w:t>14</w:t>
        </w:r>
        <w:r>
          <w:fldChar w:fldCharType="end"/>
        </w:r>
      </w:hyperlink>
    </w:p>
    <w:p>
      <w:pPr>
        <w:pStyle w:val="TOC2"/>
        <w:tabs>
          <w:tab w:val="right" w:leader="dot" w:pos="8306"/>
        </w:tabs>
      </w:pPr>
      <w:hyperlink w:anchor="_Toc25255" w:history="1">
        <w:r>
          <w:rPr>
            <w:rFonts w:ascii="仿宋" w:eastAsia="仿宋" w:hAnsi="仿宋" w:cs="仿宋" w:hint="eastAsia"/>
            <w:lang w:eastAsia="zh-CN"/>
          </w:rPr>
          <w:t>(二)、橡胶带项目建设必要性分析</w:t>
        </w:r>
        <w:r>
          <w:tab/>
        </w:r>
        <w:r>
          <w:fldChar w:fldCharType="begin"/>
        </w:r>
        <w:r>
          <w:instrText xml:space="preserve"> PAGEREF _Toc25255 \h </w:instrText>
        </w:r>
        <w:r>
          <w:fldChar w:fldCharType="separate"/>
        </w:r>
        <w:r>
          <w:t>16</w:t>
        </w:r>
        <w:r>
          <w:fldChar w:fldCharType="end"/>
        </w:r>
      </w:hyperlink>
    </w:p>
    <w:p>
      <w:pPr>
        <w:pStyle w:val="TOC1"/>
        <w:tabs>
          <w:tab w:val="right" w:leader="dot" w:pos="8306"/>
        </w:tabs>
      </w:pPr>
      <w:hyperlink w:anchor="_Toc1559" w:history="1">
        <w:r>
          <w:rPr>
            <w:rFonts w:ascii="仿宋" w:eastAsia="仿宋" w:hAnsi="仿宋" w:cs="仿宋" w:hint="eastAsia"/>
            <w:lang w:eastAsia="zh-CN"/>
          </w:rPr>
          <w:t>五、橡胶带项目选址可行性分析</w:t>
        </w:r>
        <w:r>
          <w:tab/>
        </w:r>
        <w:r>
          <w:fldChar w:fldCharType="begin"/>
        </w:r>
        <w:r>
          <w:instrText xml:space="preserve"> PAGEREF _Toc1559 \h </w:instrText>
        </w:r>
        <w:r>
          <w:fldChar w:fldCharType="separate"/>
        </w:r>
        <w:r>
          <w:t>17</w:t>
        </w:r>
        <w:r>
          <w:fldChar w:fldCharType="end"/>
        </w:r>
      </w:hyperlink>
    </w:p>
    <w:p>
      <w:pPr>
        <w:pStyle w:val="TOC2"/>
        <w:tabs>
          <w:tab w:val="right" w:leader="dot" w:pos="8306"/>
        </w:tabs>
      </w:pPr>
      <w:hyperlink w:anchor="_Toc29596" w:history="1">
        <w:r>
          <w:rPr>
            <w:rFonts w:ascii="仿宋" w:eastAsia="仿宋" w:hAnsi="仿宋" w:cs="仿宋" w:hint="eastAsia"/>
            <w:lang w:eastAsia="zh-CN"/>
          </w:rPr>
          <w:t>(一)、橡胶带项目选址</w:t>
        </w:r>
        <w:r>
          <w:tab/>
        </w:r>
        <w:r>
          <w:fldChar w:fldCharType="begin"/>
        </w:r>
        <w:r>
          <w:instrText xml:space="preserve"> PAGEREF _Toc29596 \h </w:instrText>
        </w:r>
        <w:r>
          <w:fldChar w:fldCharType="separate"/>
        </w:r>
        <w:r>
          <w:t>17</w:t>
        </w:r>
        <w:r>
          <w:fldChar w:fldCharType="end"/>
        </w:r>
      </w:hyperlink>
    </w:p>
    <w:p>
      <w:pPr>
        <w:pStyle w:val="TOC2"/>
        <w:tabs>
          <w:tab w:val="right" w:leader="dot" w:pos="8306"/>
        </w:tabs>
      </w:pPr>
      <w:hyperlink w:anchor="_Toc18880" w:history="1">
        <w:r>
          <w:rPr>
            <w:rFonts w:ascii="仿宋" w:eastAsia="仿宋" w:hAnsi="仿宋" w:cs="仿宋" w:hint="eastAsia"/>
            <w:lang w:eastAsia="zh-CN"/>
          </w:rPr>
          <w:t>(二)、用地控制指标</w:t>
        </w:r>
        <w:r>
          <w:tab/>
        </w:r>
        <w:r>
          <w:fldChar w:fldCharType="begin"/>
        </w:r>
        <w:r>
          <w:instrText xml:space="preserve"> PAGEREF _Toc18880 \h </w:instrText>
        </w:r>
        <w:r>
          <w:fldChar w:fldCharType="separate"/>
        </w:r>
        <w:r>
          <w:t>17</w:t>
        </w:r>
        <w:r>
          <w:fldChar w:fldCharType="end"/>
        </w:r>
      </w:hyperlink>
    </w:p>
    <w:p>
      <w:pPr>
        <w:pStyle w:val="TOC2"/>
        <w:tabs>
          <w:tab w:val="right" w:leader="dot" w:pos="8306"/>
        </w:tabs>
      </w:pPr>
      <w:hyperlink w:anchor="_Toc14503" w:history="1">
        <w:r>
          <w:rPr>
            <w:rFonts w:ascii="仿宋" w:eastAsia="仿宋" w:hAnsi="仿宋" w:cs="仿宋" w:hint="eastAsia"/>
            <w:lang w:eastAsia="zh-CN"/>
          </w:rPr>
          <w:t>(三)、节约用地措施</w:t>
        </w:r>
        <w:r>
          <w:tab/>
        </w:r>
        <w:r>
          <w:fldChar w:fldCharType="begin"/>
        </w:r>
        <w:r>
          <w:instrText xml:space="preserve"> PAGEREF _Toc14503 \h </w:instrText>
        </w:r>
        <w:r>
          <w:fldChar w:fldCharType="separate"/>
        </w:r>
        <w:r>
          <w:t>19</w:t>
        </w:r>
        <w:r>
          <w:fldChar w:fldCharType="end"/>
        </w:r>
      </w:hyperlink>
    </w:p>
    <w:p>
      <w:pPr>
        <w:pStyle w:val="TOC2"/>
        <w:tabs>
          <w:tab w:val="right" w:leader="dot" w:pos="8306"/>
        </w:tabs>
      </w:pPr>
      <w:hyperlink w:anchor="_Toc28589" w:history="1">
        <w:r>
          <w:rPr>
            <w:rFonts w:ascii="仿宋" w:eastAsia="仿宋" w:hAnsi="仿宋" w:cs="仿宋" w:hint="eastAsia"/>
            <w:lang w:eastAsia="zh-CN"/>
          </w:rPr>
          <w:t>(四)、总图布置方案</w:t>
        </w:r>
        <w:r>
          <w:tab/>
        </w:r>
        <w:r>
          <w:fldChar w:fldCharType="begin"/>
        </w:r>
        <w:r>
          <w:instrText xml:space="preserve"> PAGEREF _Toc28589 \h </w:instrText>
        </w:r>
        <w:r>
          <w:fldChar w:fldCharType="separate"/>
        </w:r>
        <w:r>
          <w:t>20</w:t>
        </w:r>
        <w:r>
          <w:fldChar w:fldCharType="end"/>
        </w:r>
      </w:hyperlink>
    </w:p>
    <w:p>
      <w:pPr>
        <w:pStyle w:val="TOC2"/>
        <w:tabs>
          <w:tab w:val="right" w:leader="dot" w:pos="8306"/>
        </w:tabs>
      </w:pPr>
      <w:hyperlink w:anchor="_Toc30813" w:history="1">
        <w:r>
          <w:rPr>
            <w:rFonts w:ascii="仿宋" w:eastAsia="仿宋" w:hAnsi="仿宋" w:cs="仿宋" w:hint="eastAsia"/>
            <w:lang w:eastAsia="zh-CN"/>
          </w:rPr>
          <w:t>(五)、选址综合评价</w:t>
        </w:r>
        <w:r>
          <w:tab/>
        </w:r>
        <w:r>
          <w:fldChar w:fldCharType="begin"/>
        </w:r>
        <w:r>
          <w:instrText xml:space="preserve"> PAGEREF _Toc30813 \h </w:instrText>
        </w:r>
        <w:r>
          <w:fldChar w:fldCharType="separate"/>
        </w:r>
        <w:r>
          <w:t>21</w:t>
        </w:r>
        <w:r>
          <w:fldChar w:fldCharType="end"/>
        </w:r>
      </w:hyperlink>
    </w:p>
    <w:p>
      <w:pPr>
        <w:pStyle w:val="TOC1"/>
        <w:tabs>
          <w:tab w:val="right" w:leader="dot" w:pos="8306"/>
        </w:tabs>
      </w:pPr>
      <w:hyperlink w:anchor="_Toc27187" w:history="1">
        <w:r>
          <w:rPr>
            <w:rFonts w:ascii="仿宋" w:eastAsia="仿宋" w:hAnsi="仿宋" w:cs="仿宋" w:hint="eastAsia"/>
            <w:lang w:eastAsia="zh-CN"/>
          </w:rPr>
          <w:t>六、橡胶带项目建设单位说明</w:t>
        </w:r>
        <w:r>
          <w:tab/>
        </w:r>
        <w:r>
          <w:fldChar w:fldCharType="begin"/>
        </w:r>
        <w:r>
          <w:instrText xml:space="preserve"> PAGEREF _Toc27187 \h </w:instrText>
        </w:r>
        <w:r>
          <w:fldChar w:fldCharType="separate"/>
        </w:r>
        <w:r>
          <w:t>22</w:t>
        </w:r>
        <w:r>
          <w:fldChar w:fldCharType="end"/>
        </w:r>
      </w:hyperlink>
    </w:p>
    <w:p>
      <w:pPr>
        <w:pStyle w:val="TOC2"/>
        <w:tabs>
          <w:tab w:val="right" w:leader="dot" w:pos="8306"/>
        </w:tabs>
      </w:pPr>
      <w:hyperlink w:anchor="_Toc29040" w:history="1">
        <w:r>
          <w:rPr>
            <w:rFonts w:ascii="仿宋" w:eastAsia="仿宋" w:hAnsi="仿宋" w:cs="仿宋" w:hint="eastAsia"/>
            <w:lang w:eastAsia="zh-CN"/>
          </w:rPr>
          <w:t>(一)、橡胶带项目承办单位基本情况</w:t>
        </w:r>
        <w:r>
          <w:tab/>
        </w:r>
        <w:r>
          <w:fldChar w:fldCharType="begin"/>
        </w:r>
        <w:r>
          <w:instrText xml:space="preserve"> PAGEREF _Toc29040 \h </w:instrText>
        </w:r>
        <w:r>
          <w:fldChar w:fldCharType="separate"/>
        </w:r>
        <w:r>
          <w:t>22</w:t>
        </w:r>
        <w:r>
          <w:fldChar w:fldCharType="end"/>
        </w:r>
      </w:hyperlink>
    </w:p>
    <w:p>
      <w:pPr>
        <w:pStyle w:val="TOC2"/>
        <w:tabs>
          <w:tab w:val="right" w:leader="dot" w:pos="8306"/>
        </w:tabs>
      </w:pPr>
      <w:hyperlink w:anchor="_Toc1066" w:history="1">
        <w:r>
          <w:rPr>
            <w:rFonts w:ascii="仿宋" w:eastAsia="仿宋" w:hAnsi="仿宋" w:cs="仿宋" w:hint="eastAsia"/>
            <w:lang w:eastAsia="zh-CN"/>
          </w:rPr>
          <w:t>(二)、公司经济效益分析</w:t>
        </w:r>
        <w:r>
          <w:tab/>
        </w:r>
        <w:r>
          <w:fldChar w:fldCharType="begin"/>
        </w:r>
        <w:r>
          <w:instrText xml:space="preserve"> PAGEREF _Toc1066 \h </w:instrText>
        </w:r>
        <w:r>
          <w:fldChar w:fldCharType="separate"/>
        </w:r>
        <w:r>
          <w:t>23</w:t>
        </w:r>
        <w:r>
          <w:fldChar w:fldCharType="end"/>
        </w:r>
      </w:hyperlink>
    </w:p>
    <w:p>
      <w:pPr>
        <w:pStyle w:val="TOC1"/>
        <w:tabs>
          <w:tab w:val="right" w:leader="dot" w:pos="8306"/>
        </w:tabs>
      </w:pPr>
      <w:hyperlink w:anchor="_Toc22170" w:history="1">
        <w:r>
          <w:rPr>
            <w:rFonts w:ascii="仿宋" w:eastAsia="仿宋" w:hAnsi="仿宋" w:cs="仿宋" w:hint="eastAsia"/>
            <w:lang w:eastAsia="zh-CN"/>
          </w:rPr>
          <w:t>七、橡胶带项目技术管理</w:t>
        </w:r>
        <w:r>
          <w:tab/>
        </w:r>
        <w:r>
          <w:fldChar w:fldCharType="begin"/>
        </w:r>
        <w:r>
          <w:instrText xml:space="preserve"> PAGEREF _Toc22170 \h </w:instrText>
        </w:r>
        <w:r>
          <w:fldChar w:fldCharType="separate"/>
        </w:r>
        <w:r>
          <w:t>24</w:t>
        </w:r>
        <w:r>
          <w:fldChar w:fldCharType="end"/>
        </w:r>
      </w:hyperlink>
    </w:p>
    <w:p>
      <w:pPr>
        <w:pStyle w:val="TOC2"/>
        <w:tabs>
          <w:tab w:val="right" w:leader="dot" w:pos="8306"/>
        </w:tabs>
      </w:pPr>
      <w:hyperlink w:anchor="_Toc29598" w:history="1">
        <w:r>
          <w:rPr>
            <w:rFonts w:ascii="仿宋" w:eastAsia="仿宋" w:hAnsi="仿宋" w:cs="仿宋" w:hint="eastAsia"/>
            <w:lang w:eastAsia="zh-CN"/>
          </w:rPr>
          <w:t>(一)、技术方案选用方向</w:t>
        </w:r>
        <w:r>
          <w:tab/>
        </w:r>
        <w:r>
          <w:fldChar w:fldCharType="begin"/>
        </w:r>
        <w:r>
          <w:instrText xml:space="preserve"> PAGEREF _Toc29598 \h </w:instrText>
        </w:r>
        <w:r>
          <w:fldChar w:fldCharType="separate"/>
        </w:r>
        <w:r>
          <w:t>24</w:t>
        </w:r>
        <w:r>
          <w:fldChar w:fldCharType="end"/>
        </w:r>
      </w:hyperlink>
    </w:p>
    <w:p>
      <w:pPr>
        <w:pStyle w:val="TOC2"/>
        <w:tabs>
          <w:tab w:val="right" w:leader="dot" w:pos="8306"/>
        </w:tabs>
      </w:pPr>
      <w:hyperlink w:anchor="_Toc779" w:history="1">
        <w:r>
          <w:rPr>
            <w:rFonts w:ascii="仿宋" w:eastAsia="仿宋" w:hAnsi="仿宋" w:cs="仿宋" w:hint="eastAsia"/>
            <w:lang w:eastAsia="zh-CN"/>
          </w:rPr>
          <w:t>(二)、工艺技术方案选用原则</w:t>
        </w:r>
        <w:r>
          <w:tab/>
        </w:r>
        <w:r>
          <w:fldChar w:fldCharType="begin"/>
        </w:r>
        <w:r>
          <w:instrText xml:space="preserve"> PAGEREF _Toc779 \h </w:instrText>
        </w:r>
        <w:r>
          <w:fldChar w:fldCharType="separate"/>
        </w:r>
        <w:r>
          <w:t>25</w:t>
        </w:r>
        <w:r>
          <w:fldChar w:fldCharType="end"/>
        </w:r>
      </w:hyperlink>
    </w:p>
    <w:p>
      <w:pPr>
        <w:pStyle w:val="TOC2"/>
        <w:tabs>
          <w:tab w:val="right" w:leader="dot" w:pos="8306"/>
        </w:tabs>
      </w:pPr>
      <w:hyperlink w:anchor="_Toc30470" w:history="1">
        <w:r>
          <w:rPr>
            <w:rFonts w:ascii="仿宋" w:eastAsia="仿宋" w:hAnsi="仿宋" w:cs="仿宋" w:hint="eastAsia"/>
            <w:lang w:eastAsia="zh-CN"/>
          </w:rPr>
          <w:t>(三)、工艺技术方案要求</w:t>
        </w:r>
        <w:r>
          <w:tab/>
        </w:r>
        <w:r>
          <w:fldChar w:fldCharType="begin"/>
        </w:r>
        <w:r>
          <w:instrText xml:space="preserve"> PAGEREF _Toc30470 \h </w:instrText>
        </w:r>
        <w:r>
          <w:fldChar w:fldCharType="separate"/>
        </w:r>
        <w:r>
          <w:t>27</w:t>
        </w:r>
        <w:r>
          <w:fldChar w:fldCharType="end"/>
        </w:r>
      </w:hyperlink>
    </w:p>
    <w:p>
      <w:pPr>
        <w:pStyle w:val="TOC1"/>
        <w:tabs>
          <w:tab w:val="right" w:leader="dot" w:pos="8306"/>
        </w:tabs>
      </w:pPr>
      <w:hyperlink w:anchor="_Toc29501" w:history="1">
        <w:r>
          <w:rPr>
            <w:rFonts w:ascii="仿宋" w:eastAsia="仿宋" w:hAnsi="仿宋" w:cs="仿宋" w:hint="eastAsia"/>
            <w:lang w:eastAsia="zh-CN"/>
          </w:rPr>
          <w:t>八、橡胶带项目创新与研发</w:t>
        </w:r>
        <w:r>
          <w:tab/>
        </w:r>
        <w:r>
          <w:fldChar w:fldCharType="begin"/>
        </w:r>
        <w:r>
          <w:instrText xml:space="preserve"> PAGEREF _Toc29501 \h </w:instrText>
        </w:r>
        <w:r>
          <w:fldChar w:fldCharType="separate"/>
        </w:r>
        <w:r>
          <w:t>30</w:t>
        </w:r>
        <w:r>
          <w:fldChar w:fldCharType="end"/>
        </w:r>
      </w:hyperlink>
    </w:p>
    <w:p>
      <w:pPr>
        <w:pStyle w:val="TOC2"/>
        <w:tabs>
          <w:tab w:val="right" w:leader="dot" w:pos="8306"/>
        </w:tabs>
      </w:pPr>
      <w:hyperlink w:anchor="_Toc31060" w:history="1">
        <w:r>
          <w:rPr>
            <w:rFonts w:ascii="仿宋" w:eastAsia="仿宋" w:hAnsi="仿宋" w:cs="仿宋" w:hint="eastAsia"/>
            <w:lang w:eastAsia="zh-CN"/>
          </w:rPr>
          <w:t>(一)、创新策略与方向</w:t>
        </w:r>
        <w:r>
          <w:tab/>
        </w:r>
        <w:r>
          <w:fldChar w:fldCharType="begin"/>
        </w:r>
        <w:r>
          <w:instrText xml:space="preserve"> PAGEREF _Toc31060 \h </w:instrText>
        </w:r>
        <w:r>
          <w:fldChar w:fldCharType="separate"/>
        </w:r>
        <w:r>
          <w:t>30</w:t>
        </w:r>
        <w:r>
          <w:fldChar w:fldCharType="end"/>
        </w:r>
      </w:hyperlink>
    </w:p>
    <w:p>
      <w:pPr>
        <w:pStyle w:val="TOC2"/>
        <w:tabs>
          <w:tab w:val="right" w:leader="dot" w:pos="8306"/>
        </w:tabs>
      </w:pPr>
      <w:hyperlink w:anchor="_Toc11596" w:history="1">
        <w:r>
          <w:rPr>
            <w:rFonts w:ascii="仿宋" w:eastAsia="仿宋" w:hAnsi="仿宋" w:cs="仿宋" w:hint="eastAsia"/>
            <w:lang w:eastAsia="zh-CN"/>
          </w:rPr>
          <w:t>(二)、研发规划与投入</w:t>
        </w:r>
        <w:r>
          <w:tab/>
        </w:r>
        <w:r>
          <w:fldChar w:fldCharType="begin"/>
        </w:r>
        <w:r>
          <w:instrText xml:space="preserve"> PAGEREF _Toc11596 \h </w:instrText>
        </w:r>
        <w:r>
          <w:fldChar w:fldCharType="separate"/>
        </w:r>
        <w:r>
          <w:t>31</w:t>
        </w:r>
        <w:r>
          <w:fldChar w:fldCharType="end"/>
        </w:r>
      </w:hyperlink>
    </w:p>
    <w:p>
      <w:pPr>
        <w:pStyle w:val="TOC1"/>
        <w:tabs>
          <w:tab w:val="right" w:leader="dot" w:pos="8306"/>
        </w:tabs>
      </w:pPr>
      <w:hyperlink w:anchor="_Toc23382" w:history="1">
        <w:r>
          <w:rPr>
            <w:rFonts w:ascii="仿宋" w:eastAsia="仿宋" w:hAnsi="仿宋" w:cs="仿宋" w:hint="eastAsia"/>
            <w:lang w:eastAsia="zh-CN"/>
          </w:rPr>
          <w:t>九、生产安全保护</w:t>
        </w:r>
        <w:r>
          <w:tab/>
        </w:r>
        <w:r>
          <w:fldChar w:fldCharType="begin"/>
        </w:r>
        <w:r>
          <w:instrText xml:space="preserve"> PAGEREF _Toc23382 \h </w:instrText>
        </w:r>
        <w:r>
          <w:fldChar w:fldCharType="separate"/>
        </w:r>
        <w:r>
          <w:t>33</w:t>
        </w:r>
        <w:r>
          <w:fldChar w:fldCharType="end"/>
        </w:r>
      </w:hyperlink>
    </w:p>
    <w:p>
      <w:pPr>
        <w:pStyle w:val="TOC2"/>
        <w:tabs>
          <w:tab w:val="right" w:leader="dot" w:pos="8306"/>
        </w:tabs>
      </w:pPr>
      <w:hyperlink w:anchor="_Toc23891" w:history="1">
        <w:r>
          <w:rPr>
            <w:rFonts w:ascii="仿宋" w:eastAsia="仿宋" w:hAnsi="仿宋" w:cs="仿宋" w:hint="eastAsia"/>
            <w:lang w:eastAsia="zh-CN"/>
          </w:rPr>
          <w:t>(一)、消防安全</w:t>
        </w:r>
        <w:r>
          <w:tab/>
        </w:r>
        <w:r>
          <w:fldChar w:fldCharType="begin"/>
        </w:r>
        <w:r>
          <w:instrText xml:space="preserve"> PAGEREF _Toc23891 \h </w:instrText>
        </w:r>
        <w:r>
          <w:fldChar w:fldCharType="separate"/>
        </w:r>
        <w:r>
          <w:t>33</w:t>
        </w:r>
        <w:r>
          <w:fldChar w:fldCharType="end"/>
        </w:r>
      </w:hyperlink>
    </w:p>
    <w:p>
      <w:pPr>
        <w:pStyle w:val="TOC2"/>
        <w:tabs>
          <w:tab w:val="right" w:leader="dot" w:pos="8306"/>
        </w:tabs>
      </w:pPr>
      <w:hyperlink w:anchor="_Toc13627" w:history="1">
        <w:r>
          <w:rPr>
            <w:rFonts w:ascii="仿宋" w:eastAsia="仿宋" w:hAnsi="仿宋" w:cs="仿宋" w:hint="eastAsia"/>
            <w:lang w:eastAsia="zh-CN"/>
          </w:rPr>
          <w:t>(二)、防火防爆总图布置措施</w:t>
        </w:r>
        <w:r>
          <w:tab/>
        </w:r>
        <w:r>
          <w:fldChar w:fldCharType="begin"/>
        </w:r>
        <w:r>
          <w:instrText xml:space="preserve"> PAGEREF _Toc13627 \h </w:instrText>
        </w:r>
        <w:r>
          <w:fldChar w:fldCharType="separate"/>
        </w:r>
        <w:r>
          <w:t>34</w:t>
        </w:r>
        <w:r>
          <w:fldChar w:fldCharType="end"/>
        </w:r>
      </w:hyperlink>
    </w:p>
    <w:p>
      <w:pPr>
        <w:pStyle w:val="TOC2"/>
        <w:tabs>
          <w:tab w:val="right" w:leader="dot" w:pos="8306"/>
        </w:tabs>
      </w:pPr>
      <w:hyperlink w:anchor="_Toc19798" w:history="1">
        <w:r>
          <w:rPr>
            <w:rFonts w:ascii="仿宋" w:eastAsia="仿宋" w:hAnsi="仿宋" w:cs="仿宋" w:hint="eastAsia"/>
            <w:lang w:eastAsia="zh-CN"/>
          </w:rPr>
          <w:t>(三)、自然灾害防范措施</w:t>
        </w:r>
        <w:r>
          <w:tab/>
        </w:r>
        <w:r>
          <w:fldChar w:fldCharType="begin"/>
        </w:r>
        <w:r>
          <w:instrText xml:space="preserve"> PAGEREF _Toc19798 \h </w:instrText>
        </w:r>
        <w:r>
          <w:fldChar w:fldCharType="separate"/>
        </w:r>
        <w:r>
          <w:t>35</w:t>
        </w:r>
        <w:r>
          <w:fldChar w:fldCharType="end"/>
        </w:r>
      </w:hyperlink>
    </w:p>
    <w:p>
      <w:pPr>
        <w:pStyle w:val="TOC2"/>
        <w:tabs>
          <w:tab w:val="right" w:leader="dot" w:pos="8306"/>
        </w:tabs>
      </w:pPr>
      <w:hyperlink w:anchor="_Toc14658" w:history="1">
        <w:r>
          <w:rPr>
            <w:rFonts w:ascii="仿宋" w:eastAsia="仿宋" w:hAnsi="仿宋" w:cs="仿宋" w:hint="eastAsia"/>
            <w:lang w:eastAsia="zh-CN"/>
          </w:rPr>
          <w:t>(四)、安全色及安全标志使用要求</w:t>
        </w:r>
        <w:r>
          <w:tab/>
        </w:r>
        <w:r>
          <w:fldChar w:fldCharType="begin"/>
        </w:r>
        <w:r>
          <w:instrText xml:space="preserve"> PAGEREF _Toc14658 \h </w:instrText>
        </w:r>
        <w:r>
          <w:fldChar w:fldCharType="separate"/>
        </w:r>
        <w:r>
          <w:t>36</w:t>
        </w:r>
        <w:r>
          <w:fldChar w:fldCharType="end"/>
        </w:r>
      </w:hyperlink>
    </w:p>
    <w:p>
      <w:pPr>
        <w:pStyle w:val="TOC2"/>
        <w:tabs>
          <w:tab w:val="right" w:leader="dot" w:pos="8306"/>
        </w:tabs>
      </w:pPr>
      <w:hyperlink w:anchor="_Toc23990" w:history="1">
        <w:r>
          <w:rPr>
            <w:rFonts w:ascii="仿宋" w:eastAsia="仿宋" w:hAnsi="仿宋" w:cs="仿宋" w:hint="eastAsia"/>
            <w:lang w:eastAsia="zh-CN"/>
          </w:rPr>
          <w:t>(五)、防尘防毒措施</w:t>
        </w:r>
        <w:r>
          <w:tab/>
        </w:r>
        <w:r>
          <w:fldChar w:fldCharType="begin"/>
        </w:r>
        <w:r>
          <w:instrText xml:space="preserve"> PAGEREF _Toc23990 \h </w:instrText>
        </w:r>
        <w:r>
          <w:fldChar w:fldCharType="separate"/>
        </w:r>
        <w:r>
          <w:t>37</w:t>
        </w:r>
        <w:r>
          <w:fldChar w:fldCharType="end"/>
        </w:r>
      </w:hyperlink>
    </w:p>
    <w:p>
      <w:pPr>
        <w:pStyle w:val="TOC2"/>
        <w:tabs>
          <w:tab w:val="right" w:leader="dot" w:pos="8306"/>
        </w:tabs>
      </w:pPr>
      <w:hyperlink w:anchor="_Toc26843" w:history="1">
        <w:r>
          <w:rPr>
            <w:rFonts w:ascii="仿宋" w:eastAsia="仿宋" w:hAnsi="仿宋" w:cs="仿宋" w:hint="eastAsia"/>
            <w:lang w:eastAsia="zh-CN"/>
          </w:rPr>
          <w:t>(六)、防静电、触电防护及防雷措施</w:t>
        </w:r>
        <w:r>
          <w:tab/>
        </w:r>
        <w:r>
          <w:fldChar w:fldCharType="begin"/>
        </w:r>
        <w:r>
          <w:instrText xml:space="preserve"> PAGEREF _Toc26843 \h </w:instrText>
        </w:r>
        <w:r>
          <w:fldChar w:fldCharType="separate"/>
        </w:r>
        <w:r>
          <w:t>38</w:t>
        </w:r>
        <w:r>
          <w:fldChar w:fldCharType="end"/>
        </w:r>
      </w:hyperlink>
    </w:p>
    <w:p>
      <w:pPr>
        <w:pStyle w:val="TOC2"/>
        <w:tabs>
          <w:tab w:val="right" w:leader="dot" w:pos="8306"/>
        </w:tabs>
      </w:pPr>
      <w:hyperlink w:anchor="_Toc2653" w:history="1">
        <w:r>
          <w:rPr>
            <w:rFonts w:ascii="仿宋" w:eastAsia="仿宋" w:hAnsi="仿宋" w:cs="仿宋" w:hint="eastAsia"/>
            <w:lang w:eastAsia="zh-CN"/>
          </w:rPr>
          <w:t>(七)、机械设备安全保障措施</w:t>
        </w:r>
        <w:r>
          <w:tab/>
        </w:r>
        <w:r>
          <w:fldChar w:fldCharType="begin"/>
        </w:r>
        <w:r>
          <w:instrText xml:space="preserve"> PAGEREF _Toc2653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3" w:history="1">
        <w:r>
          <w:rPr>
            <w:rFonts w:ascii="仿宋" w:eastAsia="仿宋" w:hAnsi="仿宋" w:cs="仿宋" w:hint="eastAsia"/>
            <w:lang w:eastAsia="zh-CN"/>
          </w:rPr>
          <w:t>十、橡胶带项目人力资源管理</w:t>
        </w:r>
        <w:r>
          <w:tab/>
        </w:r>
        <w:r>
          <w:fldChar w:fldCharType="begin"/>
        </w:r>
        <w:r>
          <w:instrText xml:space="preserve"> PAGEREF _Toc6073 \h </w:instrText>
        </w:r>
        <w:r>
          <w:fldChar w:fldCharType="separate"/>
        </w:r>
        <w:r>
          <w:t>40</w:t>
        </w:r>
        <w:r>
          <w:fldChar w:fldCharType="end"/>
        </w:r>
      </w:hyperlink>
    </w:p>
    <w:p>
      <w:pPr>
        <w:pStyle w:val="TOC2"/>
        <w:tabs>
          <w:tab w:val="right" w:leader="dot" w:pos="8306"/>
        </w:tabs>
      </w:pPr>
      <w:hyperlink w:anchor="_Toc10730" w:history="1">
        <w:r>
          <w:rPr>
            <w:rFonts w:ascii="仿宋" w:eastAsia="仿宋" w:hAnsi="仿宋" w:cs="仿宋" w:hint="eastAsia"/>
            <w:lang w:eastAsia="zh-CN"/>
          </w:rPr>
          <w:t>(一)、建立健全的预算管理制度</w:t>
        </w:r>
        <w:r>
          <w:tab/>
        </w:r>
        <w:r>
          <w:fldChar w:fldCharType="begin"/>
        </w:r>
        <w:r>
          <w:instrText xml:space="preserve"> PAGEREF _Toc10730 \h </w:instrText>
        </w:r>
        <w:r>
          <w:fldChar w:fldCharType="separate"/>
        </w:r>
        <w:r>
          <w:t>40</w:t>
        </w:r>
        <w:r>
          <w:fldChar w:fldCharType="end"/>
        </w:r>
      </w:hyperlink>
    </w:p>
    <w:p>
      <w:pPr>
        <w:pStyle w:val="TOC2"/>
        <w:tabs>
          <w:tab w:val="right" w:leader="dot" w:pos="8306"/>
        </w:tabs>
      </w:pPr>
      <w:hyperlink w:anchor="_Toc21684" w:history="1">
        <w:r>
          <w:rPr>
            <w:rFonts w:ascii="仿宋" w:eastAsia="仿宋" w:hAnsi="仿宋" w:cs="仿宋" w:hint="eastAsia"/>
            <w:lang w:eastAsia="zh-CN"/>
          </w:rPr>
          <w:t>(二)、加强资金流动监控</w:t>
        </w:r>
        <w:r>
          <w:tab/>
        </w:r>
        <w:r>
          <w:fldChar w:fldCharType="begin"/>
        </w:r>
        <w:r>
          <w:instrText xml:space="preserve"> PAGEREF _Toc21684 \h </w:instrText>
        </w:r>
        <w:r>
          <w:fldChar w:fldCharType="separate"/>
        </w:r>
        <w:r>
          <w:t>42</w:t>
        </w:r>
        <w:r>
          <w:fldChar w:fldCharType="end"/>
        </w:r>
      </w:hyperlink>
    </w:p>
    <w:p>
      <w:pPr>
        <w:pStyle w:val="TOC2"/>
        <w:tabs>
          <w:tab w:val="right" w:leader="dot" w:pos="8306"/>
        </w:tabs>
      </w:pPr>
      <w:hyperlink w:anchor="_Toc16304" w:history="1">
        <w:r>
          <w:rPr>
            <w:rFonts w:ascii="仿宋" w:eastAsia="仿宋" w:hAnsi="仿宋" w:cs="仿宋" w:hint="eastAsia"/>
            <w:lang w:eastAsia="zh-CN"/>
          </w:rPr>
          <w:t>(三)、制定完善的风险控制机制</w:t>
        </w:r>
        <w:r>
          <w:tab/>
        </w:r>
        <w:r>
          <w:fldChar w:fldCharType="begin"/>
        </w:r>
        <w:r>
          <w:instrText xml:space="preserve"> PAGEREF _Toc16304 \h </w:instrText>
        </w:r>
        <w:r>
          <w:fldChar w:fldCharType="separate"/>
        </w:r>
        <w:r>
          <w:t>43</w:t>
        </w:r>
        <w:r>
          <w:fldChar w:fldCharType="end"/>
        </w:r>
      </w:hyperlink>
    </w:p>
    <w:p>
      <w:pPr>
        <w:pStyle w:val="TOC2"/>
        <w:tabs>
          <w:tab w:val="right" w:leader="dot" w:pos="8306"/>
        </w:tabs>
      </w:pPr>
      <w:hyperlink w:anchor="_Toc20068" w:history="1">
        <w:r>
          <w:rPr>
            <w:rFonts w:ascii="仿宋" w:eastAsia="仿宋" w:hAnsi="仿宋" w:cs="仿宋" w:hint="eastAsia"/>
            <w:lang w:eastAsia="zh-CN"/>
          </w:rPr>
          <w:t>(四)、优化成本管理</w:t>
        </w:r>
        <w:r>
          <w:tab/>
        </w:r>
        <w:r>
          <w:fldChar w:fldCharType="begin"/>
        </w:r>
        <w:r>
          <w:instrText xml:space="preserve"> PAGEREF _Toc20068 \h </w:instrText>
        </w:r>
        <w:r>
          <w:fldChar w:fldCharType="separate"/>
        </w:r>
        <w:r>
          <w:t>44</w:t>
        </w:r>
        <w:r>
          <w:fldChar w:fldCharType="end"/>
        </w:r>
      </w:hyperlink>
    </w:p>
    <w:p>
      <w:pPr>
        <w:pStyle w:val="TOC1"/>
        <w:tabs>
          <w:tab w:val="right" w:leader="dot" w:pos="8306"/>
        </w:tabs>
      </w:pPr>
      <w:hyperlink w:anchor="_Toc15942" w:history="1">
        <w:r>
          <w:rPr>
            <w:rFonts w:ascii="仿宋" w:eastAsia="仿宋" w:hAnsi="仿宋" w:cs="仿宋" w:hint="eastAsia"/>
            <w:lang w:eastAsia="zh-CN"/>
          </w:rPr>
          <w:t>十一、橡胶带项目投资规划</w:t>
        </w:r>
        <w:r>
          <w:tab/>
        </w:r>
        <w:r>
          <w:fldChar w:fldCharType="begin"/>
        </w:r>
        <w:r>
          <w:instrText xml:space="preserve"> PAGEREF _Toc15942 \h </w:instrText>
        </w:r>
        <w:r>
          <w:fldChar w:fldCharType="separate"/>
        </w:r>
        <w:r>
          <w:t>46</w:t>
        </w:r>
        <w:r>
          <w:fldChar w:fldCharType="end"/>
        </w:r>
      </w:hyperlink>
    </w:p>
    <w:p>
      <w:pPr>
        <w:pStyle w:val="TOC2"/>
        <w:tabs>
          <w:tab w:val="right" w:leader="dot" w:pos="8306"/>
        </w:tabs>
      </w:pPr>
      <w:hyperlink w:anchor="_Toc14805" w:history="1">
        <w:r>
          <w:rPr>
            <w:rFonts w:ascii="仿宋" w:eastAsia="仿宋" w:hAnsi="仿宋" w:cs="仿宋" w:hint="eastAsia"/>
            <w:lang w:eastAsia="zh-CN"/>
          </w:rPr>
          <w:t>(一)、橡胶带项目总投资估算</w:t>
        </w:r>
        <w:r>
          <w:tab/>
        </w:r>
        <w:r>
          <w:fldChar w:fldCharType="begin"/>
        </w:r>
        <w:r>
          <w:instrText xml:space="preserve"> PAGEREF _Toc14805 \h </w:instrText>
        </w:r>
        <w:r>
          <w:fldChar w:fldCharType="separate"/>
        </w:r>
        <w:r>
          <w:t>46</w:t>
        </w:r>
        <w:r>
          <w:fldChar w:fldCharType="end"/>
        </w:r>
      </w:hyperlink>
    </w:p>
    <w:p>
      <w:pPr>
        <w:pStyle w:val="TOC2"/>
        <w:tabs>
          <w:tab w:val="right" w:leader="dot" w:pos="8306"/>
        </w:tabs>
      </w:pPr>
      <w:hyperlink w:anchor="_Toc18422" w:history="1">
        <w:r>
          <w:rPr>
            <w:rFonts w:ascii="仿宋" w:eastAsia="仿宋" w:hAnsi="仿宋" w:cs="仿宋" w:hint="eastAsia"/>
            <w:lang w:eastAsia="zh-CN"/>
          </w:rPr>
          <w:t>(二)、资金筹措</w:t>
        </w:r>
        <w:r>
          <w:tab/>
        </w:r>
        <w:r>
          <w:fldChar w:fldCharType="begin"/>
        </w:r>
        <w:r>
          <w:instrText xml:space="preserve"> PAGEREF _Toc18422 \h </w:instrText>
        </w:r>
        <w:r>
          <w:fldChar w:fldCharType="separate"/>
        </w:r>
        <w:r>
          <w:t>47</w:t>
        </w:r>
        <w:r>
          <w:fldChar w:fldCharType="end"/>
        </w:r>
      </w:hyperlink>
    </w:p>
    <w:p>
      <w:pPr>
        <w:pStyle w:val="TOC1"/>
        <w:tabs>
          <w:tab w:val="right" w:leader="dot" w:pos="8306"/>
        </w:tabs>
      </w:pPr>
      <w:hyperlink w:anchor="_Toc13272" w:history="1">
        <w:r>
          <w:rPr>
            <w:rFonts w:ascii="仿宋" w:eastAsia="仿宋" w:hAnsi="仿宋" w:cs="仿宋" w:hint="eastAsia"/>
            <w:lang w:eastAsia="zh-CN"/>
          </w:rPr>
          <w:t>十二、橡胶带项目环境影响分析</w:t>
        </w:r>
        <w:r>
          <w:tab/>
        </w:r>
        <w:r>
          <w:fldChar w:fldCharType="begin"/>
        </w:r>
        <w:r>
          <w:instrText xml:space="preserve"> PAGEREF _Toc13272 \h </w:instrText>
        </w:r>
        <w:r>
          <w:fldChar w:fldCharType="separate"/>
        </w:r>
        <w:r>
          <w:t>48</w:t>
        </w:r>
        <w:r>
          <w:fldChar w:fldCharType="end"/>
        </w:r>
      </w:hyperlink>
    </w:p>
    <w:p>
      <w:pPr>
        <w:pStyle w:val="TOC2"/>
        <w:tabs>
          <w:tab w:val="right" w:leader="dot" w:pos="8306"/>
        </w:tabs>
      </w:pPr>
      <w:hyperlink w:anchor="_Toc9044" w:history="1">
        <w:r>
          <w:rPr>
            <w:rFonts w:ascii="仿宋" w:eastAsia="仿宋" w:hAnsi="仿宋" w:cs="仿宋" w:hint="eastAsia"/>
            <w:lang w:eastAsia="zh-CN"/>
          </w:rPr>
          <w:t>(一)、建设区域环境质量现状</w:t>
        </w:r>
        <w:r>
          <w:tab/>
        </w:r>
        <w:r>
          <w:fldChar w:fldCharType="begin"/>
        </w:r>
        <w:r>
          <w:instrText xml:space="preserve"> PAGEREF _Toc9044 \h </w:instrText>
        </w:r>
        <w:r>
          <w:fldChar w:fldCharType="separate"/>
        </w:r>
        <w:r>
          <w:t>48</w:t>
        </w:r>
        <w:r>
          <w:fldChar w:fldCharType="end"/>
        </w:r>
      </w:hyperlink>
    </w:p>
    <w:p>
      <w:pPr>
        <w:pStyle w:val="TOC2"/>
        <w:tabs>
          <w:tab w:val="right" w:leader="dot" w:pos="8306"/>
        </w:tabs>
      </w:pPr>
      <w:hyperlink w:anchor="_Toc6570" w:history="1">
        <w:r>
          <w:rPr>
            <w:rFonts w:ascii="仿宋" w:eastAsia="仿宋" w:hAnsi="仿宋" w:cs="仿宋" w:hint="eastAsia"/>
            <w:lang w:eastAsia="zh-CN"/>
          </w:rPr>
          <w:t>(二)、建设期环境保护</w:t>
        </w:r>
        <w:r>
          <w:tab/>
        </w:r>
        <w:r>
          <w:fldChar w:fldCharType="begin"/>
        </w:r>
        <w:r>
          <w:instrText xml:space="preserve"> PAGEREF _Toc6570 \h </w:instrText>
        </w:r>
        <w:r>
          <w:fldChar w:fldCharType="separate"/>
        </w:r>
        <w:r>
          <w:t>49</w:t>
        </w:r>
        <w:r>
          <w:fldChar w:fldCharType="end"/>
        </w:r>
      </w:hyperlink>
    </w:p>
    <w:p>
      <w:pPr>
        <w:pStyle w:val="TOC2"/>
        <w:tabs>
          <w:tab w:val="right" w:leader="dot" w:pos="8306"/>
        </w:tabs>
      </w:pPr>
      <w:hyperlink w:anchor="_Toc3511" w:history="1">
        <w:r>
          <w:rPr>
            <w:rFonts w:ascii="仿宋" w:eastAsia="仿宋" w:hAnsi="仿宋" w:cs="仿宋" w:hint="eastAsia"/>
            <w:lang w:eastAsia="zh-CN"/>
          </w:rPr>
          <w:t>(三)、运营期环境保护</w:t>
        </w:r>
        <w:r>
          <w:tab/>
        </w:r>
        <w:r>
          <w:fldChar w:fldCharType="begin"/>
        </w:r>
        <w:r>
          <w:instrText xml:space="preserve"> PAGEREF _Toc3511 \h </w:instrText>
        </w:r>
        <w:r>
          <w:fldChar w:fldCharType="separate"/>
        </w:r>
        <w:r>
          <w:t>50</w:t>
        </w:r>
        <w:r>
          <w:fldChar w:fldCharType="end"/>
        </w:r>
      </w:hyperlink>
    </w:p>
    <w:p>
      <w:pPr>
        <w:pStyle w:val="TOC2"/>
        <w:tabs>
          <w:tab w:val="right" w:leader="dot" w:pos="8306"/>
        </w:tabs>
      </w:pPr>
      <w:hyperlink w:anchor="_Toc31759" w:history="1">
        <w:r>
          <w:rPr>
            <w:rFonts w:ascii="仿宋" w:eastAsia="仿宋" w:hAnsi="仿宋" w:cs="仿宋" w:hint="eastAsia"/>
            <w:lang w:eastAsia="zh-CN"/>
          </w:rPr>
          <w:t>(四)、橡胶带项目建设对区域经济的影响</w:t>
        </w:r>
        <w:r>
          <w:tab/>
        </w:r>
        <w:r>
          <w:fldChar w:fldCharType="begin"/>
        </w:r>
        <w:r>
          <w:instrText xml:space="preserve"> PAGEREF _Toc31759 \h </w:instrText>
        </w:r>
        <w:r>
          <w:fldChar w:fldCharType="separate"/>
        </w:r>
        <w:r>
          <w:t>52</w:t>
        </w:r>
        <w:r>
          <w:fldChar w:fldCharType="end"/>
        </w:r>
      </w:hyperlink>
    </w:p>
    <w:p>
      <w:pPr>
        <w:pStyle w:val="TOC2"/>
        <w:tabs>
          <w:tab w:val="right" w:leader="dot" w:pos="8306"/>
        </w:tabs>
      </w:pPr>
      <w:hyperlink w:anchor="_Toc8826" w:history="1">
        <w:r>
          <w:rPr>
            <w:rFonts w:ascii="仿宋" w:eastAsia="仿宋" w:hAnsi="仿宋" w:cs="仿宋" w:hint="eastAsia"/>
            <w:lang w:eastAsia="zh-CN"/>
          </w:rPr>
          <w:t>(五)、废弃物处理</w:t>
        </w:r>
        <w:r>
          <w:tab/>
        </w:r>
        <w:r>
          <w:fldChar w:fldCharType="begin"/>
        </w:r>
        <w:r>
          <w:instrText xml:space="preserve"> PAGEREF _Toc8826 \h </w:instrText>
        </w:r>
        <w:r>
          <w:fldChar w:fldCharType="separate"/>
        </w:r>
        <w:r>
          <w:t>53</w:t>
        </w:r>
        <w:r>
          <w:fldChar w:fldCharType="end"/>
        </w:r>
      </w:hyperlink>
    </w:p>
    <w:p>
      <w:pPr>
        <w:pStyle w:val="TOC2"/>
        <w:tabs>
          <w:tab w:val="right" w:leader="dot" w:pos="8306"/>
        </w:tabs>
      </w:pPr>
      <w:hyperlink w:anchor="_Toc10262" w:history="1">
        <w:r>
          <w:rPr>
            <w:rFonts w:ascii="仿宋" w:eastAsia="仿宋" w:hAnsi="仿宋" w:cs="仿宋" w:hint="eastAsia"/>
            <w:lang w:eastAsia="zh-CN"/>
          </w:rPr>
          <w:t>(六)、特殊环境影响分析</w:t>
        </w:r>
        <w:r>
          <w:tab/>
        </w:r>
        <w:r>
          <w:fldChar w:fldCharType="begin"/>
        </w:r>
        <w:r>
          <w:instrText xml:space="preserve"> PAGEREF _Toc10262 \h </w:instrText>
        </w:r>
        <w:r>
          <w:fldChar w:fldCharType="separate"/>
        </w:r>
        <w:r>
          <w:t>55</w:t>
        </w:r>
        <w:r>
          <w:fldChar w:fldCharType="end"/>
        </w:r>
      </w:hyperlink>
    </w:p>
    <w:p>
      <w:pPr>
        <w:pStyle w:val="TOC2"/>
        <w:tabs>
          <w:tab w:val="right" w:leader="dot" w:pos="8306"/>
        </w:tabs>
      </w:pPr>
      <w:hyperlink w:anchor="_Toc1311" w:history="1">
        <w:r>
          <w:rPr>
            <w:rFonts w:ascii="仿宋" w:eastAsia="仿宋" w:hAnsi="仿宋" w:cs="仿宋" w:hint="eastAsia"/>
            <w:lang w:eastAsia="zh-CN"/>
          </w:rPr>
          <w:t>(七)、清洁生产</w:t>
        </w:r>
        <w:r>
          <w:tab/>
        </w:r>
        <w:r>
          <w:fldChar w:fldCharType="begin"/>
        </w:r>
        <w:r>
          <w:instrText xml:space="preserve"> PAGEREF _Toc1311 \h </w:instrText>
        </w:r>
        <w:r>
          <w:fldChar w:fldCharType="separate"/>
        </w:r>
        <w:r>
          <w:t>56</w:t>
        </w:r>
        <w:r>
          <w:fldChar w:fldCharType="end"/>
        </w:r>
      </w:hyperlink>
    </w:p>
    <w:p>
      <w:pPr>
        <w:pStyle w:val="TOC2"/>
        <w:tabs>
          <w:tab w:val="right" w:leader="dot" w:pos="8306"/>
        </w:tabs>
      </w:pPr>
      <w:hyperlink w:anchor="_Toc23321" w:history="1">
        <w:r>
          <w:rPr>
            <w:rFonts w:ascii="仿宋" w:eastAsia="仿宋" w:hAnsi="仿宋" w:cs="仿宋" w:hint="eastAsia"/>
            <w:lang w:eastAsia="zh-CN"/>
          </w:rPr>
          <w:t>(八)、环境保护综合评价</w:t>
        </w:r>
        <w:r>
          <w:tab/>
        </w:r>
        <w:r>
          <w:fldChar w:fldCharType="begin"/>
        </w:r>
        <w:r>
          <w:instrText xml:space="preserve"> PAGEREF _Toc23321 \h </w:instrText>
        </w:r>
        <w:r>
          <w:fldChar w:fldCharType="separate"/>
        </w:r>
        <w:r>
          <w:t>57</w:t>
        </w:r>
        <w:r>
          <w:fldChar w:fldCharType="end"/>
        </w:r>
      </w:hyperlink>
    </w:p>
    <w:p>
      <w:pPr>
        <w:pStyle w:val="TOC1"/>
        <w:tabs>
          <w:tab w:val="right" w:leader="dot" w:pos="8306"/>
        </w:tabs>
      </w:pPr>
      <w:hyperlink w:anchor="_Toc11737" w:history="1">
        <w:r>
          <w:rPr>
            <w:rFonts w:ascii="仿宋" w:eastAsia="仿宋" w:hAnsi="仿宋" w:cs="仿宋" w:hint="eastAsia"/>
            <w:lang w:eastAsia="zh-CN"/>
          </w:rPr>
          <w:t>十三、橡胶带项目实施保障措施</w:t>
        </w:r>
        <w:r>
          <w:tab/>
        </w:r>
        <w:r>
          <w:fldChar w:fldCharType="begin"/>
        </w:r>
        <w:r>
          <w:instrText xml:space="preserve"> PAGEREF _Toc11737 \h </w:instrText>
        </w:r>
        <w:r>
          <w:fldChar w:fldCharType="separate"/>
        </w:r>
        <w:r>
          <w:t>58</w:t>
        </w:r>
        <w:r>
          <w:fldChar w:fldCharType="end"/>
        </w:r>
      </w:hyperlink>
    </w:p>
    <w:p>
      <w:pPr>
        <w:pStyle w:val="TOC2"/>
        <w:tabs>
          <w:tab w:val="right" w:leader="dot" w:pos="8306"/>
        </w:tabs>
      </w:pPr>
      <w:hyperlink w:anchor="_Toc9153" w:history="1">
        <w:r>
          <w:rPr>
            <w:rFonts w:ascii="仿宋" w:eastAsia="仿宋" w:hAnsi="仿宋" w:cs="仿宋" w:hint="eastAsia"/>
            <w:lang w:eastAsia="zh-CN"/>
          </w:rPr>
          <w:t>(一)、橡胶带项目实施保障机制</w:t>
        </w:r>
        <w:r>
          <w:tab/>
        </w:r>
        <w:r>
          <w:fldChar w:fldCharType="begin"/>
        </w:r>
        <w:r>
          <w:instrText xml:space="preserve"> PAGEREF _Toc9153 \h </w:instrText>
        </w:r>
        <w:r>
          <w:fldChar w:fldCharType="separate"/>
        </w:r>
        <w:r>
          <w:t>58</w:t>
        </w:r>
        <w:r>
          <w:fldChar w:fldCharType="end"/>
        </w:r>
      </w:hyperlink>
    </w:p>
    <w:p>
      <w:pPr>
        <w:pStyle w:val="TOC2"/>
        <w:tabs>
          <w:tab w:val="right" w:leader="dot" w:pos="8306"/>
        </w:tabs>
      </w:pPr>
      <w:hyperlink w:anchor="_Toc29439" w:history="1">
        <w:r>
          <w:rPr>
            <w:rFonts w:ascii="仿宋" w:eastAsia="仿宋" w:hAnsi="仿宋" w:cs="仿宋" w:hint="eastAsia"/>
            <w:lang w:eastAsia="zh-CN"/>
          </w:rPr>
          <w:t>(二)、橡胶带项目法律合规要求</w:t>
        </w:r>
        <w:r>
          <w:tab/>
        </w:r>
        <w:r>
          <w:fldChar w:fldCharType="begin"/>
        </w:r>
        <w:r>
          <w:instrText xml:space="preserve"> PAGEREF _Toc29439 \h </w:instrText>
        </w:r>
        <w:r>
          <w:fldChar w:fldCharType="separate"/>
        </w:r>
        <w:r>
          <w:t>62</w:t>
        </w:r>
        <w:r>
          <w:fldChar w:fldCharType="end"/>
        </w:r>
      </w:hyperlink>
    </w:p>
    <w:p>
      <w:pPr>
        <w:pStyle w:val="TOC2"/>
        <w:tabs>
          <w:tab w:val="right" w:leader="dot" w:pos="8306"/>
        </w:tabs>
      </w:pPr>
      <w:hyperlink w:anchor="_Toc16399" w:history="1">
        <w:r>
          <w:rPr>
            <w:rFonts w:ascii="仿宋" w:eastAsia="仿宋" w:hAnsi="仿宋" w:cs="仿宋" w:hint="eastAsia"/>
            <w:lang w:eastAsia="zh-CN"/>
          </w:rPr>
          <w:t>(三)、橡胶带项目合同管理与法律事务</w:t>
        </w:r>
        <w:r>
          <w:tab/>
        </w:r>
        <w:r>
          <w:fldChar w:fldCharType="begin"/>
        </w:r>
        <w:r>
          <w:instrText xml:space="preserve"> PAGEREF _Toc16399 \h </w:instrText>
        </w:r>
        <w:r>
          <w:fldChar w:fldCharType="separate"/>
        </w:r>
        <w:r>
          <w:t>66</w:t>
        </w:r>
        <w:r>
          <w:fldChar w:fldCharType="end"/>
        </w:r>
      </w:hyperlink>
    </w:p>
    <w:p>
      <w:pPr>
        <w:pStyle w:val="TOC2"/>
        <w:tabs>
          <w:tab w:val="right" w:leader="dot" w:pos="8306"/>
        </w:tabs>
      </w:pPr>
      <w:hyperlink w:anchor="_Toc32629" w:history="1">
        <w:r>
          <w:rPr>
            <w:rFonts w:ascii="仿宋" w:eastAsia="仿宋" w:hAnsi="仿宋" w:cs="仿宋" w:hint="eastAsia"/>
            <w:lang w:eastAsia="zh-CN"/>
          </w:rPr>
          <w:t>(四)、橡胶带项目知识产权保护策略</w:t>
        </w:r>
        <w:r>
          <w:tab/>
        </w:r>
        <w:r>
          <w:fldChar w:fldCharType="begin"/>
        </w:r>
        <w:r>
          <w:instrText xml:space="preserve"> PAGEREF _Toc32629 \h </w:instrText>
        </w:r>
        <w:r>
          <w:fldChar w:fldCharType="separate"/>
        </w:r>
        <w:r>
          <w:t>72</w:t>
        </w:r>
        <w:r>
          <w:fldChar w:fldCharType="end"/>
        </w:r>
      </w:hyperlink>
    </w:p>
    <w:p>
      <w:pPr>
        <w:pStyle w:val="TOC1"/>
        <w:tabs>
          <w:tab w:val="right" w:leader="dot" w:pos="8306"/>
        </w:tabs>
      </w:pPr>
      <w:hyperlink w:anchor="_Toc2228" w:history="1">
        <w:r>
          <w:rPr>
            <w:rFonts w:ascii="仿宋" w:eastAsia="仿宋" w:hAnsi="仿宋" w:cs="仿宋" w:hint="eastAsia"/>
            <w:lang w:eastAsia="zh-CN"/>
          </w:rPr>
          <w:t>十四、利益相关者分析与沟通计划</w:t>
        </w:r>
        <w:r>
          <w:tab/>
        </w:r>
        <w:r>
          <w:fldChar w:fldCharType="begin"/>
        </w:r>
        <w:r>
          <w:instrText xml:space="preserve"> PAGEREF _Toc2228 \h </w:instrText>
        </w:r>
        <w:r>
          <w:fldChar w:fldCharType="separate"/>
        </w:r>
        <w:r>
          <w:t>74</w:t>
        </w:r>
        <w:r>
          <w:fldChar w:fldCharType="end"/>
        </w:r>
      </w:hyperlink>
    </w:p>
    <w:p>
      <w:pPr>
        <w:pStyle w:val="TOC2"/>
        <w:tabs>
          <w:tab w:val="right" w:leader="dot" w:pos="8306"/>
        </w:tabs>
      </w:pPr>
      <w:hyperlink w:anchor="_Toc9493" w:history="1">
        <w:r>
          <w:rPr>
            <w:rFonts w:ascii="仿宋" w:eastAsia="仿宋" w:hAnsi="仿宋" w:cs="仿宋" w:hint="eastAsia"/>
            <w:lang w:eastAsia="zh-CN"/>
          </w:rPr>
          <w:t>(一)、利益相关者分析</w:t>
        </w:r>
        <w:r>
          <w:tab/>
        </w:r>
        <w:r>
          <w:fldChar w:fldCharType="begin"/>
        </w:r>
        <w:r>
          <w:instrText xml:space="preserve"> PAGEREF _Toc9493 \h </w:instrText>
        </w:r>
        <w:r>
          <w:fldChar w:fldCharType="separate"/>
        </w:r>
        <w:r>
          <w:t>74</w:t>
        </w:r>
        <w:r>
          <w:fldChar w:fldCharType="end"/>
        </w:r>
      </w:hyperlink>
    </w:p>
    <w:p>
      <w:pPr>
        <w:pStyle w:val="TOC2"/>
        <w:tabs>
          <w:tab w:val="right" w:leader="dot" w:pos="8306"/>
        </w:tabs>
      </w:pPr>
      <w:hyperlink w:anchor="_Toc15433" w:history="1">
        <w:r>
          <w:rPr>
            <w:rFonts w:ascii="仿宋" w:eastAsia="仿宋" w:hAnsi="仿宋" w:cs="仿宋" w:hint="eastAsia"/>
            <w:lang w:eastAsia="zh-CN"/>
          </w:rPr>
          <w:t>(二)、沟通计划</w:t>
        </w:r>
        <w:r>
          <w:tab/>
        </w:r>
        <w:r>
          <w:fldChar w:fldCharType="begin"/>
        </w:r>
        <w:r>
          <w:instrText xml:space="preserve"> PAGEREF _Toc15433 \h </w:instrText>
        </w:r>
        <w:r>
          <w:fldChar w:fldCharType="separate"/>
        </w:r>
        <w:r>
          <w:t>75</w:t>
        </w:r>
        <w:r>
          <w:fldChar w:fldCharType="end"/>
        </w:r>
      </w:hyperlink>
    </w:p>
    <w:p>
      <w:pPr>
        <w:pStyle w:val="TOC1"/>
        <w:tabs>
          <w:tab w:val="right" w:leader="dot" w:pos="8306"/>
        </w:tabs>
      </w:pPr>
      <w:hyperlink w:anchor="_Toc13206" w:history="1">
        <w:r>
          <w:rPr>
            <w:rFonts w:ascii="仿宋" w:eastAsia="仿宋" w:hAnsi="仿宋" w:cs="仿宋" w:hint="eastAsia"/>
            <w:lang w:eastAsia="zh-CN"/>
          </w:rPr>
          <w:t>十五、质量管理体系</w:t>
        </w:r>
        <w:r>
          <w:tab/>
        </w:r>
        <w:r>
          <w:fldChar w:fldCharType="begin"/>
        </w:r>
        <w:r>
          <w:instrText xml:space="preserve"> PAGEREF _Toc13206 \h </w:instrText>
        </w:r>
        <w:r>
          <w:fldChar w:fldCharType="separate"/>
        </w:r>
        <w:r>
          <w:t>77</w:t>
        </w:r>
        <w:r>
          <w:fldChar w:fldCharType="end"/>
        </w:r>
      </w:hyperlink>
    </w:p>
    <w:p>
      <w:pPr>
        <w:pStyle w:val="TOC2"/>
        <w:tabs>
          <w:tab w:val="right" w:leader="dot" w:pos="8306"/>
        </w:tabs>
      </w:pPr>
      <w:hyperlink w:anchor="_Toc20771" w:history="1">
        <w:r>
          <w:rPr>
            <w:rFonts w:ascii="仿宋" w:eastAsia="仿宋" w:hAnsi="仿宋" w:cs="仿宋" w:hint="eastAsia"/>
            <w:lang w:eastAsia="zh-CN"/>
          </w:rPr>
          <w:t>(一)、质量目标与方针</w:t>
        </w:r>
        <w:r>
          <w:tab/>
        </w:r>
        <w:r>
          <w:fldChar w:fldCharType="begin"/>
        </w:r>
        <w:r>
          <w:instrText xml:space="preserve"> PAGEREF _Toc20771 \h </w:instrText>
        </w:r>
        <w:r>
          <w:fldChar w:fldCharType="separate"/>
        </w:r>
        <w:r>
          <w:t>77</w:t>
        </w:r>
        <w:r>
          <w:fldChar w:fldCharType="end"/>
        </w:r>
      </w:hyperlink>
    </w:p>
    <w:p>
      <w:pPr>
        <w:pStyle w:val="TOC2"/>
        <w:tabs>
          <w:tab w:val="right" w:leader="dot" w:pos="8306"/>
        </w:tabs>
      </w:pPr>
      <w:hyperlink w:anchor="_Toc32653" w:history="1">
        <w:r>
          <w:rPr>
            <w:rFonts w:ascii="仿宋" w:eastAsia="仿宋" w:hAnsi="仿宋" w:cs="仿宋" w:hint="eastAsia"/>
            <w:lang w:eastAsia="zh-CN"/>
          </w:rPr>
          <w:t>(二)、质量管理责任</w:t>
        </w:r>
        <w:r>
          <w:tab/>
        </w:r>
        <w:r>
          <w:fldChar w:fldCharType="begin"/>
        </w:r>
        <w:r>
          <w:instrText xml:space="preserve"> PAGEREF _Toc32653 \h </w:instrText>
        </w:r>
        <w:r>
          <w:fldChar w:fldCharType="separate"/>
        </w:r>
        <w:r>
          <w:t>78</w:t>
        </w:r>
        <w:r>
          <w:fldChar w:fldCharType="end"/>
        </w:r>
      </w:hyperlink>
    </w:p>
    <w:p>
      <w:pPr>
        <w:pStyle w:val="TOC2"/>
        <w:tabs>
          <w:tab w:val="right" w:leader="dot" w:pos="8306"/>
        </w:tabs>
      </w:pPr>
      <w:hyperlink w:anchor="_Toc27344" w:history="1">
        <w:r>
          <w:rPr>
            <w:rFonts w:ascii="仿宋" w:eastAsia="仿宋" w:hAnsi="仿宋" w:cs="仿宋" w:hint="eastAsia"/>
            <w:lang w:eastAsia="zh-CN"/>
          </w:rPr>
          <w:t>(三)、质量管理体系文件</w:t>
        </w:r>
        <w:r>
          <w:tab/>
        </w:r>
        <w:r>
          <w:fldChar w:fldCharType="begin"/>
        </w:r>
        <w:r>
          <w:instrText xml:space="preserve"> PAGEREF _Toc27344 \h </w:instrText>
        </w:r>
        <w:r>
          <w:fldChar w:fldCharType="separate"/>
        </w:r>
        <w:r>
          <w:t>79</w:t>
        </w:r>
        <w:r>
          <w:fldChar w:fldCharType="end"/>
        </w:r>
      </w:hyperlink>
    </w:p>
    <w:p>
      <w:pPr>
        <w:pStyle w:val="TOC2"/>
        <w:tabs>
          <w:tab w:val="right" w:leader="dot" w:pos="8306"/>
        </w:tabs>
      </w:pPr>
      <w:hyperlink w:anchor="_Toc25199" w:history="1">
        <w:r>
          <w:rPr>
            <w:rFonts w:ascii="仿宋" w:eastAsia="仿宋" w:hAnsi="仿宋" w:cs="仿宋" w:hint="eastAsia"/>
            <w:lang w:eastAsia="zh-CN"/>
          </w:rPr>
          <w:t>(四)、质量培训与教育</w:t>
        </w:r>
        <w:r>
          <w:tab/>
        </w:r>
        <w:r>
          <w:fldChar w:fldCharType="begin"/>
        </w:r>
        <w:r>
          <w:instrText xml:space="preserve"> PAGEREF _Toc25199 \h </w:instrText>
        </w:r>
        <w:r>
          <w:fldChar w:fldCharType="separate"/>
        </w:r>
        <w:r>
          <w:t>81</w:t>
        </w:r>
        <w:r>
          <w:fldChar w:fldCharType="end"/>
        </w:r>
      </w:hyperlink>
    </w:p>
    <w:p>
      <w:pPr>
        <w:pStyle w:val="TOC2"/>
        <w:tabs>
          <w:tab w:val="right" w:leader="dot" w:pos="8306"/>
        </w:tabs>
      </w:pPr>
      <w:hyperlink w:anchor="_Toc14473" w:history="1">
        <w:r>
          <w:rPr>
            <w:rFonts w:ascii="仿宋" w:eastAsia="仿宋" w:hAnsi="仿宋" w:cs="仿宋" w:hint="eastAsia"/>
            <w:lang w:eastAsia="zh-CN"/>
          </w:rPr>
          <w:t>(五)、质量审核与评价</w:t>
        </w:r>
        <w:r>
          <w:tab/>
        </w:r>
        <w:r>
          <w:fldChar w:fldCharType="begin"/>
        </w:r>
        <w:r>
          <w:instrText xml:space="preserve"> PAGEREF _Toc14473 \h </w:instrText>
        </w:r>
        <w:r>
          <w:fldChar w:fldCharType="separate"/>
        </w:r>
        <w:r>
          <w:t>82</w:t>
        </w:r>
        <w:r>
          <w:fldChar w:fldCharType="end"/>
        </w:r>
      </w:hyperlink>
    </w:p>
    <w:p>
      <w:pPr>
        <w:pStyle w:val="TOC2"/>
        <w:tabs>
          <w:tab w:val="right" w:leader="dot" w:pos="8306"/>
        </w:tabs>
      </w:pPr>
      <w:hyperlink w:anchor="_Toc967" w:history="1">
        <w:r>
          <w:rPr>
            <w:rFonts w:ascii="仿宋" w:eastAsia="仿宋" w:hAnsi="仿宋" w:cs="仿宋" w:hint="eastAsia"/>
            <w:lang w:eastAsia="zh-CN"/>
          </w:rPr>
          <w:t>(六)、不符合与纠正措施</w:t>
        </w:r>
        <w:r>
          <w:tab/>
        </w:r>
        <w:r>
          <w:fldChar w:fldCharType="begin"/>
        </w:r>
        <w:r>
          <w:instrText xml:space="preserve"> PAGEREF _Toc967 \h </w:instrText>
        </w:r>
        <w:r>
          <w:fldChar w:fldCharType="separate"/>
        </w:r>
        <w:r>
          <w:t>83</w:t>
        </w:r>
        <w:r>
          <w:fldChar w:fldCharType="end"/>
        </w:r>
      </w:hyperlink>
    </w:p>
    <w:p>
      <w:pPr>
        <w:pStyle w:val="TOC1"/>
        <w:tabs>
          <w:tab w:val="right" w:leader="dot" w:pos="8306"/>
        </w:tabs>
      </w:pPr>
      <w:hyperlink w:anchor="_Toc27670" w:history="1">
        <w:r>
          <w:rPr>
            <w:rFonts w:ascii="仿宋" w:eastAsia="仿宋" w:hAnsi="仿宋" w:cs="仿宋" w:hint="eastAsia"/>
            <w:lang w:eastAsia="zh-CN"/>
          </w:rPr>
          <w:t>十六、橡胶带项目工程方案分析</w:t>
        </w:r>
        <w:r>
          <w:tab/>
        </w:r>
        <w:r>
          <w:fldChar w:fldCharType="begin"/>
        </w:r>
        <w:r>
          <w:instrText xml:space="preserve"> PAGEREF _Toc27670 \h </w:instrText>
        </w:r>
        <w:r>
          <w:fldChar w:fldCharType="separate"/>
        </w:r>
        <w:r>
          <w:t>84</w:t>
        </w:r>
        <w:r>
          <w:fldChar w:fldCharType="end"/>
        </w:r>
      </w:hyperlink>
    </w:p>
    <w:p>
      <w:pPr>
        <w:pStyle w:val="TOC2"/>
        <w:tabs>
          <w:tab w:val="right" w:leader="dot" w:pos="8306"/>
        </w:tabs>
      </w:pPr>
      <w:hyperlink w:anchor="_Toc31998" w:history="1">
        <w:r>
          <w:rPr>
            <w:rFonts w:ascii="仿宋" w:eastAsia="仿宋" w:hAnsi="仿宋" w:cs="仿宋" w:hint="eastAsia"/>
            <w:lang w:eastAsia="zh-CN"/>
          </w:rPr>
          <w:t>(一)、建筑工程设计原则</w:t>
        </w:r>
        <w:r>
          <w:tab/>
        </w:r>
        <w:r>
          <w:fldChar w:fldCharType="begin"/>
        </w:r>
        <w:r>
          <w:instrText xml:space="preserve"> PAGEREF _Toc31998 \h </w:instrText>
        </w:r>
        <w:r>
          <w:fldChar w:fldCharType="separate"/>
        </w:r>
        <w:r>
          <w:t>84</w:t>
        </w:r>
        <w:r>
          <w:fldChar w:fldCharType="end"/>
        </w:r>
      </w:hyperlink>
    </w:p>
    <w:p>
      <w:pPr>
        <w:pStyle w:val="TOC2"/>
        <w:tabs>
          <w:tab w:val="right" w:leader="dot" w:pos="8306"/>
        </w:tabs>
      </w:pPr>
      <w:hyperlink w:anchor="_Toc13563" w:history="1">
        <w:r>
          <w:rPr>
            <w:rFonts w:ascii="仿宋" w:eastAsia="仿宋" w:hAnsi="仿宋" w:cs="仿宋" w:hint="eastAsia"/>
            <w:lang w:eastAsia="zh-CN"/>
          </w:rPr>
          <w:t>(二)、土建工程建设指标</w:t>
        </w:r>
        <w:r>
          <w:tab/>
        </w:r>
        <w:r>
          <w:fldChar w:fldCharType="begin"/>
        </w:r>
        <w:r>
          <w:instrText xml:space="preserve"> PAGEREF _Toc13563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77"/>
      <w:r>
        <w:rPr>
          <w:rFonts w:ascii="仿宋" w:eastAsia="仿宋" w:hAnsi="仿宋" w:cs="仿宋" w:hint="eastAsia"/>
          <w:sz w:val="28"/>
          <w:lang w:eastAsia="zh-CN"/>
        </w:rPr>
        <w:t>一、橡胶带项目概论</w:t>
      </w:r>
      <w:bookmarkEnd w:id="2"/>
    </w:p>
    <w:p>
      <w:pPr>
        <w:pStyle w:val="Heading2"/>
        <w:rPr>
          <w:rFonts w:ascii="仿宋" w:eastAsia="仿宋" w:hAnsi="仿宋" w:cs="仿宋" w:hint="eastAsia"/>
          <w:lang w:eastAsia="zh-CN"/>
        </w:rPr>
      </w:pPr>
      <w:bookmarkStart w:id="3" w:name="_Toc17781"/>
      <w:r>
        <w:rPr>
          <w:rFonts w:ascii="仿宋" w:eastAsia="仿宋" w:hAnsi="仿宋" w:cs="仿宋" w:hint="eastAsia"/>
          <w:lang w:eastAsia="zh-CN"/>
        </w:rPr>
        <w:t>(一)、橡胶带项目概况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起源追溯至对市场的深入洞察。市场的不断演变与变革为橡胶带项目提供了难得的机遇。当前市场存在的需求缺口和变革的大环境共同构成了橡胶带项目的背景。这个橡胶带项目旨在充分利用市场机遇，填补行业中尚未满足的需求，为客户提供全新的解决方案。市场的变革和需求的增长使得这个橡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橡胶带项目正式命名为橡胶带。这个名称不仅仅是一个标识，更代表了橡胶带项目的核心理念和愿景。它蕴含着橡胶带项目所要解决问题的关键字，具有强烈的表达和辨识度，为橡胶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核心目标是提供一种全新、高效的解决方案，满足客户日益增长的需求。橡胶带项目追求的不仅仅是满足市场需求，更是在市场中获得卓越的竞争优势。通过不断提升产品或服务的质量和创新水平，橡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全面涵盖了产品研发、制造、市场推广和售后服务，确保从产品设计到最终用户体验的全方位关注。这一全面的橡胶带项目范围是为了确保橡胶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橡胶带项目计划在未来18个月内完成，包括研发、测试、市场试点和正式推出等不同阶段。这个时间表的合理设计是为了确保橡胶带项目各个阶段的顺利推进，以便按时交付高质量的成果。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橡胶带项目总预算估算为XX百万美元，主要分配在研发、市场推广、人员培训和运营等方面。这一充足的预算为橡胶带项目提供了充足的资源，确保橡胶带项目在各个方面都能取得优异的表现。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橡胶带项目可能面临的风险包括市场接受度低、技术难题、竞争激烈等。橡胶带项目团队已经制定了相应的风险应对计划，通过前瞻性的风险管理，确保橡胶带项目在面对不确定性时能够迅速做出应对。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橡胶带项目汇聚了一支经验丰富、多领域专业素养的核心团队，确保橡胶带项目在各个方面都能拥有高水平的执行力。团队的协同作战是橡胶带项目成功的关键因素之一。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橡胶带项目的背景根植于市场对更高效、创新产品的渴望，同时也受到科技发展对行业格局的深刻改变的影响。这为橡胶带项目提供了广阔的发展空间和市场需求。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截至目前，橡胶带项目已完成市场调研和技术验证，取得了初步的成功。这为橡胶带项目在未来的发展奠定了坚实的基础，为更远大的目标打下了坚实的基石。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77"/>
      <w:r>
        <w:rPr>
          <w:rFonts w:ascii="仿宋" w:eastAsia="仿宋" w:hAnsi="仿宋" w:cs="仿宋" w:hint="eastAsia"/>
          <w:sz w:val="28"/>
          <w:lang w:eastAsia="zh-CN"/>
        </w:rPr>
        <w:t>(二)、橡胶带项目目标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keyword》橡胶带项目首要业务目标是在市场中占据有利地位，实现产品/服务的成功推广和销售。通过不断提升产品质量、创新性，橡胶带项目追求成为行业中的领导者，赢得更多客户的青睐。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在科技迅速发展的时代，橡胶带项目着眼于技术创新。通过持续的研发和技术升级，橡胶带项目旨在推出更具创新性的产品或服务，以满足市场对新鲜、先进解决方案的需求。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为了建立可持续的客户关系，橡胶带项目设定了客户满意度目标。通过提供卓越的产品质量和优质的客户服务，橡胶带项目追求赢得客户的信任和忠诚度，确保他们的满意度达到行业领先水平。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橡胶带项目注重社会责任和可持续发展。通过实施环保、社会责任橡胶带项目，橡胶带项目致力于在经济发展的同时保护环境，促进社会公平，实现可持续经营。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橡胶带项目的团队是实现目标的核心驱动力。因此，橡胶带项目设定了团队发展目标，包括提升团队成员的专业技能、培养领导力，以及搭建协同高效的团队工作氛围。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7"/>
      <w:r>
        <w:rPr>
          <w:rFonts w:ascii="仿宋" w:eastAsia="仿宋" w:hAnsi="仿宋" w:cs="仿宋" w:hint="eastAsia"/>
          <w:sz w:val="28"/>
          <w:lang w:eastAsia="zh-CN"/>
        </w:rPr>
        <w:t>(三)、橡胶带项目提出的理由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橡胶带项目提出的理由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提出源于对市场机遇的深刻洞察。当前市场中存在的需求缺口和行业发展趋势表明，有巨大的商业机会等待被开发。通过准确捕捉市场机遇，橡胶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理念基于对技术创新的信仰。通过持续的研发和技术投入，橡胶带项目有望推出更具创新性的产品或服务。在科技飞速发展的当下，橡胶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提出是为了增强企业的行业竞争力。通过提升产品或服务的质量和独特性，橡胶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响应了消费者需求的变化。随着社会和科技的不断发展，消费者对产品和服务的需求也在发生变化。通过深入了解并及时回应消费者的新需求，橡胶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橡胶带项目的提出是企业战略发展规划的一部分。在面对日益激烈的市场竞争和不断变化的商业环境中，橡胶带项目作为企业战略的一环，旨在为企业开辟新的增长领域，巩固企业在行业中的地位。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橡胶带项目的提出不仅仅是基于商业考量，还注重社会责任。通过推出环保、社会责任等方面的橡胶带项目，橡胶带企业可以在社会中树立积极形象，为社会做出积极贡献，实现经济效益和社会效益的双赢。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橡胶带项目的提出反映了对利益相关者期望的关注。包括客户、员工、投资者等利益相关者在企业发展中都有着各自的期望，橡胶带项目力求在满足这些期望的同时，取得更大的共赢。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131"/>
      <w:r>
        <w:rPr>
          <w:rFonts w:ascii="仿宋" w:eastAsia="仿宋" w:hAnsi="仿宋" w:cs="仿宋" w:hint="eastAsia"/>
          <w:sz w:val="28"/>
          <w:lang w:eastAsia="zh-CN"/>
        </w:rPr>
        <w:t>(四)、橡胶带项目意义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在实施橡胶带项目的过程中，我们不仅仅是在追逐商业成功，更是为企业和社会的多个层面创造了深远的意义。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的首要意义在于提升企业的市场竞争力。通过持续的创新和对产品质量的高标准要求，橡胶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橡胶带项目的推进将促使行业技术水平的提升。通过引入先进技术和创新性解决方案，橡胶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在社会层面，橡胶带项目不仅创造了大量就业机会，提高了就业水平，还注重社会责任和环保。通过参与社会公益事业和推动环保橡胶带项目，橡胶带项目为社会贡献了一份力量，体现了企业对社会的积极回馈。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综合而言，橡胶带项目意义重大，不仅推动了企业的发展，也为行业和社会的进步贡献了积极力量。这是一个全面而深刻的影响，将在未来产生可持续的正面效应。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04"/>
      <w:r>
        <w:rPr>
          <w:rFonts w:ascii="仿宋" w:eastAsia="仿宋" w:hAnsi="仿宋" w:cs="仿宋" w:hint="eastAsia"/>
          <w:sz w:val="28"/>
          <w:lang w:eastAsia="zh-CN"/>
        </w:rPr>
        <w:t>(五)、橡胶带项目背景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在当今迅猛发展的商业环境中，橡胶带项目的动因根植于对多方面因素的审慎考量。这个橡胶带项目的提出并非孤立的决策，而是对企业所处背景深入思考的产物。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市场的不断演变是橡胶带项目背后的首要原因。科技的迅速发展和全球市场的快速变化使得企业必须灵活应对。橡胶带项目应运而生，旨在通过创新性的解决方案迎合市场的多变需求，赢得竞争中的先机。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竞争的激烈程度也是橡胶带项目背景中不可忽视的一环。企业需要在激烈竞争中脱颖而出，为此，橡胶带项目致力于打破常规，提供独特的价值主张，以吸引客户并确保市场份额的增长。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技术的迅速发展为企业带来了机遇与挑战。作为橡胶带项目启动的背景之一，对新兴技术的应用将有助于提升企业的技术水平，使其在不断演进的商业环境中保持竞争优势。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此外，社会对企业责任的期望也在逐渐升高。橡胶带项目充分融入了社会责任的理念，通过可持续经营和社会公益橡胶带项目，企图为社会贡献一份力量，在商业成功的同时关注社会价值。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63"/>
      <w:r>
        <w:rPr>
          <w:rFonts w:ascii="仿宋" w:eastAsia="仿宋" w:hAnsi="仿宋" w:cs="仿宋" w:hint="eastAsia"/>
          <w:sz w:val="28"/>
          <w:lang w:eastAsia="zh-CN"/>
        </w:rPr>
        <w:t>二、橡胶带项目绩效评估</w:t>
      </w:r>
      <w:bookmarkEnd w:id="8"/>
    </w:p>
    <w:p>
      <w:pPr>
        <w:pStyle w:val="Heading2"/>
        <w:rPr>
          <w:rFonts w:ascii="仿宋" w:eastAsia="仿宋" w:hAnsi="仿宋" w:cs="仿宋" w:hint="eastAsia"/>
          <w:lang w:eastAsia="zh-CN"/>
        </w:rPr>
      </w:pPr>
      <w:bookmarkStart w:id="9" w:name="_Toc49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在橡胶带项目中，我们设计了一套全面的绩效评估指标，以确保橡胶带项目的可控和成功交付。这些指标跨足橡胶带项目目标、成本、进度和质量等多个维度，为我们提供了全面洞察橡胶带项目的健康状况。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目标达成率是我们关注的首要指标。我们设定了明确的目标，并通过定期监测和评估，迅速发现并应对潜在的目标偏差。这为橡胶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进度作为关键的绩效指标之一，得到了精心的关注。我们制定了详细的橡胶带项目进度计划，并设立了进度符合度指标，确保实际进度与计划进度保持一致。这使我们能够快速发现和解决潜在的进度问题，保持橡胶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带项目绩效的不可或缺的一环。我们引入了一系列的质量标准和客户满意度指标，以确保橡胶带项目交付的成果在质量上达到或超越预期水平。通过持续监测这些指标，我们努力提升橡胶带项目整体质量水平，为橡胶带项目的成功交付提供有力保障。通过这些科学且全面的绩效评估，我们能够更好地引导橡胶带项目的持续改进，确保橡胶带项目目标的顺利达成。</w:t>
      </w:r>
    </w:p>
    <w:p>
      <w:pPr>
        <w:pStyle w:val="Heading2"/>
        <w:ind w:firstLine="560" w:firstLineChars="200"/>
        <w:rPr>
          <w:rFonts w:ascii="仿宋" w:eastAsia="仿宋" w:hAnsi="仿宋" w:cs="仿宋" w:hint="eastAsia"/>
          <w:sz w:val="28"/>
          <w:lang w:eastAsia="zh-CN"/>
        </w:rPr>
      </w:pPr>
      <w:bookmarkStart w:id="10" w:name="_Toc431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绩效评估是橡胶带项目中的关键环节，为确保橡胶带项目达到预期目标，我们采用了多层次、多维度的绩效评估方法。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带项目的战略目标对齐，确保每个决策和行动都与橡胶带项目整体目标保持一致。团队会定期召开战略对齐会议，审视当前工作与橡胶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带项目进度、质量、成本和风险等方面。这些指标通过数据收集和分析，为橡胶带项目管理团队提供了客观的评估依据。例如，我们通过橡胶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绩效评估不仅仅停留在橡胶带项目内部，还考虑了橡胶带项目对外部环境的影响。我们定期进行干系人满意度调查，以了解各利益相关方对橡胶带项目的期望和满意度，并及时做出调整。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这种多层次、多角度的绩效评估方法，使得我们能够全面了解橡胶带项目的运行状态，及时做出调整，确保橡胶带项目在不断变化的环境中保持稳健前行。</w:t>
      </w:r>
    </w:p>
    <w:p>
      <w:pPr>
        <w:pStyle w:val="Heading2"/>
        <w:ind w:firstLine="560" w:firstLineChars="200"/>
        <w:rPr>
          <w:rFonts w:ascii="仿宋" w:eastAsia="仿宋" w:hAnsi="仿宋" w:cs="仿宋" w:hint="eastAsia"/>
          <w:sz w:val="28"/>
          <w:lang w:eastAsia="zh-CN"/>
        </w:rPr>
      </w:pPr>
      <w:bookmarkStart w:id="11" w:name="_Toc283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为了确保橡胶带项目的有效管理和不断优化，我们采用了精心设计的绩效评估周期。这个周期旨在实现灵活、实时和全面的评估，以适应橡胶带项目执行中的各种挑战。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带项目的不同需求，分为短期、中期和长期。短期评估关注每个迭代或工作周期，以及时发现和解决当前任务中的问题。中期评估涵盖几个迭代，深入了解整体橡胶带项目的趋势和性能。长期评估则着眼于整个橡胶带项目阶段，确保橡胶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带项目管理工具和协作平台，团队成员能够随时更新和分享橡胶带项目数据。这种实时性的反馈机制使我们能够及时察觉潜在问题，快速调整，保持橡胶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带项目的决策制定密不可分。每个周期的橡胶带项目回顾会议成为集体总结经验、识别问题深层次原因并找到创新解决方案的平台。这种定期的反思与调整机制使橡胶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02"/>
      <w:r>
        <w:rPr>
          <w:rFonts w:ascii="仿宋" w:eastAsia="仿宋" w:hAnsi="仿宋" w:cs="仿宋" w:hint="eastAsia"/>
          <w:sz w:val="28"/>
          <w:lang w:eastAsia="zh-CN"/>
        </w:rPr>
        <w:t>三、橡胶带项目可持续发展</w:t>
      </w:r>
      <w:bookmarkEnd w:id="12"/>
    </w:p>
    <w:p>
      <w:pPr>
        <w:pStyle w:val="Heading2"/>
        <w:rPr>
          <w:rFonts w:ascii="仿宋" w:eastAsia="仿宋" w:hAnsi="仿宋" w:cs="仿宋" w:hint="eastAsia"/>
          <w:lang w:eastAsia="zh-CN"/>
        </w:rPr>
      </w:pPr>
      <w:bookmarkStart w:id="13" w:name="_Toc94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带项目中，橡胶带项目团队着眼于未来，明确了可持续发展的战略方向。制定的具体可持续发展目标包括降低资源使用、采用环保技术、最大化社会效益等。这一步骤不仅有助于橡胶带项目在环保和社会责任方面达到最高标准，也为未来提供了明确的指引，确保橡胶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带项目管理周期。从橡胶带项目规划开始，橡胶带项目团队就考虑了环境和社会的因素。在执行阶段，橡胶带项目团队积极推动绿色技术的应用，优化资源利用。此外，关注员工的社会责任，通过培训和沟通活动提高员工对可持续发展的认知，使他们能够在日常工作中践行可持续实践。这些举措不仅为橡胶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96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扎根于橡胶带项目的可持续发展理念，我们深信环保与社会责任是橡胶带项目成功的关键支柱。在橡胶带项目的每一步，我们都致力于通过创新和实践，履行对环境和社会的坚定责任。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团队通过引入先进的环保技术、建立高效的废物处理系统以及推动能源节约措施，积极履行环保责任。定期的环保监测和评估确保橡胶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不仅致力于自身可持续发展，还注重对社会的回馈。通过支持社区橡胶带项目、参与慈善事业、提供培训机会等方式，橡胶带项目积极履行社会责任。与当地社区建立积极互动，关注员工的工作与生活平衡，以及员工的身心健康，是橡胶带项目在社会责任层面的关键举措。这样的实践不仅增强了橡胶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856"/>
      <w:r>
        <w:rPr>
          <w:rFonts w:ascii="仿宋" w:eastAsia="仿宋" w:hAnsi="仿宋" w:cs="仿宋" w:hint="eastAsia"/>
          <w:sz w:val="28"/>
          <w:lang w:eastAsia="zh-CN"/>
        </w:rPr>
        <w:t>四、橡胶带项目建设背景及必要性分析</w:t>
      </w:r>
      <w:bookmarkEnd w:id="15"/>
    </w:p>
    <w:p>
      <w:pPr>
        <w:pStyle w:val="Heading2"/>
        <w:rPr>
          <w:rFonts w:ascii="仿宋" w:eastAsia="仿宋" w:hAnsi="仿宋" w:cs="仿宋" w:hint="eastAsia"/>
          <w:lang w:eastAsia="zh-CN"/>
        </w:rPr>
      </w:pPr>
      <w:bookmarkStart w:id="16" w:name="_Toc9901"/>
      <w:r>
        <w:rPr>
          <w:rFonts w:ascii="仿宋" w:eastAsia="仿宋" w:hAnsi="仿宋" w:cs="仿宋" w:hint="eastAsia"/>
          <w:lang w:eastAsia="zh-CN"/>
        </w:rPr>
        <w:t>(一)、橡胶带项目背景分析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我们的背景分析将深入挖掘当前行业的发展趋势，通过对竞争态势的全面审视，找到橡胶带项目在这个潮流中的定位。同时，我们将关注行业内涌现的新兴机遇，以便橡胶带项目更好地融入行业发展的潮流中。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带项目提供了强大的发展动力。我们将聚焦于行业内最新的技术发展趋势，包括但不限于人工智能、大数据分析、物联网等领域。通过深度的技术研究，我们将确保橡胶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带项目发展的源泉。我们将投入更多的精力对市场需求进行深入剖析，超越表面的需求，深入挖掘潜在的市场痛点和机遇。通过对市场需求的细致了解，橡胶带项目将更有针对性地设计解决方案，满足市场的多样化需求，从而更好地促进橡胶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带项目战略至关重要。我们将对竞争态势进行更为深入的分析，包括但不限于市场份额、产品特点、客户满意度等多个维度。通过深度的竞争分析，橡胶带项目将能够更准确地把握市场脉搏，制定具有竞争力的橡胶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橡胶带项目的发展具有直接的影响。我们将进行更为全面的法规和政策分析，了解行业发展中的潜在法律风险和合规挑战。通过充分了解和遵守相关法规，橡胶带项目将确保在法律框架内合法合规运营，为橡胶带项目的稳健发展提供有力支持。</w:t>
      </w:r>
    </w:p>
    <w:p>
      <w:pPr>
        <w:pStyle w:val="Heading2"/>
        <w:ind w:firstLine="560" w:firstLineChars="200"/>
        <w:rPr>
          <w:rFonts w:ascii="仿宋" w:eastAsia="仿宋" w:hAnsi="仿宋" w:cs="仿宋" w:hint="eastAsia"/>
          <w:sz w:val="28"/>
          <w:lang w:eastAsia="zh-CN"/>
        </w:rPr>
      </w:pPr>
      <w:bookmarkStart w:id="17" w:name="_Toc25255"/>
      <w:r>
        <w:rPr>
          <w:rFonts w:ascii="仿宋" w:eastAsia="仿宋" w:hAnsi="仿宋" w:cs="仿宋" w:hint="eastAsia"/>
          <w:sz w:val="28"/>
          <w:lang w:eastAsia="zh-CN"/>
        </w:rPr>
        <w:t>(二)、橡胶带项目建设必要性分析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建设的迫切性源于对行业发展趋势的深刻洞察。我们正处于一个行业变革的时代，科技创新、数字化转型成为企业发展的关键动力。橡胶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带项目建设不仅仅是为了跟上潮流，更是为了通过技术创新推动企业的持续发展。通过引入先进的技术和解决方案，橡胶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带项目的建设成为必然选择，通过提高产品质量、拓展服务领域，从而在竞争中获得更多的机会。橡胶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带项目建设的必要性体现在对客户需求更精准的满足。通过橡胶带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https://d.book118.com/515134210312011040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36E23"/>
    <w:rsid w:val="1B336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1342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2024-01-07T04:04:00Z</dcterms:created>
  <dcterms:modified xsi:type="dcterms:W3CDTF">2024-01-07T04:04:38Z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3A0288D87E9849D0A1E03369FCBD3B1A_11</vt:lpwstr>
  </property>
  <property fmtid="{D5CDD505-2E9C-101B-9397-08002B2CF9AE}" pid="3" name="KSOProductBuildVer">
    <vt:lpwstr>2052-12.1.0.16120</vt:lpwstr>
  </property>
</Properties>
</file>