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医用氩气系统项目构思建设方案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13" w:history="1">
        <w:r>
          <w:rPr>
            <w:rFonts w:ascii="仿宋" w:eastAsia="仿宋" w:hAnsi="仿宋" w:cs="仿宋" w:hint="eastAsia"/>
            <w:lang w:eastAsia="zh-CN"/>
          </w:rPr>
          <w:t>前言</w:t>
        </w:r>
        <w:r>
          <w:tab/>
        </w:r>
        <w:r>
          <w:fldChar w:fldCharType="begin"/>
        </w:r>
        <w:r>
          <w:instrText xml:space="preserve"> PAGEREF _Toc7713 \h </w:instrText>
        </w:r>
        <w:r>
          <w:fldChar w:fldCharType="separate"/>
        </w:r>
        <w:r>
          <w:t>3</w:t>
        </w:r>
        <w:r>
          <w:fldChar w:fldCharType="end"/>
        </w:r>
      </w:hyperlink>
    </w:p>
    <w:p>
      <w:pPr>
        <w:pStyle w:val="TOC1"/>
        <w:tabs>
          <w:tab w:val="right" w:leader="dot" w:pos="8306"/>
        </w:tabs>
      </w:pPr>
      <w:hyperlink w:anchor="_Toc12734" w:history="1">
        <w:r>
          <w:rPr>
            <w:rFonts w:ascii="仿宋" w:eastAsia="仿宋" w:hAnsi="仿宋" w:cs="仿宋" w:hint="eastAsia"/>
            <w:lang w:eastAsia="zh-CN"/>
          </w:rPr>
          <w:t>一、社会影响分析</w:t>
        </w:r>
        <w:r>
          <w:tab/>
        </w:r>
        <w:r>
          <w:fldChar w:fldCharType="begin"/>
        </w:r>
        <w:r>
          <w:instrText xml:space="preserve"> PAGEREF _Toc12734 \h </w:instrText>
        </w:r>
        <w:r>
          <w:fldChar w:fldCharType="separate"/>
        </w:r>
        <w:r>
          <w:t>3</w:t>
        </w:r>
        <w:r>
          <w:fldChar w:fldCharType="end"/>
        </w:r>
      </w:hyperlink>
    </w:p>
    <w:p>
      <w:pPr>
        <w:pStyle w:val="TOC2"/>
        <w:tabs>
          <w:tab w:val="right" w:leader="dot" w:pos="8306"/>
        </w:tabs>
      </w:pPr>
      <w:hyperlink w:anchor="_Toc15167" w:history="1">
        <w:r>
          <w:rPr>
            <w:rFonts w:ascii="仿宋" w:eastAsia="仿宋" w:hAnsi="仿宋" w:cs="仿宋" w:hint="eastAsia"/>
            <w:lang w:eastAsia="zh-CN"/>
          </w:rPr>
          <w:t>(一)、社会影响效果分析</w:t>
        </w:r>
        <w:r>
          <w:tab/>
        </w:r>
        <w:r>
          <w:fldChar w:fldCharType="begin"/>
        </w:r>
        <w:r>
          <w:instrText xml:space="preserve"> PAGEREF _Toc15167 \h </w:instrText>
        </w:r>
        <w:r>
          <w:fldChar w:fldCharType="separate"/>
        </w:r>
        <w:r>
          <w:t>3</w:t>
        </w:r>
        <w:r>
          <w:fldChar w:fldCharType="end"/>
        </w:r>
      </w:hyperlink>
    </w:p>
    <w:p>
      <w:pPr>
        <w:pStyle w:val="TOC2"/>
        <w:tabs>
          <w:tab w:val="right" w:leader="dot" w:pos="8306"/>
        </w:tabs>
      </w:pPr>
      <w:hyperlink w:anchor="_Toc9379" w:history="1">
        <w:r>
          <w:rPr>
            <w:rFonts w:ascii="仿宋" w:eastAsia="仿宋" w:hAnsi="仿宋" w:cs="仿宋" w:hint="eastAsia"/>
            <w:lang w:eastAsia="zh-CN"/>
          </w:rPr>
          <w:t>(二)、社会适应性分析</w:t>
        </w:r>
        <w:r>
          <w:tab/>
        </w:r>
        <w:r>
          <w:fldChar w:fldCharType="begin"/>
        </w:r>
        <w:r>
          <w:instrText xml:space="preserve"> PAGEREF _Toc9379 \h </w:instrText>
        </w:r>
        <w:r>
          <w:fldChar w:fldCharType="separate"/>
        </w:r>
        <w:r>
          <w:t>5</w:t>
        </w:r>
        <w:r>
          <w:fldChar w:fldCharType="end"/>
        </w:r>
      </w:hyperlink>
    </w:p>
    <w:p>
      <w:pPr>
        <w:pStyle w:val="TOC2"/>
        <w:tabs>
          <w:tab w:val="right" w:leader="dot" w:pos="8306"/>
        </w:tabs>
      </w:pPr>
      <w:hyperlink w:anchor="_Toc7663" w:history="1">
        <w:r>
          <w:rPr>
            <w:rFonts w:ascii="仿宋" w:eastAsia="仿宋" w:hAnsi="仿宋" w:cs="仿宋" w:hint="eastAsia"/>
            <w:lang w:eastAsia="zh-CN"/>
          </w:rPr>
          <w:t>(三)、社会风险及对策分析</w:t>
        </w:r>
        <w:r>
          <w:tab/>
        </w:r>
        <w:r>
          <w:fldChar w:fldCharType="begin"/>
        </w:r>
        <w:r>
          <w:instrText xml:space="preserve"> PAGEREF _Toc7663 \h </w:instrText>
        </w:r>
        <w:r>
          <w:fldChar w:fldCharType="separate"/>
        </w:r>
        <w:r>
          <w:t>7</w:t>
        </w:r>
        <w:r>
          <w:fldChar w:fldCharType="end"/>
        </w:r>
      </w:hyperlink>
    </w:p>
    <w:p>
      <w:pPr>
        <w:pStyle w:val="TOC1"/>
        <w:tabs>
          <w:tab w:val="right" w:leader="dot" w:pos="8306"/>
        </w:tabs>
      </w:pPr>
      <w:hyperlink w:anchor="_Toc31763" w:history="1">
        <w:r>
          <w:rPr>
            <w:rFonts w:ascii="仿宋" w:eastAsia="仿宋" w:hAnsi="仿宋" w:cs="仿宋" w:hint="eastAsia"/>
            <w:lang w:eastAsia="zh-CN"/>
          </w:rPr>
          <w:t>二、资源开发及综合利用分析</w:t>
        </w:r>
        <w:r>
          <w:tab/>
        </w:r>
        <w:r>
          <w:fldChar w:fldCharType="begin"/>
        </w:r>
        <w:r>
          <w:instrText xml:space="preserve"> PAGEREF _Toc31763 \h </w:instrText>
        </w:r>
        <w:r>
          <w:fldChar w:fldCharType="separate"/>
        </w:r>
        <w:r>
          <w:t>10</w:t>
        </w:r>
        <w:r>
          <w:fldChar w:fldCharType="end"/>
        </w:r>
      </w:hyperlink>
    </w:p>
    <w:p>
      <w:pPr>
        <w:pStyle w:val="TOC2"/>
        <w:tabs>
          <w:tab w:val="right" w:leader="dot" w:pos="8306"/>
        </w:tabs>
      </w:pPr>
      <w:hyperlink w:anchor="_Toc1086" w:history="1">
        <w:r>
          <w:rPr>
            <w:rFonts w:ascii="仿宋" w:eastAsia="仿宋" w:hAnsi="仿宋" w:cs="仿宋" w:hint="eastAsia"/>
            <w:lang w:eastAsia="zh-CN"/>
          </w:rPr>
          <w:t>(一)、资源开发方案</w:t>
        </w:r>
        <w:r>
          <w:tab/>
        </w:r>
        <w:r>
          <w:fldChar w:fldCharType="begin"/>
        </w:r>
        <w:r>
          <w:instrText xml:space="preserve"> PAGEREF _Toc1086 \h </w:instrText>
        </w:r>
        <w:r>
          <w:fldChar w:fldCharType="separate"/>
        </w:r>
        <w:r>
          <w:t>10</w:t>
        </w:r>
        <w:r>
          <w:fldChar w:fldCharType="end"/>
        </w:r>
      </w:hyperlink>
    </w:p>
    <w:p>
      <w:pPr>
        <w:pStyle w:val="TOC2"/>
        <w:tabs>
          <w:tab w:val="right" w:leader="dot" w:pos="8306"/>
        </w:tabs>
      </w:pPr>
      <w:hyperlink w:anchor="_Toc16872" w:history="1">
        <w:r>
          <w:rPr>
            <w:rFonts w:ascii="仿宋" w:eastAsia="仿宋" w:hAnsi="仿宋" w:cs="仿宋" w:hint="eastAsia"/>
            <w:lang w:eastAsia="zh-CN"/>
          </w:rPr>
          <w:t>(二)、资源利用方案</w:t>
        </w:r>
        <w:r>
          <w:tab/>
        </w:r>
        <w:r>
          <w:fldChar w:fldCharType="begin"/>
        </w:r>
        <w:r>
          <w:instrText xml:space="preserve"> PAGEREF _Toc16872 \h </w:instrText>
        </w:r>
        <w:r>
          <w:fldChar w:fldCharType="separate"/>
        </w:r>
        <w:r>
          <w:t>12</w:t>
        </w:r>
        <w:r>
          <w:fldChar w:fldCharType="end"/>
        </w:r>
      </w:hyperlink>
    </w:p>
    <w:p>
      <w:pPr>
        <w:pStyle w:val="TOC2"/>
        <w:tabs>
          <w:tab w:val="right" w:leader="dot" w:pos="8306"/>
        </w:tabs>
      </w:pPr>
      <w:hyperlink w:anchor="_Toc3222" w:history="1">
        <w:r>
          <w:rPr>
            <w:rFonts w:ascii="仿宋" w:eastAsia="仿宋" w:hAnsi="仿宋" w:cs="仿宋" w:hint="eastAsia"/>
            <w:lang w:eastAsia="zh-CN"/>
          </w:rPr>
          <w:t>(三)、资源节约措施</w:t>
        </w:r>
        <w:r>
          <w:tab/>
        </w:r>
        <w:r>
          <w:fldChar w:fldCharType="begin"/>
        </w:r>
        <w:r>
          <w:instrText xml:space="preserve"> PAGEREF _Toc3222 \h </w:instrText>
        </w:r>
        <w:r>
          <w:fldChar w:fldCharType="separate"/>
        </w:r>
        <w:r>
          <w:t>13</w:t>
        </w:r>
        <w:r>
          <w:fldChar w:fldCharType="end"/>
        </w:r>
      </w:hyperlink>
    </w:p>
    <w:p>
      <w:pPr>
        <w:pStyle w:val="TOC1"/>
        <w:tabs>
          <w:tab w:val="right" w:leader="dot" w:pos="8306"/>
        </w:tabs>
      </w:pPr>
      <w:hyperlink w:anchor="_Toc20216" w:history="1">
        <w:r>
          <w:rPr>
            <w:rFonts w:ascii="仿宋" w:eastAsia="仿宋" w:hAnsi="仿宋" w:cs="仿宋" w:hint="eastAsia"/>
            <w:lang w:eastAsia="zh-CN"/>
          </w:rPr>
          <w:t>三、发展规划、产业政策和行业准入分析</w:t>
        </w:r>
        <w:r>
          <w:tab/>
        </w:r>
        <w:r>
          <w:fldChar w:fldCharType="begin"/>
        </w:r>
        <w:r>
          <w:instrText xml:space="preserve"> PAGEREF _Toc20216 \h </w:instrText>
        </w:r>
        <w:r>
          <w:fldChar w:fldCharType="separate"/>
        </w:r>
        <w:r>
          <w:t>14</w:t>
        </w:r>
        <w:r>
          <w:fldChar w:fldCharType="end"/>
        </w:r>
      </w:hyperlink>
    </w:p>
    <w:p>
      <w:pPr>
        <w:pStyle w:val="TOC2"/>
        <w:tabs>
          <w:tab w:val="right" w:leader="dot" w:pos="8306"/>
        </w:tabs>
      </w:pPr>
      <w:hyperlink w:anchor="_Toc22595" w:history="1">
        <w:r>
          <w:rPr>
            <w:rFonts w:ascii="仿宋" w:eastAsia="仿宋" w:hAnsi="仿宋" w:cs="仿宋" w:hint="eastAsia"/>
            <w:lang w:eastAsia="zh-CN"/>
          </w:rPr>
          <w:t>(一)、发展规划分析</w:t>
        </w:r>
        <w:r>
          <w:tab/>
        </w:r>
        <w:r>
          <w:fldChar w:fldCharType="begin"/>
        </w:r>
        <w:r>
          <w:instrText xml:space="preserve"> PAGEREF _Toc22595 \h </w:instrText>
        </w:r>
        <w:r>
          <w:fldChar w:fldCharType="separate"/>
        </w:r>
        <w:r>
          <w:t>14</w:t>
        </w:r>
        <w:r>
          <w:fldChar w:fldCharType="end"/>
        </w:r>
      </w:hyperlink>
    </w:p>
    <w:p>
      <w:pPr>
        <w:pStyle w:val="TOC2"/>
        <w:tabs>
          <w:tab w:val="right" w:leader="dot" w:pos="8306"/>
        </w:tabs>
      </w:pPr>
      <w:hyperlink w:anchor="_Toc25597" w:history="1">
        <w:r>
          <w:rPr>
            <w:rFonts w:ascii="仿宋" w:eastAsia="仿宋" w:hAnsi="仿宋" w:cs="仿宋" w:hint="eastAsia"/>
            <w:lang w:eastAsia="zh-CN"/>
          </w:rPr>
          <w:t>(二)、产业政策分析</w:t>
        </w:r>
        <w:r>
          <w:tab/>
        </w:r>
        <w:r>
          <w:fldChar w:fldCharType="begin"/>
        </w:r>
        <w:r>
          <w:instrText xml:space="preserve"> PAGEREF _Toc25597 \h </w:instrText>
        </w:r>
        <w:r>
          <w:fldChar w:fldCharType="separate"/>
        </w:r>
        <w:r>
          <w:t>16</w:t>
        </w:r>
        <w:r>
          <w:fldChar w:fldCharType="end"/>
        </w:r>
      </w:hyperlink>
    </w:p>
    <w:p>
      <w:pPr>
        <w:pStyle w:val="TOC2"/>
        <w:tabs>
          <w:tab w:val="right" w:leader="dot" w:pos="8306"/>
        </w:tabs>
      </w:pPr>
      <w:hyperlink w:anchor="_Toc16173" w:history="1">
        <w:r>
          <w:rPr>
            <w:rFonts w:ascii="仿宋" w:eastAsia="仿宋" w:hAnsi="仿宋" w:cs="仿宋" w:hint="eastAsia"/>
            <w:lang w:eastAsia="zh-CN"/>
          </w:rPr>
          <w:t>(三)、行业准入分析</w:t>
        </w:r>
        <w:r>
          <w:tab/>
        </w:r>
        <w:r>
          <w:fldChar w:fldCharType="begin"/>
        </w:r>
        <w:r>
          <w:instrText xml:space="preserve"> PAGEREF _Toc16173 \h </w:instrText>
        </w:r>
        <w:r>
          <w:fldChar w:fldCharType="separate"/>
        </w:r>
        <w:r>
          <w:t>17</w:t>
        </w:r>
        <w:r>
          <w:fldChar w:fldCharType="end"/>
        </w:r>
      </w:hyperlink>
    </w:p>
    <w:p>
      <w:pPr>
        <w:pStyle w:val="TOC1"/>
        <w:tabs>
          <w:tab w:val="right" w:leader="dot" w:pos="8306"/>
        </w:tabs>
      </w:pPr>
      <w:hyperlink w:anchor="_Toc4853" w:history="1">
        <w:r>
          <w:rPr>
            <w:rFonts w:ascii="仿宋" w:eastAsia="仿宋" w:hAnsi="仿宋" w:cs="仿宋" w:hint="eastAsia"/>
            <w:lang w:eastAsia="zh-CN"/>
          </w:rPr>
          <w:t>四、项目选址研究</w:t>
        </w:r>
        <w:r>
          <w:tab/>
        </w:r>
        <w:r>
          <w:fldChar w:fldCharType="begin"/>
        </w:r>
        <w:r>
          <w:instrText xml:space="preserve"> PAGEREF _Toc4853 \h </w:instrText>
        </w:r>
        <w:r>
          <w:fldChar w:fldCharType="separate"/>
        </w:r>
        <w:r>
          <w:t>18</w:t>
        </w:r>
        <w:r>
          <w:fldChar w:fldCharType="end"/>
        </w:r>
      </w:hyperlink>
    </w:p>
    <w:p>
      <w:pPr>
        <w:pStyle w:val="TOC2"/>
        <w:tabs>
          <w:tab w:val="right" w:leader="dot" w:pos="8306"/>
        </w:tabs>
      </w:pPr>
      <w:hyperlink w:anchor="_Toc1604" w:history="1">
        <w:r>
          <w:rPr>
            <w:rFonts w:ascii="仿宋" w:eastAsia="仿宋" w:hAnsi="仿宋" w:cs="仿宋" w:hint="eastAsia"/>
            <w:lang w:eastAsia="zh-CN"/>
          </w:rPr>
          <w:t>(一)、项目选址原则</w:t>
        </w:r>
        <w:r>
          <w:tab/>
        </w:r>
        <w:r>
          <w:fldChar w:fldCharType="begin"/>
        </w:r>
        <w:r>
          <w:instrText xml:space="preserve"> PAGEREF _Toc1604 \h </w:instrText>
        </w:r>
        <w:r>
          <w:fldChar w:fldCharType="separate"/>
        </w:r>
        <w:r>
          <w:t>18</w:t>
        </w:r>
        <w:r>
          <w:fldChar w:fldCharType="end"/>
        </w:r>
      </w:hyperlink>
    </w:p>
    <w:p>
      <w:pPr>
        <w:pStyle w:val="TOC2"/>
        <w:tabs>
          <w:tab w:val="right" w:leader="dot" w:pos="8306"/>
        </w:tabs>
      </w:pPr>
      <w:hyperlink w:anchor="_Toc17489" w:history="1">
        <w:r>
          <w:rPr>
            <w:rFonts w:ascii="仿宋" w:eastAsia="仿宋" w:hAnsi="仿宋" w:cs="仿宋" w:hint="eastAsia"/>
            <w:lang w:eastAsia="zh-CN"/>
          </w:rPr>
          <w:t>(二)、项目选址</w:t>
        </w:r>
        <w:r>
          <w:tab/>
        </w:r>
        <w:r>
          <w:fldChar w:fldCharType="begin"/>
        </w:r>
        <w:r>
          <w:instrText xml:space="preserve"> PAGEREF _Toc17489 \h </w:instrText>
        </w:r>
        <w:r>
          <w:fldChar w:fldCharType="separate"/>
        </w:r>
        <w:r>
          <w:t>22</w:t>
        </w:r>
        <w:r>
          <w:fldChar w:fldCharType="end"/>
        </w:r>
      </w:hyperlink>
    </w:p>
    <w:p>
      <w:pPr>
        <w:pStyle w:val="TOC2"/>
        <w:tabs>
          <w:tab w:val="right" w:leader="dot" w:pos="8306"/>
        </w:tabs>
      </w:pPr>
      <w:hyperlink w:anchor="_Toc22132" w:history="1">
        <w:r>
          <w:rPr>
            <w:rFonts w:ascii="仿宋" w:eastAsia="仿宋" w:hAnsi="仿宋" w:cs="仿宋" w:hint="eastAsia"/>
            <w:lang w:eastAsia="zh-CN"/>
          </w:rPr>
          <w:t>(三)、建设条件分析</w:t>
        </w:r>
        <w:r>
          <w:tab/>
        </w:r>
        <w:r>
          <w:fldChar w:fldCharType="begin"/>
        </w:r>
        <w:r>
          <w:instrText xml:space="preserve"> PAGEREF _Toc22132 \h </w:instrText>
        </w:r>
        <w:r>
          <w:fldChar w:fldCharType="separate"/>
        </w:r>
        <w:r>
          <w:t>24</w:t>
        </w:r>
        <w:r>
          <w:fldChar w:fldCharType="end"/>
        </w:r>
      </w:hyperlink>
    </w:p>
    <w:p>
      <w:pPr>
        <w:pStyle w:val="TOC2"/>
        <w:tabs>
          <w:tab w:val="right" w:leader="dot" w:pos="8306"/>
        </w:tabs>
      </w:pPr>
      <w:hyperlink w:anchor="_Toc16028" w:history="1">
        <w:r>
          <w:rPr>
            <w:rFonts w:ascii="仿宋" w:eastAsia="仿宋" w:hAnsi="仿宋" w:cs="仿宋" w:hint="eastAsia"/>
            <w:lang w:eastAsia="zh-CN"/>
          </w:rPr>
          <w:t>(四)、用地控制指标</w:t>
        </w:r>
        <w:r>
          <w:tab/>
        </w:r>
        <w:r>
          <w:fldChar w:fldCharType="begin"/>
        </w:r>
        <w:r>
          <w:instrText xml:space="preserve"> PAGEREF _Toc16028 \h </w:instrText>
        </w:r>
        <w:r>
          <w:fldChar w:fldCharType="separate"/>
        </w:r>
        <w:r>
          <w:t>25</w:t>
        </w:r>
        <w:r>
          <w:fldChar w:fldCharType="end"/>
        </w:r>
      </w:hyperlink>
    </w:p>
    <w:p>
      <w:pPr>
        <w:pStyle w:val="TOC2"/>
        <w:tabs>
          <w:tab w:val="right" w:leader="dot" w:pos="8306"/>
        </w:tabs>
      </w:pPr>
      <w:hyperlink w:anchor="_Toc24607" w:history="1">
        <w:r>
          <w:rPr>
            <w:rFonts w:ascii="仿宋" w:eastAsia="仿宋" w:hAnsi="仿宋" w:cs="仿宋" w:hint="eastAsia"/>
            <w:lang w:eastAsia="zh-CN"/>
          </w:rPr>
          <w:t>(五)、地总体要求</w:t>
        </w:r>
        <w:r>
          <w:tab/>
        </w:r>
        <w:r>
          <w:fldChar w:fldCharType="begin"/>
        </w:r>
        <w:r>
          <w:instrText xml:space="preserve"> PAGEREF _Toc24607 \h </w:instrText>
        </w:r>
        <w:r>
          <w:fldChar w:fldCharType="separate"/>
        </w:r>
        <w:r>
          <w:t>26</w:t>
        </w:r>
        <w:r>
          <w:fldChar w:fldCharType="end"/>
        </w:r>
      </w:hyperlink>
    </w:p>
    <w:p>
      <w:pPr>
        <w:pStyle w:val="TOC2"/>
        <w:tabs>
          <w:tab w:val="right" w:leader="dot" w:pos="8306"/>
        </w:tabs>
      </w:pPr>
      <w:hyperlink w:anchor="_Toc3220" w:history="1">
        <w:r>
          <w:rPr>
            <w:rFonts w:ascii="仿宋" w:eastAsia="仿宋" w:hAnsi="仿宋" w:cs="仿宋" w:hint="eastAsia"/>
            <w:lang w:eastAsia="zh-CN"/>
          </w:rPr>
          <w:t>(六)、节约用地措施</w:t>
        </w:r>
        <w:r>
          <w:tab/>
        </w:r>
        <w:r>
          <w:fldChar w:fldCharType="begin"/>
        </w:r>
        <w:r>
          <w:instrText xml:space="preserve"> PAGEREF _Toc3220 \h </w:instrText>
        </w:r>
        <w:r>
          <w:fldChar w:fldCharType="separate"/>
        </w:r>
        <w:r>
          <w:t>28</w:t>
        </w:r>
        <w:r>
          <w:fldChar w:fldCharType="end"/>
        </w:r>
      </w:hyperlink>
    </w:p>
    <w:p>
      <w:pPr>
        <w:pStyle w:val="TOC2"/>
        <w:tabs>
          <w:tab w:val="right" w:leader="dot" w:pos="8306"/>
        </w:tabs>
      </w:pPr>
      <w:hyperlink w:anchor="_Toc14183" w:history="1">
        <w:r>
          <w:rPr>
            <w:rFonts w:ascii="仿宋" w:eastAsia="仿宋" w:hAnsi="仿宋" w:cs="仿宋" w:hint="eastAsia"/>
            <w:lang w:eastAsia="zh-CN"/>
          </w:rPr>
          <w:t>(七)、选址综合评价</w:t>
        </w:r>
        <w:r>
          <w:tab/>
        </w:r>
        <w:r>
          <w:fldChar w:fldCharType="begin"/>
        </w:r>
        <w:r>
          <w:instrText xml:space="preserve"> PAGEREF _Toc14183 \h </w:instrText>
        </w:r>
        <w:r>
          <w:fldChar w:fldCharType="separate"/>
        </w:r>
        <w:r>
          <w:t>29</w:t>
        </w:r>
        <w:r>
          <w:fldChar w:fldCharType="end"/>
        </w:r>
      </w:hyperlink>
    </w:p>
    <w:p>
      <w:pPr>
        <w:pStyle w:val="TOC1"/>
        <w:tabs>
          <w:tab w:val="right" w:leader="dot" w:pos="8306"/>
        </w:tabs>
      </w:pPr>
      <w:hyperlink w:anchor="_Toc15558" w:history="1">
        <w:r>
          <w:rPr>
            <w:rFonts w:ascii="仿宋" w:eastAsia="仿宋" w:hAnsi="仿宋" w:cs="仿宋" w:hint="eastAsia"/>
            <w:lang w:eastAsia="zh-CN"/>
          </w:rPr>
          <w:t>五、环境和生态影响分析</w:t>
        </w:r>
        <w:r>
          <w:tab/>
        </w:r>
        <w:r>
          <w:fldChar w:fldCharType="begin"/>
        </w:r>
        <w:r>
          <w:instrText xml:space="preserve"> PAGEREF _Toc15558 \h </w:instrText>
        </w:r>
        <w:r>
          <w:fldChar w:fldCharType="separate"/>
        </w:r>
        <w:r>
          <w:t>30</w:t>
        </w:r>
        <w:r>
          <w:fldChar w:fldCharType="end"/>
        </w:r>
      </w:hyperlink>
    </w:p>
    <w:p>
      <w:pPr>
        <w:pStyle w:val="TOC2"/>
        <w:tabs>
          <w:tab w:val="right" w:leader="dot" w:pos="8306"/>
        </w:tabs>
      </w:pPr>
      <w:hyperlink w:anchor="_Toc6099" w:history="1">
        <w:r>
          <w:rPr>
            <w:rFonts w:ascii="仿宋" w:eastAsia="仿宋" w:hAnsi="仿宋" w:cs="仿宋" w:hint="eastAsia"/>
            <w:lang w:eastAsia="zh-CN"/>
          </w:rPr>
          <w:t>(一)、环境和生态现状</w:t>
        </w:r>
        <w:r>
          <w:tab/>
        </w:r>
        <w:r>
          <w:fldChar w:fldCharType="begin"/>
        </w:r>
        <w:r>
          <w:instrText xml:space="preserve"> PAGEREF _Toc6099 \h </w:instrText>
        </w:r>
        <w:r>
          <w:fldChar w:fldCharType="separate"/>
        </w:r>
        <w:r>
          <w:t>30</w:t>
        </w:r>
        <w:r>
          <w:fldChar w:fldCharType="end"/>
        </w:r>
      </w:hyperlink>
    </w:p>
    <w:p>
      <w:pPr>
        <w:pStyle w:val="TOC2"/>
        <w:tabs>
          <w:tab w:val="right" w:leader="dot" w:pos="8306"/>
        </w:tabs>
      </w:pPr>
      <w:hyperlink w:anchor="_Toc3871" w:history="1">
        <w:r>
          <w:rPr>
            <w:rFonts w:ascii="仿宋" w:eastAsia="仿宋" w:hAnsi="仿宋" w:cs="仿宋" w:hint="eastAsia"/>
            <w:lang w:eastAsia="zh-CN"/>
          </w:rPr>
          <w:t>(二)、生态环境影响分析</w:t>
        </w:r>
        <w:r>
          <w:tab/>
        </w:r>
        <w:r>
          <w:fldChar w:fldCharType="begin"/>
        </w:r>
        <w:r>
          <w:instrText xml:space="preserve"> PAGEREF _Toc3871 \h </w:instrText>
        </w:r>
        <w:r>
          <w:fldChar w:fldCharType="separate"/>
        </w:r>
        <w:r>
          <w:t>32</w:t>
        </w:r>
        <w:r>
          <w:fldChar w:fldCharType="end"/>
        </w:r>
      </w:hyperlink>
    </w:p>
    <w:p>
      <w:pPr>
        <w:pStyle w:val="TOC2"/>
        <w:tabs>
          <w:tab w:val="right" w:leader="dot" w:pos="8306"/>
        </w:tabs>
      </w:pPr>
      <w:hyperlink w:anchor="_Toc29203" w:history="1">
        <w:r>
          <w:rPr>
            <w:rFonts w:ascii="仿宋" w:eastAsia="仿宋" w:hAnsi="仿宋" w:cs="仿宋" w:hint="eastAsia"/>
            <w:lang w:eastAsia="zh-CN"/>
          </w:rPr>
          <w:t>(三)、生态环境保护措施</w:t>
        </w:r>
        <w:r>
          <w:tab/>
        </w:r>
        <w:r>
          <w:fldChar w:fldCharType="begin"/>
        </w:r>
        <w:r>
          <w:instrText xml:space="preserve"> PAGEREF _Toc29203 \h </w:instrText>
        </w:r>
        <w:r>
          <w:fldChar w:fldCharType="separate"/>
        </w:r>
        <w:r>
          <w:t>33</w:t>
        </w:r>
        <w:r>
          <w:fldChar w:fldCharType="end"/>
        </w:r>
      </w:hyperlink>
    </w:p>
    <w:p>
      <w:pPr>
        <w:pStyle w:val="TOC2"/>
        <w:tabs>
          <w:tab w:val="right" w:leader="dot" w:pos="8306"/>
        </w:tabs>
      </w:pPr>
      <w:hyperlink w:anchor="_Toc2079" w:history="1">
        <w:r>
          <w:rPr>
            <w:rFonts w:ascii="仿宋" w:eastAsia="仿宋" w:hAnsi="仿宋" w:cs="仿宋" w:hint="eastAsia"/>
            <w:lang w:eastAsia="zh-CN"/>
          </w:rPr>
          <w:t>(四)、地质灾害影响分析</w:t>
        </w:r>
        <w:r>
          <w:tab/>
        </w:r>
        <w:r>
          <w:fldChar w:fldCharType="begin"/>
        </w:r>
        <w:r>
          <w:instrText xml:space="preserve"> PAGEREF _Toc2079 \h </w:instrText>
        </w:r>
        <w:r>
          <w:fldChar w:fldCharType="separate"/>
        </w:r>
        <w:r>
          <w:t>35</w:t>
        </w:r>
        <w:r>
          <w:fldChar w:fldCharType="end"/>
        </w:r>
      </w:hyperlink>
    </w:p>
    <w:p>
      <w:pPr>
        <w:pStyle w:val="TOC2"/>
        <w:tabs>
          <w:tab w:val="right" w:leader="dot" w:pos="8306"/>
        </w:tabs>
      </w:pPr>
      <w:hyperlink w:anchor="_Toc31984" w:history="1">
        <w:r>
          <w:rPr>
            <w:rFonts w:ascii="仿宋" w:eastAsia="仿宋" w:hAnsi="仿宋" w:cs="仿宋" w:hint="eastAsia"/>
            <w:lang w:eastAsia="zh-CN"/>
          </w:rPr>
          <w:t>(五)、特殊环境影响</w:t>
        </w:r>
        <w:r>
          <w:tab/>
        </w:r>
        <w:r>
          <w:fldChar w:fldCharType="begin"/>
        </w:r>
        <w:r>
          <w:instrText xml:space="preserve"> PAGEREF _Toc31984 \h </w:instrText>
        </w:r>
        <w:r>
          <w:fldChar w:fldCharType="separate"/>
        </w:r>
        <w:r>
          <w:t>36</w:t>
        </w:r>
        <w:r>
          <w:fldChar w:fldCharType="end"/>
        </w:r>
      </w:hyperlink>
    </w:p>
    <w:p>
      <w:pPr>
        <w:pStyle w:val="TOC1"/>
        <w:tabs>
          <w:tab w:val="right" w:leader="dot" w:pos="8306"/>
        </w:tabs>
      </w:pPr>
      <w:hyperlink w:anchor="_Toc24208" w:history="1">
        <w:r>
          <w:rPr>
            <w:rFonts w:ascii="仿宋" w:eastAsia="仿宋" w:hAnsi="仿宋" w:cs="仿宋" w:hint="eastAsia"/>
            <w:lang w:eastAsia="zh-CN"/>
          </w:rPr>
          <w:t>六、建设风险评估分析</w:t>
        </w:r>
        <w:r>
          <w:tab/>
        </w:r>
        <w:r>
          <w:fldChar w:fldCharType="begin"/>
        </w:r>
        <w:r>
          <w:instrText xml:space="preserve"> PAGEREF _Toc24208 \h </w:instrText>
        </w:r>
        <w:r>
          <w:fldChar w:fldCharType="separate"/>
        </w:r>
        <w:r>
          <w:t>37</w:t>
        </w:r>
        <w:r>
          <w:fldChar w:fldCharType="end"/>
        </w:r>
      </w:hyperlink>
    </w:p>
    <w:p>
      <w:pPr>
        <w:pStyle w:val="TOC2"/>
        <w:tabs>
          <w:tab w:val="right" w:leader="dot" w:pos="8306"/>
        </w:tabs>
      </w:pPr>
      <w:hyperlink w:anchor="_Toc2729" w:history="1">
        <w:r>
          <w:rPr>
            <w:rFonts w:ascii="仿宋" w:eastAsia="仿宋" w:hAnsi="仿宋" w:cs="仿宋" w:hint="eastAsia"/>
            <w:lang w:eastAsia="zh-CN"/>
          </w:rPr>
          <w:t>(一)、政策风险分析</w:t>
        </w:r>
        <w:r>
          <w:tab/>
        </w:r>
        <w:r>
          <w:fldChar w:fldCharType="begin"/>
        </w:r>
        <w:r>
          <w:instrText xml:space="preserve"> PAGEREF _Toc2729 \h </w:instrText>
        </w:r>
        <w:r>
          <w:fldChar w:fldCharType="separate"/>
        </w:r>
        <w:r>
          <w:t>37</w:t>
        </w:r>
        <w:r>
          <w:fldChar w:fldCharType="end"/>
        </w:r>
      </w:hyperlink>
    </w:p>
    <w:p>
      <w:pPr>
        <w:pStyle w:val="TOC2"/>
        <w:tabs>
          <w:tab w:val="right" w:leader="dot" w:pos="8306"/>
        </w:tabs>
      </w:pPr>
      <w:hyperlink w:anchor="_Toc8165" w:history="1">
        <w:r>
          <w:rPr>
            <w:rFonts w:ascii="仿宋" w:eastAsia="仿宋" w:hAnsi="仿宋" w:cs="仿宋" w:hint="eastAsia"/>
            <w:lang w:eastAsia="zh-CN"/>
          </w:rPr>
          <w:t>(二)、社会风险分析</w:t>
        </w:r>
        <w:r>
          <w:tab/>
        </w:r>
        <w:r>
          <w:fldChar w:fldCharType="begin"/>
        </w:r>
        <w:r>
          <w:instrText xml:space="preserve"> PAGEREF _Toc8165 \h </w:instrText>
        </w:r>
        <w:r>
          <w:fldChar w:fldCharType="separate"/>
        </w:r>
        <w:r>
          <w:t>38</w:t>
        </w:r>
        <w:r>
          <w:fldChar w:fldCharType="end"/>
        </w:r>
      </w:hyperlink>
    </w:p>
    <w:p>
      <w:pPr>
        <w:pStyle w:val="TOC2"/>
        <w:tabs>
          <w:tab w:val="right" w:leader="dot" w:pos="8306"/>
        </w:tabs>
      </w:pPr>
      <w:hyperlink w:anchor="_Toc11852" w:history="1">
        <w:r>
          <w:rPr>
            <w:rFonts w:ascii="仿宋" w:eastAsia="仿宋" w:hAnsi="仿宋" w:cs="仿宋" w:hint="eastAsia"/>
            <w:lang w:eastAsia="zh-CN"/>
          </w:rPr>
          <w:t>(三)、市场风险分析</w:t>
        </w:r>
        <w:r>
          <w:tab/>
        </w:r>
        <w:r>
          <w:fldChar w:fldCharType="begin"/>
        </w:r>
        <w:r>
          <w:instrText xml:space="preserve"> PAGEREF _Toc11852 \h </w:instrText>
        </w:r>
        <w:r>
          <w:fldChar w:fldCharType="separate"/>
        </w:r>
        <w:r>
          <w:t>40</w:t>
        </w:r>
        <w:r>
          <w:fldChar w:fldCharType="end"/>
        </w:r>
      </w:hyperlink>
    </w:p>
    <w:p>
      <w:pPr>
        <w:pStyle w:val="TOC2"/>
        <w:tabs>
          <w:tab w:val="right" w:leader="dot" w:pos="8306"/>
        </w:tabs>
      </w:pPr>
      <w:hyperlink w:anchor="_Toc2228" w:history="1">
        <w:r>
          <w:rPr>
            <w:rFonts w:ascii="仿宋" w:eastAsia="仿宋" w:hAnsi="仿宋" w:cs="仿宋" w:hint="eastAsia"/>
            <w:lang w:eastAsia="zh-CN"/>
          </w:rPr>
          <w:t>(四)、资金风险分析</w:t>
        </w:r>
        <w:r>
          <w:tab/>
        </w:r>
        <w:r>
          <w:fldChar w:fldCharType="begin"/>
        </w:r>
        <w:r>
          <w:instrText xml:space="preserve"> PAGEREF _Toc2228 \h </w:instrText>
        </w:r>
        <w:r>
          <w:fldChar w:fldCharType="separate"/>
        </w:r>
        <w:r>
          <w:t>41</w:t>
        </w:r>
        <w:r>
          <w:fldChar w:fldCharType="end"/>
        </w:r>
      </w:hyperlink>
    </w:p>
    <w:p>
      <w:pPr>
        <w:pStyle w:val="TOC2"/>
        <w:tabs>
          <w:tab w:val="right" w:leader="dot" w:pos="8306"/>
        </w:tabs>
      </w:pPr>
      <w:hyperlink w:anchor="_Toc22737" w:history="1">
        <w:r>
          <w:rPr>
            <w:rFonts w:ascii="仿宋" w:eastAsia="仿宋" w:hAnsi="仿宋" w:cs="仿宋" w:hint="eastAsia"/>
            <w:lang w:eastAsia="zh-CN"/>
          </w:rPr>
          <w:t>(五)、技术风险分析</w:t>
        </w:r>
        <w:r>
          <w:tab/>
        </w:r>
        <w:r>
          <w:fldChar w:fldCharType="begin"/>
        </w:r>
        <w:r>
          <w:instrText xml:space="preserve"> PAGEREF _Toc22737 \h </w:instrText>
        </w:r>
        <w:r>
          <w:fldChar w:fldCharType="separate"/>
        </w:r>
        <w:r>
          <w:t>42</w:t>
        </w:r>
        <w:r>
          <w:fldChar w:fldCharType="end"/>
        </w:r>
      </w:hyperlink>
    </w:p>
    <w:p>
      <w:pPr>
        <w:pStyle w:val="TOC2"/>
        <w:tabs>
          <w:tab w:val="right" w:leader="dot" w:pos="8306"/>
        </w:tabs>
      </w:pPr>
      <w:hyperlink w:anchor="_Toc14828" w:history="1">
        <w:r>
          <w:rPr>
            <w:rFonts w:ascii="仿宋" w:eastAsia="仿宋" w:hAnsi="仿宋" w:cs="仿宋" w:hint="eastAsia"/>
            <w:lang w:eastAsia="zh-CN"/>
          </w:rPr>
          <w:t>(六)、财务风险分析</w:t>
        </w:r>
        <w:r>
          <w:tab/>
        </w:r>
        <w:r>
          <w:fldChar w:fldCharType="begin"/>
        </w:r>
        <w:r>
          <w:instrText xml:space="preserve"> PAGEREF _Toc14828 \h </w:instrText>
        </w:r>
        <w:r>
          <w:fldChar w:fldCharType="separate"/>
        </w:r>
        <w:r>
          <w:t>43</w:t>
        </w:r>
        <w:r>
          <w:fldChar w:fldCharType="end"/>
        </w:r>
      </w:hyperlink>
    </w:p>
    <w:p>
      <w:pPr>
        <w:pStyle w:val="TOC2"/>
        <w:tabs>
          <w:tab w:val="right" w:leader="dot" w:pos="8306"/>
        </w:tabs>
      </w:pPr>
      <w:hyperlink w:anchor="_Toc5112" w:history="1">
        <w:r>
          <w:rPr>
            <w:rFonts w:ascii="仿宋" w:eastAsia="仿宋" w:hAnsi="仿宋" w:cs="仿宋" w:hint="eastAsia"/>
            <w:lang w:eastAsia="zh-CN"/>
          </w:rPr>
          <w:t>(七)、管理风险分析</w:t>
        </w:r>
        <w:r>
          <w:tab/>
        </w:r>
        <w:r>
          <w:fldChar w:fldCharType="begin"/>
        </w:r>
        <w:r>
          <w:instrText xml:space="preserve"> PAGEREF _Toc5112 \h </w:instrText>
        </w:r>
        <w:r>
          <w:fldChar w:fldCharType="separate"/>
        </w:r>
        <w:r>
          <w:t>45</w:t>
        </w:r>
        <w:r>
          <w:fldChar w:fldCharType="end"/>
        </w:r>
      </w:hyperlink>
    </w:p>
    <w:p>
      <w:pPr>
        <w:pStyle w:val="TOC2"/>
        <w:tabs>
          <w:tab w:val="right" w:leader="dot" w:pos="8306"/>
        </w:tabs>
      </w:pPr>
      <w:hyperlink w:anchor="_Toc30891" w:history="1">
        <w:r>
          <w:rPr>
            <w:rFonts w:ascii="仿宋" w:eastAsia="仿宋" w:hAnsi="仿宋" w:cs="仿宋" w:hint="eastAsia"/>
            <w:lang w:eastAsia="zh-CN"/>
          </w:rPr>
          <w:t>(八)、其它风险分析</w:t>
        </w:r>
        <w:r>
          <w:tab/>
        </w:r>
        <w:r>
          <w:fldChar w:fldCharType="begin"/>
        </w:r>
        <w:r>
          <w:instrText xml:space="preserve"> PAGEREF _Toc30891 \h </w:instrText>
        </w:r>
        <w:r>
          <w:fldChar w:fldCharType="separate"/>
        </w:r>
        <w:r>
          <w:t>46</w:t>
        </w:r>
        <w:r>
          <w:fldChar w:fldCharType="end"/>
        </w:r>
      </w:hyperlink>
    </w:p>
    <w:p>
      <w:pPr>
        <w:pStyle w:val="TOC2"/>
        <w:tabs>
          <w:tab w:val="right" w:leader="dot" w:pos="8306"/>
        </w:tabs>
      </w:pPr>
      <w:hyperlink w:anchor="_Toc28992" w:history="1">
        <w:r>
          <w:rPr>
            <w:rFonts w:ascii="仿宋" w:eastAsia="仿宋" w:hAnsi="仿宋" w:cs="仿宋" w:hint="eastAsia"/>
            <w:lang w:eastAsia="zh-CN"/>
          </w:rPr>
          <w:t>(九)、社会影响评估</w:t>
        </w:r>
        <w:r>
          <w:tab/>
        </w:r>
        <w:r>
          <w:fldChar w:fldCharType="begin"/>
        </w:r>
        <w:r>
          <w:instrText xml:space="preserve"> PAGEREF _Toc28992 \h </w:instrText>
        </w:r>
        <w:r>
          <w:fldChar w:fldCharType="separate"/>
        </w:r>
        <w:r>
          <w:t>48</w:t>
        </w:r>
        <w:r>
          <w:fldChar w:fldCharType="end"/>
        </w:r>
      </w:hyperlink>
    </w:p>
    <w:p>
      <w:pPr>
        <w:pStyle w:val="TOC1"/>
        <w:tabs>
          <w:tab w:val="right" w:leader="dot" w:pos="8306"/>
        </w:tabs>
      </w:pPr>
      <w:hyperlink w:anchor="_Toc21990" w:history="1">
        <w:r>
          <w:rPr>
            <w:rFonts w:ascii="仿宋" w:eastAsia="仿宋" w:hAnsi="仿宋" w:cs="仿宋" w:hint="eastAsia"/>
            <w:lang w:eastAsia="zh-CN"/>
          </w:rPr>
          <w:t>七、资金管理与财务规划</w:t>
        </w:r>
        <w:r>
          <w:tab/>
        </w:r>
        <w:r>
          <w:fldChar w:fldCharType="begin"/>
        </w:r>
        <w:r>
          <w:instrText xml:space="preserve"> PAGEREF _Toc21990 \h </w:instrText>
        </w:r>
        <w:r>
          <w:fldChar w:fldCharType="separate"/>
        </w:r>
        <w:r>
          <w:t>50</w:t>
        </w:r>
        <w:r>
          <w:fldChar w:fldCharType="end"/>
        </w:r>
      </w:hyperlink>
    </w:p>
    <w:p>
      <w:pPr>
        <w:pStyle w:val="TOC2"/>
        <w:tabs>
          <w:tab w:val="right" w:leader="dot" w:pos="8306"/>
        </w:tabs>
      </w:pPr>
      <w:hyperlink w:anchor="_Toc13682" w:history="1">
        <w:r>
          <w:rPr>
            <w:rFonts w:ascii="仿宋" w:eastAsia="仿宋" w:hAnsi="仿宋" w:cs="仿宋" w:hint="eastAsia"/>
            <w:lang w:eastAsia="zh-CN"/>
          </w:rPr>
          <w:t>(一)、项目资金来源与筹措</w:t>
        </w:r>
        <w:r>
          <w:tab/>
        </w:r>
        <w:r>
          <w:fldChar w:fldCharType="begin"/>
        </w:r>
        <w:r>
          <w:instrText xml:space="preserve"> PAGEREF _Toc13682 \h </w:instrText>
        </w:r>
        <w:r>
          <w:fldChar w:fldCharType="separate"/>
        </w:r>
        <w:r>
          <w:t>50</w:t>
        </w:r>
        <w:r>
          <w:fldChar w:fldCharType="end"/>
        </w:r>
      </w:hyperlink>
    </w:p>
    <w:p>
      <w:pPr>
        <w:pStyle w:val="TOC2"/>
        <w:tabs>
          <w:tab w:val="right" w:leader="dot" w:pos="8306"/>
        </w:tabs>
      </w:pPr>
      <w:hyperlink w:anchor="_Toc17478" w:history="1">
        <w:r>
          <w:rPr>
            <w:rFonts w:ascii="仿宋" w:eastAsia="仿宋" w:hAnsi="仿宋" w:cs="仿宋" w:hint="eastAsia"/>
            <w:lang w:eastAsia="zh-CN"/>
          </w:rPr>
          <w:t>(二)、资金使用与监管</w:t>
        </w:r>
        <w:r>
          <w:tab/>
        </w:r>
        <w:r>
          <w:fldChar w:fldCharType="begin"/>
        </w:r>
        <w:r>
          <w:instrText xml:space="preserve"> PAGEREF _Toc17478 \h </w:instrText>
        </w:r>
        <w:r>
          <w:fldChar w:fldCharType="separate"/>
        </w:r>
        <w:r>
          <w:t>51</w:t>
        </w:r>
        <w:r>
          <w:fldChar w:fldCharType="end"/>
        </w:r>
      </w:hyperlink>
    </w:p>
    <w:p>
      <w:pPr>
        <w:pStyle w:val="TOC2"/>
        <w:tabs>
          <w:tab w:val="right" w:leader="dot" w:pos="8306"/>
        </w:tabs>
      </w:pPr>
      <w:hyperlink w:anchor="_Toc19853" w:history="1">
        <w:r>
          <w:rPr>
            <w:rFonts w:ascii="仿宋" w:eastAsia="仿宋" w:hAnsi="仿宋" w:cs="仿宋" w:hint="eastAsia"/>
            <w:lang w:eastAsia="zh-CN"/>
          </w:rPr>
          <w:t>(三)、财务规划与预测</w:t>
        </w:r>
        <w:r>
          <w:tab/>
        </w:r>
        <w:r>
          <w:fldChar w:fldCharType="begin"/>
        </w:r>
        <w:r>
          <w:instrText xml:space="preserve"> PAGEREF _Toc19853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1" w:history="1">
        <w:r>
          <w:rPr>
            <w:rFonts w:ascii="仿宋" w:eastAsia="仿宋" w:hAnsi="仿宋" w:cs="仿宋" w:hint="eastAsia"/>
            <w:lang w:eastAsia="zh-CN"/>
          </w:rPr>
          <w:t>八、经济效益与社会效益优化</w:t>
        </w:r>
        <w:r>
          <w:tab/>
        </w:r>
        <w:r>
          <w:fldChar w:fldCharType="begin"/>
        </w:r>
        <w:r>
          <w:instrText xml:space="preserve"> PAGEREF _Toc5601 \h </w:instrText>
        </w:r>
        <w:r>
          <w:fldChar w:fldCharType="separate"/>
        </w:r>
        <w:r>
          <w:t>53</w:t>
        </w:r>
        <w:r>
          <w:fldChar w:fldCharType="end"/>
        </w:r>
      </w:hyperlink>
    </w:p>
    <w:p>
      <w:pPr>
        <w:pStyle w:val="TOC2"/>
        <w:tabs>
          <w:tab w:val="right" w:leader="dot" w:pos="8306"/>
        </w:tabs>
      </w:pPr>
      <w:hyperlink w:anchor="_Toc16412" w:history="1">
        <w:r>
          <w:rPr>
            <w:rFonts w:ascii="仿宋" w:eastAsia="仿宋" w:hAnsi="仿宋" w:cs="仿宋" w:hint="eastAsia"/>
            <w:lang w:eastAsia="zh-CN"/>
          </w:rPr>
          <w:t>(一)、经济效益提升策略</w:t>
        </w:r>
        <w:r>
          <w:tab/>
        </w:r>
        <w:r>
          <w:fldChar w:fldCharType="begin"/>
        </w:r>
        <w:r>
          <w:instrText xml:space="preserve"> PAGEREF _Toc16412 \h </w:instrText>
        </w:r>
        <w:r>
          <w:fldChar w:fldCharType="separate"/>
        </w:r>
        <w:r>
          <w:t>53</w:t>
        </w:r>
        <w:r>
          <w:fldChar w:fldCharType="end"/>
        </w:r>
      </w:hyperlink>
    </w:p>
    <w:p>
      <w:pPr>
        <w:pStyle w:val="TOC2"/>
        <w:tabs>
          <w:tab w:val="right" w:leader="dot" w:pos="8306"/>
        </w:tabs>
      </w:pPr>
      <w:hyperlink w:anchor="_Toc26804" w:history="1">
        <w:r>
          <w:rPr>
            <w:rFonts w:ascii="仿宋" w:eastAsia="仿宋" w:hAnsi="仿宋" w:cs="仿宋" w:hint="eastAsia"/>
            <w:lang w:eastAsia="zh-CN"/>
          </w:rPr>
          <w:t>(二)、社会效益增强方案</w:t>
        </w:r>
        <w:r>
          <w:tab/>
        </w:r>
        <w:r>
          <w:fldChar w:fldCharType="begin"/>
        </w:r>
        <w:r>
          <w:instrText xml:space="preserve"> PAGEREF _Toc26804 \h </w:instrText>
        </w:r>
        <w:r>
          <w:fldChar w:fldCharType="separate"/>
        </w:r>
        <w:r>
          <w:t>55</w:t>
        </w:r>
        <w:r>
          <w:fldChar w:fldCharType="end"/>
        </w:r>
      </w:hyperlink>
    </w:p>
    <w:p>
      <w:pPr>
        <w:pStyle w:val="TOC1"/>
        <w:tabs>
          <w:tab w:val="right" w:leader="dot" w:pos="8306"/>
        </w:tabs>
      </w:pPr>
      <w:hyperlink w:anchor="_Toc9792" w:history="1">
        <w:r>
          <w:rPr>
            <w:rFonts w:ascii="仿宋" w:eastAsia="仿宋" w:hAnsi="仿宋" w:cs="仿宋" w:hint="eastAsia"/>
            <w:lang w:eastAsia="zh-CN"/>
          </w:rPr>
          <w:t>九、项目质量与标准</w:t>
        </w:r>
        <w:r>
          <w:tab/>
        </w:r>
        <w:r>
          <w:fldChar w:fldCharType="begin"/>
        </w:r>
        <w:r>
          <w:instrText xml:space="preserve"> PAGEREF _Toc9792 \h </w:instrText>
        </w:r>
        <w:r>
          <w:fldChar w:fldCharType="separate"/>
        </w:r>
        <w:r>
          <w:t>55</w:t>
        </w:r>
        <w:r>
          <w:fldChar w:fldCharType="end"/>
        </w:r>
      </w:hyperlink>
    </w:p>
    <w:p>
      <w:pPr>
        <w:pStyle w:val="TOC2"/>
        <w:tabs>
          <w:tab w:val="right" w:leader="dot" w:pos="8306"/>
        </w:tabs>
      </w:pPr>
      <w:hyperlink w:anchor="_Toc17" w:history="1">
        <w:r>
          <w:rPr>
            <w:rFonts w:ascii="仿宋" w:eastAsia="仿宋" w:hAnsi="仿宋" w:cs="仿宋" w:hint="eastAsia"/>
            <w:lang w:eastAsia="zh-CN"/>
          </w:rPr>
          <w:t>(一)、质量保障体系</w:t>
        </w:r>
        <w:r>
          <w:tab/>
        </w:r>
        <w:r>
          <w:fldChar w:fldCharType="begin"/>
        </w:r>
        <w:r>
          <w:instrText xml:space="preserve"> PAGEREF _Toc17 \h </w:instrText>
        </w:r>
        <w:r>
          <w:fldChar w:fldCharType="separate"/>
        </w:r>
        <w:r>
          <w:t>55</w:t>
        </w:r>
        <w:r>
          <w:fldChar w:fldCharType="end"/>
        </w:r>
      </w:hyperlink>
    </w:p>
    <w:p>
      <w:pPr>
        <w:pStyle w:val="TOC2"/>
        <w:tabs>
          <w:tab w:val="right" w:leader="dot" w:pos="8306"/>
        </w:tabs>
      </w:pPr>
      <w:hyperlink w:anchor="_Toc20973" w:history="1">
        <w:r>
          <w:rPr>
            <w:rFonts w:ascii="仿宋" w:eastAsia="仿宋" w:hAnsi="仿宋" w:cs="仿宋" w:hint="eastAsia"/>
            <w:lang w:eastAsia="zh-CN"/>
          </w:rPr>
          <w:t>(二)、标准化作业流程</w:t>
        </w:r>
        <w:r>
          <w:tab/>
        </w:r>
        <w:r>
          <w:fldChar w:fldCharType="begin"/>
        </w:r>
        <w:r>
          <w:instrText xml:space="preserve"> PAGEREF _Toc20973 \h </w:instrText>
        </w:r>
        <w:r>
          <w:fldChar w:fldCharType="separate"/>
        </w:r>
        <w:r>
          <w:t>57</w:t>
        </w:r>
        <w:r>
          <w:fldChar w:fldCharType="end"/>
        </w:r>
      </w:hyperlink>
    </w:p>
    <w:p>
      <w:pPr>
        <w:pStyle w:val="TOC2"/>
        <w:tabs>
          <w:tab w:val="right" w:leader="dot" w:pos="8306"/>
        </w:tabs>
      </w:pPr>
      <w:hyperlink w:anchor="_Toc14942" w:history="1">
        <w:r>
          <w:rPr>
            <w:rFonts w:ascii="仿宋" w:eastAsia="仿宋" w:hAnsi="仿宋" w:cs="仿宋" w:hint="eastAsia"/>
            <w:lang w:eastAsia="zh-CN"/>
          </w:rPr>
          <w:t>(三)、质量监控与评估</w:t>
        </w:r>
        <w:r>
          <w:tab/>
        </w:r>
        <w:r>
          <w:fldChar w:fldCharType="begin"/>
        </w:r>
        <w:r>
          <w:instrText xml:space="preserve"> PAGEREF _Toc14942 \h </w:instrText>
        </w:r>
        <w:r>
          <w:fldChar w:fldCharType="separate"/>
        </w:r>
        <w:r>
          <w:t>59</w:t>
        </w:r>
        <w:r>
          <w:fldChar w:fldCharType="end"/>
        </w:r>
      </w:hyperlink>
    </w:p>
    <w:p>
      <w:pPr>
        <w:pStyle w:val="TOC2"/>
        <w:tabs>
          <w:tab w:val="right" w:leader="dot" w:pos="8306"/>
        </w:tabs>
      </w:pPr>
      <w:hyperlink w:anchor="_Toc13101" w:history="1">
        <w:r>
          <w:rPr>
            <w:rFonts w:ascii="仿宋" w:eastAsia="仿宋" w:hAnsi="仿宋" w:cs="仿宋" w:hint="eastAsia"/>
            <w:lang w:eastAsia="zh-CN"/>
          </w:rPr>
          <w:t>(四)、质量改进计划</w:t>
        </w:r>
        <w:r>
          <w:tab/>
        </w:r>
        <w:r>
          <w:fldChar w:fldCharType="begin"/>
        </w:r>
        <w:r>
          <w:instrText xml:space="preserve"> PAGEREF _Toc13101 \h </w:instrText>
        </w:r>
        <w:r>
          <w:fldChar w:fldCharType="separate"/>
        </w:r>
        <w:r>
          <w:t>59</w:t>
        </w:r>
        <w:r>
          <w:fldChar w:fldCharType="end"/>
        </w:r>
      </w:hyperlink>
    </w:p>
    <w:p>
      <w:pPr>
        <w:pStyle w:val="TOC1"/>
        <w:tabs>
          <w:tab w:val="right" w:leader="dot" w:pos="8306"/>
        </w:tabs>
      </w:pPr>
      <w:hyperlink w:anchor="_Toc3536" w:history="1">
        <w:r>
          <w:rPr>
            <w:rFonts w:ascii="仿宋" w:eastAsia="仿宋" w:hAnsi="仿宋" w:cs="仿宋" w:hint="eastAsia"/>
            <w:lang w:eastAsia="zh-CN"/>
          </w:rPr>
          <w:t>十、安全与应急管理</w:t>
        </w:r>
        <w:r>
          <w:tab/>
        </w:r>
        <w:r>
          <w:fldChar w:fldCharType="begin"/>
        </w:r>
        <w:r>
          <w:instrText xml:space="preserve"> PAGEREF _Toc3536 \h </w:instrText>
        </w:r>
        <w:r>
          <w:fldChar w:fldCharType="separate"/>
        </w:r>
        <w:r>
          <w:t>61</w:t>
        </w:r>
        <w:r>
          <w:fldChar w:fldCharType="end"/>
        </w:r>
      </w:hyperlink>
    </w:p>
    <w:p>
      <w:pPr>
        <w:pStyle w:val="TOC2"/>
        <w:tabs>
          <w:tab w:val="right" w:leader="dot" w:pos="8306"/>
        </w:tabs>
      </w:pPr>
      <w:hyperlink w:anchor="_Toc23655" w:history="1">
        <w:r>
          <w:rPr>
            <w:rFonts w:ascii="仿宋" w:eastAsia="仿宋" w:hAnsi="仿宋" w:cs="仿宋" w:hint="eastAsia"/>
            <w:lang w:eastAsia="zh-CN"/>
          </w:rPr>
          <w:t>(一)、安全生产管理</w:t>
        </w:r>
        <w:r>
          <w:tab/>
        </w:r>
        <w:r>
          <w:fldChar w:fldCharType="begin"/>
        </w:r>
        <w:r>
          <w:instrText xml:space="preserve"> PAGEREF _Toc23655 \h </w:instrText>
        </w:r>
        <w:r>
          <w:fldChar w:fldCharType="separate"/>
        </w:r>
        <w:r>
          <w:t>61</w:t>
        </w:r>
        <w:r>
          <w:fldChar w:fldCharType="end"/>
        </w:r>
      </w:hyperlink>
    </w:p>
    <w:p>
      <w:pPr>
        <w:pStyle w:val="TOC2"/>
        <w:tabs>
          <w:tab w:val="right" w:leader="dot" w:pos="8306"/>
        </w:tabs>
      </w:pPr>
      <w:hyperlink w:anchor="_Toc3087" w:history="1">
        <w:r>
          <w:rPr>
            <w:rFonts w:ascii="仿宋" w:eastAsia="仿宋" w:hAnsi="仿宋" w:cs="仿宋" w:hint="eastAsia"/>
            <w:lang w:eastAsia="zh-CN"/>
          </w:rPr>
          <w:t>(二)、应急预案与响应</w:t>
        </w:r>
        <w:r>
          <w:tab/>
        </w:r>
        <w:r>
          <w:fldChar w:fldCharType="begin"/>
        </w:r>
        <w:r>
          <w:instrText xml:space="preserve"> PAGEREF _Toc3087 \h </w:instrText>
        </w:r>
        <w:r>
          <w:fldChar w:fldCharType="separate"/>
        </w:r>
        <w:r>
          <w:t>62</w:t>
        </w:r>
        <w:r>
          <w:fldChar w:fldCharType="end"/>
        </w:r>
      </w:hyperlink>
    </w:p>
    <w:p>
      <w:pPr>
        <w:pStyle w:val="TOC1"/>
        <w:tabs>
          <w:tab w:val="right" w:leader="dot" w:pos="8306"/>
        </w:tabs>
      </w:pPr>
      <w:hyperlink w:anchor="_Toc17920" w:history="1">
        <w:r>
          <w:rPr>
            <w:rFonts w:ascii="仿宋" w:eastAsia="仿宋" w:hAnsi="仿宋" w:cs="仿宋" w:hint="eastAsia"/>
            <w:lang w:eastAsia="zh-CN"/>
          </w:rPr>
          <w:t>十一、客户关系管理与市场拓展</w:t>
        </w:r>
        <w:r>
          <w:tab/>
        </w:r>
        <w:r>
          <w:fldChar w:fldCharType="begin"/>
        </w:r>
        <w:r>
          <w:instrText xml:space="preserve"> PAGEREF _Toc17920 \h </w:instrText>
        </w:r>
        <w:r>
          <w:fldChar w:fldCharType="separate"/>
        </w:r>
        <w:r>
          <w:t>64</w:t>
        </w:r>
        <w:r>
          <w:fldChar w:fldCharType="end"/>
        </w:r>
      </w:hyperlink>
    </w:p>
    <w:p>
      <w:pPr>
        <w:pStyle w:val="TOC2"/>
        <w:tabs>
          <w:tab w:val="right" w:leader="dot" w:pos="8306"/>
        </w:tabs>
      </w:pPr>
      <w:hyperlink w:anchor="_Toc11235" w:history="1">
        <w:r>
          <w:rPr>
            <w:rFonts w:ascii="仿宋" w:eastAsia="仿宋" w:hAnsi="仿宋" w:cs="仿宋" w:hint="eastAsia"/>
            <w:lang w:eastAsia="zh-CN"/>
          </w:rPr>
          <w:t>(一)、客户关系管理策略</w:t>
        </w:r>
        <w:r>
          <w:tab/>
        </w:r>
        <w:r>
          <w:fldChar w:fldCharType="begin"/>
        </w:r>
        <w:r>
          <w:instrText xml:space="preserve"> PAGEREF _Toc11235 \h </w:instrText>
        </w:r>
        <w:r>
          <w:fldChar w:fldCharType="separate"/>
        </w:r>
        <w:r>
          <w:t>64</w:t>
        </w:r>
        <w:r>
          <w:fldChar w:fldCharType="end"/>
        </w:r>
      </w:hyperlink>
    </w:p>
    <w:p>
      <w:pPr>
        <w:pStyle w:val="TOC2"/>
        <w:tabs>
          <w:tab w:val="right" w:leader="dot" w:pos="8306"/>
        </w:tabs>
      </w:pPr>
      <w:hyperlink w:anchor="_Toc13257" w:history="1">
        <w:r>
          <w:rPr>
            <w:rFonts w:ascii="仿宋" w:eastAsia="仿宋" w:hAnsi="仿宋" w:cs="仿宋" w:hint="eastAsia"/>
            <w:lang w:eastAsia="zh-CN"/>
          </w:rPr>
          <w:t>(二)、市场拓展方案</w:t>
        </w:r>
        <w:r>
          <w:tab/>
        </w:r>
        <w:r>
          <w:fldChar w:fldCharType="begin"/>
        </w:r>
        <w:r>
          <w:instrText xml:space="preserve"> PAGEREF _Toc13257 \h </w:instrText>
        </w:r>
        <w:r>
          <w:fldChar w:fldCharType="separate"/>
        </w:r>
        <w:r>
          <w:t>65</w:t>
        </w:r>
        <w:r>
          <w:fldChar w:fldCharType="end"/>
        </w:r>
      </w:hyperlink>
    </w:p>
    <w:p>
      <w:pPr>
        <w:pStyle w:val="TOC1"/>
        <w:tabs>
          <w:tab w:val="right" w:leader="dot" w:pos="8306"/>
        </w:tabs>
      </w:pPr>
      <w:hyperlink w:anchor="_Toc20824" w:history="1">
        <w:r>
          <w:rPr>
            <w:rFonts w:ascii="仿宋" w:eastAsia="仿宋" w:hAnsi="仿宋" w:cs="仿宋" w:hint="eastAsia"/>
            <w:lang w:eastAsia="zh-CN"/>
          </w:rPr>
          <w:t>十二、环境保护与治理方案</w:t>
        </w:r>
        <w:r>
          <w:tab/>
        </w:r>
        <w:r>
          <w:fldChar w:fldCharType="begin"/>
        </w:r>
        <w:r>
          <w:instrText xml:space="preserve"> PAGEREF _Toc20824 \h </w:instrText>
        </w:r>
        <w:r>
          <w:fldChar w:fldCharType="separate"/>
        </w:r>
        <w:r>
          <w:t>66</w:t>
        </w:r>
        <w:r>
          <w:fldChar w:fldCharType="end"/>
        </w:r>
      </w:hyperlink>
    </w:p>
    <w:p>
      <w:pPr>
        <w:pStyle w:val="TOC2"/>
        <w:tabs>
          <w:tab w:val="right" w:leader="dot" w:pos="8306"/>
        </w:tabs>
      </w:pPr>
      <w:hyperlink w:anchor="_Toc29464" w:history="1">
        <w:r>
          <w:rPr>
            <w:rFonts w:ascii="仿宋" w:eastAsia="仿宋" w:hAnsi="仿宋" w:cs="仿宋" w:hint="eastAsia"/>
            <w:lang w:eastAsia="zh-CN"/>
          </w:rPr>
          <w:t>(一)、项目环境影响评估</w:t>
        </w:r>
        <w:r>
          <w:tab/>
        </w:r>
        <w:r>
          <w:fldChar w:fldCharType="begin"/>
        </w:r>
        <w:r>
          <w:instrText xml:space="preserve"> PAGEREF _Toc29464 \h </w:instrText>
        </w:r>
        <w:r>
          <w:fldChar w:fldCharType="separate"/>
        </w:r>
        <w:r>
          <w:t>66</w:t>
        </w:r>
        <w:r>
          <w:fldChar w:fldCharType="end"/>
        </w:r>
      </w:hyperlink>
    </w:p>
    <w:p>
      <w:pPr>
        <w:pStyle w:val="TOC2"/>
        <w:tabs>
          <w:tab w:val="right" w:leader="dot" w:pos="8306"/>
        </w:tabs>
      </w:pPr>
      <w:hyperlink w:anchor="_Toc4095" w:history="1">
        <w:r>
          <w:rPr>
            <w:rFonts w:ascii="仿宋" w:eastAsia="仿宋" w:hAnsi="仿宋" w:cs="仿宋" w:hint="eastAsia"/>
            <w:lang w:eastAsia="zh-CN"/>
          </w:rPr>
          <w:t>(二)、环境保护措施与治理方案</w:t>
        </w:r>
        <w:r>
          <w:tab/>
        </w:r>
        <w:r>
          <w:fldChar w:fldCharType="begin"/>
        </w:r>
        <w:r>
          <w:instrText xml:space="preserve"> PAGEREF _Toc4095 \h </w:instrText>
        </w:r>
        <w:r>
          <w:fldChar w:fldCharType="separate"/>
        </w:r>
        <w:r>
          <w:t>67</w:t>
        </w:r>
        <w:r>
          <w:fldChar w:fldCharType="end"/>
        </w:r>
      </w:hyperlink>
    </w:p>
    <w:p>
      <w:pPr>
        <w:pStyle w:val="TOC1"/>
        <w:tabs>
          <w:tab w:val="right" w:leader="dot" w:pos="8306"/>
        </w:tabs>
      </w:pPr>
      <w:hyperlink w:anchor="_Toc7813" w:history="1">
        <w:r>
          <w:rPr>
            <w:rFonts w:ascii="仿宋" w:eastAsia="仿宋" w:hAnsi="仿宋" w:cs="仿宋" w:hint="eastAsia"/>
            <w:lang w:eastAsia="zh-CN"/>
          </w:rPr>
          <w:t>十三、设施与设备管理</w:t>
        </w:r>
        <w:r>
          <w:tab/>
        </w:r>
        <w:r>
          <w:fldChar w:fldCharType="begin"/>
        </w:r>
        <w:r>
          <w:instrText xml:space="preserve"> PAGEREF _Toc7813 \h </w:instrText>
        </w:r>
        <w:r>
          <w:fldChar w:fldCharType="separate"/>
        </w:r>
        <w:r>
          <w:t>67</w:t>
        </w:r>
        <w:r>
          <w:fldChar w:fldCharType="end"/>
        </w:r>
      </w:hyperlink>
    </w:p>
    <w:p>
      <w:pPr>
        <w:pStyle w:val="TOC2"/>
        <w:tabs>
          <w:tab w:val="right" w:leader="dot" w:pos="8306"/>
        </w:tabs>
      </w:pPr>
      <w:hyperlink w:anchor="_Toc16435" w:history="1">
        <w:r>
          <w:rPr>
            <w:rFonts w:ascii="仿宋" w:eastAsia="仿宋" w:hAnsi="仿宋" w:cs="仿宋" w:hint="eastAsia"/>
            <w:lang w:eastAsia="zh-CN"/>
          </w:rPr>
          <w:t>(一)、设施规划与配置</w:t>
        </w:r>
        <w:r>
          <w:tab/>
        </w:r>
        <w:r>
          <w:fldChar w:fldCharType="begin"/>
        </w:r>
        <w:r>
          <w:instrText xml:space="preserve"> PAGEREF _Toc16435 \h </w:instrText>
        </w:r>
        <w:r>
          <w:fldChar w:fldCharType="separate"/>
        </w:r>
        <w:r>
          <w:t>67</w:t>
        </w:r>
        <w:r>
          <w:fldChar w:fldCharType="end"/>
        </w:r>
      </w:hyperlink>
    </w:p>
    <w:p>
      <w:pPr>
        <w:pStyle w:val="TOC2"/>
        <w:tabs>
          <w:tab w:val="right" w:leader="dot" w:pos="8306"/>
        </w:tabs>
      </w:pPr>
      <w:hyperlink w:anchor="_Toc15513" w:history="1">
        <w:r>
          <w:rPr>
            <w:rFonts w:ascii="仿宋" w:eastAsia="仿宋" w:hAnsi="仿宋" w:cs="仿宋" w:hint="eastAsia"/>
            <w:lang w:eastAsia="zh-CN"/>
          </w:rPr>
          <w:t>(二)、设备采购与维护管理</w:t>
        </w:r>
        <w:r>
          <w:tab/>
        </w:r>
        <w:r>
          <w:fldChar w:fldCharType="begin"/>
        </w:r>
        <w:r>
          <w:instrText xml:space="preserve"> PAGEREF _Toc15513 \h </w:instrText>
        </w:r>
        <w:r>
          <w:fldChar w:fldCharType="separate"/>
        </w:r>
        <w:r>
          <w:t>68</w:t>
        </w:r>
        <w:r>
          <w:fldChar w:fldCharType="end"/>
        </w:r>
      </w:hyperlink>
    </w:p>
    <w:p>
      <w:pPr>
        <w:pStyle w:val="TOC2"/>
        <w:tabs>
          <w:tab w:val="right" w:leader="dot" w:pos="8306"/>
        </w:tabs>
      </w:pPr>
      <w:hyperlink w:anchor="_Toc1931" w:history="1">
        <w:r>
          <w:rPr>
            <w:rFonts w:ascii="仿宋" w:eastAsia="仿宋" w:hAnsi="仿宋" w:cs="仿宋" w:hint="eastAsia"/>
            <w:lang w:eastAsia="zh-CN"/>
          </w:rPr>
          <w:t>(三)、设施设备升级策略</w:t>
        </w:r>
        <w:r>
          <w:tab/>
        </w:r>
        <w:r>
          <w:fldChar w:fldCharType="begin"/>
        </w:r>
        <w:r>
          <w:instrText xml:space="preserve"> PAGEREF _Toc1931 \h </w:instrText>
        </w:r>
        <w:r>
          <w:fldChar w:fldCharType="separate"/>
        </w:r>
        <w:r>
          <w:t>69</w:t>
        </w:r>
        <w:r>
          <w:fldChar w:fldCharType="end"/>
        </w:r>
      </w:hyperlink>
    </w:p>
    <w:p>
      <w:pPr>
        <w:pStyle w:val="TOC1"/>
        <w:tabs>
          <w:tab w:val="right" w:leader="dot" w:pos="8306"/>
        </w:tabs>
      </w:pPr>
      <w:hyperlink w:anchor="_Toc30964" w:history="1">
        <w:r>
          <w:rPr>
            <w:rFonts w:ascii="仿宋" w:eastAsia="仿宋" w:hAnsi="仿宋" w:cs="仿宋" w:hint="eastAsia"/>
            <w:lang w:eastAsia="zh-CN"/>
          </w:rPr>
          <w:t>十四、法律法规与政策遵循</w:t>
        </w:r>
        <w:r>
          <w:tab/>
        </w:r>
        <w:r>
          <w:fldChar w:fldCharType="begin"/>
        </w:r>
        <w:r>
          <w:instrText xml:space="preserve"> PAGEREF _Toc30964 \h </w:instrText>
        </w:r>
        <w:r>
          <w:fldChar w:fldCharType="separate"/>
        </w:r>
        <w:r>
          <w:t>70</w:t>
        </w:r>
        <w:r>
          <w:fldChar w:fldCharType="end"/>
        </w:r>
      </w:hyperlink>
    </w:p>
    <w:p>
      <w:pPr>
        <w:pStyle w:val="TOC2"/>
        <w:tabs>
          <w:tab w:val="right" w:leader="dot" w:pos="8306"/>
        </w:tabs>
      </w:pPr>
      <w:hyperlink w:anchor="_Toc13798" w:history="1">
        <w:r>
          <w:rPr>
            <w:rFonts w:ascii="仿宋" w:eastAsia="仿宋" w:hAnsi="仿宋" w:cs="仿宋" w:hint="eastAsia"/>
            <w:lang w:eastAsia="zh-CN"/>
          </w:rPr>
          <w:t>(一)、法律法规遵守</w:t>
        </w:r>
        <w:r>
          <w:tab/>
        </w:r>
        <w:r>
          <w:fldChar w:fldCharType="begin"/>
        </w:r>
        <w:r>
          <w:instrText xml:space="preserve"> PAGEREF _Toc13798 \h </w:instrText>
        </w:r>
        <w:r>
          <w:fldChar w:fldCharType="separate"/>
        </w:r>
        <w:r>
          <w:t>70</w:t>
        </w:r>
        <w:r>
          <w:fldChar w:fldCharType="end"/>
        </w:r>
      </w:hyperlink>
    </w:p>
    <w:p>
      <w:pPr>
        <w:pStyle w:val="TOC2"/>
        <w:tabs>
          <w:tab w:val="right" w:leader="dot" w:pos="8306"/>
        </w:tabs>
      </w:pPr>
      <w:hyperlink w:anchor="_Toc29628" w:history="1">
        <w:r>
          <w:rPr>
            <w:rFonts w:ascii="仿宋" w:eastAsia="仿宋" w:hAnsi="仿宋" w:cs="仿宋" w:hint="eastAsia"/>
            <w:lang w:eastAsia="zh-CN"/>
          </w:rPr>
          <w:t>(二)、政策导向与利用</w:t>
        </w:r>
        <w:r>
          <w:tab/>
        </w:r>
        <w:r>
          <w:fldChar w:fldCharType="begin"/>
        </w:r>
        <w:r>
          <w:instrText xml:space="preserve"> PAGEREF _Toc29628 \h </w:instrText>
        </w:r>
        <w:r>
          <w:fldChar w:fldCharType="separate"/>
        </w:r>
        <w:r>
          <w:t>71</w:t>
        </w:r>
        <w:r>
          <w:fldChar w:fldCharType="end"/>
        </w:r>
      </w:hyperlink>
    </w:p>
    <w:p>
      <w:pPr>
        <w:pStyle w:val="TOC1"/>
        <w:tabs>
          <w:tab w:val="right" w:leader="dot" w:pos="8306"/>
        </w:tabs>
      </w:pPr>
      <w:hyperlink w:anchor="_Toc9128" w:history="1">
        <w:r>
          <w:rPr>
            <w:rFonts w:ascii="仿宋" w:eastAsia="仿宋" w:hAnsi="仿宋" w:cs="仿宋" w:hint="eastAsia"/>
            <w:lang w:eastAsia="zh-CN"/>
          </w:rPr>
          <w:t>十五、质量管理与控制</w:t>
        </w:r>
        <w:r>
          <w:tab/>
        </w:r>
        <w:r>
          <w:fldChar w:fldCharType="begin"/>
        </w:r>
        <w:r>
          <w:instrText xml:space="preserve"> PAGEREF _Toc9128 \h </w:instrText>
        </w:r>
        <w:r>
          <w:fldChar w:fldCharType="separate"/>
        </w:r>
        <w:r>
          <w:t>72</w:t>
        </w:r>
        <w:r>
          <w:fldChar w:fldCharType="end"/>
        </w:r>
      </w:hyperlink>
    </w:p>
    <w:p>
      <w:pPr>
        <w:pStyle w:val="TOC2"/>
        <w:tabs>
          <w:tab w:val="right" w:leader="dot" w:pos="8306"/>
        </w:tabs>
      </w:pPr>
      <w:hyperlink w:anchor="_Toc16713" w:history="1">
        <w:r>
          <w:rPr>
            <w:rFonts w:ascii="仿宋" w:eastAsia="仿宋" w:hAnsi="仿宋" w:cs="仿宋" w:hint="eastAsia"/>
            <w:lang w:eastAsia="zh-CN"/>
          </w:rPr>
          <w:t>(一)、质量管理体系建设</w:t>
        </w:r>
        <w:r>
          <w:tab/>
        </w:r>
        <w:r>
          <w:fldChar w:fldCharType="begin"/>
        </w:r>
        <w:r>
          <w:instrText xml:space="preserve"> PAGEREF _Toc16713 \h </w:instrText>
        </w:r>
        <w:r>
          <w:fldChar w:fldCharType="separate"/>
        </w:r>
        <w:r>
          <w:t>72</w:t>
        </w:r>
        <w:r>
          <w:fldChar w:fldCharType="end"/>
        </w:r>
      </w:hyperlink>
    </w:p>
    <w:p>
      <w:pPr>
        <w:pStyle w:val="TOC2"/>
        <w:tabs>
          <w:tab w:val="right" w:leader="dot" w:pos="8306"/>
        </w:tabs>
      </w:pPr>
      <w:hyperlink w:anchor="_Toc25386" w:history="1">
        <w:r>
          <w:rPr>
            <w:rFonts w:ascii="仿宋" w:eastAsia="仿宋" w:hAnsi="仿宋" w:cs="仿宋" w:hint="eastAsia"/>
            <w:lang w:eastAsia="zh-CN"/>
          </w:rPr>
          <w:t>(二)、质量控制措施</w:t>
        </w:r>
        <w:r>
          <w:tab/>
        </w:r>
        <w:r>
          <w:fldChar w:fldCharType="begin"/>
        </w:r>
        <w:r>
          <w:instrText xml:space="preserve"> PAGEREF _Toc25386 \h </w:instrText>
        </w:r>
        <w:r>
          <w:fldChar w:fldCharType="separate"/>
        </w:r>
        <w:r>
          <w:t>73</w:t>
        </w:r>
        <w:r>
          <w:fldChar w:fldCharType="end"/>
        </w:r>
      </w:hyperlink>
    </w:p>
    <w:p>
      <w:pPr>
        <w:pStyle w:val="TOC1"/>
        <w:tabs>
          <w:tab w:val="right" w:leader="dot" w:pos="8306"/>
        </w:tabs>
      </w:pPr>
      <w:hyperlink w:anchor="_Toc17514" w:history="1">
        <w:r>
          <w:rPr>
            <w:rFonts w:ascii="仿宋" w:eastAsia="仿宋" w:hAnsi="仿宋" w:cs="仿宋" w:hint="eastAsia"/>
            <w:lang w:eastAsia="zh-CN"/>
          </w:rPr>
          <w:t>十六、合作与交流机制建立</w:t>
        </w:r>
        <w:r>
          <w:tab/>
        </w:r>
        <w:r>
          <w:fldChar w:fldCharType="begin"/>
        </w:r>
        <w:r>
          <w:instrText xml:space="preserve"> PAGEREF _Toc17514 \h </w:instrText>
        </w:r>
        <w:r>
          <w:fldChar w:fldCharType="separate"/>
        </w:r>
        <w:r>
          <w:t>74</w:t>
        </w:r>
        <w:r>
          <w:fldChar w:fldCharType="end"/>
        </w:r>
      </w:hyperlink>
    </w:p>
    <w:p>
      <w:pPr>
        <w:pStyle w:val="TOC2"/>
        <w:tabs>
          <w:tab w:val="right" w:leader="dot" w:pos="8306"/>
        </w:tabs>
      </w:pPr>
      <w:hyperlink w:anchor="_Toc26223" w:history="1">
        <w:r>
          <w:rPr>
            <w:rFonts w:ascii="仿宋" w:eastAsia="仿宋" w:hAnsi="仿宋" w:cs="仿宋" w:hint="eastAsia"/>
            <w:lang w:eastAsia="zh-CN"/>
          </w:rPr>
          <w:t>(一)、合作伙伴选择与合作方式</w:t>
        </w:r>
        <w:r>
          <w:tab/>
        </w:r>
        <w:r>
          <w:fldChar w:fldCharType="begin"/>
        </w:r>
        <w:r>
          <w:instrText xml:space="preserve"> PAGEREF _Toc26223 \h </w:instrText>
        </w:r>
        <w:r>
          <w:fldChar w:fldCharType="separate"/>
        </w:r>
        <w:r>
          <w:t>74</w:t>
        </w:r>
        <w:r>
          <w:fldChar w:fldCharType="end"/>
        </w:r>
      </w:hyperlink>
    </w:p>
    <w:p>
      <w:pPr>
        <w:pStyle w:val="TOC2"/>
        <w:tabs>
          <w:tab w:val="right" w:leader="dot" w:pos="8306"/>
        </w:tabs>
      </w:pPr>
      <w:hyperlink w:anchor="_Toc8132" w:history="1">
        <w:r>
          <w:rPr>
            <w:rFonts w:ascii="仿宋" w:eastAsia="仿宋" w:hAnsi="仿宋" w:cs="仿宋" w:hint="eastAsia"/>
            <w:lang w:eastAsia="zh-CN"/>
          </w:rPr>
          <w:t>(二)、交流与合作平台搭建</w:t>
        </w:r>
        <w:r>
          <w:tab/>
        </w:r>
        <w:r>
          <w:fldChar w:fldCharType="begin"/>
        </w:r>
        <w:r>
          <w:instrText xml:space="preserve"> PAGEREF _Toc8132 \h </w:instrText>
        </w:r>
        <w:r>
          <w:fldChar w:fldCharType="separate"/>
        </w:r>
        <w:r>
          <w:t>76</w:t>
        </w:r>
        <w:r>
          <w:fldChar w:fldCharType="end"/>
        </w:r>
      </w:hyperlink>
    </w:p>
    <w:p>
      <w:pPr>
        <w:pStyle w:val="TOC1"/>
        <w:tabs>
          <w:tab w:val="right" w:leader="dot" w:pos="8306"/>
        </w:tabs>
      </w:pPr>
      <w:hyperlink w:anchor="_Toc909" w:history="1">
        <w:r>
          <w:rPr>
            <w:rFonts w:ascii="仿宋" w:eastAsia="仿宋" w:hAnsi="仿宋" w:cs="仿宋" w:hint="eastAsia"/>
            <w:lang w:eastAsia="zh-CN"/>
          </w:rPr>
          <w:t>十七、创新驱动与持续发展</w:t>
        </w:r>
        <w:r>
          <w:tab/>
        </w:r>
        <w:r>
          <w:fldChar w:fldCharType="begin"/>
        </w:r>
        <w:r>
          <w:instrText xml:space="preserve"> PAGEREF _Toc909 \h </w:instrText>
        </w:r>
        <w:r>
          <w:fldChar w:fldCharType="separate"/>
        </w:r>
        <w:r>
          <w:t>77</w:t>
        </w:r>
        <w:r>
          <w:fldChar w:fldCharType="end"/>
        </w:r>
      </w:hyperlink>
    </w:p>
    <w:p>
      <w:pPr>
        <w:pStyle w:val="TOC2"/>
        <w:tabs>
          <w:tab w:val="right" w:leader="dot" w:pos="8306"/>
        </w:tabs>
      </w:pPr>
      <w:hyperlink w:anchor="_Toc7946" w:history="1">
        <w:r>
          <w:rPr>
            <w:rFonts w:ascii="仿宋" w:eastAsia="仿宋" w:hAnsi="仿宋" w:cs="仿宋" w:hint="eastAsia"/>
            <w:lang w:eastAsia="zh-CN"/>
          </w:rPr>
          <w:t>(一)、创新驱动战略实施</w:t>
        </w:r>
        <w:r>
          <w:tab/>
        </w:r>
        <w:r>
          <w:fldChar w:fldCharType="begin"/>
        </w:r>
        <w:r>
          <w:instrText xml:space="preserve"> PAGEREF _Toc7946 \h </w:instrText>
        </w:r>
        <w:r>
          <w:fldChar w:fldCharType="separate"/>
        </w:r>
        <w:r>
          <w:t>77</w:t>
        </w:r>
        <w:r>
          <w:fldChar w:fldCharType="end"/>
        </w:r>
      </w:hyperlink>
    </w:p>
    <w:p>
      <w:pPr>
        <w:pStyle w:val="TOC2"/>
        <w:tabs>
          <w:tab w:val="right" w:leader="dot" w:pos="8306"/>
        </w:tabs>
      </w:pPr>
      <w:hyperlink w:anchor="_Toc21881" w:history="1">
        <w:r>
          <w:rPr>
            <w:rFonts w:ascii="仿宋" w:eastAsia="仿宋" w:hAnsi="仿宋" w:cs="仿宋" w:hint="eastAsia"/>
            <w:lang w:eastAsia="zh-CN"/>
          </w:rPr>
          <w:t>(二)、持续发展路径探索</w:t>
        </w:r>
        <w:r>
          <w:tab/>
        </w:r>
        <w:r>
          <w:fldChar w:fldCharType="begin"/>
        </w:r>
        <w:r>
          <w:instrText xml:space="preserve"> PAGEREF _Toc21881 \h </w:instrText>
        </w:r>
        <w:r>
          <w:fldChar w:fldCharType="separate"/>
        </w:r>
        <w:r>
          <w:t>79</w:t>
        </w:r>
        <w:r>
          <w:fldChar w:fldCharType="end"/>
        </w:r>
      </w:hyperlink>
    </w:p>
    <w:p>
      <w:pPr>
        <w:pStyle w:val="TOC1"/>
        <w:tabs>
          <w:tab w:val="right" w:leader="dot" w:pos="8306"/>
        </w:tabs>
      </w:pPr>
      <w:hyperlink w:anchor="_Toc16168" w:history="1">
        <w:r>
          <w:rPr>
            <w:rFonts w:ascii="仿宋" w:eastAsia="仿宋" w:hAnsi="仿宋" w:cs="仿宋" w:hint="eastAsia"/>
            <w:lang w:eastAsia="zh-CN"/>
          </w:rPr>
          <w:t>十八、成果转化与推广应用</w:t>
        </w:r>
        <w:r>
          <w:tab/>
        </w:r>
        <w:r>
          <w:fldChar w:fldCharType="begin"/>
        </w:r>
        <w:r>
          <w:instrText xml:space="preserve"> PAGEREF _Toc16168 \h </w:instrText>
        </w:r>
        <w:r>
          <w:fldChar w:fldCharType="separate"/>
        </w:r>
        <w:r>
          <w:t>83</w:t>
        </w:r>
        <w:r>
          <w:fldChar w:fldCharType="end"/>
        </w:r>
      </w:hyperlink>
    </w:p>
    <w:p>
      <w:pPr>
        <w:pStyle w:val="TOC2"/>
        <w:tabs>
          <w:tab w:val="right" w:leader="dot" w:pos="8306"/>
        </w:tabs>
      </w:pPr>
      <w:hyperlink w:anchor="_Toc9237" w:history="1">
        <w:r>
          <w:rPr>
            <w:rFonts w:ascii="仿宋" w:eastAsia="仿宋" w:hAnsi="仿宋" w:cs="仿宋" w:hint="eastAsia"/>
            <w:lang w:eastAsia="zh-CN"/>
          </w:rPr>
          <w:t>(一)、成果转化策略制定</w:t>
        </w:r>
        <w:r>
          <w:tab/>
        </w:r>
        <w:r>
          <w:fldChar w:fldCharType="begin"/>
        </w:r>
        <w:r>
          <w:instrText xml:space="preserve"> PAGEREF _Toc9237 \h </w:instrText>
        </w:r>
        <w:r>
          <w:fldChar w:fldCharType="separate"/>
        </w:r>
        <w:r>
          <w:t>83</w:t>
        </w:r>
        <w:r>
          <w:fldChar w:fldCharType="end"/>
        </w:r>
      </w:hyperlink>
    </w:p>
    <w:p>
      <w:pPr>
        <w:pStyle w:val="TOC2"/>
        <w:tabs>
          <w:tab w:val="right" w:leader="dot" w:pos="8306"/>
        </w:tabs>
      </w:pPr>
      <w:hyperlink w:anchor="_Toc29847" w:history="1">
        <w:r>
          <w:rPr>
            <w:rFonts w:ascii="仿宋" w:eastAsia="仿宋" w:hAnsi="仿宋" w:cs="仿宋" w:hint="eastAsia"/>
            <w:lang w:eastAsia="zh-CN"/>
          </w:rPr>
          <w:t>(二)、成果推广应用方案</w:t>
        </w:r>
        <w:r>
          <w:tab/>
        </w:r>
        <w:r>
          <w:fldChar w:fldCharType="begin"/>
        </w:r>
        <w:r>
          <w:instrText xml:space="preserve"> PAGEREF _Toc29847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16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氩气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氩气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氩气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氩气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氩气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氩气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为了融入当地社区，医用氩气系统项目需深入理解当地的文化特色和社会习俗。例如，项目在设计广告和市场推广活动时，应考虑使用当地语言和符合地方文化的表达方式。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6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为了确保医用氩气系统项目的成功并最大限度地减轻潜在的社会风险，详细的风险分析和具体的应对策略至关重要。以下是针对项目可能面临的具体社会风险及相应对策的分析：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风险描述：医用氩气系统项目可能遭遇社区抵制，尤其如果社区成员认为项目会破坏他们的生活环境或忽略他们的意见。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风险描述：医用氩气系统项目的商业实践可能与当地的文化和价值观存在冲突，导致社会紧张和文化冲突。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风险描述：医用氩气系统项目可能会增加对公共资源和基础设施的需求，给当地带来额外压力，例如在水资源、能源供应和交通系统方面。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风险描述：医用氩气系统项目可能会引起当地社会结构和动态的变化，例如改变社区的人口组成和社交模式。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风险描述：在医用氩气系统项目运营过程中，可能涉及大量个人和商业敏感信息，存在信息安全和隐私保护的风险。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76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8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一、医用氩气系统项目的技术资源开发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二、医用氩气系统项目的人力资源管理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氩气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三、医用氩气系统项目的资金资源筹措与优化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氩气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https://d.book118.com/515240302323011114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B0161"/>
    <w:rsid w:val="13CB0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24030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2024-02-24T14:09:00Z</dcterms:created>
  <dcterms:modified xsi:type="dcterms:W3CDTF">2024-02-24T14:09:48Z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002B1A5E856842D8AAE638BF2BDFBF02_11</vt:lpwstr>
  </property>
  <property fmtid="{D5CDD505-2E9C-101B-9397-08002B2CF9AE}" pid="3" name="KSOProductBuildVer">
    <vt:lpwstr>2052-12.1.0.16250</vt:lpwstr>
  </property>
</Properties>
</file>