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乘用车变速器项目建设方案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0" w:history="1">
        <w:r>
          <w:rPr>
            <w:rFonts w:ascii="仿宋" w:eastAsia="仿宋" w:hAnsi="仿宋" w:cs="仿宋" w:hint="eastAsia"/>
            <w:lang w:eastAsia="zh-CN"/>
          </w:rPr>
          <w:t>前言</w:t>
        </w:r>
        <w:r>
          <w:tab/>
        </w:r>
        <w:r>
          <w:fldChar w:fldCharType="begin"/>
        </w:r>
        <w:r>
          <w:instrText xml:space="preserve"> PAGEREF _Toc17610 \h </w:instrText>
        </w:r>
        <w:r>
          <w:fldChar w:fldCharType="separate"/>
        </w:r>
        <w:r>
          <w:t>3</w:t>
        </w:r>
        <w:r>
          <w:fldChar w:fldCharType="end"/>
        </w:r>
      </w:hyperlink>
    </w:p>
    <w:p>
      <w:pPr>
        <w:pStyle w:val="TOC1"/>
        <w:tabs>
          <w:tab w:val="right" w:leader="dot" w:pos="8306"/>
        </w:tabs>
      </w:pPr>
      <w:hyperlink w:anchor="_Toc22368" w:history="1">
        <w:r>
          <w:rPr>
            <w:rFonts w:ascii="仿宋" w:eastAsia="仿宋" w:hAnsi="仿宋" w:cs="仿宋" w:hint="eastAsia"/>
            <w:lang w:eastAsia="zh-CN"/>
          </w:rPr>
          <w:t>一、背景、必要性分析</w:t>
        </w:r>
        <w:r>
          <w:tab/>
        </w:r>
        <w:r>
          <w:fldChar w:fldCharType="begin"/>
        </w:r>
        <w:r>
          <w:instrText xml:space="preserve"> PAGEREF _Toc22368 \h </w:instrText>
        </w:r>
        <w:r>
          <w:fldChar w:fldCharType="separate"/>
        </w:r>
        <w:r>
          <w:t>3</w:t>
        </w:r>
        <w:r>
          <w:fldChar w:fldCharType="end"/>
        </w:r>
      </w:hyperlink>
    </w:p>
    <w:p>
      <w:pPr>
        <w:pStyle w:val="TOC2"/>
        <w:tabs>
          <w:tab w:val="right" w:leader="dot" w:pos="8306"/>
        </w:tabs>
      </w:pPr>
      <w:hyperlink w:anchor="_Toc4656" w:history="1">
        <w:r>
          <w:rPr>
            <w:rFonts w:ascii="仿宋" w:eastAsia="仿宋" w:hAnsi="仿宋" w:cs="仿宋" w:hint="eastAsia"/>
            <w:lang w:eastAsia="zh-CN"/>
          </w:rPr>
          <w:t>(一)、项目建设背景</w:t>
        </w:r>
        <w:r>
          <w:tab/>
        </w:r>
        <w:r>
          <w:fldChar w:fldCharType="begin"/>
        </w:r>
        <w:r>
          <w:instrText xml:space="preserve"> PAGEREF _Toc4656 \h </w:instrText>
        </w:r>
        <w:r>
          <w:fldChar w:fldCharType="separate"/>
        </w:r>
        <w:r>
          <w:t>3</w:t>
        </w:r>
        <w:r>
          <w:fldChar w:fldCharType="end"/>
        </w:r>
      </w:hyperlink>
    </w:p>
    <w:p>
      <w:pPr>
        <w:pStyle w:val="TOC2"/>
        <w:tabs>
          <w:tab w:val="right" w:leader="dot" w:pos="8306"/>
        </w:tabs>
      </w:pPr>
      <w:hyperlink w:anchor="_Toc19001" w:history="1">
        <w:r>
          <w:rPr>
            <w:rFonts w:ascii="仿宋" w:eastAsia="仿宋" w:hAnsi="仿宋" w:cs="仿宋" w:hint="eastAsia"/>
            <w:lang w:eastAsia="zh-CN"/>
          </w:rPr>
          <w:t>(二)、必要性分析</w:t>
        </w:r>
        <w:r>
          <w:tab/>
        </w:r>
        <w:r>
          <w:fldChar w:fldCharType="begin"/>
        </w:r>
        <w:r>
          <w:instrText xml:space="preserve"> PAGEREF _Toc19001 \h </w:instrText>
        </w:r>
        <w:r>
          <w:fldChar w:fldCharType="separate"/>
        </w:r>
        <w:r>
          <w:t>4</w:t>
        </w:r>
        <w:r>
          <w:fldChar w:fldCharType="end"/>
        </w:r>
      </w:hyperlink>
    </w:p>
    <w:p>
      <w:pPr>
        <w:pStyle w:val="TOC2"/>
        <w:tabs>
          <w:tab w:val="right" w:leader="dot" w:pos="8306"/>
        </w:tabs>
      </w:pPr>
      <w:hyperlink w:anchor="_Toc26660" w:history="1">
        <w:r>
          <w:rPr>
            <w:rFonts w:ascii="仿宋" w:eastAsia="仿宋" w:hAnsi="仿宋" w:cs="仿宋" w:hint="eastAsia"/>
            <w:lang w:eastAsia="zh-CN"/>
          </w:rPr>
          <w:t>(三)、项目建设有利条件</w:t>
        </w:r>
        <w:r>
          <w:tab/>
        </w:r>
        <w:r>
          <w:fldChar w:fldCharType="begin"/>
        </w:r>
        <w:r>
          <w:instrText xml:space="preserve"> PAGEREF _Toc26660 \h </w:instrText>
        </w:r>
        <w:r>
          <w:fldChar w:fldCharType="separate"/>
        </w:r>
        <w:r>
          <w:t>5</w:t>
        </w:r>
        <w:r>
          <w:fldChar w:fldCharType="end"/>
        </w:r>
      </w:hyperlink>
    </w:p>
    <w:p>
      <w:pPr>
        <w:pStyle w:val="TOC1"/>
        <w:tabs>
          <w:tab w:val="right" w:leader="dot" w:pos="8306"/>
        </w:tabs>
      </w:pPr>
      <w:hyperlink w:anchor="_Toc32260" w:history="1">
        <w:r>
          <w:rPr>
            <w:rFonts w:ascii="仿宋" w:eastAsia="仿宋" w:hAnsi="仿宋" w:cs="仿宋" w:hint="eastAsia"/>
            <w:lang w:eastAsia="zh-CN"/>
          </w:rPr>
          <w:t>二、财务管理与成本控制</w:t>
        </w:r>
        <w:r>
          <w:tab/>
        </w:r>
        <w:r>
          <w:fldChar w:fldCharType="begin"/>
        </w:r>
        <w:r>
          <w:instrText xml:space="preserve"> PAGEREF _Toc32260 \h </w:instrText>
        </w:r>
        <w:r>
          <w:fldChar w:fldCharType="separate"/>
        </w:r>
        <w:r>
          <w:t>7</w:t>
        </w:r>
        <w:r>
          <w:fldChar w:fldCharType="end"/>
        </w:r>
      </w:hyperlink>
    </w:p>
    <w:p>
      <w:pPr>
        <w:pStyle w:val="TOC2"/>
        <w:tabs>
          <w:tab w:val="right" w:leader="dot" w:pos="8306"/>
        </w:tabs>
      </w:pPr>
      <w:hyperlink w:anchor="_Toc26733" w:history="1">
        <w:r>
          <w:rPr>
            <w:rFonts w:ascii="仿宋" w:eastAsia="仿宋" w:hAnsi="仿宋" w:cs="仿宋" w:hint="eastAsia"/>
            <w:lang w:eastAsia="zh-CN"/>
          </w:rPr>
          <w:t>(一)、财务管理体系建设</w:t>
        </w:r>
        <w:r>
          <w:tab/>
        </w:r>
        <w:r>
          <w:fldChar w:fldCharType="begin"/>
        </w:r>
        <w:r>
          <w:instrText xml:space="preserve"> PAGEREF _Toc26733 \h </w:instrText>
        </w:r>
        <w:r>
          <w:fldChar w:fldCharType="separate"/>
        </w:r>
        <w:r>
          <w:t>7</w:t>
        </w:r>
        <w:r>
          <w:fldChar w:fldCharType="end"/>
        </w:r>
      </w:hyperlink>
    </w:p>
    <w:p>
      <w:pPr>
        <w:pStyle w:val="TOC2"/>
        <w:tabs>
          <w:tab w:val="right" w:leader="dot" w:pos="8306"/>
        </w:tabs>
      </w:pPr>
      <w:hyperlink w:anchor="_Toc29765" w:history="1">
        <w:r>
          <w:rPr>
            <w:rFonts w:ascii="仿宋" w:eastAsia="仿宋" w:hAnsi="仿宋" w:cs="仿宋" w:hint="eastAsia"/>
            <w:lang w:eastAsia="zh-CN"/>
          </w:rPr>
          <w:t>(二)、成本控制措施</w:t>
        </w:r>
        <w:r>
          <w:tab/>
        </w:r>
        <w:r>
          <w:fldChar w:fldCharType="begin"/>
        </w:r>
        <w:r>
          <w:instrText xml:space="preserve"> PAGEREF _Toc29765 \h </w:instrText>
        </w:r>
        <w:r>
          <w:fldChar w:fldCharType="separate"/>
        </w:r>
        <w:r>
          <w:t>8</w:t>
        </w:r>
        <w:r>
          <w:fldChar w:fldCharType="end"/>
        </w:r>
      </w:hyperlink>
    </w:p>
    <w:p>
      <w:pPr>
        <w:pStyle w:val="TOC1"/>
        <w:tabs>
          <w:tab w:val="right" w:leader="dot" w:pos="8306"/>
        </w:tabs>
      </w:pPr>
      <w:hyperlink w:anchor="_Toc16886" w:history="1">
        <w:r>
          <w:rPr>
            <w:rFonts w:ascii="仿宋" w:eastAsia="仿宋" w:hAnsi="仿宋" w:cs="仿宋" w:hint="eastAsia"/>
            <w:lang w:eastAsia="zh-CN"/>
          </w:rPr>
          <w:t>三、发展规划、产业政策和行业准入分析</w:t>
        </w:r>
        <w:r>
          <w:tab/>
        </w:r>
        <w:r>
          <w:fldChar w:fldCharType="begin"/>
        </w:r>
        <w:r>
          <w:instrText xml:space="preserve"> PAGEREF _Toc16886 \h </w:instrText>
        </w:r>
        <w:r>
          <w:fldChar w:fldCharType="separate"/>
        </w:r>
        <w:r>
          <w:t>9</w:t>
        </w:r>
        <w:r>
          <w:fldChar w:fldCharType="end"/>
        </w:r>
      </w:hyperlink>
    </w:p>
    <w:p>
      <w:pPr>
        <w:pStyle w:val="TOC2"/>
        <w:tabs>
          <w:tab w:val="right" w:leader="dot" w:pos="8306"/>
        </w:tabs>
      </w:pPr>
      <w:hyperlink w:anchor="_Toc19939" w:history="1">
        <w:r>
          <w:rPr>
            <w:rFonts w:ascii="仿宋" w:eastAsia="仿宋" w:hAnsi="仿宋" w:cs="仿宋" w:hint="eastAsia"/>
            <w:lang w:eastAsia="zh-CN"/>
          </w:rPr>
          <w:t>(一)、发展规划分析</w:t>
        </w:r>
        <w:r>
          <w:tab/>
        </w:r>
        <w:r>
          <w:fldChar w:fldCharType="begin"/>
        </w:r>
        <w:r>
          <w:instrText xml:space="preserve"> PAGEREF _Toc19939 \h </w:instrText>
        </w:r>
        <w:r>
          <w:fldChar w:fldCharType="separate"/>
        </w:r>
        <w:r>
          <w:t>9</w:t>
        </w:r>
        <w:r>
          <w:fldChar w:fldCharType="end"/>
        </w:r>
      </w:hyperlink>
    </w:p>
    <w:p>
      <w:pPr>
        <w:pStyle w:val="TOC2"/>
        <w:tabs>
          <w:tab w:val="right" w:leader="dot" w:pos="8306"/>
        </w:tabs>
      </w:pPr>
      <w:hyperlink w:anchor="_Toc12555" w:history="1">
        <w:r>
          <w:rPr>
            <w:rFonts w:ascii="仿宋" w:eastAsia="仿宋" w:hAnsi="仿宋" w:cs="仿宋" w:hint="eastAsia"/>
            <w:lang w:eastAsia="zh-CN"/>
          </w:rPr>
          <w:t>(二)、产业政策分析</w:t>
        </w:r>
        <w:r>
          <w:tab/>
        </w:r>
        <w:r>
          <w:fldChar w:fldCharType="begin"/>
        </w:r>
        <w:r>
          <w:instrText xml:space="preserve"> PAGEREF _Toc12555 \h </w:instrText>
        </w:r>
        <w:r>
          <w:fldChar w:fldCharType="separate"/>
        </w:r>
        <w:r>
          <w:t>11</w:t>
        </w:r>
        <w:r>
          <w:fldChar w:fldCharType="end"/>
        </w:r>
      </w:hyperlink>
    </w:p>
    <w:p>
      <w:pPr>
        <w:pStyle w:val="TOC2"/>
        <w:tabs>
          <w:tab w:val="right" w:leader="dot" w:pos="8306"/>
        </w:tabs>
      </w:pPr>
      <w:hyperlink w:anchor="_Toc248" w:history="1">
        <w:r>
          <w:rPr>
            <w:rFonts w:ascii="仿宋" w:eastAsia="仿宋" w:hAnsi="仿宋" w:cs="仿宋" w:hint="eastAsia"/>
            <w:lang w:eastAsia="zh-CN"/>
          </w:rPr>
          <w:t>(三)、行业准入分析</w:t>
        </w:r>
        <w:r>
          <w:tab/>
        </w:r>
        <w:r>
          <w:fldChar w:fldCharType="begin"/>
        </w:r>
        <w:r>
          <w:instrText xml:space="preserve"> PAGEREF _Toc248 \h </w:instrText>
        </w:r>
        <w:r>
          <w:fldChar w:fldCharType="separate"/>
        </w:r>
        <w:r>
          <w:t>13</w:t>
        </w:r>
        <w:r>
          <w:fldChar w:fldCharType="end"/>
        </w:r>
      </w:hyperlink>
    </w:p>
    <w:p>
      <w:pPr>
        <w:pStyle w:val="TOC1"/>
        <w:tabs>
          <w:tab w:val="right" w:leader="dot" w:pos="8306"/>
        </w:tabs>
      </w:pPr>
      <w:hyperlink w:anchor="_Toc14958" w:history="1">
        <w:r>
          <w:rPr>
            <w:rFonts w:ascii="仿宋" w:eastAsia="仿宋" w:hAnsi="仿宋" w:cs="仿宋" w:hint="eastAsia"/>
            <w:lang w:eastAsia="zh-CN"/>
          </w:rPr>
          <w:t>四、项目监理与质量保证</w:t>
        </w:r>
        <w:r>
          <w:tab/>
        </w:r>
        <w:r>
          <w:fldChar w:fldCharType="begin"/>
        </w:r>
        <w:r>
          <w:instrText xml:space="preserve"> PAGEREF _Toc14958 \h </w:instrText>
        </w:r>
        <w:r>
          <w:fldChar w:fldCharType="separate"/>
        </w:r>
        <w:r>
          <w:t>14</w:t>
        </w:r>
        <w:r>
          <w:fldChar w:fldCharType="end"/>
        </w:r>
      </w:hyperlink>
    </w:p>
    <w:p>
      <w:pPr>
        <w:pStyle w:val="TOC2"/>
        <w:tabs>
          <w:tab w:val="right" w:leader="dot" w:pos="8306"/>
        </w:tabs>
      </w:pPr>
      <w:hyperlink w:anchor="_Toc4617" w:history="1">
        <w:r>
          <w:rPr>
            <w:rFonts w:ascii="仿宋" w:eastAsia="仿宋" w:hAnsi="仿宋" w:cs="仿宋" w:hint="eastAsia"/>
            <w:lang w:eastAsia="zh-CN"/>
          </w:rPr>
          <w:t>(一)、监理体系构建</w:t>
        </w:r>
        <w:r>
          <w:tab/>
        </w:r>
        <w:r>
          <w:fldChar w:fldCharType="begin"/>
        </w:r>
        <w:r>
          <w:instrText xml:space="preserve"> PAGEREF _Toc4617 \h </w:instrText>
        </w:r>
        <w:r>
          <w:fldChar w:fldCharType="separate"/>
        </w:r>
        <w:r>
          <w:t>14</w:t>
        </w:r>
        <w:r>
          <w:fldChar w:fldCharType="end"/>
        </w:r>
      </w:hyperlink>
    </w:p>
    <w:p>
      <w:pPr>
        <w:pStyle w:val="TOC2"/>
        <w:tabs>
          <w:tab w:val="right" w:leader="dot" w:pos="8306"/>
        </w:tabs>
      </w:pPr>
      <w:hyperlink w:anchor="_Toc16437" w:history="1">
        <w:r>
          <w:rPr>
            <w:rFonts w:ascii="仿宋" w:eastAsia="仿宋" w:hAnsi="仿宋" w:cs="仿宋" w:hint="eastAsia"/>
            <w:lang w:eastAsia="zh-CN"/>
          </w:rPr>
          <w:t>(二)、质量保证体系实施</w:t>
        </w:r>
        <w:r>
          <w:tab/>
        </w:r>
        <w:r>
          <w:fldChar w:fldCharType="begin"/>
        </w:r>
        <w:r>
          <w:instrText xml:space="preserve"> PAGEREF _Toc16437 \h </w:instrText>
        </w:r>
        <w:r>
          <w:fldChar w:fldCharType="separate"/>
        </w:r>
        <w:r>
          <w:t>15</w:t>
        </w:r>
        <w:r>
          <w:fldChar w:fldCharType="end"/>
        </w:r>
      </w:hyperlink>
    </w:p>
    <w:p>
      <w:pPr>
        <w:pStyle w:val="TOC2"/>
        <w:tabs>
          <w:tab w:val="right" w:leader="dot" w:pos="8306"/>
        </w:tabs>
      </w:pPr>
      <w:hyperlink w:anchor="_Toc5096" w:history="1">
        <w:r>
          <w:rPr>
            <w:rFonts w:ascii="仿宋" w:eastAsia="仿宋" w:hAnsi="仿宋" w:cs="仿宋" w:hint="eastAsia"/>
            <w:lang w:eastAsia="zh-CN"/>
          </w:rPr>
          <w:t>(三)、监理与质量控制流程</w:t>
        </w:r>
        <w:r>
          <w:tab/>
        </w:r>
        <w:r>
          <w:fldChar w:fldCharType="begin"/>
        </w:r>
        <w:r>
          <w:instrText xml:space="preserve"> PAGEREF _Toc5096 \h </w:instrText>
        </w:r>
        <w:r>
          <w:fldChar w:fldCharType="separate"/>
        </w:r>
        <w:r>
          <w:t>15</w:t>
        </w:r>
        <w:r>
          <w:fldChar w:fldCharType="end"/>
        </w:r>
      </w:hyperlink>
    </w:p>
    <w:p>
      <w:pPr>
        <w:pStyle w:val="TOC1"/>
        <w:tabs>
          <w:tab w:val="right" w:leader="dot" w:pos="8306"/>
        </w:tabs>
      </w:pPr>
      <w:hyperlink w:anchor="_Toc18073" w:history="1">
        <w:r>
          <w:rPr>
            <w:rFonts w:ascii="仿宋" w:eastAsia="仿宋" w:hAnsi="仿宋" w:cs="仿宋" w:hint="eastAsia"/>
            <w:lang w:eastAsia="zh-CN"/>
          </w:rPr>
          <w:t>五、环境和生态影响分析</w:t>
        </w:r>
        <w:r>
          <w:tab/>
        </w:r>
        <w:r>
          <w:fldChar w:fldCharType="begin"/>
        </w:r>
        <w:r>
          <w:instrText xml:space="preserve"> PAGEREF _Toc18073 \h </w:instrText>
        </w:r>
        <w:r>
          <w:fldChar w:fldCharType="separate"/>
        </w:r>
        <w:r>
          <w:t>16</w:t>
        </w:r>
        <w:r>
          <w:fldChar w:fldCharType="end"/>
        </w:r>
      </w:hyperlink>
    </w:p>
    <w:p>
      <w:pPr>
        <w:pStyle w:val="TOC2"/>
        <w:tabs>
          <w:tab w:val="right" w:leader="dot" w:pos="8306"/>
        </w:tabs>
      </w:pPr>
      <w:hyperlink w:anchor="_Toc3034" w:history="1">
        <w:r>
          <w:rPr>
            <w:rFonts w:ascii="仿宋" w:eastAsia="仿宋" w:hAnsi="仿宋" w:cs="仿宋" w:hint="eastAsia"/>
            <w:lang w:eastAsia="zh-CN"/>
          </w:rPr>
          <w:t>(一)、环境和生态现状</w:t>
        </w:r>
        <w:r>
          <w:tab/>
        </w:r>
        <w:r>
          <w:fldChar w:fldCharType="begin"/>
        </w:r>
        <w:r>
          <w:instrText xml:space="preserve"> PAGEREF _Toc3034 \h </w:instrText>
        </w:r>
        <w:r>
          <w:fldChar w:fldCharType="separate"/>
        </w:r>
        <w:r>
          <w:t>16</w:t>
        </w:r>
        <w:r>
          <w:fldChar w:fldCharType="end"/>
        </w:r>
      </w:hyperlink>
    </w:p>
    <w:p>
      <w:pPr>
        <w:pStyle w:val="TOC2"/>
        <w:tabs>
          <w:tab w:val="right" w:leader="dot" w:pos="8306"/>
        </w:tabs>
      </w:pPr>
      <w:hyperlink w:anchor="_Toc12303" w:history="1">
        <w:r>
          <w:rPr>
            <w:rFonts w:ascii="仿宋" w:eastAsia="仿宋" w:hAnsi="仿宋" w:cs="仿宋" w:hint="eastAsia"/>
            <w:lang w:eastAsia="zh-CN"/>
          </w:rPr>
          <w:t>(二)、生态环境影响分析</w:t>
        </w:r>
        <w:r>
          <w:tab/>
        </w:r>
        <w:r>
          <w:fldChar w:fldCharType="begin"/>
        </w:r>
        <w:r>
          <w:instrText xml:space="preserve"> PAGEREF _Toc12303 \h </w:instrText>
        </w:r>
        <w:r>
          <w:fldChar w:fldCharType="separate"/>
        </w:r>
        <w:r>
          <w:t>18</w:t>
        </w:r>
        <w:r>
          <w:fldChar w:fldCharType="end"/>
        </w:r>
      </w:hyperlink>
    </w:p>
    <w:p>
      <w:pPr>
        <w:pStyle w:val="TOC2"/>
        <w:tabs>
          <w:tab w:val="right" w:leader="dot" w:pos="8306"/>
        </w:tabs>
      </w:pPr>
      <w:hyperlink w:anchor="_Toc947" w:history="1">
        <w:r>
          <w:rPr>
            <w:rFonts w:ascii="仿宋" w:eastAsia="仿宋" w:hAnsi="仿宋" w:cs="仿宋" w:hint="eastAsia"/>
            <w:lang w:eastAsia="zh-CN"/>
          </w:rPr>
          <w:t>(三)、生态环境保护措施</w:t>
        </w:r>
        <w:r>
          <w:tab/>
        </w:r>
        <w:r>
          <w:fldChar w:fldCharType="begin"/>
        </w:r>
        <w:r>
          <w:instrText xml:space="preserve"> PAGEREF _Toc947 \h </w:instrText>
        </w:r>
        <w:r>
          <w:fldChar w:fldCharType="separate"/>
        </w:r>
        <w:r>
          <w:t>19</w:t>
        </w:r>
        <w:r>
          <w:fldChar w:fldCharType="end"/>
        </w:r>
      </w:hyperlink>
    </w:p>
    <w:p>
      <w:pPr>
        <w:pStyle w:val="TOC2"/>
        <w:tabs>
          <w:tab w:val="right" w:leader="dot" w:pos="8306"/>
        </w:tabs>
      </w:pPr>
      <w:hyperlink w:anchor="_Toc13165" w:history="1">
        <w:r>
          <w:rPr>
            <w:rFonts w:ascii="仿宋" w:eastAsia="仿宋" w:hAnsi="仿宋" w:cs="仿宋" w:hint="eastAsia"/>
            <w:lang w:eastAsia="zh-CN"/>
          </w:rPr>
          <w:t>(四)、地质灾害影响分析</w:t>
        </w:r>
        <w:r>
          <w:tab/>
        </w:r>
        <w:r>
          <w:fldChar w:fldCharType="begin"/>
        </w:r>
        <w:r>
          <w:instrText xml:space="preserve"> PAGEREF _Toc13165 \h </w:instrText>
        </w:r>
        <w:r>
          <w:fldChar w:fldCharType="separate"/>
        </w:r>
        <w:r>
          <w:t>21</w:t>
        </w:r>
        <w:r>
          <w:fldChar w:fldCharType="end"/>
        </w:r>
      </w:hyperlink>
    </w:p>
    <w:p>
      <w:pPr>
        <w:pStyle w:val="TOC2"/>
        <w:tabs>
          <w:tab w:val="right" w:leader="dot" w:pos="8306"/>
        </w:tabs>
      </w:pPr>
      <w:hyperlink w:anchor="_Toc8707" w:history="1">
        <w:r>
          <w:rPr>
            <w:rFonts w:ascii="仿宋" w:eastAsia="仿宋" w:hAnsi="仿宋" w:cs="仿宋" w:hint="eastAsia"/>
            <w:lang w:eastAsia="zh-CN"/>
          </w:rPr>
          <w:t>(五)、特殊环境影响</w:t>
        </w:r>
        <w:r>
          <w:tab/>
        </w:r>
        <w:r>
          <w:fldChar w:fldCharType="begin"/>
        </w:r>
        <w:r>
          <w:instrText xml:space="preserve"> PAGEREF _Toc8707 \h </w:instrText>
        </w:r>
        <w:r>
          <w:fldChar w:fldCharType="separate"/>
        </w:r>
        <w:r>
          <w:t>22</w:t>
        </w:r>
        <w:r>
          <w:fldChar w:fldCharType="end"/>
        </w:r>
      </w:hyperlink>
    </w:p>
    <w:p>
      <w:pPr>
        <w:pStyle w:val="TOC1"/>
        <w:tabs>
          <w:tab w:val="right" w:leader="dot" w:pos="8306"/>
        </w:tabs>
      </w:pPr>
      <w:hyperlink w:anchor="_Toc9186" w:history="1">
        <w:r>
          <w:rPr>
            <w:rFonts w:ascii="仿宋" w:eastAsia="仿宋" w:hAnsi="仿宋" w:cs="仿宋" w:hint="eastAsia"/>
            <w:lang w:eastAsia="zh-CN"/>
          </w:rPr>
          <w:t>六、乘用车变速器项目概论</w:t>
        </w:r>
        <w:r>
          <w:tab/>
        </w:r>
        <w:r>
          <w:fldChar w:fldCharType="begin"/>
        </w:r>
        <w:r>
          <w:instrText xml:space="preserve"> PAGEREF _Toc9186 \h </w:instrText>
        </w:r>
        <w:r>
          <w:fldChar w:fldCharType="separate"/>
        </w:r>
        <w:r>
          <w:t>23</w:t>
        </w:r>
        <w:r>
          <w:fldChar w:fldCharType="end"/>
        </w:r>
      </w:hyperlink>
    </w:p>
    <w:p>
      <w:pPr>
        <w:pStyle w:val="TOC2"/>
        <w:tabs>
          <w:tab w:val="right" w:leader="dot" w:pos="8306"/>
        </w:tabs>
      </w:pPr>
      <w:hyperlink w:anchor="_Toc8338" w:history="1">
        <w:r>
          <w:rPr>
            <w:rFonts w:ascii="仿宋" w:eastAsia="仿宋" w:hAnsi="仿宋" w:cs="仿宋" w:hint="eastAsia"/>
            <w:lang w:eastAsia="zh-CN"/>
          </w:rPr>
          <w:t>(一)、项目申报单位概况</w:t>
        </w:r>
        <w:r>
          <w:tab/>
        </w:r>
        <w:r>
          <w:fldChar w:fldCharType="begin"/>
        </w:r>
        <w:r>
          <w:instrText xml:space="preserve"> PAGEREF _Toc8338 \h </w:instrText>
        </w:r>
        <w:r>
          <w:fldChar w:fldCharType="separate"/>
        </w:r>
        <w:r>
          <w:t>23</w:t>
        </w:r>
        <w:r>
          <w:fldChar w:fldCharType="end"/>
        </w:r>
      </w:hyperlink>
    </w:p>
    <w:p>
      <w:pPr>
        <w:pStyle w:val="TOC2"/>
        <w:tabs>
          <w:tab w:val="right" w:leader="dot" w:pos="8306"/>
        </w:tabs>
      </w:pPr>
      <w:hyperlink w:anchor="_Toc8716" w:history="1">
        <w:r>
          <w:rPr>
            <w:rFonts w:ascii="仿宋" w:eastAsia="仿宋" w:hAnsi="仿宋" w:cs="仿宋" w:hint="eastAsia"/>
            <w:lang w:eastAsia="zh-CN"/>
          </w:rPr>
          <w:t>(二)、项目概况</w:t>
        </w:r>
        <w:r>
          <w:tab/>
        </w:r>
        <w:r>
          <w:fldChar w:fldCharType="begin"/>
        </w:r>
        <w:r>
          <w:instrText xml:space="preserve"> PAGEREF _Toc8716 \h </w:instrText>
        </w:r>
        <w:r>
          <w:fldChar w:fldCharType="separate"/>
        </w:r>
        <w:r>
          <w:t>24</w:t>
        </w:r>
        <w:r>
          <w:fldChar w:fldCharType="end"/>
        </w:r>
      </w:hyperlink>
    </w:p>
    <w:p>
      <w:pPr>
        <w:pStyle w:val="TOC1"/>
        <w:tabs>
          <w:tab w:val="right" w:leader="dot" w:pos="8306"/>
        </w:tabs>
      </w:pPr>
      <w:hyperlink w:anchor="_Toc31664" w:history="1">
        <w:r>
          <w:rPr>
            <w:rFonts w:ascii="仿宋" w:eastAsia="仿宋" w:hAnsi="仿宋" w:cs="仿宋" w:hint="eastAsia"/>
            <w:lang w:eastAsia="zh-CN"/>
          </w:rPr>
          <w:t>七、项目变更管理</w:t>
        </w:r>
        <w:r>
          <w:tab/>
        </w:r>
        <w:r>
          <w:fldChar w:fldCharType="begin"/>
        </w:r>
        <w:r>
          <w:instrText xml:space="preserve"> PAGEREF _Toc31664 \h </w:instrText>
        </w:r>
        <w:r>
          <w:fldChar w:fldCharType="separate"/>
        </w:r>
        <w:r>
          <w:t>27</w:t>
        </w:r>
        <w:r>
          <w:fldChar w:fldCharType="end"/>
        </w:r>
      </w:hyperlink>
    </w:p>
    <w:p>
      <w:pPr>
        <w:pStyle w:val="TOC2"/>
        <w:tabs>
          <w:tab w:val="right" w:leader="dot" w:pos="8306"/>
        </w:tabs>
      </w:pPr>
      <w:hyperlink w:anchor="_Toc18041" w:history="1">
        <w:r>
          <w:rPr>
            <w:rFonts w:ascii="仿宋" w:eastAsia="仿宋" w:hAnsi="仿宋" w:cs="仿宋" w:hint="eastAsia"/>
            <w:lang w:eastAsia="zh-CN"/>
          </w:rPr>
          <w:t>(一)、变更控制流程</w:t>
        </w:r>
        <w:r>
          <w:tab/>
        </w:r>
        <w:r>
          <w:fldChar w:fldCharType="begin"/>
        </w:r>
        <w:r>
          <w:instrText xml:space="preserve"> PAGEREF _Toc18041 \h </w:instrText>
        </w:r>
        <w:r>
          <w:fldChar w:fldCharType="separate"/>
        </w:r>
        <w:r>
          <w:t>27</w:t>
        </w:r>
        <w:r>
          <w:fldChar w:fldCharType="end"/>
        </w:r>
      </w:hyperlink>
    </w:p>
    <w:p>
      <w:pPr>
        <w:pStyle w:val="TOC2"/>
        <w:tabs>
          <w:tab w:val="right" w:leader="dot" w:pos="8306"/>
        </w:tabs>
      </w:pPr>
      <w:hyperlink w:anchor="_Toc18736" w:history="1">
        <w:r>
          <w:rPr>
            <w:rFonts w:ascii="仿宋" w:eastAsia="仿宋" w:hAnsi="仿宋" w:cs="仿宋" w:hint="eastAsia"/>
            <w:lang w:eastAsia="zh-CN"/>
          </w:rPr>
          <w:t>(二)、影响评估与处理</w:t>
        </w:r>
        <w:r>
          <w:tab/>
        </w:r>
        <w:r>
          <w:fldChar w:fldCharType="begin"/>
        </w:r>
        <w:r>
          <w:instrText xml:space="preserve"> PAGEREF _Toc18736 \h </w:instrText>
        </w:r>
        <w:r>
          <w:fldChar w:fldCharType="separate"/>
        </w:r>
        <w:r>
          <w:t>28</w:t>
        </w:r>
        <w:r>
          <w:fldChar w:fldCharType="end"/>
        </w:r>
      </w:hyperlink>
    </w:p>
    <w:p>
      <w:pPr>
        <w:pStyle w:val="TOC2"/>
        <w:tabs>
          <w:tab w:val="right" w:leader="dot" w:pos="8306"/>
        </w:tabs>
      </w:pPr>
      <w:hyperlink w:anchor="_Toc6471" w:history="1">
        <w:r>
          <w:rPr>
            <w:rFonts w:ascii="仿宋" w:eastAsia="仿宋" w:hAnsi="仿宋" w:cs="仿宋" w:hint="eastAsia"/>
            <w:lang w:eastAsia="zh-CN"/>
          </w:rPr>
          <w:t>(三)、变更记录与追踪</w:t>
        </w:r>
        <w:r>
          <w:tab/>
        </w:r>
        <w:r>
          <w:fldChar w:fldCharType="begin"/>
        </w:r>
        <w:r>
          <w:instrText xml:space="preserve"> PAGEREF _Toc6471 \h </w:instrText>
        </w:r>
        <w:r>
          <w:fldChar w:fldCharType="separate"/>
        </w:r>
        <w:r>
          <w:t>30</w:t>
        </w:r>
        <w:r>
          <w:fldChar w:fldCharType="end"/>
        </w:r>
      </w:hyperlink>
    </w:p>
    <w:p>
      <w:pPr>
        <w:pStyle w:val="TOC2"/>
        <w:tabs>
          <w:tab w:val="right" w:leader="dot" w:pos="8306"/>
        </w:tabs>
      </w:pPr>
      <w:hyperlink w:anchor="_Toc23552" w:history="1">
        <w:r>
          <w:rPr>
            <w:rFonts w:ascii="仿宋" w:eastAsia="仿宋" w:hAnsi="仿宋" w:cs="仿宋" w:hint="eastAsia"/>
            <w:lang w:eastAsia="zh-CN"/>
          </w:rPr>
          <w:t>(四)、变更管理策略</w:t>
        </w:r>
        <w:r>
          <w:tab/>
        </w:r>
        <w:r>
          <w:fldChar w:fldCharType="begin"/>
        </w:r>
        <w:r>
          <w:instrText xml:space="preserve"> PAGEREF _Toc23552 \h </w:instrText>
        </w:r>
        <w:r>
          <w:fldChar w:fldCharType="separate"/>
        </w:r>
        <w:r>
          <w:t>31</w:t>
        </w:r>
        <w:r>
          <w:fldChar w:fldCharType="end"/>
        </w:r>
      </w:hyperlink>
    </w:p>
    <w:p>
      <w:pPr>
        <w:pStyle w:val="TOC1"/>
        <w:tabs>
          <w:tab w:val="right" w:leader="dot" w:pos="8306"/>
        </w:tabs>
      </w:pPr>
      <w:hyperlink w:anchor="_Toc1995" w:history="1">
        <w:r>
          <w:rPr>
            <w:rFonts w:ascii="仿宋" w:eastAsia="仿宋" w:hAnsi="仿宋" w:cs="仿宋" w:hint="eastAsia"/>
            <w:lang w:eastAsia="zh-CN"/>
          </w:rPr>
          <w:t>八、安全与应急管理</w:t>
        </w:r>
        <w:r>
          <w:tab/>
        </w:r>
        <w:r>
          <w:fldChar w:fldCharType="begin"/>
        </w:r>
        <w:r>
          <w:instrText xml:space="preserve"> PAGEREF _Toc1995 \h </w:instrText>
        </w:r>
        <w:r>
          <w:fldChar w:fldCharType="separate"/>
        </w:r>
        <w:r>
          <w:t>33</w:t>
        </w:r>
        <w:r>
          <w:fldChar w:fldCharType="end"/>
        </w:r>
      </w:hyperlink>
    </w:p>
    <w:p>
      <w:pPr>
        <w:pStyle w:val="TOC2"/>
        <w:tabs>
          <w:tab w:val="right" w:leader="dot" w:pos="8306"/>
        </w:tabs>
      </w:pPr>
      <w:hyperlink w:anchor="_Toc16828" w:history="1">
        <w:r>
          <w:rPr>
            <w:rFonts w:ascii="仿宋" w:eastAsia="仿宋" w:hAnsi="仿宋" w:cs="仿宋" w:hint="eastAsia"/>
            <w:lang w:eastAsia="zh-CN"/>
          </w:rPr>
          <w:t>(一)、安全生产管理</w:t>
        </w:r>
        <w:r>
          <w:tab/>
        </w:r>
        <w:r>
          <w:fldChar w:fldCharType="begin"/>
        </w:r>
        <w:r>
          <w:instrText xml:space="preserve"> PAGEREF _Toc16828 \h </w:instrText>
        </w:r>
        <w:r>
          <w:fldChar w:fldCharType="separate"/>
        </w:r>
        <w:r>
          <w:t>33</w:t>
        </w:r>
        <w:r>
          <w:fldChar w:fldCharType="end"/>
        </w:r>
      </w:hyperlink>
    </w:p>
    <w:p>
      <w:pPr>
        <w:pStyle w:val="TOC2"/>
        <w:tabs>
          <w:tab w:val="right" w:leader="dot" w:pos="8306"/>
        </w:tabs>
      </w:pPr>
      <w:hyperlink w:anchor="_Toc20577" w:history="1">
        <w:r>
          <w:rPr>
            <w:rFonts w:ascii="仿宋" w:eastAsia="仿宋" w:hAnsi="仿宋" w:cs="仿宋" w:hint="eastAsia"/>
            <w:lang w:eastAsia="zh-CN"/>
          </w:rPr>
          <w:t>(二)、应急预案与响应</w:t>
        </w:r>
        <w:r>
          <w:tab/>
        </w:r>
        <w:r>
          <w:fldChar w:fldCharType="begin"/>
        </w:r>
        <w:r>
          <w:instrText xml:space="preserve"> PAGEREF _Toc20577 \h </w:instrText>
        </w:r>
        <w:r>
          <w:fldChar w:fldCharType="separate"/>
        </w:r>
        <w:r>
          <w:t>34</w:t>
        </w:r>
        <w:r>
          <w:fldChar w:fldCharType="end"/>
        </w:r>
      </w:hyperlink>
    </w:p>
    <w:p>
      <w:pPr>
        <w:pStyle w:val="TOC1"/>
        <w:tabs>
          <w:tab w:val="right" w:leader="dot" w:pos="8306"/>
        </w:tabs>
      </w:pPr>
      <w:hyperlink w:anchor="_Toc20917" w:history="1">
        <w:r>
          <w:rPr>
            <w:rFonts w:ascii="仿宋" w:eastAsia="仿宋" w:hAnsi="仿宋" w:cs="仿宋" w:hint="eastAsia"/>
            <w:lang w:eastAsia="zh-CN"/>
          </w:rPr>
          <w:t>九、客户关系管理与市场拓展</w:t>
        </w:r>
        <w:r>
          <w:tab/>
        </w:r>
        <w:r>
          <w:fldChar w:fldCharType="begin"/>
        </w:r>
        <w:r>
          <w:instrText xml:space="preserve"> PAGEREF _Toc20917 \h </w:instrText>
        </w:r>
        <w:r>
          <w:fldChar w:fldCharType="separate"/>
        </w:r>
        <w:r>
          <w:t>36</w:t>
        </w:r>
        <w:r>
          <w:fldChar w:fldCharType="end"/>
        </w:r>
      </w:hyperlink>
    </w:p>
    <w:p>
      <w:pPr>
        <w:pStyle w:val="TOC2"/>
        <w:tabs>
          <w:tab w:val="right" w:leader="dot" w:pos="8306"/>
        </w:tabs>
      </w:pPr>
      <w:hyperlink w:anchor="_Toc24026" w:history="1">
        <w:r>
          <w:rPr>
            <w:rFonts w:ascii="仿宋" w:eastAsia="仿宋" w:hAnsi="仿宋" w:cs="仿宋" w:hint="eastAsia"/>
            <w:lang w:eastAsia="zh-CN"/>
          </w:rPr>
          <w:t>(一)、客户关系管理策略</w:t>
        </w:r>
        <w:r>
          <w:tab/>
        </w:r>
        <w:r>
          <w:fldChar w:fldCharType="begin"/>
        </w:r>
        <w:r>
          <w:instrText xml:space="preserve"> PAGEREF _Toc24026 \h </w:instrText>
        </w:r>
        <w:r>
          <w:fldChar w:fldCharType="separate"/>
        </w:r>
        <w:r>
          <w:t>36</w:t>
        </w:r>
        <w:r>
          <w:fldChar w:fldCharType="end"/>
        </w:r>
      </w:hyperlink>
    </w:p>
    <w:p>
      <w:pPr>
        <w:pStyle w:val="TOC2"/>
        <w:tabs>
          <w:tab w:val="right" w:leader="dot" w:pos="8306"/>
        </w:tabs>
      </w:pPr>
      <w:hyperlink w:anchor="_Toc316" w:history="1">
        <w:r>
          <w:rPr>
            <w:rFonts w:ascii="仿宋" w:eastAsia="仿宋" w:hAnsi="仿宋" w:cs="仿宋" w:hint="eastAsia"/>
            <w:lang w:eastAsia="zh-CN"/>
          </w:rPr>
          <w:t>(二)、市场拓展方案</w:t>
        </w:r>
        <w:r>
          <w:tab/>
        </w:r>
        <w:r>
          <w:fldChar w:fldCharType="begin"/>
        </w:r>
        <w:r>
          <w:instrText xml:space="preserve"> PAGEREF _Toc316 \h </w:instrText>
        </w:r>
        <w:r>
          <w:fldChar w:fldCharType="separate"/>
        </w:r>
        <w:r>
          <w:t>37</w:t>
        </w:r>
        <w:r>
          <w:fldChar w:fldCharType="end"/>
        </w:r>
      </w:hyperlink>
    </w:p>
    <w:p>
      <w:pPr>
        <w:pStyle w:val="TOC1"/>
        <w:tabs>
          <w:tab w:val="right" w:leader="dot" w:pos="8306"/>
        </w:tabs>
      </w:pPr>
      <w:hyperlink w:anchor="_Toc5910" w:history="1">
        <w:r>
          <w:rPr>
            <w:rFonts w:ascii="仿宋" w:eastAsia="仿宋" w:hAnsi="仿宋" w:cs="仿宋" w:hint="eastAsia"/>
            <w:lang w:eastAsia="zh-CN"/>
          </w:rPr>
          <w:t>十、项目进度计划</w:t>
        </w:r>
        <w:r>
          <w:tab/>
        </w:r>
        <w:r>
          <w:fldChar w:fldCharType="begin"/>
        </w:r>
        <w:r>
          <w:instrText xml:space="preserve"> PAGEREF _Toc5910 \h </w:instrText>
        </w:r>
        <w:r>
          <w:fldChar w:fldCharType="separate"/>
        </w:r>
        <w:r>
          <w:t>39</w:t>
        </w:r>
        <w:r>
          <w:fldChar w:fldCharType="end"/>
        </w:r>
      </w:hyperlink>
    </w:p>
    <w:p>
      <w:pPr>
        <w:pStyle w:val="TOC2"/>
        <w:tabs>
          <w:tab w:val="right" w:leader="dot" w:pos="8306"/>
        </w:tabs>
      </w:pPr>
      <w:hyperlink w:anchor="_Toc3889" w:history="1">
        <w:r>
          <w:rPr>
            <w:rFonts w:ascii="仿宋" w:eastAsia="仿宋" w:hAnsi="仿宋" w:cs="仿宋" w:hint="eastAsia"/>
            <w:lang w:eastAsia="zh-CN"/>
          </w:rPr>
          <w:t>(一)、建设周期</w:t>
        </w:r>
        <w:r>
          <w:tab/>
        </w:r>
        <w:r>
          <w:fldChar w:fldCharType="begin"/>
        </w:r>
        <w:r>
          <w:instrText xml:space="preserve"> PAGEREF _Toc3889 \h </w:instrText>
        </w:r>
        <w:r>
          <w:fldChar w:fldCharType="separate"/>
        </w:r>
        <w:r>
          <w:t>39</w:t>
        </w:r>
        <w:r>
          <w:fldChar w:fldCharType="end"/>
        </w:r>
      </w:hyperlink>
    </w:p>
    <w:p>
      <w:pPr>
        <w:pStyle w:val="TOC2"/>
        <w:tabs>
          <w:tab w:val="right" w:leader="dot" w:pos="8306"/>
        </w:tabs>
      </w:pPr>
      <w:hyperlink w:anchor="_Toc3290" w:history="1">
        <w:r>
          <w:rPr>
            <w:rFonts w:ascii="仿宋" w:eastAsia="仿宋" w:hAnsi="仿宋" w:cs="仿宋" w:hint="eastAsia"/>
            <w:lang w:eastAsia="zh-CN"/>
          </w:rPr>
          <w:t>(二)、建设进度</w:t>
        </w:r>
        <w:r>
          <w:tab/>
        </w:r>
        <w:r>
          <w:fldChar w:fldCharType="begin"/>
        </w:r>
        <w:r>
          <w:instrText xml:space="preserve"> PAGEREF _Toc3290 \h </w:instrText>
        </w:r>
        <w:r>
          <w:fldChar w:fldCharType="separate"/>
        </w:r>
        <w:r>
          <w:t>39</w:t>
        </w:r>
        <w:r>
          <w:fldChar w:fldCharType="end"/>
        </w:r>
      </w:hyperlink>
    </w:p>
    <w:p>
      <w:pPr>
        <w:pStyle w:val="TOC2"/>
        <w:tabs>
          <w:tab w:val="right" w:leader="dot" w:pos="8306"/>
        </w:tabs>
      </w:pPr>
      <w:hyperlink w:anchor="_Toc26917" w:history="1">
        <w:r>
          <w:rPr>
            <w:rFonts w:ascii="仿宋" w:eastAsia="仿宋" w:hAnsi="仿宋" w:cs="仿宋" w:hint="eastAsia"/>
            <w:lang w:eastAsia="zh-CN"/>
          </w:rPr>
          <w:t>(三)、进度安排注意事项</w:t>
        </w:r>
        <w:r>
          <w:tab/>
        </w:r>
        <w:r>
          <w:fldChar w:fldCharType="begin"/>
        </w:r>
        <w:r>
          <w:instrText xml:space="preserve"> PAGEREF _Toc26917 \h </w:instrText>
        </w:r>
        <w:r>
          <w:fldChar w:fldCharType="separate"/>
        </w:r>
        <w:r>
          <w:t>40</w:t>
        </w:r>
        <w:r>
          <w:fldChar w:fldCharType="end"/>
        </w:r>
      </w:hyperlink>
    </w:p>
    <w:p>
      <w:pPr>
        <w:pStyle w:val="TOC2"/>
        <w:tabs>
          <w:tab w:val="right" w:leader="dot" w:pos="8306"/>
        </w:tabs>
      </w:pPr>
      <w:hyperlink w:anchor="_Toc32476" w:history="1">
        <w:r>
          <w:rPr>
            <w:rFonts w:ascii="仿宋" w:eastAsia="仿宋" w:hAnsi="仿宋" w:cs="仿宋" w:hint="eastAsia"/>
            <w:lang w:eastAsia="zh-CN"/>
          </w:rPr>
          <w:t>(四)、人力资源配置</w:t>
        </w:r>
        <w:r>
          <w:tab/>
        </w:r>
        <w:r>
          <w:fldChar w:fldCharType="begin"/>
        </w:r>
        <w:r>
          <w:instrText xml:space="preserve"> PAGEREF _Toc32476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4" w:history="1">
        <w:r>
          <w:rPr>
            <w:rFonts w:ascii="仿宋" w:eastAsia="仿宋" w:hAnsi="仿宋" w:cs="仿宋" w:hint="eastAsia"/>
            <w:lang w:eastAsia="zh-CN"/>
          </w:rPr>
          <w:t>(五)、员工培训</w:t>
        </w:r>
        <w:r>
          <w:tab/>
        </w:r>
        <w:r>
          <w:fldChar w:fldCharType="begin"/>
        </w:r>
        <w:r>
          <w:instrText xml:space="preserve"> PAGEREF _Toc32414 \h </w:instrText>
        </w:r>
        <w:r>
          <w:fldChar w:fldCharType="separate"/>
        </w:r>
        <w:r>
          <w:t>43</w:t>
        </w:r>
        <w:r>
          <w:fldChar w:fldCharType="end"/>
        </w:r>
      </w:hyperlink>
    </w:p>
    <w:p>
      <w:pPr>
        <w:pStyle w:val="TOC2"/>
        <w:tabs>
          <w:tab w:val="right" w:leader="dot" w:pos="8306"/>
        </w:tabs>
      </w:pPr>
      <w:hyperlink w:anchor="_Toc14998" w:history="1">
        <w:r>
          <w:rPr>
            <w:rFonts w:ascii="仿宋" w:eastAsia="仿宋" w:hAnsi="仿宋" w:cs="仿宋" w:hint="eastAsia"/>
            <w:lang w:eastAsia="zh-CN"/>
          </w:rPr>
          <w:t>(六)、项目实施保障</w:t>
        </w:r>
        <w:r>
          <w:tab/>
        </w:r>
        <w:r>
          <w:fldChar w:fldCharType="begin"/>
        </w:r>
        <w:r>
          <w:instrText xml:space="preserve"> PAGEREF _Toc14998 \h </w:instrText>
        </w:r>
        <w:r>
          <w:fldChar w:fldCharType="separate"/>
        </w:r>
        <w:r>
          <w:t>44</w:t>
        </w:r>
        <w:r>
          <w:fldChar w:fldCharType="end"/>
        </w:r>
      </w:hyperlink>
    </w:p>
    <w:p>
      <w:pPr>
        <w:pStyle w:val="TOC2"/>
        <w:tabs>
          <w:tab w:val="right" w:leader="dot" w:pos="8306"/>
        </w:tabs>
      </w:pPr>
      <w:hyperlink w:anchor="_Toc6953" w:history="1">
        <w:r>
          <w:rPr>
            <w:rFonts w:ascii="仿宋" w:eastAsia="仿宋" w:hAnsi="仿宋" w:cs="仿宋" w:hint="eastAsia"/>
            <w:lang w:eastAsia="zh-CN"/>
          </w:rPr>
          <w:t>(七)、安全规范管理</w:t>
        </w:r>
        <w:r>
          <w:tab/>
        </w:r>
        <w:r>
          <w:fldChar w:fldCharType="begin"/>
        </w:r>
        <w:r>
          <w:instrText xml:space="preserve"> PAGEREF _Toc6953 \h </w:instrText>
        </w:r>
        <w:r>
          <w:fldChar w:fldCharType="separate"/>
        </w:r>
        <w:r>
          <w:t>45</w:t>
        </w:r>
        <w:r>
          <w:fldChar w:fldCharType="end"/>
        </w:r>
      </w:hyperlink>
    </w:p>
    <w:p>
      <w:pPr>
        <w:pStyle w:val="TOC1"/>
        <w:tabs>
          <w:tab w:val="right" w:leader="dot" w:pos="8306"/>
        </w:tabs>
      </w:pPr>
      <w:hyperlink w:anchor="_Toc10601" w:history="1">
        <w:r>
          <w:rPr>
            <w:rFonts w:ascii="仿宋" w:eastAsia="仿宋" w:hAnsi="仿宋" w:cs="仿宋" w:hint="eastAsia"/>
            <w:lang w:eastAsia="zh-CN"/>
          </w:rPr>
          <w:t>十一、项目实施与管理方案</w:t>
        </w:r>
        <w:r>
          <w:tab/>
        </w:r>
        <w:r>
          <w:fldChar w:fldCharType="begin"/>
        </w:r>
        <w:r>
          <w:instrText xml:space="preserve"> PAGEREF _Toc10601 \h </w:instrText>
        </w:r>
        <w:r>
          <w:fldChar w:fldCharType="separate"/>
        </w:r>
        <w:r>
          <w:t>46</w:t>
        </w:r>
        <w:r>
          <w:fldChar w:fldCharType="end"/>
        </w:r>
      </w:hyperlink>
    </w:p>
    <w:p>
      <w:pPr>
        <w:pStyle w:val="TOC2"/>
        <w:tabs>
          <w:tab w:val="right" w:leader="dot" w:pos="8306"/>
        </w:tabs>
      </w:pPr>
      <w:hyperlink w:anchor="_Toc26220" w:history="1">
        <w:r>
          <w:rPr>
            <w:rFonts w:ascii="仿宋" w:eastAsia="仿宋" w:hAnsi="仿宋" w:cs="仿宋" w:hint="eastAsia"/>
            <w:lang w:eastAsia="zh-CN"/>
          </w:rPr>
          <w:t>(一)、项目实施计划</w:t>
        </w:r>
        <w:r>
          <w:tab/>
        </w:r>
        <w:r>
          <w:fldChar w:fldCharType="begin"/>
        </w:r>
        <w:r>
          <w:instrText xml:space="preserve"> PAGEREF _Toc26220 \h </w:instrText>
        </w:r>
        <w:r>
          <w:fldChar w:fldCharType="separate"/>
        </w:r>
        <w:r>
          <w:t>46</w:t>
        </w:r>
        <w:r>
          <w:fldChar w:fldCharType="end"/>
        </w:r>
      </w:hyperlink>
    </w:p>
    <w:p>
      <w:pPr>
        <w:pStyle w:val="TOC2"/>
        <w:tabs>
          <w:tab w:val="right" w:leader="dot" w:pos="8306"/>
        </w:tabs>
      </w:pPr>
      <w:hyperlink w:anchor="_Toc20752" w:history="1">
        <w:r>
          <w:rPr>
            <w:rFonts w:ascii="仿宋" w:eastAsia="仿宋" w:hAnsi="仿宋" w:cs="仿宋" w:hint="eastAsia"/>
            <w:lang w:eastAsia="zh-CN"/>
          </w:rPr>
          <w:t>(二)、项目组织机构与职责</w:t>
        </w:r>
        <w:r>
          <w:tab/>
        </w:r>
        <w:r>
          <w:fldChar w:fldCharType="begin"/>
        </w:r>
        <w:r>
          <w:instrText xml:space="preserve"> PAGEREF _Toc20752 \h </w:instrText>
        </w:r>
        <w:r>
          <w:fldChar w:fldCharType="separate"/>
        </w:r>
        <w:r>
          <w:t>48</w:t>
        </w:r>
        <w:r>
          <w:fldChar w:fldCharType="end"/>
        </w:r>
      </w:hyperlink>
    </w:p>
    <w:p>
      <w:pPr>
        <w:pStyle w:val="TOC2"/>
        <w:tabs>
          <w:tab w:val="right" w:leader="dot" w:pos="8306"/>
        </w:tabs>
      </w:pPr>
      <w:hyperlink w:anchor="_Toc24913" w:history="1">
        <w:r>
          <w:rPr>
            <w:rFonts w:ascii="仿宋" w:eastAsia="仿宋" w:hAnsi="仿宋" w:cs="仿宋" w:hint="eastAsia"/>
            <w:lang w:eastAsia="zh-CN"/>
          </w:rPr>
          <w:t>(三)、项目管理与监控体系</w:t>
        </w:r>
        <w:r>
          <w:tab/>
        </w:r>
        <w:r>
          <w:fldChar w:fldCharType="begin"/>
        </w:r>
        <w:r>
          <w:instrText xml:space="preserve"> PAGEREF _Toc24913 \h </w:instrText>
        </w:r>
        <w:r>
          <w:fldChar w:fldCharType="separate"/>
        </w:r>
        <w:r>
          <w:t>50</w:t>
        </w:r>
        <w:r>
          <w:fldChar w:fldCharType="end"/>
        </w:r>
      </w:hyperlink>
    </w:p>
    <w:p>
      <w:pPr>
        <w:pStyle w:val="TOC1"/>
        <w:tabs>
          <w:tab w:val="right" w:leader="dot" w:pos="8306"/>
        </w:tabs>
      </w:pPr>
      <w:hyperlink w:anchor="_Toc24693" w:history="1">
        <w:r>
          <w:rPr>
            <w:rFonts w:ascii="仿宋" w:eastAsia="仿宋" w:hAnsi="仿宋" w:cs="仿宋" w:hint="eastAsia"/>
            <w:lang w:eastAsia="zh-CN"/>
          </w:rPr>
          <w:t>十二、环境保护与绿色发展</w:t>
        </w:r>
        <w:r>
          <w:tab/>
        </w:r>
        <w:r>
          <w:fldChar w:fldCharType="begin"/>
        </w:r>
        <w:r>
          <w:instrText xml:space="preserve"> PAGEREF _Toc24693 \h </w:instrText>
        </w:r>
        <w:r>
          <w:fldChar w:fldCharType="separate"/>
        </w:r>
        <w:r>
          <w:t>52</w:t>
        </w:r>
        <w:r>
          <w:fldChar w:fldCharType="end"/>
        </w:r>
      </w:hyperlink>
    </w:p>
    <w:p>
      <w:pPr>
        <w:pStyle w:val="TOC2"/>
        <w:tabs>
          <w:tab w:val="right" w:leader="dot" w:pos="8306"/>
        </w:tabs>
      </w:pPr>
      <w:hyperlink w:anchor="_Toc12800" w:history="1">
        <w:r>
          <w:rPr>
            <w:rFonts w:ascii="仿宋" w:eastAsia="仿宋" w:hAnsi="仿宋" w:cs="仿宋" w:hint="eastAsia"/>
            <w:lang w:eastAsia="zh-CN"/>
          </w:rPr>
          <w:t>(一)、环境保护措施</w:t>
        </w:r>
        <w:r>
          <w:tab/>
        </w:r>
        <w:r>
          <w:fldChar w:fldCharType="begin"/>
        </w:r>
        <w:r>
          <w:instrText xml:space="preserve"> PAGEREF _Toc12800 \h </w:instrText>
        </w:r>
        <w:r>
          <w:fldChar w:fldCharType="separate"/>
        </w:r>
        <w:r>
          <w:t>52</w:t>
        </w:r>
        <w:r>
          <w:fldChar w:fldCharType="end"/>
        </w:r>
      </w:hyperlink>
    </w:p>
    <w:p>
      <w:pPr>
        <w:pStyle w:val="TOC2"/>
        <w:tabs>
          <w:tab w:val="right" w:leader="dot" w:pos="8306"/>
        </w:tabs>
      </w:pPr>
      <w:hyperlink w:anchor="_Toc29799" w:history="1">
        <w:r>
          <w:rPr>
            <w:rFonts w:ascii="仿宋" w:eastAsia="仿宋" w:hAnsi="仿宋" w:cs="仿宋" w:hint="eastAsia"/>
            <w:lang w:eastAsia="zh-CN"/>
          </w:rPr>
          <w:t>(二)、绿色发展与可持续发展策略</w:t>
        </w:r>
        <w:r>
          <w:tab/>
        </w:r>
        <w:r>
          <w:fldChar w:fldCharType="begin"/>
        </w:r>
        <w:r>
          <w:instrText xml:space="preserve"> PAGEREF _Toc29799 \h </w:instrText>
        </w:r>
        <w:r>
          <w:fldChar w:fldCharType="separate"/>
        </w:r>
        <w:r>
          <w:t>54</w:t>
        </w:r>
        <w:r>
          <w:fldChar w:fldCharType="end"/>
        </w:r>
      </w:hyperlink>
    </w:p>
    <w:p>
      <w:pPr>
        <w:pStyle w:val="TOC1"/>
        <w:tabs>
          <w:tab w:val="right" w:leader="dot" w:pos="8306"/>
        </w:tabs>
      </w:pPr>
      <w:hyperlink w:anchor="_Toc23627" w:history="1">
        <w:r>
          <w:rPr>
            <w:rFonts w:ascii="仿宋" w:eastAsia="仿宋" w:hAnsi="仿宋" w:cs="仿宋" w:hint="eastAsia"/>
            <w:lang w:eastAsia="zh-CN"/>
          </w:rPr>
          <w:t>十三、企业合规与伦理</w:t>
        </w:r>
        <w:r>
          <w:tab/>
        </w:r>
        <w:r>
          <w:fldChar w:fldCharType="begin"/>
        </w:r>
        <w:r>
          <w:instrText xml:space="preserve"> PAGEREF _Toc23627 \h </w:instrText>
        </w:r>
        <w:r>
          <w:fldChar w:fldCharType="separate"/>
        </w:r>
        <w:r>
          <w:t>55</w:t>
        </w:r>
        <w:r>
          <w:fldChar w:fldCharType="end"/>
        </w:r>
      </w:hyperlink>
    </w:p>
    <w:p>
      <w:pPr>
        <w:pStyle w:val="TOC2"/>
        <w:tabs>
          <w:tab w:val="right" w:leader="dot" w:pos="8306"/>
        </w:tabs>
      </w:pPr>
      <w:hyperlink w:anchor="_Toc23233" w:history="1">
        <w:r>
          <w:rPr>
            <w:rFonts w:ascii="仿宋" w:eastAsia="仿宋" w:hAnsi="仿宋" w:cs="仿宋" w:hint="eastAsia"/>
            <w:lang w:eastAsia="zh-CN"/>
          </w:rPr>
          <w:t>(一)、合规政策与程序</w:t>
        </w:r>
        <w:r>
          <w:tab/>
        </w:r>
        <w:r>
          <w:fldChar w:fldCharType="begin"/>
        </w:r>
        <w:r>
          <w:instrText xml:space="preserve"> PAGEREF _Toc23233 \h </w:instrText>
        </w:r>
        <w:r>
          <w:fldChar w:fldCharType="separate"/>
        </w:r>
        <w:r>
          <w:t>55</w:t>
        </w:r>
        <w:r>
          <w:fldChar w:fldCharType="end"/>
        </w:r>
      </w:hyperlink>
    </w:p>
    <w:p>
      <w:pPr>
        <w:pStyle w:val="TOC2"/>
        <w:tabs>
          <w:tab w:val="right" w:leader="dot" w:pos="8306"/>
        </w:tabs>
      </w:pPr>
      <w:hyperlink w:anchor="_Toc12970" w:history="1">
        <w:r>
          <w:rPr>
            <w:rFonts w:ascii="仿宋" w:eastAsia="仿宋" w:hAnsi="仿宋" w:cs="仿宋" w:hint="eastAsia"/>
            <w:lang w:eastAsia="zh-CN"/>
          </w:rPr>
          <w:t>(二)、伦理规范与培训</w:t>
        </w:r>
        <w:r>
          <w:tab/>
        </w:r>
        <w:r>
          <w:fldChar w:fldCharType="begin"/>
        </w:r>
        <w:r>
          <w:instrText xml:space="preserve"> PAGEREF _Toc12970 \h </w:instrText>
        </w:r>
        <w:r>
          <w:fldChar w:fldCharType="separate"/>
        </w:r>
        <w:r>
          <w:t>56</w:t>
        </w:r>
        <w:r>
          <w:fldChar w:fldCharType="end"/>
        </w:r>
      </w:hyperlink>
    </w:p>
    <w:p>
      <w:pPr>
        <w:pStyle w:val="TOC2"/>
        <w:tabs>
          <w:tab w:val="right" w:leader="dot" w:pos="8306"/>
        </w:tabs>
      </w:pPr>
      <w:hyperlink w:anchor="_Toc4094" w:history="1">
        <w:r>
          <w:rPr>
            <w:rFonts w:ascii="仿宋" w:eastAsia="仿宋" w:hAnsi="仿宋" w:cs="仿宋" w:hint="eastAsia"/>
            <w:lang w:eastAsia="zh-CN"/>
          </w:rPr>
          <w:t>(三)、合规风险评估</w:t>
        </w:r>
        <w:r>
          <w:tab/>
        </w:r>
        <w:r>
          <w:fldChar w:fldCharType="begin"/>
        </w:r>
        <w:r>
          <w:instrText xml:space="preserve"> PAGEREF _Toc4094 \h </w:instrText>
        </w:r>
        <w:r>
          <w:fldChar w:fldCharType="separate"/>
        </w:r>
        <w:r>
          <w:t>57</w:t>
        </w:r>
        <w:r>
          <w:fldChar w:fldCharType="end"/>
        </w:r>
      </w:hyperlink>
    </w:p>
    <w:p>
      <w:pPr>
        <w:pStyle w:val="TOC2"/>
        <w:tabs>
          <w:tab w:val="right" w:leader="dot" w:pos="8306"/>
        </w:tabs>
      </w:pPr>
      <w:hyperlink w:anchor="_Toc27653" w:history="1">
        <w:r>
          <w:rPr>
            <w:rFonts w:ascii="仿宋" w:eastAsia="仿宋" w:hAnsi="仿宋" w:cs="仿宋" w:hint="eastAsia"/>
            <w:lang w:eastAsia="zh-CN"/>
          </w:rPr>
          <w:t>(四)、合规监督与执行</w:t>
        </w:r>
        <w:r>
          <w:tab/>
        </w:r>
        <w:r>
          <w:fldChar w:fldCharType="begin"/>
        </w:r>
        <w:r>
          <w:instrText xml:space="preserve"> PAGEREF _Toc27653 \h </w:instrText>
        </w:r>
        <w:r>
          <w:fldChar w:fldCharType="separate"/>
        </w:r>
        <w:r>
          <w:t>58</w:t>
        </w:r>
        <w:r>
          <w:fldChar w:fldCharType="end"/>
        </w:r>
      </w:hyperlink>
    </w:p>
    <w:p>
      <w:pPr>
        <w:pStyle w:val="TOC1"/>
        <w:tabs>
          <w:tab w:val="right" w:leader="dot" w:pos="8306"/>
        </w:tabs>
      </w:pPr>
      <w:hyperlink w:anchor="_Toc21080" w:history="1">
        <w:r>
          <w:rPr>
            <w:rFonts w:ascii="仿宋" w:eastAsia="仿宋" w:hAnsi="仿宋" w:cs="仿宋" w:hint="eastAsia"/>
            <w:lang w:eastAsia="zh-CN"/>
          </w:rPr>
          <w:t>十四、产业协同与集群发展</w:t>
        </w:r>
        <w:r>
          <w:tab/>
        </w:r>
        <w:r>
          <w:fldChar w:fldCharType="begin"/>
        </w:r>
        <w:r>
          <w:instrText xml:space="preserve"> PAGEREF _Toc21080 \h </w:instrText>
        </w:r>
        <w:r>
          <w:fldChar w:fldCharType="separate"/>
        </w:r>
        <w:r>
          <w:t>59</w:t>
        </w:r>
        <w:r>
          <w:fldChar w:fldCharType="end"/>
        </w:r>
      </w:hyperlink>
    </w:p>
    <w:p>
      <w:pPr>
        <w:pStyle w:val="TOC2"/>
        <w:tabs>
          <w:tab w:val="right" w:leader="dot" w:pos="8306"/>
        </w:tabs>
      </w:pPr>
      <w:hyperlink w:anchor="_Toc27864" w:history="1">
        <w:r>
          <w:rPr>
            <w:rFonts w:ascii="仿宋" w:eastAsia="仿宋" w:hAnsi="仿宋" w:cs="仿宋" w:hint="eastAsia"/>
            <w:lang w:eastAsia="zh-CN"/>
          </w:rPr>
          <w:t>(一)、产业协同机制建设</w:t>
        </w:r>
        <w:r>
          <w:tab/>
        </w:r>
        <w:r>
          <w:fldChar w:fldCharType="begin"/>
        </w:r>
        <w:r>
          <w:instrText xml:space="preserve"> PAGEREF _Toc27864 \h </w:instrText>
        </w:r>
        <w:r>
          <w:fldChar w:fldCharType="separate"/>
        </w:r>
        <w:r>
          <w:t>59</w:t>
        </w:r>
        <w:r>
          <w:fldChar w:fldCharType="end"/>
        </w:r>
      </w:hyperlink>
    </w:p>
    <w:p>
      <w:pPr>
        <w:pStyle w:val="TOC2"/>
        <w:tabs>
          <w:tab w:val="right" w:leader="dot" w:pos="8306"/>
        </w:tabs>
      </w:pPr>
      <w:hyperlink w:anchor="_Toc16091" w:history="1">
        <w:r>
          <w:rPr>
            <w:rFonts w:ascii="仿宋" w:eastAsia="仿宋" w:hAnsi="仿宋" w:cs="仿宋" w:hint="eastAsia"/>
            <w:lang w:eastAsia="zh-CN"/>
          </w:rPr>
          <w:t>(二)、产业集群培育与发展</w:t>
        </w:r>
        <w:r>
          <w:tab/>
        </w:r>
        <w:r>
          <w:fldChar w:fldCharType="begin"/>
        </w:r>
        <w:r>
          <w:instrText xml:space="preserve"> PAGEREF _Toc16091 \h </w:instrText>
        </w:r>
        <w:r>
          <w:fldChar w:fldCharType="separate"/>
        </w:r>
        <w:r>
          <w:t>60</w:t>
        </w:r>
        <w:r>
          <w:fldChar w:fldCharType="end"/>
        </w:r>
      </w:hyperlink>
    </w:p>
    <w:p>
      <w:pPr>
        <w:pStyle w:val="TOC1"/>
        <w:tabs>
          <w:tab w:val="right" w:leader="dot" w:pos="8306"/>
        </w:tabs>
      </w:pPr>
      <w:hyperlink w:anchor="_Toc1659" w:history="1">
        <w:r>
          <w:rPr>
            <w:rFonts w:ascii="仿宋" w:eastAsia="仿宋" w:hAnsi="仿宋" w:cs="仿宋" w:hint="eastAsia"/>
            <w:lang w:eastAsia="zh-CN"/>
          </w:rPr>
          <w:t>十五、质量管理与控制</w:t>
        </w:r>
        <w:r>
          <w:tab/>
        </w:r>
        <w:r>
          <w:fldChar w:fldCharType="begin"/>
        </w:r>
        <w:r>
          <w:instrText xml:space="preserve"> PAGEREF _Toc1659 \h </w:instrText>
        </w:r>
        <w:r>
          <w:fldChar w:fldCharType="separate"/>
        </w:r>
        <w:r>
          <w:t>61</w:t>
        </w:r>
        <w:r>
          <w:fldChar w:fldCharType="end"/>
        </w:r>
      </w:hyperlink>
    </w:p>
    <w:p>
      <w:pPr>
        <w:pStyle w:val="TOC2"/>
        <w:tabs>
          <w:tab w:val="right" w:leader="dot" w:pos="8306"/>
        </w:tabs>
      </w:pPr>
      <w:hyperlink w:anchor="_Toc20501" w:history="1">
        <w:r>
          <w:rPr>
            <w:rFonts w:ascii="仿宋" w:eastAsia="仿宋" w:hAnsi="仿宋" w:cs="仿宋" w:hint="eastAsia"/>
            <w:lang w:eastAsia="zh-CN"/>
          </w:rPr>
          <w:t>(一)、质量管理体系建设</w:t>
        </w:r>
        <w:r>
          <w:tab/>
        </w:r>
        <w:r>
          <w:fldChar w:fldCharType="begin"/>
        </w:r>
        <w:r>
          <w:instrText xml:space="preserve"> PAGEREF _Toc20501 \h </w:instrText>
        </w:r>
        <w:r>
          <w:fldChar w:fldCharType="separate"/>
        </w:r>
        <w:r>
          <w:t>61</w:t>
        </w:r>
        <w:r>
          <w:fldChar w:fldCharType="end"/>
        </w:r>
      </w:hyperlink>
    </w:p>
    <w:p>
      <w:pPr>
        <w:pStyle w:val="TOC2"/>
        <w:tabs>
          <w:tab w:val="right" w:leader="dot" w:pos="8306"/>
        </w:tabs>
      </w:pPr>
      <w:hyperlink w:anchor="_Toc17802" w:history="1">
        <w:r>
          <w:rPr>
            <w:rFonts w:ascii="仿宋" w:eastAsia="仿宋" w:hAnsi="仿宋" w:cs="仿宋" w:hint="eastAsia"/>
            <w:lang w:eastAsia="zh-CN"/>
          </w:rPr>
          <w:t>(二)、质量控制措施</w:t>
        </w:r>
        <w:r>
          <w:tab/>
        </w:r>
        <w:r>
          <w:fldChar w:fldCharType="begin"/>
        </w:r>
        <w:r>
          <w:instrText xml:space="preserve"> PAGEREF _Toc17802 \h </w:instrText>
        </w:r>
        <w:r>
          <w:fldChar w:fldCharType="separate"/>
        </w:r>
        <w:r>
          <w:t>63</w:t>
        </w:r>
        <w:r>
          <w:fldChar w:fldCharType="end"/>
        </w:r>
      </w:hyperlink>
    </w:p>
    <w:p>
      <w:pPr>
        <w:pStyle w:val="TOC1"/>
        <w:tabs>
          <w:tab w:val="right" w:leader="dot" w:pos="8306"/>
        </w:tabs>
      </w:pPr>
      <w:hyperlink w:anchor="_Toc4941" w:history="1">
        <w:r>
          <w:rPr>
            <w:rFonts w:ascii="仿宋" w:eastAsia="仿宋" w:hAnsi="仿宋" w:cs="仿宋" w:hint="eastAsia"/>
            <w:lang w:eastAsia="zh-CN"/>
          </w:rPr>
          <w:t>十六、创新驱动与持续发展</w:t>
        </w:r>
        <w:r>
          <w:tab/>
        </w:r>
        <w:r>
          <w:fldChar w:fldCharType="begin"/>
        </w:r>
        <w:r>
          <w:instrText xml:space="preserve"> PAGEREF _Toc4941 \h </w:instrText>
        </w:r>
        <w:r>
          <w:fldChar w:fldCharType="separate"/>
        </w:r>
        <w:r>
          <w:t>64</w:t>
        </w:r>
        <w:r>
          <w:fldChar w:fldCharType="end"/>
        </w:r>
      </w:hyperlink>
    </w:p>
    <w:p>
      <w:pPr>
        <w:pStyle w:val="TOC2"/>
        <w:tabs>
          <w:tab w:val="right" w:leader="dot" w:pos="8306"/>
        </w:tabs>
      </w:pPr>
      <w:hyperlink w:anchor="_Toc28877" w:history="1">
        <w:r>
          <w:rPr>
            <w:rFonts w:ascii="仿宋" w:eastAsia="仿宋" w:hAnsi="仿宋" w:cs="仿宋" w:hint="eastAsia"/>
            <w:lang w:eastAsia="zh-CN"/>
          </w:rPr>
          <w:t>(一)、创新驱动战略实施</w:t>
        </w:r>
        <w:r>
          <w:tab/>
        </w:r>
        <w:r>
          <w:fldChar w:fldCharType="begin"/>
        </w:r>
        <w:r>
          <w:instrText xml:space="preserve"> PAGEREF _Toc28877 \h </w:instrText>
        </w:r>
        <w:r>
          <w:fldChar w:fldCharType="separate"/>
        </w:r>
        <w:r>
          <w:t>64</w:t>
        </w:r>
        <w:r>
          <w:fldChar w:fldCharType="end"/>
        </w:r>
      </w:hyperlink>
    </w:p>
    <w:p>
      <w:pPr>
        <w:pStyle w:val="TOC2"/>
        <w:tabs>
          <w:tab w:val="right" w:leader="dot" w:pos="8306"/>
        </w:tabs>
      </w:pPr>
      <w:hyperlink w:anchor="_Toc20581" w:history="1">
        <w:r>
          <w:rPr>
            <w:rFonts w:ascii="仿宋" w:eastAsia="仿宋" w:hAnsi="仿宋" w:cs="仿宋" w:hint="eastAsia"/>
            <w:lang w:eastAsia="zh-CN"/>
          </w:rPr>
          <w:t>(二)、持续发展路径探索</w:t>
        </w:r>
        <w:r>
          <w:tab/>
        </w:r>
        <w:r>
          <w:fldChar w:fldCharType="begin"/>
        </w:r>
        <w:r>
          <w:instrText xml:space="preserve"> PAGEREF _Toc20581 \h </w:instrText>
        </w:r>
        <w:r>
          <w:fldChar w:fldCharType="separate"/>
        </w:r>
        <w:r>
          <w:t>65</w:t>
        </w:r>
        <w:r>
          <w:fldChar w:fldCharType="end"/>
        </w:r>
      </w:hyperlink>
    </w:p>
    <w:p>
      <w:pPr>
        <w:pStyle w:val="TOC1"/>
        <w:tabs>
          <w:tab w:val="right" w:leader="dot" w:pos="8306"/>
        </w:tabs>
      </w:pPr>
      <w:hyperlink w:anchor="_Toc9222" w:history="1">
        <w:r>
          <w:rPr>
            <w:rFonts w:ascii="仿宋" w:eastAsia="仿宋" w:hAnsi="仿宋" w:cs="仿宋" w:hint="eastAsia"/>
            <w:lang w:eastAsia="zh-CN"/>
          </w:rPr>
          <w:t>十七、设施与设备管理</w:t>
        </w:r>
        <w:r>
          <w:tab/>
        </w:r>
        <w:r>
          <w:fldChar w:fldCharType="begin"/>
        </w:r>
        <w:r>
          <w:instrText xml:space="preserve"> PAGEREF _Toc9222 \h </w:instrText>
        </w:r>
        <w:r>
          <w:fldChar w:fldCharType="separate"/>
        </w:r>
        <w:r>
          <w:t>69</w:t>
        </w:r>
        <w:r>
          <w:fldChar w:fldCharType="end"/>
        </w:r>
      </w:hyperlink>
    </w:p>
    <w:p>
      <w:pPr>
        <w:pStyle w:val="TOC2"/>
        <w:tabs>
          <w:tab w:val="right" w:leader="dot" w:pos="8306"/>
        </w:tabs>
      </w:pPr>
      <w:hyperlink w:anchor="_Toc466" w:history="1">
        <w:r>
          <w:rPr>
            <w:rFonts w:ascii="仿宋" w:eastAsia="仿宋" w:hAnsi="仿宋" w:cs="仿宋" w:hint="eastAsia"/>
            <w:lang w:eastAsia="zh-CN"/>
          </w:rPr>
          <w:t>(一)、设施规划与配置</w:t>
        </w:r>
        <w:r>
          <w:tab/>
        </w:r>
        <w:r>
          <w:fldChar w:fldCharType="begin"/>
        </w:r>
        <w:r>
          <w:instrText xml:space="preserve"> PAGEREF _Toc466 \h </w:instrText>
        </w:r>
        <w:r>
          <w:fldChar w:fldCharType="separate"/>
        </w:r>
        <w:r>
          <w:t>69</w:t>
        </w:r>
        <w:r>
          <w:fldChar w:fldCharType="end"/>
        </w:r>
      </w:hyperlink>
    </w:p>
    <w:p>
      <w:pPr>
        <w:pStyle w:val="TOC2"/>
        <w:tabs>
          <w:tab w:val="right" w:leader="dot" w:pos="8306"/>
        </w:tabs>
      </w:pPr>
      <w:hyperlink w:anchor="_Toc3732" w:history="1">
        <w:r>
          <w:rPr>
            <w:rFonts w:ascii="仿宋" w:eastAsia="仿宋" w:hAnsi="仿宋" w:cs="仿宋" w:hint="eastAsia"/>
            <w:lang w:eastAsia="zh-CN"/>
          </w:rPr>
          <w:t>(二)、设备采购与维护管理</w:t>
        </w:r>
        <w:r>
          <w:tab/>
        </w:r>
        <w:r>
          <w:fldChar w:fldCharType="begin"/>
        </w:r>
        <w:r>
          <w:instrText xml:space="preserve"> PAGEREF _Toc3732 \h </w:instrText>
        </w:r>
        <w:r>
          <w:fldChar w:fldCharType="separate"/>
        </w:r>
        <w:r>
          <w:t>70</w:t>
        </w:r>
        <w:r>
          <w:fldChar w:fldCharType="end"/>
        </w:r>
      </w:hyperlink>
    </w:p>
    <w:p>
      <w:pPr>
        <w:pStyle w:val="TOC2"/>
        <w:tabs>
          <w:tab w:val="right" w:leader="dot" w:pos="8306"/>
        </w:tabs>
      </w:pPr>
      <w:hyperlink w:anchor="_Toc9550" w:history="1">
        <w:r>
          <w:rPr>
            <w:rFonts w:ascii="仿宋" w:eastAsia="仿宋" w:hAnsi="仿宋" w:cs="仿宋" w:hint="eastAsia"/>
            <w:lang w:eastAsia="zh-CN"/>
          </w:rPr>
          <w:t>(三)、设施设备升级策略</w:t>
        </w:r>
        <w:r>
          <w:tab/>
        </w:r>
        <w:r>
          <w:fldChar w:fldCharType="begin"/>
        </w:r>
        <w:r>
          <w:instrText xml:space="preserve"> PAGEREF _Toc9550 \h </w:instrText>
        </w:r>
        <w:r>
          <w:fldChar w:fldCharType="separate"/>
        </w:r>
        <w:r>
          <w:t>71</w:t>
        </w:r>
        <w:r>
          <w:fldChar w:fldCharType="end"/>
        </w:r>
      </w:hyperlink>
    </w:p>
    <w:p>
      <w:pPr>
        <w:pStyle w:val="TOC1"/>
        <w:tabs>
          <w:tab w:val="right" w:leader="dot" w:pos="8306"/>
        </w:tabs>
      </w:pPr>
      <w:hyperlink w:anchor="_Toc23501" w:history="1">
        <w:r>
          <w:rPr>
            <w:rFonts w:ascii="仿宋" w:eastAsia="仿宋" w:hAnsi="仿宋" w:cs="仿宋" w:hint="eastAsia"/>
            <w:lang w:eastAsia="zh-CN"/>
          </w:rPr>
          <w:t>十八、项目施工方案</w:t>
        </w:r>
        <w:r>
          <w:tab/>
        </w:r>
        <w:r>
          <w:fldChar w:fldCharType="begin"/>
        </w:r>
        <w:r>
          <w:instrText xml:space="preserve"> PAGEREF _Toc23501 \h </w:instrText>
        </w:r>
        <w:r>
          <w:fldChar w:fldCharType="separate"/>
        </w:r>
        <w:r>
          <w:t>71</w:t>
        </w:r>
        <w:r>
          <w:fldChar w:fldCharType="end"/>
        </w:r>
      </w:hyperlink>
    </w:p>
    <w:p>
      <w:pPr>
        <w:pStyle w:val="TOC2"/>
        <w:tabs>
          <w:tab w:val="right" w:leader="dot" w:pos="8306"/>
        </w:tabs>
      </w:pPr>
      <w:hyperlink w:anchor="_Toc29495" w:history="1">
        <w:r>
          <w:rPr>
            <w:rFonts w:ascii="仿宋" w:eastAsia="仿宋" w:hAnsi="仿宋" w:cs="仿宋" w:hint="eastAsia"/>
            <w:lang w:eastAsia="zh-CN"/>
          </w:rPr>
          <w:t>(一)、施工组织设计</w:t>
        </w:r>
        <w:r>
          <w:tab/>
        </w:r>
        <w:r>
          <w:fldChar w:fldCharType="begin"/>
        </w:r>
        <w:r>
          <w:instrText xml:space="preserve"> PAGEREF _Toc29495 \h </w:instrText>
        </w:r>
        <w:r>
          <w:fldChar w:fldCharType="separate"/>
        </w:r>
        <w:r>
          <w:t>71</w:t>
        </w:r>
        <w:r>
          <w:fldChar w:fldCharType="end"/>
        </w:r>
      </w:hyperlink>
    </w:p>
    <w:p>
      <w:pPr>
        <w:pStyle w:val="TOC2"/>
        <w:tabs>
          <w:tab w:val="right" w:leader="dot" w:pos="8306"/>
        </w:tabs>
      </w:pPr>
      <w:hyperlink w:anchor="_Toc15222" w:history="1">
        <w:r>
          <w:rPr>
            <w:rFonts w:ascii="仿宋" w:eastAsia="仿宋" w:hAnsi="仿宋" w:cs="仿宋" w:hint="eastAsia"/>
            <w:lang w:eastAsia="zh-CN"/>
          </w:rPr>
          <w:t>(二)、施工工艺与技术路线</w:t>
        </w:r>
        <w:r>
          <w:tab/>
        </w:r>
        <w:r>
          <w:fldChar w:fldCharType="begin"/>
        </w:r>
        <w:r>
          <w:instrText xml:space="preserve"> PAGEREF _Toc15222 \h </w:instrText>
        </w:r>
        <w:r>
          <w:fldChar w:fldCharType="separate"/>
        </w:r>
        <w:r>
          <w:t>73</w:t>
        </w:r>
        <w:r>
          <w:fldChar w:fldCharType="end"/>
        </w:r>
      </w:hyperlink>
    </w:p>
    <w:p>
      <w:pPr>
        <w:pStyle w:val="TOC2"/>
        <w:tabs>
          <w:tab w:val="right" w:leader="dot" w:pos="8306"/>
        </w:tabs>
      </w:pPr>
      <w:hyperlink w:anchor="_Toc14769" w:history="1">
        <w:r>
          <w:rPr>
            <w:rFonts w:ascii="仿宋" w:eastAsia="仿宋" w:hAnsi="仿宋" w:cs="仿宋" w:hint="eastAsia"/>
            <w:lang w:eastAsia="zh-CN"/>
          </w:rPr>
          <w:t>(三)、关键节点施工计划</w:t>
        </w:r>
        <w:r>
          <w:tab/>
        </w:r>
        <w:r>
          <w:fldChar w:fldCharType="begin"/>
        </w:r>
        <w:r>
          <w:instrText xml:space="preserve"> PAGEREF _Toc14769 \h </w:instrText>
        </w:r>
        <w:r>
          <w:fldChar w:fldCharType="separate"/>
        </w:r>
        <w:r>
          <w:t>74</w:t>
        </w:r>
        <w:r>
          <w:fldChar w:fldCharType="end"/>
        </w:r>
      </w:hyperlink>
    </w:p>
    <w:p>
      <w:pPr>
        <w:pStyle w:val="TOC2"/>
        <w:tabs>
          <w:tab w:val="right" w:leader="dot" w:pos="8306"/>
        </w:tabs>
      </w:pPr>
      <w:hyperlink w:anchor="_Toc29389" w:history="1">
        <w:r>
          <w:rPr>
            <w:rFonts w:ascii="仿宋" w:eastAsia="仿宋" w:hAnsi="仿宋" w:cs="仿宋" w:hint="eastAsia"/>
            <w:lang w:eastAsia="zh-CN"/>
          </w:rPr>
          <w:t>(四)、施工现场管理</w:t>
        </w:r>
        <w:r>
          <w:tab/>
        </w:r>
        <w:r>
          <w:fldChar w:fldCharType="begin"/>
        </w:r>
        <w:r>
          <w:instrText xml:space="preserve"> PAGEREF _Toc29389 \h </w:instrText>
        </w:r>
        <w:r>
          <w:fldChar w:fldCharType="separate"/>
        </w:r>
        <w:r>
          <w:t>76</w:t>
        </w:r>
        <w:r>
          <w:fldChar w:fldCharType="end"/>
        </w:r>
      </w:hyperlink>
    </w:p>
    <w:p>
      <w:pPr>
        <w:pStyle w:val="TOC1"/>
        <w:tabs>
          <w:tab w:val="right" w:leader="dot" w:pos="8306"/>
        </w:tabs>
      </w:pPr>
      <w:hyperlink w:anchor="_Toc16897" w:history="1">
        <w:r>
          <w:rPr>
            <w:rFonts w:ascii="仿宋" w:eastAsia="仿宋" w:hAnsi="仿宋" w:cs="仿宋" w:hint="eastAsia"/>
            <w:lang w:eastAsia="zh-CN"/>
          </w:rPr>
          <w:t>十九、人力资源管理与开发</w:t>
        </w:r>
        <w:r>
          <w:tab/>
        </w:r>
        <w:r>
          <w:fldChar w:fldCharType="begin"/>
        </w:r>
        <w:r>
          <w:instrText xml:space="preserve"> PAGEREF _Toc16897 \h </w:instrText>
        </w:r>
        <w:r>
          <w:fldChar w:fldCharType="separate"/>
        </w:r>
        <w:r>
          <w:t>78</w:t>
        </w:r>
        <w:r>
          <w:fldChar w:fldCharType="end"/>
        </w:r>
      </w:hyperlink>
    </w:p>
    <w:p>
      <w:pPr>
        <w:pStyle w:val="TOC2"/>
        <w:tabs>
          <w:tab w:val="right" w:leader="dot" w:pos="8306"/>
        </w:tabs>
      </w:pPr>
      <w:hyperlink w:anchor="_Toc25336" w:history="1">
        <w:r>
          <w:rPr>
            <w:rFonts w:ascii="仿宋" w:eastAsia="仿宋" w:hAnsi="仿宋" w:cs="仿宋" w:hint="eastAsia"/>
            <w:lang w:eastAsia="zh-CN"/>
          </w:rPr>
          <w:t>(一)、人力资源规划</w:t>
        </w:r>
        <w:r>
          <w:tab/>
        </w:r>
        <w:r>
          <w:fldChar w:fldCharType="begin"/>
        </w:r>
        <w:r>
          <w:instrText xml:space="preserve"> PAGEREF _Toc25336 \h </w:instrText>
        </w:r>
        <w:r>
          <w:fldChar w:fldCharType="separate"/>
        </w:r>
        <w:r>
          <w:t>78</w:t>
        </w:r>
        <w:r>
          <w:fldChar w:fldCharType="end"/>
        </w:r>
      </w:hyperlink>
    </w:p>
    <w:p>
      <w:pPr>
        <w:pStyle w:val="TOC2"/>
        <w:tabs>
          <w:tab w:val="right" w:leader="dot" w:pos="8306"/>
        </w:tabs>
      </w:pPr>
      <w:hyperlink w:anchor="_Toc6604" w:history="1">
        <w:r>
          <w:rPr>
            <w:rFonts w:ascii="仿宋" w:eastAsia="仿宋" w:hAnsi="仿宋" w:cs="仿宋" w:hint="eastAsia"/>
            <w:lang w:eastAsia="zh-CN"/>
          </w:rPr>
          <w:t>(二)、人力资源开发与培训</w:t>
        </w:r>
        <w:r>
          <w:tab/>
        </w:r>
        <w:r>
          <w:fldChar w:fldCharType="begin"/>
        </w:r>
        <w:r>
          <w:instrText xml:space="preserve"> PAGEREF _Toc6604 \h </w:instrText>
        </w:r>
        <w:r>
          <w:fldChar w:fldCharType="separate"/>
        </w:r>
        <w:r>
          <w:t>80</w:t>
        </w:r>
        <w:r>
          <w:fldChar w:fldCharType="end"/>
        </w:r>
      </w:hyperlink>
    </w:p>
    <w:p>
      <w:pPr>
        <w:pStyle w:val="TOC1"/>
        <w:tabs>
          <w:tab w:val="right" w:leader="dot" w:pos="8306"/>
        </w:tabs>
      </w:pPr>
      <w:hyperlink w:anchor="_Toc6104" w:history="1">
        <w:r>
          <w:rPr>
            <w:rFonts w:ascii="仿宋" w:eastAsia="仿宋" w:hAnsi="仿宋" w:cs="仿宋" w:hint="eastAsia"/>
            <w:lang w:eastAsia="zh-CN"/>
          </w:rPr>
          <w:t>二十、法律法规与政策遵循</w:t>
        </w:r>
        <w:r>
          <w:tab/>
        </w:r>
        <w:r>
          <w:fldChar w:fldCharType="begin"/>
        </w:r>
        <w:r>
          <w:instrText xml:space="preserve"> PAGEREF _Toc6104 \h </w:instrText>
        </w:r>
        <w:r>
          <w:fldChar w:fldCharType="separate"/>
        </w:r>
        <w:r>
          <w:t>82</w:t>
        </w:r>
        <w:r>
          <w:fldChar w:fldCharType="end"/>
        </w:r>
      </w:hyperlink>
    </w:p>
    <w:p>
      <w:pPr>
        <w:pStyle w:val="TOC2"/>
        <w:tabs>
          <w:tab w:val="right" w:leader="dot" w:pos="8306"/>
        </w:tabs>
      </w:pPr>
      <w:hyperlink w:anchor="_Toc9996" w:history="1">
        <w:r>
          <w:rPr>
            <w:rFonts w:ascii="仿宋" w:eastAsia="仿宋" w:hAnsi="仿宋" w:cs="仿宋" w:hint="eastAsia"/>
            <w:lang w:eastAsia="zh-CN"/>
          </w:rPr>
          <w:t>(一)、法律法规遵守</w:t>
        </w:r>
        <w:r>
          <w:tab/>
        </w:r>
        <w:r>
          <w:fldChar w:fldCharType="begin"/>
        </w:r>
        <w:r>
          <w:instrText xml:space="preserve"> PAGEREF _Toc9996 \h </w:instrText>
        </w:r>
        <w:r>
          <w:fldChar w:fldCharType="separate"/>
        </w:r>
        <w:r>
          <w:t>82</w:t>
        </w:r>
        <w:r>
          <w:fldChar w:fldCharType="end"/>
        </w:r>
      </w:hyperlink>
    </w:p>
    <w:p>
      <w:pPr>
        <w:pStyle w:val="TOC2"/>
        <w:tabs>
          <w:tab w:val="right" w:leader="dot" w:pos="8306"/>
        </w:tabs>
      </w:pPr>
      <w:hyperlink w:anchor="_Toc19092" w:history="1">
        <w:r>
          <w:rPr>
            <w:rFonts w:ascii="仿宋" w:eastAsia="仿宋" w:hAnsi="仿宋" w:cs="仿宋" w:hint="eastAsia"/>
            <w:lang w:eastAsia="zh-CN"/>
          </w:rPr>
          <w:t>(二)、政策导向与利用</w:t>
        </w:r>
        <w:r>
          <w:tab/>
        </w:r>
        <w:r>
          <w:fldChar w:fldCharType="begin"/>
        </w:r>
        <w:r>
          <w:instrText xml:space="preserve"> PAGEREF _Toc19092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6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乘用车变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乘用车变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00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乘用车变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乘用车变速器项目在其专注的领域内，特别是在人工智能和数据科学方面，有望推动显著的技术革新。项目的研发活动不仅有望孕育出改变行业运作方式的新技术，还可能在长远中影响整个技术生态系统。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乘用车变速器项目还致力于提升当地居民的技能和就业能力，通过与当地教育机构合作提供培训和教育机会，从而提高社区整体的生活水平和社会福祉。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乘用车变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乘用车变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乘用车变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6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7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乘用车变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7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88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993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255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https://d.book118.com/515243014003011130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55766"/>
    <w:rsid w:val="2DD557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24301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2024-03-13T17:48:00Z</dcterms:created>
  <dcterms:modified xsi:type="dcterms:W3CDTF">2024-03-13T17:49:37Z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D7354104E628432CA50739AAA5641C1D_11</vt:lpwstr>
  </property>
  <property fmtid="{D5CDD505-2E9C-101B-9397-08002B2CF9AE}" pid="3" name="KSOProductBuildVer">
    <vt:lpwstr>2052-12.1.0.16250</vt:lpwstr>
  </property>
</Properties>
</file>