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全钢丝子午胎成形机相关行业公司成立报告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288" w:history="1">
        <w:r>
          <w:rPr>
            <w:rFonts w:ascii="仿宋" w:eastAsia="仿宋" w:hAnsi="仿宋" w:cs="仿宋" w:hint="eastAsia"/>
            <w:lang w:eastAsia="zh-CN"/>
          </w:rPr>
          <w:t>序言</w:t>
        </w:r>
        <w:r>
          <w:tab/>
        </w:r>
        <w:r>
          <w:fldChar w:fldCharType="begin"/>
        </w:r>
        <w:r>
          <w:instrText xml:space="preserve"> PAGEREF _Toc19288 \h </w:instrText>
        </w:r>
        <w:r>
          <w:fldChar w:fldCharType="separate"/>
        </w:r>
        <w:r>
          <w:t>3</w:t>
        </w:r>
        <w:r>
          <w:fldChar w:fldCharType="end"/>
        </w:r>
      </w:hyperlink>
    </w:p>
    <w:p>
      <w:pPr>
        <w:pStyle w:val="TOC1"/>
        <w:tabs>
          <w:tab w:val="right" w:leader="dot" w:pos="8306"/>
        </w:tabs>
      </w:pPr>
      <w:hyperlink w:anchor="_Toc26019" w:history="1">
        <w:r>
          <w:rPr>
            <w:rFonts w:ascii="仿宋" w:eastAsia="仿宋" w:hAnsi="仿宋" w:cs="仿宋" w:hint="eastAsia"/>
            <w:lang w:eastAsia="zh-CN"/>
          </w:rPr>
          <w:t>一、全钢丝子午胎成形机筹建公司基本信息</w:t>
        </w:r>
        <w:r>
          <w:tab/>
        </w:r>
        <w:r>
          <w:fldChar w:fldCharType="begin"/>
        </w:r>
        <w:r>
          <w:instrText xml:space="preserve"> PAGEREF _Toc26019 \h </w:instrText>
        </w:r>
        <w:r>
          <w:fldChar w:fldCharType="separate"/>
        </w:r>
        <w:r>
          <w:t>3</w:t>
        </w:r>
        <w:r>
          <w:fldChar w:fldCharType="end"/>
        </w:r>
      </w:hyperlink>
    </w:p>
    <w:p>
      <w:pPr>
        <w:pStyle w:val="TOC2"/>
        <w:tabs>
          <w:tab w:val="right" w:leader="dot" w:pos="8306"/>
        </w:tabs>
      </w:pPr>
      <w:hyperlink w:anchor="_Toc26781" w:history="1">
        <w:r>
          <w:rPr>
            <w:rFonts w:ascii="仿宋" w:eastAsia="仿宋" w:hAnsi="仿宋" w:cs="仿宋" w:hint="eastAsia"/>
            <w:lang w:eastAsia="zh-CN"/>
          </w:rPr>
          <w:t>(一)、公司名称</w:t>
        </w:r>
        <w:r>
          <w:tab/>
        </w:r>
        <w:r>
          <w:fldChar w:fldCharType="begin"/>
        </w:r>
        <w:r>
          <w:instrText xml:space="preserve"> PAGEREF _Toc26781 \h </w:instrText>
        </w:r>
        <w:r>
          <w:fldChar w:fldCharType="separate"/>
        </w:r>
        <w:r>
          <w:t>3</w:t>
        </w:r>
        <w:r>
          <w:fldChar w:fldCharType="end"/>
        </w:r>
      </w:hyperlink>
    </w:p>
    <w:p>
      <w:pPr>
        <w:pStyle w:val="TOC2"/>
        <w:tabs>
          <w:tab w:val="right" w:leader="dot" w:pos="8306"/>
        </w:tabs>
      </w:pPr>
      <w:hyperlink w:anchor="_Toc3662" w:history="1">
        <w:r>
          <w:rPr>
            <w:rFonts w:ascii="仿宋" w:eastAsia="仿宋" w:hAnsi="仿宋" w:cs="仿宋" w:hint="eastAsia"/>
            <w:lang w:eastAsia="zh-CN"/>
          </w:rPr>
          <w:t>(二)、注册资本</w:t>
        </w:r>
        <w:r>
          <w:tab/>
        </w:r>
        <w:r>
          <w:fldChar w:fldCharType="begin"/>
        </w:r>
        <w:r>
          <w:instrText xml:space="preserve"> PAGEREF _Toc3662 \h </w:instrText>
        </w:r>
        <w:r>
          <w:fldChar w:fldCharType="separate"/>
        </w:r>
        <w:r>
          <w:t>3</w:t>
        </w:r>
        <w:r>
          <w:fldChar w:fldCharType="end"/>
        </w:r>
      </w:hyperlink>
    </w:p>
    <w:p>
      <w:pPr>
        <w:pStyle w:val="TOC2"/>
        <w:tabs>
          <w:tab w:val="right" w:leader="dot" w:pos="8306"/>
        </w:tabs>
      </w:pPr>
      <w:hyperlink w:anchor="_Toc25807" w:history="1">
        <w:r>
          <w:rPr>
            <w:rFonts w:ascii="仿宋" w:eastAsia="仿宋" w:hAnsi="仿宋" w:cs="仿宋" w:hint="eastAsia"/>
            <w:lang w:eastAsia="zh-CN"/>
          </w:rPr>
          <w:t>(三)、注册地址</w:t>
        </w:r>
        <w:r>
          <w:tab/>
        </w:r>
        <w:r>
          <w:fldChar w:fldCharType="begin"/>
        </w:r>
        <w:r>
          <w:instrText xml:space="preserve"> PAGEREF _Toc25807 \h </w:instrText>
        </w:r>
        <w:r>
          <w:fldChar w:fldCharType="separate"/>
        </w:r>
        <w:r>
          <w:t>3</w:t>
        </w:r>
        <w:r>
          <w:fldChar w:fldCharType="end"/>
        </w:r>
      </w:hyperlink>
    </w:p>
    <w:p>
      <w:pPr>
        <w:pStyle w:val="TOC2"/>
        <w:tabs>
          <w:tab w:val="right" w:leader="dot" w:pos="8306"/>
        </w:tabs>
      </w:pPr>
      <w:hyperlink w:anchor="_Toc20540" w:history="1">
        <w:r>
          <w:rPr>
            <w:rFonts w:ascii="仿宋" w:eastAsia="仿宋" w:hAnsi="仿宋" w:cs="仿宋" w:hint="eastAsia"/>
            <w:lang w:eastAsia="zh-CN"/>
          </w:rPr>
          <w:t>(四)、法人代表</w:t>
        </w:r>
        <w:r>
          <w:tab/>
        </w:r>
        <w:r>
          <w:fldChar w:fldCharType="begin"/>
        </w:r>
        <w:r>
          <w:instrText xml:space="preserve"> PAGEREF _Toc20540 \h </w:instrText>
        </w:r>
        <w:r>
          <w:fldChar w:fldCharType="separate"/>
        </w:r>
        <w:r>
          <w:t>3</w:t>
        </w:r>
        <w:r>
          <w:fldChar w:fldCharType="end"/>
        </w:r>
      </w:hyperlink>
    </w:p>
    <w:p>
      <w:pPr>
        <w:pStyle w:val="TOC2"/>
        <w:tabs>
          <w:tab w:val="right" w:leader="dot" w:pos="8306"/>
        </w:tabs>
      </w:pPr>
      <w:hyperlink w:anchor="_Toc12312" w:history="1">
        <w:r>
          <w:rPr>
            <w:rFonts w:ascii="仿宋" w:eastAsia="仿宋" w:hAnsi="仿宋" w:cs="仿宋" w:hint="eastAsia"/>
            <w:lang w:eastAsia="zh-CN"/>
          </w:rPr>
          <w:t>(五)、主要经营范围</w:t>
        </w:r>
        <w:r>
          <w:tab/>
        </w:r>
        <w:r>
          <w:fldChar w:fldCharType="begin"/>
        </w:r>
        <w:r>
          <w:instrText xml:space="preserve"> PAGEREF _Toc12312 \h </w:instrText>
        </w:r>
        <w:r>
          <w:fldChar w:fldCharType="separate"/>
        </w:r>
        <w:r>
          <w:t>4</w:t>
        </w:r>
        <w:r>
          <w:fldChar w:fldCharType="end"/>
        </w:r>
      </w:hyperlink>
    </w:p>
    <w:p>
      <w:pPr>
        <w:pStyle w:val="TOC2"/>
        <w:tabs>
          <w:tab w:val="right" w:leader="dot" w:pos="8306"/>
        </w:tabs>
      </w:pPr>
      <w:hyperlink w:anchor="_Toc7500" w:history="1">
        <w:r>
          <w:rPr>
            <w:rFonts w:ascii="仿宋" w:eastAsia="仿宋" w:hAnsi="仿宋" w:cs="仿宋" w:hint="eastAsia"/>
            <w:lang w:eastAsia="zh-CN"/>
          </w:rPr>
          <w:t>(六)、主要股东</w:t>
        </w:r>
        <w:r>
          <w:tab/>
        </w:r>
        <w:r>
          <w:fldChar w:fldCharType="begin"/>
        </w:r>
        <w:r>
          <w:instrText xml:space="preserve"> PAGEREF _Toc7500 \h </w:instrText>
        </w:r>
        <w:r>
          <w:fldChar w:fldCharType="separate"/>
        </w:r>
        <w:r>
          <w:t>4</w:t>
        </w:r>
        <w:r>
          <w:fldChar w:fldCharType="end"/>
        </w:r>
      </w:hyperlink>
    </w:p>
    <w:p>
      <w:pPr>
        <w:pStyle w:val="TOC1"/>
        <w:tabs>
          <w:tab w:val="right" w:leader="dot" w:pos="8306"/>
        </w:tabs>
      </w:pPr>
      <w:hyperlink w:anchor="_Toc5578" w:history="1">
        <w:r>
          <w:rPr>
            <w:rFonts w:ascii="仿宋" w:eastAsia="仿宋" w:hAnsi="仿宋" w:cs="仿宋" w:hint="eastAsia"/>
            <w:lang w:eastAsia="zh-CN"/>
          </w:rPr>
          <w:t>二、公司成立背景及可行性分析</w:t>
        </w:r>
        <w:r>
          <w:tab/>
        </w:r>
        <w:r>
          <w:fldChar w:fldCharType="begin"/>
        </w:r>
        <w:r>
          <w:instrText xml:space="preserve"> PAGEREF _Toc5578 \h </w:instrText>
        </w:r>
        <w:r>
          <w:fldChar w:fldCharType="separate"/>
        </w:r>
        <w:r>
          <w:t>5</w:t>
        </w:r>
        <w:r>
          <w:fldChar w:fldCharType="end"/>
        </w:r>
      </w:hyperlink>
    </w:p>
    <w:p>
      <w:pPr>
        <w:pStyle w:val="TOC2"/>
        <w:tabs>
          <w:tab w:val="right" w:leader="dot" w:pos="8306"/>
        </w:tabs>
      </w:pPr>
      <w:hyperlink w:anchor="_Toc30895" w:history="1">
        <w:r>
          <w:rPr>
            <w:rFonts w:ascii="仿宋" w:eastAsia="仿宋" w:hAnsi="仿宋" w:cs="仿宋" w:hint="eastAsia"/>
            <w:lang w:eastAsia="zh-CN"/>
          </w:rPr>
          <w:t>(一)、发展思路</w:t>
        </w:r>
        <w:r>
          <w:tab/>
        </w:r>
        <w:r>
          <w:fldChar w:fldCharType="begin"/>
        </w:r>
        <w:r>
          <w:instrText xml:space="preserve"> PAGEREF _Toc30895 \h </w:instrText>
        </w:r>
        <w:r>
          <w:fldChar w:fldCharType="separate"/>
        </w:r>
        <w:r>
          <w:t>5</w:t>
        </w:r>
        <w:r>
          <w:fldChar w:fldCharType="end"/>
        </w:r>
      </w:hyperlink>
    </w:p>
    <w:p>
      <w:pPr>
        <w:pStyle w:val="TOC2"/>
        <w:tabs>
          <w:tab w:val="right" w:leader="dot" w:pos="8306"/>
        </w:tabs>
      </w:pPr>
      <w:hyperlink w:anchor="_Toc1239" w:history="1">
        <w:r>
          <w:rPr>
            <w:rFonts w:ascii="仿宋" w:eastAsia="仿宋" w:hAnsi="仿宋" w:cs="仿宋" w:hint="eastAsia"/>
            <w:lang w:eastAsia="zh-CN"/>
          </w:rPr>
          <w:t>(二)、产业发展背景分析</w:t>
        </w:r>
        <w:r>
          <w:tab/>
        </w:r>
        <w:r>
          <w:fldChar w:fldCharType="begin"/>
        </w:r>
        <w:r>
          <w:instrText xml:space="preserve"> PAGEREF _Toc1239 \h </w:instrText>
        </w:r>
        <w:r>
          <w:fldChar w:fldCharType="separate"/>
        </w:r>
        <w:r>
          <w:t>6</w:t>
        </w:r>
        <w:r>
          <w:fldChar w:fldCharType="end"/>
        </w:r>
      </w:hyperlink>
    </w:p>
    <w:p>
      <w:pPr>
        <w:pStyle w:val="TOC2"/>
        <w:tabs>
          <w:tab w:val="right" w:leader="dot" w:pos="8306"/>
        </w:tabs>
      </w:pPr>
      <w:hyperlink w:anchor="_Toc13322" w:history="1">
        <w:r>
          <w:rPr>
            <w:rFonts w:ascii="仿宋" w:eastAsia="仿宋" w:hAnsi="仿宋" w:cs="仿宋" w:hint="eastAsia"/>
            <w:lang w:eastAsia="zh-CN"/>
          </w:rPr>
          <w:t>(三)、产业发展原则</w:t>
        </w:r>
        <w:r>
          <w:tab/>
        </w:r>
        <w:r>
          <w:fldChar w:fldCharType="begin"/>
        </w:r>
        <w:r>
          <w:instrText xml:space="preserve"> PAGEREF _Toc13322 \h </w:instrText>
        </w:r>
        <w:r>
          <w:fldChar w:fldCharType="separate"/>
        </w:r>
        <w:r>
          <w:t>7</w:t>
        </w:r>
        <w:r>
          <w:fldChar w:fldCharType="end"/>
        </w:r>
      </w:hyperlink>
    </w:p>
    <w:p>
      <w:pPr>
        <w:pStyle w:val="TOC2"/>
        <w:tabs>
          <w:tab w:val="right" w:leader="dot" w:pos="8306"/>
        </w:tabs>
      </w:pPr>
      <w:hyperlink w:anchor="_Toc5343" w:history="1">
        <w:r>
          <w:rPr>
            <w:rFonts w:ascii="仿宋" w:eastAsia="仿宋" w:hAnsi="仿宋" w:cs="仿宋" w:hint="eastAsia"/>
            <w:lang w:eastAsia="zh-CN"/>
          </w:rPr>
          <w:t>(四)、区域产业环境分析</w:t>
        </w:r>
        <w:r>
          <w:tab/>
        </w:r>
        <w:r>
          <w:fldChar w:fldCharType="begin"/>
        </w:r>
        <w:r>
          <w:instrText xml:space="preserve"> PAGEREF _Toc5343 \h </w:instrText>
        </w:r>
        <w:r>
          <w:fldChar w:fldCharType="separate"/>
        </w:r>
        <w:r>
          <w:t>8</w:t>
        </w:r>
        <w:r>
          <w:fldChar w:fldCharType="end"/>
        </w:r>
      </w:hyperlink>
    </w:p>
    <w:p>
      <w:pPr>
        <w:pStyle w:val="TOC2"/>
        <w:tabs>
          <w:tab w:val="right" w:leader="dot" w:pos="8306"/>
        </w:tabs>
      </w:pPr>
      <w:hyperlink w:anchor="_Toc10951" w:history="1">
        <w:r>
          <w:rPr>
            <w:rFonts w:ascii="仿宋" w:eastAsia="仿宋" w:hAnsi="仿宋" w:cs="仿宋" w:hint="eastAsia"/>
            <w:lang w:eastAsia="zh-CN"/>
          </w:rPr>
          <w:t>(五)、可行性分析</w:t>
        </w:r>
        <w:r>
          <w:tab/>
        </w:r>
        <w:r>
          <w:fldChar w:fldCharType="begin"/>
        </w:r>
        <w:r>
          <w:instrText xml:space="preserve"> PAGEREF _Toc10951 \h </w:instrText>
        </w:r>
        <w:r>
          <w:fldChar w:fldCharType="separate"/>
        </w:r>
        <w:r>
          <w:t>10</w:t>
        </w:r>
        <w:r>
          <w:fldChar w:fldCharType="end"/>
        </w:r>
      </w:hyperlink>
    </w:p>
    <w:p>
      <w:pPr>
        <w:pStyle w:val="TOC2"/>
        <w:tabs>
          <w:tab w:val="right" w:leader="dot" w:pos="8306"/>
        </w:tabs>
      </w:pPr>
      <w:hyperlink w:anchor="_Toc29895" w:history="1">
        <w:r>
          <w:rPr>
            <w:rFonts w:ascii="仿宋" w:eastAsia="仿宋" w:hAnsi="仿宋" w:cs="仿宋" w:hint="eastAsia"/>
            <w:lang w:eastAsia="zh-CN"/>
          </w:rPr>
          <w:t>(六)、产业发展重点任务</w:t>
        </w:r>
        <w:r>
          <w:tab/>
        </w:r>
        <w:r>
          <w:fldChar w:fldCharType="begin"/>
        </w:r>
        <w:r>
          <w:instrText xml:space="preserve"> PAGEREF _Toc29895 \h </w:instrText>
        </w:r>
        <w:r>
          <w:fldChar w:fldCharType="separate"/>
        </w:r>
        <w:r>
          <w:t>11</w:t>
        </w:r>
        <w:r>
          <w:fldChar w:fldCharType="end"/>
        </w:r>
      </w:hyperlink>
    </w:p>
    <w:p>
      <w:pPr>
        <w:pStyle w:val="TOC2"/>
        <w:tabs>
          <w:tab w:val="right" w:leader="dot" w:pos="8306"/>
        </w:tabs>
      </w:pPr>
      <w:hyperlink w:anchor="_Toc5331" w:history="1">
        <w:r>
          <w:rPr>
            <w:rFonts w:ascii="仿宋" w:eastAsia="仿宋" w:hAnsi="仿宋" w:cs="仿宋" w:hint="eastAsia"/>
            <w:lang w:eastAsia="zh-CN"/>
          </w:rPr>
          <w:t>(七)、全钢丝子午胎成形机项目建设必要性分析</w:t>
        </w:r>
        <w:r>
          <w:tab/>
        </w:r>
        <w:r>
          <w:fldChar w:fldCharType="begin"/>
        </w:r>
        <w:r>
          <w:instrText xml:space="preserve"> PAGEREF _Toc5331 \h </w:instrText>
        </w:r>
        <w:r>
          <w:fldChar w:fldCharType="separate"/>
        </w:r>
        <w:r>
          <w:t>13</w:t>
        </w:r>
        <w:r>
          <w:fldChar w:fldCharType="end"/>
        </w:r>
      </w:hyperlink>
    </w:p>
    <w:p>
      <w:pPr>
        <w:pStyle w:val="TOC1"/>
        <w:tabs>
          <w:tab w:val="right" w:leader="dot" w:pos="8306"/>
        </w:tabs>
      </w:pPr>
      <w:hyperlink w:anchor="_Toc5881" w:history="1">
        <w:r>
          <w:rPr>
            <w:rFonts w:ascii="仿宋" w:eastAsia="仿宋" w:hAnsi="仿宋" w:cs="仿宋" w:hint="eastAsia"/>
            <w:lang w:eastAsia="zh-CN"/>
          </w:rPr>
          <w:t>三、行业、市场分析</w:t>
        </w:r>
        <w:r>
          <w:tab/>
        </w:r>
        <w:r>
          <w:fldChar w:fldCharType="begin"/>
        </w:r>
        <w:r>
          <w:instrText xml:space="preserve"> PAGEREF _Toc5881 \h </w:instrText>
        </w:r>
        <w:r>
          <w:fldChar w:fldCharType="separate"/>
        </w:r>
        <w:r>
          <w:t>15</w:t>
        </w:r>
        <w:r>
          <w:fldChar w:fldCharType="end"/>
        </w:r>
      </w:hyperlink>
    </w:p>
    <w:p>
      <w:pPr>
        <w:pStyle w:val="TOC2"/>
        <w:tabs>
          <w:tab w:val="right" w:leader="dot" w:pos="8306"/>
        </w:tabs>
      </w:pPr>
      <w:hyperlink w:anchor="_Toc5207" w:history="1">
        <w:r>
          <w:rPr>
            <w:rFonts w:ascii="仿宋" w:eastAsia="仿宋" w:hAnsi="仿宋" w:cs="仿宋" w:hint="eastAsia"/>
            <w:lang w:eastAsia="zh-CN"/>
          </w:rPr>
          <w:t>(一)、行业分析</w:t>
        </w:r>
        <w:r>
          <w:tab/>
        </w:r>
        <w:r>
          <w:fldChar w:fldCharType="begin"/>
        </w:r>
        <w:r>
          <w:instrText xml:space="preserve"> PAGEREF _Toc5207 \h </w:instrText>
        </w:r>
        <w:r>
          <w:fldChar w:fldCharType="separate"/>
        </w:r>
        <w:r>
          <w:t>15</w:t>
        </w:r>
        <w:r>
          <w:fldChar w:fldCharType="end"/>
        </w:r>
      </w:hyperlink>
    </w:p>
    <w:p>
      <w:pPr>
        <w:pStyle w:val="TOC2"/>
        <w:tabs>
          <w:tab w:val="right" w:leader="dot" w:pos="8306"/>
        </w:tabs>
      </w:pPr>
      <w:hyperlink w:anchor="_Toc20672" w:history="1">
        <w:r>
          <w:rPr>
            <w:rFonts w:ascii="仿宋" w:eastAsia="仿宋" w:hAnsi="仿宋" w:cs="仿宋" w:hint="eastAsia"/>
            <w:lang w:eastAsia="zh-CN"/>
          </w:rPr>
          <w:t>(二)、市场分析</w:t>
        </w:r>
        <w:r>
          <w:tab/>
        </w:r>
        <w:r>
          <w:fldChar w:fldCharType="begin"/>
        </w:r>
        <w:r>
          <w:instrText xml:space="preserve"> PAGEREF _Toc20672 \h </w:instrText>
        </w:r>
        <w:r>
          <w:fldChar w:fldCharType="separate"/>
        </w:r>
        <w:r>
          <w:t>16</w:t>
        </w:r>
        <w:r>
          <w:fldChar w:fldCharType="end"/>
        </w:r>
      </w:hyperlink>
    </w:p>
    <w:p>
      <w:pPr>
        <w:pStyle w:val="TOC2"/>
        <w:tabs>
          <w:tab w:val="right" w:leader="dot" w:pos="8306"/>
        </w:tabs>
      </w:pPr>
      <w:hyperlink w:anchor="_Toc32302" w:history="1">
        <w:r>
          <w:rPr>
            <w:rFonts w:ascii="仿宋" w:eastAsia="仿宋" w:hAnsi="仿宋" w:cs="仿宋" w:hint="eastAsia"/>
            <w:lang w:eastAsia="zh-CN"/>
          </w:rPr>
          <w:t>(三)、行业发展及市场前景分析</w:t>
        </w:r>
        <w:r>
          <w:tab/>
        </w:r>
        <w:r>
          <w:fldChar w:fldCharType="begin"/>
        </w:r>
        <w:r>
          <w:instrText xml:space="preserve"> PAGEREF _Toc32302 \h </w:instrText>
        </w:r>
        <w:r>
          <w:fldChar w:fldCharType="separate"/>
        </w:r>
        <w:r>
          <w:t>16</w:t>
        </w:r>
        <w:r>
          <w:fldChar w:fldCharType="end"/>
        </w:r>
      </w:hyperlink>
    </w:p>
    <w:p>
      <w:pPr>
        <w:pStyle w:val="TOC1"/>
        <w:tabs>
          <w:tab w:val="right" w:leader="dot" w:pos="8306"/>
        </w:tabs>
      </w:pPr>
      <w:hyperlink w:anchor="_Toc3416" w:history="1">
        <w:r>
          <w:rPr>
            <w:rFonts w:ascii="仿宋" w:eastAsia="仿宋" w:hAnsi="仿宋" w:cs="仿宋" w:hint="eastAsia"/>
            <w:lang w:eastAsia="zh-CN"/>
          </w:rPr>
          <w:t>四、选址分析</w:t>
        </w:r>
        <w:r>
          <w:tab/>
        </w:r>
        <w:r>
          <w:fldChar w:fldCharType="begin"/>
        </w:r>
        <w:r>
          <w:instrText xml:space="preserve"> PAGEREF _Toc3416 \h </w:instrText>
        </w:r>
        <w:r>
          <w:fldChar w:fldCharType="separate"/>
        </w:r>
        <w:r>
          <w:t>17</w:t>
        </w:r>
        <w:r>
          <w:fldChar w:fldCharType="end"/>
        </w:r>
      </w:hyperlink>
    </w:p>
    <w:p>
      <w:pPr>
        <w:pStyle w:val="TOC2"/>
        <w:tabs>
          <w:tab w:val="right" w:leader="dot" w:pos="8306"/>
        </w:tabs>
      </w:pPr>
      <w:hyperlink w:anchor="_Toc6955" w:history="1">
        <w:r>
          <w:rPr>
            <w:rFonts w:ascii="仿宋" w:eastAsia="仿宋" w:hAnsi="仿宋" w:cs="仿宋" w:hint="eastAsia"/>
            <w:lang w:eastAsia="zh-CN"/>
          </w:rPr>
          <w:t>(一)、全钢丝子午胎成形机项目选址原则</w:t>
        </w:r>
        <w:r>
          <w:tab/>
        </w:r>
        <w:r>
          <w:fldChar w:fldCharType="begin"/>
        </w:r>
        <w:r>
          <w:instrText xml:space="preserve"> PAGEREF _Toc6955 \h </w:instrText>
        </w:r>
        <w:r>
          <w:fldChar w:fldCharType="separate"/>
        </w:r>
        <w:r>
          <w:t>17</w:t>
        </w:r>
        <w:r>
          <w:fldChar w:fldCharType="end"/>
        </w:r>
      </w:hyperlink>
    </w:p>
    <w:p>
      <w:pPr>
        <w:pStyle w:val="TOC2"/>
        <w:tabs>
          <w:tab w:val="right" w:leader="dot" w:pos="8306"/>
        </w:tabs>
      </w:pPr>
      <w:hyperlink w:anchor="_Toc31404" w:history="1">
        <w:r>
          <w:rPr>
            <w:rFonts w:ascii="仿宋" w:eastAsia="仿宋" w:hAnsi="仿宋" w:cs="仿宋" w:hint="eastAsia"/>
            <w:lang w:eastAsia="zh-CN"/>
          </w:rPr>
          <w:t>(二)、建设区基本情况</w:t>
        </w:r>
        <w:r>
          <w:tab/>
        </w:r>
        <w:r>
          <w:fldChar w:fldCharType="begin"/>
        </w:r>
        <w:r>
          <w:instrText xml:space="preserve"> PAGEREF _Toc31404 \h </w:instrText>
        </w:r>
        <w:r>
          <w:fldChar w:fldCharType="separate"/>
        </w:r>
        <w:r>
          <w:t>19</w:t>
        </w:r>
        <w:r>
          <w:fldChar w:fldCharType="end"/>
        </w:r>
      </w:hyperlink>
    </w:p>
    <w:p>
      <w:pPr>
        <w:pStyle w:val="TOC2"/>
        <w:tabs>
          <w:tab w:val="right" w:leader="dot" w:pos="8306"/>
        </w:tabs>
      </w:pPr>
      <w:hyperlink w:anchor="_Toc20587" w:history="1">
        <w:r>
          <w:rPr>
            <w:rFonts w:ascii="仿宋" w:eastAsia="仿宋" w:hAnsi="仿宋" w:cs="仿宋" w:hint="eastAsia"/>
            <w:lang w:eastAsia="zh-CN"/>
          </w:rPr>
          <w:t>(三)、发展目标</w:t>
        </w:r>
        <w:r>
          <w:tab/>
        </w:r>
        <w:r>
          <w:fldChar w:fldCharType="begin"/>
        </w:r>
        <w:r>
          <w:instrText xml:space="preserve"> PAGEREF _Toc20587 \h </w:instrText>
        </w:r>
        <w:r>
          <w:fldChar w:fldCharType="separate"/>
        </w:r>
        <w:r>
          <w:t>20</w:t>
        </w:r>
        <w:r>
          <w:fldChar w:fldCharType="end"/>
        </w:r>
      </w:hyperlink>
    </w:p>
    <w:p>
      <w:pPr>
        <w:pStyle w:val="TOC2"/>
        <w:tabs>
          <w:tab w:val="right" w:leader="dot" w:pos="8306"/>
        </w:tabs>
      </w:pPr>
      <w:hyperlink w:anchor="_Toc1241" w:history="1">
        <w:r>
          <w:rPr>
            <w:rFonts w:ascii="仿宋" w:eastAsia="仿宋" w:hAnsi="仿宋" w:cs="仿宋" w:hint="eastAsia"/>
            <w:lang w:eastAsia="zh-CN"/>
          </w:rPr>
          <w:t>(四)、产业发展方向</w:t>
        </w:r>
        <w:r>
          <w:tab/>
        </w:r>
        <w:r>
          <w:fldChar w:fldCharType="begin"/>
        </w:r>
        <w:r>
          <w:instrText xml:space="preserve"> PAGEREF _Toc1241 \h </w:instrText>
        </w:r>
        <w:r>
          <w:fldChar w:fldCharType="separate"/>
        </w:r>
        <w:r>
          <w:t>21</w:t>
        </w:r>
        <w:r>
          <w:fldChar w:fldCharType="end"/>
        </w:r>
      </w:hyperlink>
    </w:p>
    <w:p>
      <w:pPr>
        <w:pStyle w:val="TOC2"/>
        <w:tabs>
          <w:tab w:val="right" w:leader="dot" w:pos="8306"/>
        </w:tabs>
      </w:pPr>
      <w:hyperlink w:anchor="_Toc20287" w:history="1">
        <w:r>
          <w:rPr>
            <w:rFonts w:ascii="仿宋" w:eastAsia="仿宋" w:hAnsi="仿宋" w:cs="仿宋" w:hint="eastAsia"/>
            <w:lang w:eastAsia="zh-CN"/>
          </w:rPr>
          <w:t>(五)、全钢丝子午胎成形机项目选址综合评价</w:t>
        </w:r>
        <w:r>
          <w:tab/>
        </w:r>
        <w:r>
          <w:fldChar w:fldCharType="begin"/>
        </w:r>
        <w:r>
          <w:instrText xml:space="preserve"> PAGEREF _Toc20287 \h </w:instrText>
        </w:r>
        <w:r>
          <w:fldChar w:fldCharType="separate"/>
        </w:r>
        <w:r>
          <w:t>22</w:t>
        </w:r>
        <w:r>
          <w:fldChar w:fldCharType="end"/>
        </w:r>
      </w:hyperlink>
    </w:p>
    <w:p>
      <w:pPr>
        <w:pStyle w:val="TOC1"/>
        <w:tabs>
          <w:tab w:val="right" w:leader="dot" w:pos="8306"/>
        </w:tabs>
      </w:pPr>
      <w:hyperlink w:anchor="_Toc24300" w:history="1">
        <w:r>
          <w:rPr>
            <w:rFonts w:ascii="仿宋" w:eastAsia="仿宋" w:hAnsi="仿宋" w:cs="仿宋" w:hint="eastAsia"/>
            <w:lang w:eastAsia="zh-CN"/>
          </w:rPr>
          <w:t>五、公司成立方案</w:t>
        </w:r>
        <w:r>
          <w:tab/>
        </w:r>
        <w:r>
          <w:fldChar w:fldCharType="begin"/>
        </w:r>
        <w:r>
          <w:instrText xml:space="preserve"> PAGEREF _Toc24300 \h </w:instrText>
        </w:r>
        <w:r>
          <w:fldChar w:fldCharType="separate"/>
        </w:r>
        <w:r>
          <w:t>23</w:t>
        </w:r>
        <w:r>
          <w:fldChar w:fldCharType="end"/>
        </w:r>
      </w:hyperlink>
    </w:p>
    <w:p>
      <w:pPr>
        <w:pStyle w:val="TOC2"/>
        <w:tabs>
          <w:tab w:val="right" w:leader="dot" w:pos="8306"/>
        </w:tabs>
      </w:pPr>
      <w:hyperlink w:anchor="_Toc12668" w:history="1">
        <w:r>
          <w:rPr>
            <w:rFonts w:ascii="仿宋" w:eastAsia="仿宋" w:hAnsi="仿宋" w:cs="仿宋" w:hint="eastAsia"/>
            <w:lang w:eastAsia="zh-CN"/>
          </w:rPr>
          <w:t>(一)、公司经营宗旨</w:t>
        </w:r>
        <w:r>
          <w:tab/>
        </w:r>
        <w:r>
          <w:fldChar w:fldCharType="begin"/>
        </w:r>
        <w:r>
          <w:instrText xml:space="preserve"> PAGEREF _Toc12668 \h </w:instrText>
        </w:r>
        <w:r>
          <w:fldChar w:fldCharType="separate"/>
        </w:r>
        <w:r>
          <w:t>23</w:t>
        </w:r>
        <w:r>
          <w:fldChar w:fldCharType="end"/>
        </w:r>
      </w:hyperlink>
    </w:p>
    <w:p>
      <w:pPr>
        <w:pStyle w:val="TOC2"/>
        <w:tabs>
          <w:tab w:val="right" w:leader="dot" w:pos="8306"/>
        </w:tabs>
      </w:pPr>
      <w:hyperlink w:anchor="_Toc2680" w:history="1">
        <w:r>
          <w:rPr>
            <w:rFonts w:ascii="仿宋" w:eastAsia="仿宋" w:hAnsi="仿宋" w:cs="仿宋" w:hint="eastAsia"/>
            <w:lang w:eastAsia="zh-CN"/>
          </w:rPr>
          <w:t>(二)、公司的目标、主要职责</w:t>
        </w:r>
        <w:r>
          <w:tab/>
        </w:r>
        <w:r>
          <w:fldChar w:fldCharType="begin"/>
        </w:r>
        <w:r>
          <w:instrText xml:space="preserve"> PAGEREF _Toc2680 \h </w:instrText>
        </w:r>
        <w:r>
          <w:fldChar w:fldCharType="separate"/>
        </w:r>
        <w:r>
          <w:t>24</w:t>
        </w:r>
        <w:r>
          <w:fldChar w:fldCharType="end"/>
        </w:r>
      </w:hyperlink>
    </w:p>
    <w:p>
      <w:pPr>
        <w:pStyle w:val="TOC2"/>
        <w:tabs>
          <w:tab w:val="right" w:leader="dot" w:pos="8306"/>
        </w:tabs>
      </w:pPr>
      <w:hyperlink w:anchor="_Toc19759" w:history="1">
        <w:r>
          <w:rPr>
            <w:rFonts w:ascii="仿宋" w:eastAsia="仿宋" w:hAnsi="仿宋" w:cs="仿宋" w:hint="eastAsia"/>
            <w:lang w:eastAsia="zh-CN"/>
          </w:rPr>
          <w:t>(三)、公司组建方式</w:t>
        </w:r>
        <w:r>
          <w:tab/>
        </w:r>
        <w:r>
          <w:fldChar w:fldCharType="begin"/>
        </w:r>
        <w:r>
          <w:instrText xml:space="preserve"> PAGEREF _Toc19759 \h </w:instrText>
        </w:r>
        <w:r>
          <w:fldChar w:fldCharType="separate"/>
        </w:r>
        <w:r>
          <w:t>27</w:t>
        </w:r>
        <w:r>
          <w:fldChar w:fldCharType="end"/>
        </w:r>
      </w:hyperlink>
    </w:p>
    <w:p>
      <w:pPr>
        <w:pStyle w:val="TOC2"/>
        <w:tabs>
          <w:tab w:val="right" w:leader="dot" w:pos="8306"/>
        </w:tabs>
      </w:pPr>
      <w:hyperlink w:anchor="_Toc7415" w:history="1">
        <w:r>
          <w:rPr>
            <w:rFonts w:ascii="仿宋" w:eastAsia="仿宋" w:hAnsi="仿宋" w:cs="仿宋" w:hint="eastAsia"/>
            <w:lang w:eastAsia="zh-CN"/>
          </w:rPr>
          <w:t>(四)、公司管理体制</w:t>
        </w:r>
        <w:r>
          <w:tab/>
        </w:r>
        <w:r>
          <w:fldChar w:fldCharType="begin"/>
        </w:r>
        <w:r>
          <w:instrText xml:space="preserve"> PAGEREF _Toc7415 \h </w:instrText>
        </w:r>
        <w:r>
          <w:fldChar w:fldCharType="separate"/>
        </w:r>
        <w:r>
          <w:t>27</w:t>
        </w:r>
        <w:r>
          <w:fldChar w:fldCharType="end"/>
        </w:r>
      </w:hyperlink>
    </w:p>
    <w:p>
      <w:pPr>
        <w:pStyle w:val="TOC2"/>
        <w:tabs>
          <w:tab w:val="right" w:leader="dot" w:pos="8306"/>
        </w:tabs>
      </w:pPr>
      <w:hyperlink w:anchor="_Toc8966" w:history="1">
        <w:r>
          <w:rPr>
            <w:rFonts w:ascii="仿宋" w:eastAsia="仿宋" w:hAnsi="仿宋" w:cs="仿宋" w:hint="eastAsia"/>
            <w:lang w:eastAsia="zh-CN"/>
          </w:rPr>
          <w:t>(五)、部门职责及权限</w:t>
        </w:r>
        <w:r>
          <w:tab/>
        </w:r>
        <w:r>
          <w:fldChar w:fldCharType="begin"/>
        </w:r>
        <w:r>
          <w:instrText xml:space="preserve"> PAGEREF _Toc8966 \h </w:instrText>
        </w:r>
        <w:r>
          <w:fldChar w:fldCharType="separate"/>
        </w:r>
        <w:r>
          <w:t>28</w:t>
        </w:r>
        <w:r>
          <w:fldChar w:fldCharType="end"/>
        </w:r>
      </w:hyperlink>
    </w:p>
    <w:p>
      <w:pPr>
        <w:pStyle w:val="TOC2"/>
        <w:tabs>
          <w:tab w:val="right" w:leader="dot" w:pos="8306"/>
        </w:tabs>
      </w:pPr>
      <w:hyperlink w:anchor="_Toc14611" w:history="1">
        <w:r>
          <w:rPr>
            <w:rFonts w:ascii="仿宋" w:eastAsia="仿宋" w:hAnsi="仿宋" w:cs="仿宋" w:hint="eastAsia"/>
            <w:lang w:eastAsia="zh-CN"/>
          </w:rPr>
          <w:t>(六)、核心人员介绍</w:t>
        </w:r>
        <w:r>
          <w:tab/>
        </w:r>
        <w:r>
          <w:fldChar w:fldCharType="begin"/>
        </w:r>
        <w:r>
          <w:instrText xml:space="preserve"> PAGEREF _Toc14611 \h </w:instrText>
        </w:r>
        <w:r>
          <w:fldChar w:fldCharType="separate"/>
        </w:r>
        <w:r>
          <w:t>31</w:t>
        </w:r>
        <w:r>
          <w:fldChar w:fldCharType="end"/>
        </w:r>
      </w:hyperlink>
    </w:p>
    <w:p>
      <w:pPr>
        <w:pStyle w:val="TOC2"/>
        <w:tabs>
          <w:tab w:val="right" w:leader="dot" w:pos="8306"/>
        </w:tabs>
      </w:pPr>
      <w:hyperlink w:anchor="_Toc9455" w:history="1">
        <w:r>
          <w:rPr>
            <w:rFonts w:ascii="仿宋" w:eastAsia="仿宋" w:hAnsi="仿宋" w:cs="仿宋" w:hint="eastAsia"/>
            <w:lang w:eastAsia="zh-CN"/>
          </w:rPr>
          <w:t>(七)、财务会计制度</w:t>
        </w:r>
        <w:r>
          <w:tab/>
        </w:r>
        <w:r>
          <w:fldChar w:fldCharType="begin"/>
        </w:r>
        <w:r>
          <w:instrText xml:space="preserve"> PAGEREF _Toc9455 \h </w:instrText>
        </w:r>
        <w:r>
          <w:fldChar w:fldCharType="separate"/>
        </w:r>
        <w:r>
          <w:t>33</w:t>
        </w:r>
        <w:r>
          <w:fldChar w:fldCharType="end"/>
        </w:r>
      </w:hyperlink>
    </w:p>
    <w:p>
      <w:pPr>
        <w:pStyle w:val="TOC1"/>
        <w:tabs>
          <w:tab w:val="right" w:leader="dot" w:pos="8306"/>
        </w:tabs>
      </w:pPr>
      <w:hyperlink w:anchor="_Toc9028" w:history="1">
        <w:r>
          <w:rPr>
            <w:rFonts w:ascii="仿宋" w:eastAsia="仿宋" w:hAnsi="仿宋" w:cs="仿宋" w:hint="eastAsia"/>
            <w:lang w:eastAsia="zh-CN"/>
          </w:rPr>
          <w:t>六、SWOT分析</w:t>
        </w:r>
        <w:r>
          <w:tab/>
        </w:r>
        <w:r>
          <w:fldChar w:fldCharType="begin"/>
        </w:r>
        <w:r>
          <w:instrText xml:space="preserve"> PAGEREF _Toc9028 \h </w:instrText>
        </w:r>
        <w:r>
          <w:fldChar w:fldCharType="separate"/>
        </w:r>
        <w:r>
          <w:t>38</w:t>
        </w:r>
        <w:r>
          <w:fldChar w:fldCharType="end"/>
        </w:r>
      </w:hyperlink>
    </w:p>
    <w:p>
      <w:pPr>
        <w:pStyle w:val="TOC2"/>
        <w:tabs>
          <w:tab w:val="right" w:leader="dot" w:pos="8306"/>
        </w:tabs>
      </w:pPr>
      <w:hyperlink w:anchor="_Toc16056" w:history="1">
        <w:r>
          <w:rPr>
            <w:rFonts w:ascii="仿宋" w:eastAsia="仿宋" w:hAnsi="仿宋" w:cs="仿宋" w:hint="eastAsia"/>
            <w:lang w:eastAsia="zh-CN"/>
          </w:rPr>
          <w:t>(一)、优势分析(S)</w:t>
        </w:r>
        <w:r>
          <w:tab/>
        </w:r>
        <w:r>
          <w:fldChar w:fldCharType="begin"/>
        </w:r>
        <w:r>
          <w:instrText xml:space="preserve"> PAGEREF _Toc16056 \h </w:instrText>
        </w:r>
        <w:r>
          <w:fldChar w:fldCharType="separate"/>
        </w:r>
        <w:r>
          <w:t>38</w:t>
        </w:r>
        <w:r>
          <w:fldChar w:fldCharType="end"/>
        </w:r>
      </w:hyperlink>
    </w:p>
    <w:p>
      <w:pPr>
        <w:pStyle w:val="TOC2"/>
        <w:tabs>
          <w:tab w:val="right" w:leader="dot" w:pos="8306"/>
        </w:tabs>
      </w:pPr>
      <w:hyperlink w:anchor="_Toc21617" w:history="1">
        <w:r>
          <w:rPr>
            <w:rFonts w:ascii="仿宋" w:eastAsia="仿宋" w:hAnsi="仿宋" w:cs="仿宋" w:hint="eastAsia"/>
            <w:lang w:eastAsia="zh-CN"/>
          </w:rPr>
          <w:t>(二)、劣势分析(W)</w:t>
        </w:r>
        <w:r>
          <w:tab/>
        </w:r>
        <w:r>
          <w:fldChar w:fldCharType="begin"/>
        </w:r>
        <w:r>
          <w:instrText xml:space="preserve"> PAGEREF _Toc21617 \h </w:instrText>
        </w:r>
        <w:r>
          <w:fldChar w:fldCharType="separate"/>
        </w:r>
        <w:r>
          <w:t>39</w:t>
        </w:r>
        <w:r>
          <w:fldChar w:fldCharType="end"/>
        </w:r>
      </w:hyperlink>
    </w:p>
    <w:p>
      <w:pPr>
        <w:pStyle w:val="TOC2"/>
        <w:tabs>
          <w:tab w:val="right" w:leader="dot" w:pos="8306"/>
        </w:tabs>
      </w:pPr>
      <w:hyperlink w:anchor="_Toc6332" w:history="1">
        <w:r>
          <w:rPr>
            <w:rFonts w:ascii="仿宋" w:eastAsia="仿宋" w:hAnsi="仿宋" w:cs="仿宋" w:hint="eastAsia"/>
            <w:lang w:eastAsia="zh-CN"/>
          </w:rPr>
          <w:t>(三)、机会分析()</w:t>
        </w:r>
        <w:r>
          <w:tab/>
        </w:r>
        <w:r>
          <w:fldChar w:fldCharType="begin"/>
        </w:r>
        <w:r>
          <w:instrText xml:space="preserve"> PAGEREF _Toc6332 \h </w:instrText>
        </w:r>
        <w:r>
          <w:fldChar w:fldCharType="separate"/>
        </w:r>
        <w:r>
          <w:t>40</w:t>
        </w:r>
        <w:r>
          <w:fldChar w:fldCharType="end"/>
        </w:r>
      </w:hyperlink>
    </w:p>
    <w:p>
      <w:pPr>
        <w:pStyle w:val="TOC2"/>
        <w:tabs>
          <w:tab w:val="right" w:leader="dot" w:pos="8306"/>
        </w:tabs>
      </w:pPr>
      <w:hyperlink w:anchor="_Toc17003" w:history="1">
        <w:r>
          <w:rPr>
            <w:rFonts w:ascii="仿宋" w:eastAsia="仿宋" w:hAnsi="仿宋" w:cs="仿宋" w:hint="eastAsia"/>
            <w:lang w:eastAsia="zh-CN"/>
          </w:rPr>
          <w:t>(四)、威胁分析(T)</w:t>
        </w:r>
        <w:r>
          <w:tab/>
        </w:r>
        <w:r>
          <w:fldChar w:fldCharType="begin"/>
        </w:r>
        <w:r>
          <w:instrText xml:space="preserve"> PAGEREF _Toc17003 \h </w:instrText>
        </w:r>
        <w:r>
          <w:fldChar w:fldCharType="separate"/>
        </w:r>
        <w:r>
          <w:t>40</w:t>
        </w:r>
        <w:r>
          <w:fldChar w:fldCharType="end"/>
        </w:r>
      </w:hyperlink>
    </w:p>
    <w:p>
      <w:pPr>
        <w:pStyle w:val="TOC1"/>
        <w:tabs>
          <w:tab w:val="right" w:leader="dot" w:pos="8306"/>
        </w:tabs>
      </w:pPr>
      <w:hyperlink w:anchor="_Toc3292" w:history="1">
        <w:r>
          <w:rPr>
            <w:rFonts w:ascii="仿宋" w:eastAsia="仿宋" w:hAnsi="仿宋" w:cs="仿宋" w:hint="eastAsia"/>
            <w:lang w:eastAsia="zh-CN"/>
          </w:rPr>
          <w:t>七、环境保护分析</w:t>
        </w:r>
        <w:r>
          <w:tab/>
        </w:r>
        <w:r>
          <w:fldChar w:fldCharType="begin"/>
        </w:r>
        <w:r>
          <w:instrText xml:space="preserve"> PAGEREF _Toc3292 \h </w:instrText>
        </w:r>
        <w:r>
          <w:fldChar w:fldCharType="separate"/>
        </w:r>
        <w:r>
          <w:t>42</w:t>
        </w:r>
        <w:r>
          <w:fldChar w:fldCharType="end"/>
        </w:r>
      </w:hyperlink>
    </w:p>
    <w:p>
      <w:pPr>
        <w:pStyle w:val="TOC2"/>
        <w:tabs>
          <w:tab w:val="right" w:leader="dot" w:pos="8306"/>
        </w:tabs>
      </w:pPr>
      <w:hyperlink w:anchor="_Toc5506" w:history="1">
        <w:r>
          <w:rPr>
            <w:rFonts w:ascii="仿宋" w:eastAsia="仿宋" w:hAnsi="仿宋" w:cs="仿宋" w:hint="eastAsia"/>
            <w:lang w:eastAsia="zh-CN"/>
          </w:rPr>
          <w:t>(一)、编制依据</w:t>
        </w:r>
        <w:r>
          <w:tab/>
        </w:r>
        <w:r>
          <w:fldChar w:fldCharType="begin"/>
        </w:r>
        <w:r>
          <w:instrText xml:space="preserve"> PAGEREF _Toc5506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514" w:history="1">
        <w:r>
          <w:rPr>
            <w:rFonts w:ascii="仿宋" w:eastAsia="仿宋" w:hAnsi="仿宋" w:cs="仿宋" w:hint="eastAsia"/>
            <w:lang w:eastAsia="zh-CN"/>
          </w:rPr>
          <w:t>(二)、环境影响合理性分析</w:t>
        </w:r>
        <w:r>
          <w:tab/>
        </w:r>
        <w:r>
          <w:fldChar w:fldCharType="begin"/>
        </w:r>
        <w:r>
          <w:instrText xml:space="preserve"> PAGEREF _Toc18514 \h </w:instrText>
        </w:r>
        <w:r>
          <w:fldChar w:fldCharType="separate"/>
        </w:r>
        <w:r>
          <w:t>42</w:t>
        </w:r>
        <w:r>
          <w:fldChar w:fldCharType="end"/>
        </w:r>
      </w:hyperlink>
    </w:p>
    <w:p>
      <w:pPr>
        <w:pStyle w:val="TOC2"/>
        <w:tabs>
          <w:tab w:val="right" w:leader="dot" w:pos="8306"/>
        </w:tabs>
      </w:pPr>
      <w:hyperlink w:anchor="_Toc31623" w:history="1">
        <w:r>
          <w:rPr>
            <w:rFonts w:ascii="仿宋" w:eastAsia="仿宋" w:hAnsi="仿宋" w:cs="仿宋" w:hint="eastAsia"/>
            <w:lang w:eastAsia="zh-CN"/>
          </w:rPr>
          <w:t>(三)、建设期大气环境影响分析</w:t>
        </w:r>
        <w:r>
          <w:tab/>
        </w:r>
        <w:r>
          <w:fldChar w:fldCharType="begin"/>
        </w:r>
        <w:r>
          <w:instrText xml:space="preserve"> PAGEREF _Toc31623 \h </w:instrText>
        </w:r>
        <w:r>
          <w:fldChar w:fldCharType="separate"/>
        </w:r>
        <w:r>
          <w:t>43</w:t>
        </w:r>
        <w:r>
          <w:fldChar w:fldCharType="end"/>
        </w:r>
      </w:hyperlink>
    </w:p>
    <w:p>
      <w:pPr>
        <w:pStyle w:val="TOC2"/>
        <w:tabs>
          <w:tab w:val="right" w:leader="dot" w:pos="8306"/>
        </w:tabs>
      </w:pPr>
      <w:hyperlink w:anchor="_Toc10539" w:history="1">
        <w:r>
          <w:rPr>
            <w:rFonts w:ascii="仿宋" w:eastAsia="仿宋" w:hAnsi="仿宋" w:cs="仿宋" w:hint="eastAsia"/>
            <w:lang w:eastAsia="zh-CN"/>
          </w:rPr>
          <w:t>(四)、建设期水环境影响分析</w:t>
        </w:r>
        <w:r>
          <w:tab/>
        </w:r>
        <w:r>
          <w:fldChar w:fldCharType="begin"/>
        </w:r>
        <w:r>
          <w:instrText xml:space="preserve"> PAGEREF _Toc10539 \h </w:instrText>
        </w:r>
        <w:r>
          <w:fldChar w:fldCharType="separate"/>
        </w:r>
        <w:r>
          <w:t>44</w:t>
        </w:r>
        <w:r>
          <w:fldChar w:fldCharType="end"/>
        </w:r>
      </w:hyperlink>
    </w:p>
    <w:p>
      <w:pPr>
        <w:pStyle w:val="TOC2"/>
        <w:tabs>
          <w:tab w:val="right" w:leader="dot" w:pos="8306"/>
        </w:tabs>
      </w:pPr>
      <w:hyperlink w:anchor="_Toc3048" w:history="1">
        <w:r>
          <w:rPr>
            <w:rFonts w:ascii="仿宋" w:eastAsia="仿宋" w:hAnsi="仿宋" w:cs="仿宋" w:hint="eastAsia"/>
            <w:lang w:eastAsia="zh-CN"/>
          </w:rPr>
          <w:t>(五)、建设期固体废弃物环境影响分析</w:t>
        </w:r>
        <w:r>
          <w:tab/>
        </w:r>
        <w:r>
          <w:fldChar w:fldCharType="begin"/>
        </w:r>
        <w:r>
          <w:instrText xml:space="preserve"> PAGEREF _Toc3048 \h </w:instrText>
        </w:r>
        <w:r>
          <w:fldChar w:fldCharType="separate"/>
        </w:r>
        <w:r>
          <w:t>45</w:t>
        </w:r>
        <w:r>
          <w:fldChar w:fldCharType="end"/>
        </w:r>
      </w:hyperlink>
    </w:p>
    <w:p>
      <w:pPr>
        <w:pStyle w:val="TOC2"/>
        <w:tabs>
          <w:tab w:val="right" w:leader="dot" w:pos="8306"/>
        </w:tabs>
      </w:pPr>
      <w:hyperlink w:anchor="_Toc7264" w:history="1">
        <w:r>
          <w:rPr>
            <w:rFonts w:ascii="仿宋" w:eastAsia="仿宋" w:hAnsi="仿宋" w:cs="仿宋" w:hint="eastAsia"/>
            <w:lang w:eastAsia="zh-CN"/>
          </w:rPr>
          <w:t>(六)、建设期声环境影响分析</w:t>
        </w:r>
        <w:r>
          <w:tab/>
        </w:r>
        <w:r>
          <w:fldChar w:fldCharType="begin"/>
        </w:r>
        <w:r>
          <w:instrText xml:space="preserve"> PAGEREF _Toc7264 \h </w:instrText>
        </w:r>
        <w:r>
          <w:fldChar w:fldCharType="separate"/>
        </w:r>
        <w:r>
          <w:t>46</w:t>
        </w:r>
        <w:r>
          <w:fldChar w:fldCharType="end"/>
        </w:r>
      </w:hyperlink>
    </w:p>
    <w:p>
      <w:pPr>
        <w:pStyle w:val="TOC2"/>
        <w:tabs>
          <w:tab w:val="right" w:leader="dot" w:pos="8306"/>
        </w:tabs>
      </w:pPr>
      <w:hyperlink w:anchor="_Toc3550" w:history="1">
        <w:r>
          <w:rPr>
            <w:rFonts w:ascii="仿宋" w:eastAsia="仿宋" w:hAnsi="仿宋" w:cs="仿宋" w:hint="eastAsia"/>
            <w:lang w:eastAsia="zh-CN"/>
          </w:rPr>
          <w:t>(七)、营运期大气环境影响分析</w:t>
        </w:r>
        <w:r>
          <w:tab/>
        </w:r>
        <w:r>
          <w:fldChar w:fldCharType="begin"/>
        </w:r>
        <w:r>
          <w:instrText xml:space="preserve"> PAGEREF _Toc3550 \h </w:instrText>
        </w:r>
        <w:r>
          <w:fldChar w:fldCharType="separate"/>
        </w:r>
        <w:r>
          <w:t>48</w:t>
        </w:r>
        <w:r>
          <w:fldChar w:fldCharType="end"/>
        </w:r>
      </w:hyperlink>
    </w:p>
    <w:p>
      <w:pPr>
        <w:pStyle w:val="TOC2"/>
        <w:tabs>
          <w:tab w:val="right" w:leader="dot" w:pos="8306"/>
        </w:tabs>
      </w:pPr>
      <w:hyperlink w:anchor="_Toc10726" w:history="1">
        <w:r>
          <w:rPr>
            <w:rFonts w:ascii="仿宋" w:eastAsia="仿宋" w:hAnsi="仿宋" w:cs="仿宋" w:hint="eastAsia"/>
            <w:lang w:eastAsia="zh-CN"/>
          </w:rPr>
          <w:t>(八)、营运期水环境影响分析</w:t>
        </w:r>
        <w:r>
          <w:tab/>
        </w:r>
        <w:r>
          <w:fldChar w:fldCharType="begin"/>
        </w:r>
        <w:r>
          <w:instrText xml:space="preserve"> PAGEREF _Toc10726 \h </w:instrText>
        </w:r>
        <w:r>
          <w:fldChar w:fldCharType="separate"/>
        </w:r>
        <w:r>
          <w:t>49</w:t>
        </w:r>
        <w:r>
          <w:fldChar w:fldCharType="end"/>
        </w:r>
      </w:hyperlink>
    </w:p>
    <w:p>
      <w:pPr>
        <w:pStyle w:val="TOC2"/>
        <w:tabs>
          <w:tab w:val="right" w:leader="dot" w:pos="8306"/>
        </w:tabs>
      </w:pPr>
      <w:hyperlink w:anchor="_Toc14519" w:history="1">
        <w:r>
          <w:rPr>
            <w:rFonts w:ascii="仿宋" w:eastAsia="仿宋" w:hAnsi="仿宋" w:cs="仿宋" w:hint="eastAsia"/>
            <w:lang w:eastAsia="zh-CN"/>
          </w:rPr>
          <w:t>(九)、营运期固体废弃物环境影响分析</w:t>
        </w:r>
        <w:r>
          <w:tab/>
        </w:r>
        <w:r>
          <w:fldChar w:fldCharType="begin"/>
        </w:r>
        <w:r>
          <w:instrText xml:space="preserve"> PAGEREF _Toc14519 \h </w:instrText>
        </w:r>
        <w:r>
          <w:fldChar w:fldCharType="separate"/>
        </w:r>
        <w:r>
          <w:t>50</w:t>
        </w:r>
        <w:r>
          <w:fldChar w:fldCharType="end"/>
        </w:r>
      </w:hyperlink>
    </w:p>
    <w:p>
      <w:pPr>
        <w:pStyle w:val="TOC2"/>
        <w:tabs>
          <w:tab w:val="right" w:leader="dot" w:pos="8306"/>
        </w:tabs>
      </w:pPr>
      <w:hyperlink w:anchor="_Toc1593" w:history="1">
        <w:r>
          <w:rPr>
            <w:rFonts w:ascii="仿宋" w:eastAsia="仿宋" w:hAnsi="仿宋" w:cs="仿宋" w:hint="eastAsia"/>
            <w:lang w:eastAsia="zh-CN"/>
          </w:rPr>
          <w:t>(十)、营运期声环境影响分析</w:t>
        </w:r>
        <w:r>
          <w:tab/>
        </w:r>
        <w:r>
          <w:fldChar w:fldCharType="begin"/>
        </w:r>
        <w:r>
          <w:instrText xml:space="preserve"> PAGEREF _Toc1593 \h </w:instrText>
        </w:r>
        <w:r>
          <w:fldChar w:fldCharType="separate"/>
        </w:r>
        <w:r>
          <w:t>51</w:t>
        </w:r>
        <w:r>
          <w:fldChar w:fldCharType="end"/>
        </w:r>
      </w:hyperlink>
    </w:p>
    <w:p>
      <w:pPr>
        <w:pStyle w:val="TOC2"/>
        <w:tabs>
          <w:tab w:val="right" w:leader="dot" w:pos="8306"/>
        </w:tabs>
      </w:pPr>
      <w:hyperlink w:anchor="_Toc1988" w:history="1">
        <w:r>
          <w:rPr>
            <w:rFonts w:ascii="仿宋" w:eastAsia="仿宋" w:hAnsi="仿宋" w:cs="仿宋" w:hint="eastAsia"/>
            <w:lang w:eastAsia="zh-CN"/>
          </w:rPr>
          <w:t>(十一)、清洁生产</w:t>
        </w:r>
        <w:r>
          <w:tab/>
        </w:r>
        <w:r>
          <w:fldChar w:fldCharType="begin"/>
        </w:r>
        <w:r>
          <w:instrText xml:space="preserve"> PAGEREF _Toc1988 \h </w:instrText>
        </w:r>
        <w:r>
          <w:fldChar w:fldCharType="separate"/>
        </w:r>
        <w:r>
          <w:t>52</w:t>
        </w:r>
        <w:r>
          <w:fldChar w:fldCharType="end"/>
        </w:r>
      </w:hyperlink>
    </w:p>
    <w:p>
      <w:pPr>
        <w:pStyle w:val="TOC2"/>
        <w:tabs>
          <w:tab w:val="right" w:leader="dot" w:pos="8306"/>
        </w:tabs>
      </w:pPr>
      <w:hyperlink w:anchor="_Toc32034" w:history="1">
        <w:r>
          <w:rPr>
            <w:rFonts w:ascii="仿宋" w:eastAsia="仿宋" w:hAnsi="仿宋" w:cs="仿宋" w:hint="eastAsia"/>
            <w:lang w:eastAsia="zh-CN"/>
          </w:rPr>
          <w:t>(十二)、环境管理分析</w:t>
        </w:r>
        <w:r>
          <w:tab/>
        </w:r>
        <w:r>
          <w:fldChar w:fldCharType="begin"/>
        </w:r>
        <w:r>
          <w:instrText xml:space="preserve"> PAGEREF _Toc32034 \h </w:instrText>
        </w:r>
        <w:r>
          <w:fldChar w:fldCharType="separate"/>
        </w:r>
        <w:r>
          <w:t>53</w:t>
        </w:r>
        <w:r>
          <w:fldChar w:fldCharType="end"/>
        </w:r>
      </w:hyperlink>
    </w:p>
    <w:p>
      <w:pPr>
        <w:pStyle w:val="TOC2"/>
        <w:tabs>
          <w:tab w:val="right" w:leader="dot" w:pos="8306"/>
        </w:tabs>
      </w:pPr>
      <w:hyperlink w:anchor="_Toc18041" w:history="1">
        <w:r>
          <w:rPr>
            <w:rFonts w:ascii="仿宋" w:eastAsia="仿宋" w:hAnsi="仿宋" w:cs="仿宋" w:hint="eastAsia"/>
            <w:lang w:eastAsia="zh-CN"/>
          </w:rPr>
          <w:t>(十三)、结论及建议</w:t>
        </w:r>
        <w:r>
          <w:tab/>
        </w:r>
        <w:r>
          <w:fldChar w:fldCharType="begin"/>
        </w:r>
        <w:r>
          <w:instrText xml:space="preserve"> PAGEREF _Toc18041 \h </w:instrText>
        </w:r>
        <w:r>
          <w:fldChar w:fldCharType="separate"/>
        </w:r>
        <w:r>
          <w:t>55</w:t>
        </w:r>
        <w:r>
          <w:fldChar w:fldCharType="end"/>
        </w:r>
      </w:hyperlink>
    </w:p>
    <w:p>
      <w:pPr>
        <w:pStyle w:val="TOC1"/>
        <w:tabs>
          <w:tab w:val="right" w:leader="dot" w:pos="8306"/>
        </w:tabs>
      </w:pPr>
      <w:hyperlink w:anchor="_Toc26572" w:history="1">
        <w:r>
          <w:rPr>
            <w:rFonts w:ascii="仿宋" w:eastAsia="仿宋" w:hAnsi="仿宋" w:cs="仿宋" w:hint="eastAsia"/>
            <w:lang w:eastAsia="zh-CN"/>
          </w:rPr>
          <w:t>八、目标客户和受众分析</w:t>
        </w:r>
        <w:r>
          <w:tab/>
        </w:r>
        <w:r>
          <w:fldChar w:fldCharType="begin"/>
        </w:r>
        <w:r>
          <w:instrText xml:space="preserve"> PAGEREF _Toc26572 \h </w:instrText>
        </w:r>
        <w:r>
          <w:fldChar w:fldCharType="separate"/>
        </w:r>
        <w:r>
          <w:t>56</w:t>
        </w:r>
        <w:r>
          <w:fldChar w:fldCharType="end"/>
        </w:r>
      </w:hyperlink>
    </w:p>
    <w:p>
      <w:pPr>
        <w:pStyle w:val="TOC2"/>
        <w:tabs>
          <w:tab w:val="right" w:leader="dot" w:pos="8306"/>
        </w:tabs>
      </w:pPr>
      <w:hyperlink w:anchor="_Toc24252" w:history="1">
        <w:r>
          <w:rPr>
            <w:rFonts w:ascii="仿宋" w:eastAsia="仿宋" w:hAnsi="仿宋" w:cs="仿宋" w:hint="eastAsia"/>
            <w:lang w:eastAsia="zh-CN"/>
          </w:rPr>
          <w:t>(一)、客户群体描述</w:t>
        </w:r>
        <w:r>
          <w:tab/>
        </w:r>
        <w:r>
          <w:fldChar w:fldCharType="begin"/>
        </w:r>
        <w:r>
          <w:instrText xml:space="preserve"> PAGEREF _Toc24252 \h </w:instrText>
        </w:r>
        <w:r>
          <w:fldChar w:fldCharType="separate"/>
        </w:r>
        <w:r>
          <w:t>56</w:t>
        </w:r>
        <w:r>
          <w:fldChar w:fldCharType="end"/>
        </w:r>
      </w:hyperlink>
    </w:p>
    <w:p>
      <w:pPr>
        <w:pStyle w:val="TOC2"/>
        <w:tabs>
          <w:tab w:val="right" w:leader="dot" w:pos="8306"/>
        </w:tabs>
      </w:pPr>
      <w:hyperlink w:anchor="_Toc12388" w:history="1">
        <w:r>
          <w:rPr>
            <w:rFonts w:ascii="仿宋" w:eastAsia="仿宋" w:hAnsi="仿宋" w:cs="仿宋" w:hint="eastAsia"/>
            <w:lang w:eastAsia="zh-CN"/>
          </w:rPr>
          <w:t>(二)、客户需求和期望</w:t>
        </w:r>
        <w:r>
          <w:tab/>
        </w:r>
        <w:r>
          <w:fldChar w:fldCharType="begin"/>
        </w:r>
        <w:r>
          <w:instrText xml:space="preserve"> PAGEREF _Toc12388 \h </w:instrText>
        </w:r>
        <w:r>
          <w:fldChar w:fldCharType="separate"/>
        </w:r>
        <w:r>
          <w:t>58</w:t>
        </w:r>
        <w:r>
          <w:fldChar w:fldCharType="end"/>
        </w:r>
      </w:hyperlink>
    </w:p>
    <w:p>
      <w:pPr>
        <w:pStyle w:val="TOC2"/>
        <w:tabs>
          <w:tab w:val="right" w:leader="dot" w:pos="8306"/>
        </w:tabs>
      </w:pPr>
      <w:hyperlink w:anchor="_Toc630" w:history="1">
        <w:r>
          <w:rPr>
            <w:rFonts w:ascii="仿宋" w:eastAsia="仿宋" w:hAnsi="仿宋" w:cs="仿宋" w:hint="eastAsia"/>
            <w:lang w:eastAsia="zh-CN"/>
          </w:rPr>
          <w:t>(三)、客户获取策略</w:t>
        </w:r>
        <w:r>
          <w:tab/>
        </w:r>
        <w:r>
          <w:fldChar w:fldCharType="begin"/>
        </w:r>
        <w:r>
          <w:instrText xml:space="preserve"> PAGEREF _Toc630 \h </w:instrText>
        </w:r>
        <w:r>
          <w:fldChar w:fldCharType="separate"/>
        </w:r>
        <w:r>
          <w:t>59</w:t>
        </w:r>
        <w:r>
          <w:fldChar w:fldCharType="end"/>
        </w:r>
      </w:hyperlink>
    </w:p>
    <w:p>
      <w:pPr>
        <w:pStyle w:val="TOC2"/>
        <w:tabs>
          <w:tab w:val="right" w:leader="dot" w:pos="8306"/>
        </w:tabs>
      </w:pPr>
      <w:hyperlink w:anchor="_Toc14294" w:history="1">
        <w:r>
          <w:rPr>
            <w:rFonts w:ascii="仿宋" w:eastAsia="仿宋" w:hAnsi="仿宋" w:cs="仿宋" w:hint="eastAsia"/>
            <w:lang w:eastAsia="zh-CN"/>
          </w:rPr>
          <w:t>(四)、客户关系管理</w:t>
        </w:r>
        <w:r>
          <w:tab/>
        </w:r>
        <w:r>
          <w:fldChar w:fldCharType="begin"/>
        </w:r>
        <w:r>
          <w:instrText xml:space="preserve"> PAGEREF _Toc14294 \h </w:instrText>
        </w:r>
        <w:r>
          <w:fldChar w:fldCharType="separate"/>
        </w:r>
        <w:r>
          <w:t>61</w:t>
        </w:r>
        <w:r>
          <w:fldChar w:fldCharType="end"/>
        </w:r>
      </w:hyperlink>
    </w:p>
    <w:p>
      <w:pPr>
        <w:pStyle w:val="TOC1"/>
        <w:tabs>
          <w:tab w:val="right" w:leader="dot" w:pos="8306"/>
        </w:tabs>
      </w:pPr>
      <w:hyperlink w:anchor="_Toc21217" w:history="1">
        <w:r>
          <w:rPr>
            <w:rFonts w:ascii="仿宋" w:eastAsia="仿宋" w:hAnsi="仿宋" w:cs="仿宋" w:hint="eastAsia"/>
            <w:lang w:eastAsia="zh-CN"/>
          </w:rPr>
          <w:t>九、公司组建背景分析</w:t>
        </w:r>
        <w:r>
          <w:tab/>
        </w:r>
        <w:r>
          <w:fldChar w:fldCharType="begin"/>
        </w:r>
        <w:r>
          <w:instrText xml:space="preserve"> PAGEREF _Toc21217 \h </w:instrText>
        </w:r>
        <w:r>
          <w:fldChar w:fldCharType="separate"/>
        </w:r>
        <w:r>
          <w:t>63</w:t>
        </w:r>
        <w:r>
          <w:fldChar w:fldCharType="end"/>
        </w:r>
      </w:hyperlink>
    </w:p>
    <w:p>
      <w:pPr>
        <w:pStyle w:val="TOC2"/>
        <w:tabs>
          <w:tab w:val="right" w:leader="dot" w:pos="8306"/>
        </w:tabs>
      </w:pPr>
      <w:hyperlink w:anchor="_Toc22125" w:history="1">
        <w:r>
          <w:rPr>
            <w:rFonts w:ascii="仿宋" w:eastAsia="仿宋" w:hAnsi="仿宋" w:cs="仿宋" w:hint="eastAsia"/>
            <w:lang w:eastAsia="zh-CN"/>
          </w:rPr>
          <w:t>(一)、全钢丝子午胎成形机项目背景分析</w:t>
        </w:r>
        <w:r>
          <w:tab/>
        </w:r>
        <w:r>
          <w:fldChar w:fldCharType="begin"/>
        </w:r>
        <w:r>
          <w:instrText xml:space="preserve"> PAGEREF _Toc22125 \h </w:instrText>
        </w:r>
        <w:r>
          <w:fldChar w:fldCharType="separate"/>
        </w:r>
        <w:r>
          <w:t>63</w:t>
        </w:r>
        <w:r>
          <w:fldChar w:fldCharType="end"/>
        </w:r>
      </w:hyperlink>
    </w:p>
    <w:p>
      <w:pPr>
        <w:pStyle w:val="TOC2"/>
        <w:tabs>
          <w:tab w:val="right" w:leader="dot" w:pos="8306"/>
        </w:tabs>
      </w:pPr>
      <w:hyperlink w:anchor="_Toc31538" w:history="1">
        <w:r>
          <w:rPr>
            <w:rFonts w:ascii="仿宋" w:eastAsia="仿宋" w:hAnsi="仿宋" w:cs="仿宋" w:hint="eastAsia"/>
            <w:lang w:eastAsia="zh-CN"/>
          </w:rPr>
          <w:t>(二)、全钢丝子午胎成形机项目建设必要性分析</w:t>
        </w:r>
        <w:r>
          <w:tab/>
        </w:r>
        <w:r>
          <w:fldChar w:fldCharType="begin"/>
        </w:r>
        <w:r>
          <w:instrText xml:space="preserve"> PAGEREF _Toc31538 \h </w:instrText>
        </w:r>
        <w:r>
          <w:fldChar w:fldCharType="separate"/>
        </w:r>
        <w:r>
          <w:t>64</w:t>
        </w:r>
        <w:r>
          <w:fldChar w:fldCharType="end"/>
        </w:r>
      </w:hyperlink>
    </w:p>
    <w:p>
      <w:pPr>
        <w:pStyle w:val="TOC2"/>
        <w:tabs>
          <w:tab w:val="right" w:leader="dot" w:pos="8306"/>
        </w:tabs>
      </w:pPr>
      <w:hyperlink w:anchor="_Toc13910" w:history="1">
        <w:r>
          <w:rPr>
            <w:rFonts w:ascii="仿宋" w:eastAsia="仿宋" w:hAnsi="仿宋" w:cs="仿宋" w:hint="eastAsia"/>
            <w:lang w:eastAsia="zh-CN"/>
          </w:rPr>
          <w:t>(三)、鼓励中小企业发展</w:t>
        </w:r>
        <w:r>
          <w:tab/>
        </w:r>
        <w:r>
          <w:fldChar w:fldCharType="begin"/>
        </w:r>
        <w:r>
          <w:instrText xml:space="preserve"> PAGEREF _Toc13910 \h </w:instrText>
        </w:r>
        <w:r>
          <w:fldChar w:fldCharType="separate"/>
        </w:r>
        <w:r>
          <w:t>65</w:t>
        </w:r>
        <w:r>
          <w:fldChar w:fldCharType="end"/>
        </w:r>
      </w:hyperlink>
    </w:p>
    <w:p>
      <w:pPr>
        <w:pStyle w:val="TOC2"/>
        <w:tabs>
          <w:tab w:val="right" w:leader="dot" w:pos="8306"/>
        </w:tabs>
      </w:pPr>
      <w:hyperlink w:anchor="_Toc8580" w:history="1">
        <w:r>
          <w:rPr>
            <w:rFonts w:ascii="仿宋" w:eastAsia="仿宋" w:hAnsi="仿宋" w:cs="仿宋" w:hint="eastAsia"/>
            <w:lang w:eastAsia="zh-CN"/>
          </w:rPr>
          <w:t>(四)、宏观经济形势分析</w:t>
        </w:r>
        <w:r>
          <w:tab/>
        </w:r>
        <w:r>
          <w:fldChar w:fldCharType="begin"/>
        </w:r>
        <w:r>
          <w:instrText xml:space="preserve"> PAGEREF _Toc8580 \h </w:instrText>
        </w:r>
        <w:r>
          <w:fldChar w:fldCharType="separate"/>
        </w:r>
        <w:r>
          <w:t>66</w:t>
        </w:r>
        <w:r>
          <w:fldChar w:fldCharType="end"/>
        </w:r>
      </w:hyperlink>
    </w:p>
    <w:p>
      <w:pPr>
        <w:pStyle w:val="TOC1"/>
        <w:tabs>
          <w:tab w:val="right" w:leader="dot" w:pos="8306"/>
        </w:tabs>
      </w:pPr>
      <w:hyperlink w:anchor="_Toc32599" w:history="1">
        <w:r>
          <w:rPr>
            <w:rFonts w:ascii="仿宋" w:eastAsia="仿宋" w:hAnsi="仿宋" w:cs="仿宋" w:hint="eastAsia"/>
            <w:lang w:eastAsia="zh-CN"/>
          </w:rPr>
          <w:t>十、全钢丝子午胎成形机项目风险分析</w:t>
        </w:r>
        <w:r>
          <w:tab/>
        </w:r>
        <w:r>
          <w:fldChar w:fldCharType="begin"/>
        </w:r>
        <w:r>
          <w:instrText xml:space="preserve"> PAGEREF _Toc32599 \h </w:instrText>
        </w:r>
        <w:r>
          <w:fldChar w:fldCharType="separate"/>
        </w:r>
        <w:r>
          <w:t>67</w:t>
        </w:r>
        <w:r>
          <w:fldChar w:fldCharType="end"/>
        </w:r>
      </w:hyperlink>
    </w:p>
    <w:p>
      <w:pPr>
        <w:pStyle w:val="TOC2"/>
        <w:tabs>
          <w:tab w:val="right" w:leader="dot" w:pos="8306"/>
        </w:tabs>
      </w:pPr>
      <w:hyperlink w:anchor="_Toc26678" w:history="1">
        <w:r>
          <w:rPr>
            <w:rFonts w:ascii="仿宋" w:eastAsia="仿宋" w:hAnsi="仿宋" w:cs="仿宋" w:hint="eastAsia"/>
            <w:lang w:eastAsia="zh-CN"/>
          </w:rPr>
          <w:t>(一)、全钢丝子午胎成形机项目风险分析</w:t>
        </w:r>
        <w:r>
          <w:tab/>
        </w:r>
        <w:r>
          <w:fldChar w:fldCharType="begin"/>
        </w:r>
        <w:r>
          <w:instrText xml:space="preserve"> PAGEREF _Toc26678 \h </w:instrText>
        </w:r>
        <w:r>
          <w:fldChar w:fldCharType="separate"/>
        </w:r>
        <w:r>
          <w:t>67</w:t>
        </w:r>
        <w:r>
          <w:fldChar w:fldCharType="end"/>
        </w:r>
      </w:hyperlink>
    </w:p>
    <w:p>
      <w:pPr>
        <w:pStyle w:val="TOC2"/>
        <w:tabs>
          <w:tab w:val="right" w:leader="dot" w:pos="8306"/>
        </w:tabs>
      </w:pPr>
      <w:hyperlink w:anchor="_Toc17730" w:history="1">
        <w:r>
          <w:rPr>
            <w:rFonts w:ascii="仿宋" w:eastAsia="仿宋" w:hAnsi="仿宋" w:cs="仿宋" w:hint="eastAsia"/>
            <w:lang w:eastAsia="zh-CN"/>
          </w:rPr>
          <w:t>(二)、全钢丝子午胎成形机项目风险对策</w:t>
        </w:r>
        <w:r>
          <w:tab/>
        </w:r>
        <w:r>
          <w:fldChar w:fldCharType="begin"/>
        </w:r>
        <w:r>
          <w:instrText xml:space="preserve"> PAGEREF _Toc17730 \h </w:instrText>
        </w:r>
        <w:r>
          <w:fldChar w:fldCharType="separate"/>
        </w:r>
        <w:r>
          <w:t>68</w:t>
        </w:r>
        <w:r>
          <w:fldChar w:fldCharType="end"/>
        </w:r>
      </w:hyperlink>
    </w:p>
    <w:p>
      <w:pPr>
        <w:pStyle w:val="TOC1"/>
        <w:tabs>
          <w:tab w:val="right" w:leader="dot" w:pos="8306"/>
        </w:tabs>
      </w:pPr>
      <w:hyperlink w:anchor="_Toc19223" w:history="1">
        <w:r>
          <w:rPr>
            <w:rFonts w:ascii="仿宋" w:eastAsia="仿宋" w:hAnsi="仿宋" w:cs="仿宋" w:hint="eastAsia"/>
            <w:lang w:eastAsia="zh-CN"/>
          </w:rPr>
          <w:t>十一、未来计划和展望</w:t>
        </w:r>
        <w:r>
          <w:tab/>
        </w:r>
        <w:r>
          <w:fldChar w:fldCharType="begin"/>
        </w:r>
        <w:r>
          <w:instrText xml:space="preserve"> PAGEREF _Toc19223 \h </w:instrText>
        </w:r>
        <w:r>
          <w:fldChar w:fldCharType="separate"/>
        </w:r>
        <w:r>
          <w:t>70</w:t>
        </w:r>
        <w:r>
          <w:fldChar w:fldCharType="end"/>
        </w:r>
      </w:hyperlink>
    </w:p>
    <w:p>
      <w:pPr>
        <w:pStyle w:val="TOC2"/>
        <w:tabs>
          <w:tab w:val="right" w:leader="dot" w:pos="8306"/>
        </w:tabs>
      </w:pPr>
      <w:hyperlink w:anchor="_Toc30433" w:history="1">
        <w:r>
          <w:rPr>
            <w:rFonts w:ascii="仿宋" w:eastAsia="仿宋" w:hAnsi="仿宋" w:cs="仿宋" w:hint="eastAsia"/>
            <w:lang w:eastAsia="zh-CN"/>
          </w:rPr>
          <w:t>(一)、公司未来的发展计划</w:t>
        </w:r>
        <w:r>
          <w:tab/>
        </w:r>
        <w:r>
          <w:fldChar w:fldCharType="begin"/>
        </w:r>
        <w:r>
          <w:instrText xml:space="preserve"> PAGEREF _Toc30433 \h </w:instrText>
        </w:r>
        <w:r>
          <w:fldChar w:fldCharType="separate"/>
        </w:r>
        <w:r>
          <w:t>70</w:t>
        </w:r>
        <w:r>
          <w:fldChar w:fldCharType="end"/>
        </w:r>
      </w:hyperlink>
    </w:p>
    <w:p>
      <w:pPr>
        <w:pStyle w:val="TOC2"/>
        <w:tabs>
          <w:tab w:val="right" w:leader="dot" w:pos="8306"/>
        </w:tabs>
      </w:pPr>
      <w:hyperlink w:anchor="_Toc16147" w:history="1">
        <w:r>
          <w:rPr>
            <w:rFonts w:ascii="仿宋" w:eastAsia="仿宋" w:hAnsi="仿宋" w:cs="仿宋" w:hint="eastAsia"/>
            <w:lang w:eastAsia="zh-CN"/>
          </w:rPr>
          <w:t>(二)、长期目标和目标</w:t>
        </w:r>
        <w:r>
          <w:tab/>
        </w:r>
        <w:r>
          <w:fldChar w:fldCharType="begin"/>
        </w:r>
        <w:r>
          <w:instrText xml:space="preserve"> PAGEREF _Toc16147 \h </w:instrText>
        </w:r>
        <w:r>
          <w:fldChar w:fldCharType="separate"/>
        </w:r>
        <w:r>
          <w:t>70</w:t>
        </w:r>
        <w:r>
          <w:fldChar w:fldCharType="end"/>
        </w:r>
      </w:hyperlink>
    </w:p>
    <w:p>
      <w:pPr>
        <w:pStyle w:val="TOC1"/>
        <w:tabs>
          <w:tab w:val="right" w:leader="dot" w:pos="8306"/>
        </w:tabs>
      </w:pPr>
      <w:hyperlink w:anchor="_Toc14712" w:history="1">
        <w:r>
          <w:rPr>
            <w:rFonts w:ascii="仿宋" w:eastAsia="仿宋" w:hAnsi="仿宋" w:cs="仿宋" w:hint="eastAsia"/>
            <w:lang w:eastAsia="zh-CN"/>
          </w:rPr>
          <w:t>十二、风险分析</w:t>
        </w:r>
        <w:r>
          <w:tab/>
        </w:r>
        <w:r>
          <w:fldChar w:fldCharType="begin"/>
        </w:r>
        <w:r>
          <w:instrText xml:space="preserve"> PAGEREF _Toc14712 \h </w:instrText>
        </w:r>
        <w:r>
          <w:fldChar w:fldCharType="separate"/>
        </w:r>
        <w:r>
          <w:t>71</w:t>
        </w:r>
        <w:r>
          <w:fldChar w:fldCharType="end"/>
        </w:r>
      </w:hyperlink>
    </w:p>
    <w:p>
      <w:pPr>
        <w:pStyle w:val="TOC2"/>
        <w:tabs>
          <w:tab w:val="right" w:leader="dot" w:pos="8306"/>
        </w:tabs>
      </w:pPr>
      <w:hyperlink w:anchor="_Toc28745" w:history="1">
        <w:r>
          <w:rPr>
            <w:rFonts w:ascii="仿宋" w:eastAsia="仿宋" w:hAnsi="仿宋" w:cs="仿宋" w:hint="eastAsia"/>
            <w:lang w:eastAsia="zh-CN"/>
          </w:rPr>
          <w:t>(一)、内部风险</w:t>
        </w:r>
        <w:r>
          <w:tab/>
        </w:r>
        <w:r>
          <w:fldChar w:fldCharType="begin"/>
        </w:r>
        <w:r>
          <w:instrText xml:space="preserve"> PAGEREF _Toc28745 \h </w:instrText>
        </w:r>
        <w:r>
          <w:fldChar w:fldCharType="separate"/>
        </w:r>
        <w:r>
          <w:t>71</w:t>
        </w:r>
        <w:r>
          <w:fldChar w:fldCharType="end"/>
        </w:r>
      </w:hyperlink>
    </w:p>
    <w:p>
      <w:pPr>
        <w:pStyle w:val="TOC2"/>
        <w:tabs>
          <w:tab w:val="right" w:leader="dot" w:pos="8306"/>
        </w:tabs>
      </w:pPr>
      <w:hyperlink w:anchor="_Toc15624" w:history="1">
        <w:r>
          <w:rPr>
            <w:rFonts w:ascii="仿宋" w:eastAsia="仿宋" w:hAnsi="仿宋" w:cs="仿宋" w:hint="eastAsia"/>
            <w:lang w:eastAsia="zh-CN"/>
          </w:rPr>
          <w:t>(二)、外部风险</w:t>
        </w:r>
        <w:r>
          <w:tab/>
        </w:r>
        <w:r>
          <w:fldChar w:fldCharType="begin"/>
        </w:r>
        <w:r>
          <w:instrText xml:space="preserve"> PAGEREF _Toc15624 \h </w:instrText>
        </w:r>
        <w:r>
          <w:fldChar w:fldCharType="separate"/>
        </w:r>
        <w:r>
          <w:t>72</w:t>
        </w:r>
        <w:r>
          <w:fldChar w:fldCharType="end"/>
        </w:r>
      </w:hyperlink>
    </w:p>
    <w:p>
      <w:pPr>
        <w:pStyle w:val="TOC2"/>
        <w:tabs>
          <w:tab w:val="right" w:leader="dot" w:pos="8306"/>
        </w:tabs>
      </w:pPr>
      <w:hyperlink w:anchor="_Toc6565" w:history="1">
        <w:r>
          <w:rPr>
            <w:rFonts w:ascii="仿宋" w:eastAsia="仿宋" w:hAnsi="仿宋" w:cs="仿宋" w:hint="eastAsia"/>
            <w:lang w:eastAsia="zh-CN"/>
          </w:rPr>
          <w:t>(三)、风险管理策略</w:t>
        </w:r>
        <w:r>
          <w:tab/>
        </w:r>
        <w:r>
          <w:fldChar w:fldCharType="begin"/>
        </w:r>
        <w:r>
          <w:instrText xml:space="preserve"> PAGEREF _Toc6565 \h </w:instrText>
        </w:r>
        <w:r>
          <w:fldChar w:fldCharType="separate"/>
        </w:r>
        <w:r>
          <w:t>72</w:t>
        </w:r>
        <w:r>
          <w:fldChar w:fldCharType="end"/>
        </w:r>
      </w:hyperlink>
    </w:p>
    <w:p>
      <w:pPr>
        <w:pStyle w:val="TOC1"/>
        <w:tabs>
          <w:tab w:val="right" w:leader="dot" w:pos="8306"/>
        </w:tabs>
      </w:pPr>
      <w:hyperlink w:anchor="_Toc14327" w:history="1">
        <w:r>
          <w:rPr>
            <w:rFonts w:ascii="仿宋" w:eastAsia="仿宋" w:hAnsi="仿宋" w:cs="仿宋" w:hint="eastAsia"/>
            <w:lang w:eastAsia="zh-CN"/>
          </w:rPr>
          <w:t>十三、法律和合规事项</w:t>
        </w:r>
        <w:r>
          <w:tab/>
        </w:r>
        <w:r>
          <w:fldChar w:fldCharType="begin"/>
        </w:r>
        <w:r>
          <w:instrText xml:space="preserve"> PAGEREF _Toc14327 \h </w:instrText>
        </w:r>
        <w:r>
          <w:fldChar w:fldCharType="separate"/>
        </w:r>
        <w:r>
          <w:t>73</w:t>
        </w:r>
        <w:r>
          <w:fldChar w:fldCharType="end"/>
        </w:r>
      </w:hyperlink>
    </w:p>
    <w:p>
      <w:pPr>
        <w:pStyle w:val="TOC2"/>
        <w:tabs>
          <w:tab w:val="right" w:leader="dot" w:pos="8306"/>
        </w:tabs>
      </w:pPr>
      <w:hyperlink w:anchor="_Toc2675" w:history="1">
        <w:r>
          <w:rPr>
            <w:rFonts w:ascii="仿宋" w:eastAsia="仿宋" w:hAnsi="仿宋" w:cs="仿宋" w:hint="eastAsia"/>
            <w:lang w:eastAsia="zh-CN"/>
          </w:rPr>
          <w:t>(一)、公司注册和法律地位</w:t>
        </w:r>
        <w:r>
          <w:tab/>
        </w:r>
        <w:r>
          <w:fldChar w:fldCharType="begin"/>
        </w:r>
        <w:r>
          <w:instrText xml:space="preserve"> PAGEREF _Toc2675 \h </w:instrText>
        </w:r>
        <w:r>
          <w:fldChar w:fldCharType="separate"/>
        </w:r>
        <w:r>
          <w:t>73</w:t>
        </w:r>
        <w:r>
          <w:fldChar w:fldCharType="end"/>
        </w:r>
      </w:hyperlink>
    </w:p>
    <w:p>
      <w:pPr>
        <w:pStyle w:val="TOC2"/>
        <w:tabs>
          <w:tab w:val="right" w:leader="dot" w:pos="8306"/>
        </w:tabs>
      </w:pPr>
      <w:hyperlink w:anchor="_Toc27863" w:history="1">
        <w:r>
          <w:rPr>
            <w:rFonts w:ascii="仿宋" w:eastAsia="仿宋" w:hAnsi="仿宋" w:cs="仿宋" w:hint="eastAsia"/>
            <w:lang w:eastAsia="zh-CN"/>
          </w:rPr>
          <w:t>(二)、专业许可与许可证</w:t>
        </w:r>
        <w:r>
          <w:tab/>
        </w:r>
        <w:r>
          <w:fldChar w:fldCharType="begin"/>
        </w:r>
        <w:r>
          <w:instrText xml:space="preserve"> PAGEREF _Toc27863 \h </w:instrText>
        </w:r>
        <w:r>
          <w:fldChar w:fldCharType="separate"/>
        </w:r>
        <w:r>
          <w:t>73</w:t>
        </w:r>
        <w:r>
          <w:fldChar w:fldCharType="end"/>
        </w:r>
      </w:hyperlink>
    </w:p>
    <w:p>
      <w:pPr>
        <w:pStyle w:val="TOC2"/>
        <w:tabs>
          <w:tab w:val="right" w:leader="dot" w:pos="8306"/>
        </w:tabs>
      </w:pPr>
      <w:hyperlink w:anchor="_Toc20885" w:history="1">
        <w:r>
          <w:rPr>
            <w:rFonts w:ascii="仿宋" w:eastAsia="仿宋" w:hAnsi="仿宋" w:cs="仿宋" w:hint="eastAsia"/>
            <w:lang w:eastAsia="zh-CN"/>
          </w:rPr>
          <w:t>(三)、知识产权</w:t>
        </w:r>
        <w:r>
          <w:tab/>
        </w:r>
        <w:r>
          <w:fldChar w:fldCharType="begin"/>
        </w:r>
        <w:r>
          <w:instrText xml:space="preserve"> PAGEREF _Toc20885 \h </w:instrText>
        </w:r>
        <w:r>
          <w:fldChar w:fldCharType="separate"/>
        </w:r>
        <w:r>
          <w:t>73</w:t>
        </w:r>
        <w:r>
          <w:fldChar w:fldCharType="end"/>
        </w:r>
      </w:hyperlink>
    </w:p>
    <w:p>
      <w:pPr>
        <w:pStyle w:val="TOC2"/>
        <w:tabs>
          <w:tab w:val="right" w:leader="dot" w:pos="8306"/>
        </w:tabs>
      </w:pPr>
      <w:hyperlink w:anchor="_Toc29519" w:history="1">
        <w:r>
          <w:rPr>
            <w:rFonts w:ascii="仿宋" w:eastAsia="仿宋" w:hAnsi="仿宋" w:cs="仿宋" w:hint="eastAsia"/>
            <w:lang w:eastAsia="zh-CN"/>
          </w:rPr>
          <w:t>(四)、合同与法律义务</w:t>
        </w:r>
        <w:r>
          <w:tab/>
        </w:r>
        <w:r>
          <w:fldChar w:fldCharType="begin"/>
        </w:r>
        <w:r>
          <w:instrText xml:space="preserve"> PAGEREF _Toc29519 \h </w:instrText>
        </w:r>
        <w:r>
          <w:fldChar w:fldCharType="separate"/>
        </w:r>
        <w:r>
          <w:t>73</w:t>
        </w:r>
        <w:r>
          <w:fldChar w:fldCharType="end"/>
        </w:r>
      </w:hyperlink>
    </w:p>
    <w:p>
      <w:pPr>
        <w:pStyle w:val="TOC1"/>
        <w:tabs>
          <w:tab w:val="right" w:leader="dot" w:pos="8306"/>
        </w:tabs>
      </w:pPr>
      <w:hyperlink w:anchor="_Toc819" w:history="1">
        <w:r>
          <w:rPr>
            <w:rFonts w:ascii="仿宋" w:eastAsia="仿宋" w:hAnsi="仿宋" w:cs="仿宋" w:hint="eastAsia"/>
            <w:lang w:eastAsia="zh-CN"/>
          </w:rPr>
          <w:t>十四、社会和环境责任</w:t>
        </w:r>
        <w:r>
          <w:tab/>
        </w:r>
        <w:r>
          <w:fldChar w:fldCharType="begin"/>
        </w:r>
        <w:r>
          <w:instrText xml:space="preserve"> PAGEREF _Toc819 \h </w:instrText>
        </w:r>
        <w:r>
          <w:fldChar w:fldCharType="separate"/>
        </w:r>
        <w:r>
          <w:t>74</w:t>
        </w:r>
        <w:r>
          <w:fldChar w:fldCharType="end"/>
        </w:r>
      </w:hyperlink>
    </w:p>
    <w:p>
      <w:pPr>
        <w:pStyle w:val="TOC2"/>
        <w:tabs>
          <w:tab w:val="right" w:leader="dot" w:pos="8306"/>
        </w:tabs>
      </w:pPr>
      <w:hyperlink w:anchor="_Toc1407" w:history="1">
        <w:r>
          <w:rPr>
            <w:rFonts w:ascii="仿宋" w:eastAsia="仿宋" w:hAnsi="仿宋" w:cs="仿宋" w:hint="eastAsia"/>
            <w:lang w:eastAsia="zh-CN"/>
          </w:rPr>
          <w:t>(一)、社会责任全钢丝子午胎成形机项目</w:t>
        </w:r>
        <w:r>
          <w:tab/>
        </w:r>
        <w:r>
          <w:fldChar w:fldCharType="begin"/>
        </w:r>
        <w:r>
          <w:instrText xml:space="preserve"> PAGEREF _Toc1407 \h </w:instrText>
        </w:r>
        <w:r>
          <w:fldChar w:fldCharType="separate"/>
        </w:r>
        <w:r>
          <w:t>74</w:t>
        </w:r>
        <w:r>
          <w:fldChar w:fldCharType="end"/>
        </w:r>
      </w:hyperlink>
    </w:p>
    <w:p>
      <w:pPr>
        <w:pStyle w:val="TOC2"/>
        <w:tabs>
          <w:tab w:val="right" w:leader="dot" w:pos="8306"/>
        </w:tabs>
      </w:pPr>
      <w:hyperlink w:anchor="_Toc29985" w:history="1">
        <w:r>
          <w:rPr>
            <w:rFonts w:ascii="仿宋" w:eastAsia="仿宋" w:hAnsi="仿宋" w:cs="仿宋" w:hint="eastAsia"/>
            <w:lang w:eastAsia="zh-CN"/>
          </w:rPr>
          <w:t>(二)、环境保护举措</w:t>
        </w:r>
        <w:r>
          <w:tab/>
        </w:r>
        <w:r>
          <w:fldChar w:fldCharType="begin"/>
        </w:r>
        <w:r>
          <w:instrText xml:space="preserve"> PAGEREF _Toc29985 \h </w:instrText>
        </w:r>
        <w:r>
          <w:fldChar w:fldCharType="separate"/>
        </w:r>
        <w:r>
          <w:t>74</w:t>
        </w:r>
        <w:r>
          <w:fldChar w:fldCharType="end"/>
        </w:r>
      </w:hyperlink>
    </w:p>
    <w:p>
      <w:pPr>
        <w:pStyle w:val="TOC2"/>
        <w:tabs>
          <w:tab w:val="right" w:leader="dot" w:pos="8306"/>
        </w:tabs>
      </w:pPr>
      <w:hyperlink w:anchor="_Toc23894" w:history="1">
        <w:r>
          <w:rPr>
            <w:rFonts w:ascii="仿宋" w:eastAsia="仿宋" w:hAnsi="仿宋" w:cs="仿宋" w:hint="eastAsia"/>
            <w:lang w:eastAsia="zh-CN"/>
          </w:rPr>
          <w:t>(三)、可持续发展倡议</w:t>
        </w:r>
        <w:r>
          <w:tab/>
        </w:r>
        <w:r>
          <w:fldChar w:fldCharType="begin"/>
        </w:r>
        <w:r>
          <w:instrText xml:space="preserve"> PAGEREF _Toc23894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28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6019"/>
      <w:r>
        <w:rPr>
          <w:rFonts w:ascii="仿宋" w:eastAsia="仿宋" w:hAnsi="仿宋" w:cs="仿宋" w:hint="eastAsia"/>
          <w:sz w:val="28"/>
          <w:lang w:eastAsia="zh-CN"/>
        </w:rPr>
        <w:t>一、全钢丝子午胎成形机筹建公司基本信息</w:t>
      </w:r>
      <w:bookmarkEnd w:id="2"/>
    </w:p>
    <w:p>
      <w:pPr>
        <w:pStyle w:val="Heading2"/>
        <w:rPr>
          <w:rFonts w:ascii="仿宋" w:eastAsia="仿宋" w:hAnsi="仿宋" w:cs="仿宋" w:hint="eastAsia"/>
          <w:lang w:eastAsia="zh-CN"/>
        </w:rPr>
      </w:pPr>
      <w:bookmarkStart w:id="3" w:name="_Toc26781"/>
      <w:r>
        <w:rPr>
          <w:rFonts w:ascii="仿宋" w:eastAsia="仿宋" w:hAnsi="仿宋" w:cs="仿宋" w:hint="eastAsia"/>
          <w:lang w:eastAsia="zh-CN"/>
        </w:rPr>
        <w:t>(一)、公司名称</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xx (集团)有限公司（以注册信息为准）</w:t>
      </w:r>
    </w:p>
    <w:p>
      <w:pPr>
        <w:pStyle w:val="Heading2"/>
        <w:ind w:firstLine="560" w:firstLineChars="200"/>
        <w:rPr>
          <w:rFonts w:ascii="仿宋" w:eastAsia="仿宋" w:hAnsi="仿宋" w:cs="仿宋" w:hint="eastAsia"/>
          <w:sz w:val="28"/>
          <w:lang w:eastAsia="zh-CN"/>
        </w:rPr>
      </w:pPr>
      <w:bookmarkStart w:id="4" w:name="_Toc3662"/>
      <w:r>
        <w:rPr>
          <w:rFonts w:ascii="仿宋" w:eastAsia="仿宋" w:hAnsi="仿宋" w:cs="仿宋" w:hint="eastAsia"/>
          <w:sz w:val="28"/>
          <w:lang w:eastAsia="zh-CN"/>
        </w:rPr>
        <w:t>(二)、注册资本</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XXXX万元</w:t>
      </w:r>
    </w:p>
    <w:p>
      <w:pPr>
        <w:pStyle w:val="Heading2"/>
        <w:ind w:firstLine="560" w:firstLineChars="200"/>
        <w:rPr>
          <w:rFonts w:ascii="仿宋" w:eastAsia="仿宋" w:hAnsi="仿宋" w:cs="仿宋" w:hint="eastAsia"/>
          <w:sz w:val="28"/>
          <w:lang w:eastAsia="zh-CN"/>
        </w:rPr>
      </w:pPr>
      <w:bookmarkStart w:id="5" w:name="_Toc25807"/>
      <w:r>
        <w:rPr>
          <w:rFonts w:ascii="仿宋" w:eastAsia="仿宋" w:hAnsi="仿宋" w:cs="仿宋" w:hint="eastAsia"/>
          <w:sz w:val="28"/>
          <w:lang w:eastAsia="zh-CN"/>
        </w:rPr>
        <w:t>(三)、注册地址</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XX省XX市XX县XXX街道</w:t>
      </w:r>
    </w:p>
    <w:p>
      <w:pPr>
        <w:pStyle w:val="Heading2"/>
        <w:ind w:firstLine="560" w:firstLineChars="200"/>
        <w:rPr>
          <w:rFonts w:ascii="仿宋" w:eastAsia="仿宋" w:hAnsi="仿宋" w:cs="仿宋" w:hint="eastAsia"/>
          <w:sz w:val="28"/>
          <w:lang w:eastAsia="zh-CN"/>
        </w:rPr>
      </w:pPr>
      <w:bookmarkStart w:id="6" w:name="_Toc20540"/>
      <w:r>
        <w:rPr>
          <w:rFonts w:ascii="仿宋" w:eastAsia="仿宋" w:hAnsi="仿宋" w:cs="仿宋" w:hint="eastAsia"/>
          <w:sz w:val="28"/>
          <w:lang w:eastAsia="zh-CN"/>
        </w:rPr>
        <w:t>(四)、法人代表</w:t>
      </w:r>
      <w:bookmarkEnd w:id="6"/>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姓名：xx</w:t>
      </w:r>
    </w:p>
    <w:p>
      <w:pPr>
        <w:pStyle w:val="Heading2"/>
        <w:ind w:firstLine="560" w:firstLineChars="200"/>
        <w:rPr>
          <w:rFonts w:ascii="仿宋" w:eastAsia="仿宋" w:hAnsi="仿宋" w:cs="仿宋" w:hint="eastAsia"/>
          <w:sz w:val="28"/>
          <w:lang w:eastAsia="zh-CN"/>
        </w:rPr>
      </w:pPr>
      <w:bookmarkStart w:id="7" w:name="_Toc12312"/>
      <w:r>
        <w:rPr>
          <w:rFonts w:ascii="仿宋" w:eastAsia="仿宋" w:hAnsi="仿宋" w:cs="仿宋" w:hint="eastAsia"/>
          <w:sz w:val="28"/>
          <w:lang w:eastAsia="zh-CN"/>
        </w:rPr>
        <w:t>(五)、主要经营范围</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经营范围：从事XXX相关业务(企业依法自主选择经营全钢丝子午胎成形机项目，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开展经营活动；依法须经批准的全钢丝子午胎成形机项目，经相关部门批准后依批准的内</w:t>
      </w:r>
    </w:p>
    <w:p>
      <w:pPr>
        <w:ind w:firstLine="560" w:firstLineChars="200"/>
        <w:rPr>
          <w:rFonts w:ascii="仿宋" w:eastAsia="仿宋" w:hAnsi="仿宋" w:cs="仿宋" w:hint="eastAsia"/>
          <w:sz w:val="28"/>
        </w:rPr>
      </w:pPr>
      <w:r>
        <w:rPr>
          <w:rFonts w:ascii="仿宋" w:eastAsia="仿宋" w:hAnsi="仿宋" w:cs="仿宋" w:hint="eastAsia"/>
          <w:sz w:val="28"/>
          <w:lang w:eastAsia="zh-CN"/>
        </w:rPr>
        <w:t>容开展经营活动；不得从事本市产业政策禁止和限制类全钢丝子午胎成形机项目的经营活</w:t>
      </w:r>
    </w:p>
    <w:p>
      <w:pPr>
        <w:ind w:firstLine="560" w:firstLineChars="200"/>
        <w:rPr>
          <w:rFonts w:ascii="仿宋" w:eastAsia="仿宋" w:hAnsi="仿宋" w:cs="仿宋" w:hint="eastAsia"/>
          <w:sz w:val="28"/>
        </w:rPr>
      </w:pPr>
      <w:r>
        <w:rPr>
          <w:rFonts w:ascii="仿宋" w:eastAsia="仿宋" w:hAnsi="仿宋" w:cs="仿宋" w:hint="eastAsia"/>
          <w:sz w:val="28"/>
          <w:lang w:eastAsia="zh-CN"/>
        </w:rPr>
        <w:t>动。)</w:t>
      </w:r>
    </w:p>
    <w:p>
      <w:pPr>
        <w:pStyle w:val="Heading2"/>
        <w:ind w:firstLine="560" w:firstLineChars="200"/>
        <w:rPr>
          <w:rFonts w:ascii="仿宋" w:eastAsia="仿宋" w:hAnsi="仿宋" w:cs="仿宋" w:hint="eastAsia"/>
          <w:sz w:val="28"/>
          <w:lang w:eastAsia="zh-CN"/>
        </w:rPr>
      </w:pPr>
      <w:bookmarkStart w:id="8" w:name="_Toc7500"/>
      <w:r>
        <w:rPr>
          <w:rFonts w:ascii="仿宋" w:eastAsia="仿宋" w:hAnsi="仿宋" w:cs="仿宋" w:hint="eastAsia"/>
          <w:sz w:val="28"/>
          <w:lang w:eastAsia="zh-CN"/>
        </w:rPr>
        <w:t>(六)、主要股东</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xx (集团)有限公司是由xxx 有限公司和xxx (集团)有限公司联合创办成立的。</w:t>
      </w:r>
    </w:p>
    <w:p>
      <w:pPr>
        <w:ind w:firstLine="560" w:firstLineChars="200"/>
        <w:rPr>
          <w:rFonts w:ascii="仿宋" w:eastAsia="仿宋" w:hAnsi="仿宋" w:cs="仿宋" w:hint="eastAsia"/>
          <w:sz w:val="28"/>
        </w:rPr>
      </w:pPr>
      <w:r>
        <w:rPr>
          <w:rFonts w:ascii="仿宋" w:eastAsia="仿宋" w:hAnsi="仿宋" w:cs="仿宋" w:hint="eastAsia"/>
          <w:sz w:val="28"/>
          <w:lang w:eastAsia="zh-CN"/>
        </w:rPr>
        <w:t>(一) xxx 有限公司基本情况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xxx 有限公司秉承着 "人本、诚信、创新、共赢" 的经营理念，以市场为导向、顾客为中心的企业服务宗旨，全心全意为国内外客户提供高品质产品和卓越服务。欢迎各界人士前来参观指导并洽谈业务。</w:t>
      </w:r>
    </w:p>
    <w:p>
      <w:pPr>
        <w:ind w:firstLine="560" w:firstLineChars="200"/>
        <w:rPr>
          <w:rFonts w:ascii="仿宋" w:eastAsia="仿宋" w:hAnsi="仿宋" w:cs="仿宋" w:hint="eastAsia"/>
          <w:sz w:val="28"/>
        </w:rPr>
      </w:pPr>
      <w:r>
        <w:rPr>
          <w:rFonts w:ascii="仿宋" w:eastAsia="仿宋" w:hAnsi="仿宋" w:cs="仿宋" w:hint="eastAsia"/>
          <w:sz w:val="28"/>
          <w:lang w:eastAsia="zh-CN"/>
        </w:rPr>
        <w:t>经过多年的发展，公司已积累了强大的技术实力、丰富的生产经营管理经验，以及可靠的产品质量保证体系，提升了供应链建设与管理，致力于研发新技术、新工艺、新材料应用。公司自成立以来，始终坚持以人为本、以质量第一、自主创新、持续改进为原则，通过技术领先来推动企业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https://d.book118.com/515313132341011100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全钢丝子午胎成形机相关行业公司成立报告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全钢丝子午胎成形机相关行业公司成立报告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全钢丝子午胎成形机相关行业公司成立报告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全钢丝子午胎成形机相关行业公司成立报告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全钢丝子午胎成形机相关行业公司成立报告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1531313234101110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2024-01-17T18:28:00Z</dcterms:created>
  <dcterms:modified xsi:type="dcterms:W3CDTF">2024-01-17T18:28:29Z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8C173175D76147799B932C7839F3AF38_11</vt:lpwstr>
  </property>
  <property fmtid="{D5CDD505-2E9C-101B-9397-08002B2CF9AE}" pid="3" name="KSOProductBuildVer">
    <vt:lpwstr>2052-12.1.0.16120</vt:lpwstr>
  </property>
</Properties>
</file>