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低聚木糖项目可行性建设方案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00" w:history="1">
        <w:r>
          <w:rPr>
            <w:rFonts w:ascii="仿宋" w:eastAsia="仿宋" w:hAnsi="仿宋" w:cs="仿宋" w:hint="eastAsia"/>
            <w:lang w:eastAsia="zh-CN"/>
          </w:rPr>
          <w:t>序言</w:t>
        </w:r>
        <w:r>
          <w:tab/>
        </w:r>
        <w:r>
          <w:fldChar w:fldCharType="begin"/>
        </w:r>
        <w:r>
          <w:instrText xml:space="preserve"> PAGEREF _Toc18100 \h </w:instrText>
        </w:r>
        <w:r>
          <w:fldChar w:fldCharType="separate"/>
        </w:r>
        <w:r>
          <w:t>3</w:t>
        </w:r>
        <w:r>
          <w:fldChar w:fldCharType="end"/>
        </w:r>
      </w:hyperlink>
    </w:p>
    <w:p>
      <w:pPr>
        <w:pStyle w:val="TOC1"/>
        <w:tabs>
          <w:tab w:val="right" w:leader="dot" w:pos="8306"/>
        </w:tabs>
      </w:pPr>
      <w:hyperlink w:anchor="_Toc6837" w:history="1">
        <w:r>
          <w:rPr>
            <w:rFonts w:ascii="仿宋" w:eastAsia="仿宋" w:hAnsi="仿宋" w:cs="仿宋" w:hint="eastAsia"/>
            <w:lang w:eastAsia="zh-CN"/>
          </w:rPr>
          <w:t>一、资源开发及综合利用分析</w:t>
        </w:r>
        <w:r>
          <w:tab/>
        </w:r>
        <w:r>
          <w:fldChar w:fldCharType="begin"/>
        </w:r>
        <w:r>
          <w:instrText xml:space="preserve"> PAGEREF _Toc6837 \h </w:instrText>
        </w:r>
        <w:r>
          <w:fldChar w:fldCharType="separate"/>
        </w:r>
        <w:r>
          <w:t>3</w:t>
        </w:r>
        <w:r>
          <w:fldChar w:fldCharType="end"/>
        </w:r>
      </w:hyperlink>
    </w:p>
    <w:p>
      <w:pPr>
        <w:pStyle w:val="TOC2"/>
        <w:tabs>
          <w:tab w:val="right" w:leader="dot" w:pos="8306"/>
        </w:tabs>
      </w:pPr>
      <w:hyperlink w:anchor="_Toc188" w:history="1">
        <w:r>
          <w:rPr>
            <w:rFonts w:ascii="仿宋" w:eastAsia="仿宋" w:hAnsi="仿宋" w:cs="仿宋" w:hint="eastAsia"/>
            <w:lang w:eastAsia="zh-CN"/>
          </w:rPr>
          <w:t>(一)、资源开发方案</w:t>
        </w:r>
        <w:r>
          <w:tab/>
        </w:r>
        <w:r>
          <w:fldChar w:fldCharType="begin"/>
        </w:r>
        <w:r>
          <w:instrText xml:space="preserve"> PAGEREF _Toc188 \h </w:instrText>
        </w:r>
        <w:r>
          <w:fldChar w:fldCharType="separate"/>
        </w:r>
        <w:r>
          <w:t>3</w:t>
        </w:r>
        <w:r>
          <w:fldChar w:fldCharType="end"/>
        </w:r>
      </w:hyperlink>
    </w:p>
    <w:p>
      <w:pPr>
        <w:pStyle w:val="TOC2"/>
        <w:tabs>
          <w:tab w:val="right" w:leader="dot" w:pos="8306"/>
        </w:tabs>
      </w:pPr>
      <w:hyperlink w:anchor="_Toc6582" w:history="1">
        <w:r>
          <w:rPr>
            <w:rFonts w:ascii="仿宋" w:eastAsia="仿宋" w:hAnsi="仿宋" w:cs="仿宋" w:hint="eastAsia"/>
            <w:lang w:eastAsia="zh-CN"/>
          </w:rPr>
          <w:t>(二)、资源利用方案</w:t>
        </w:r>
        <w:r>
          <w:tab/>
        </w:r>
        <w:r>
          <w:fldChar w:fldCharType="begin"/>
        </w:r>
        <w:r>
          <w:instrText xml:space="preserve"> PAGEREF _Toc6582 \h </w:instrText>
        </w:r>
        <w:r>
          <w:fldChar w:fldCharType="separate"/>
        </w:r>
        <w:r>
          <w:t>4</w:t>
        </w:r>
        <w:r>
          <w:fldChar w:fldCharType="end"/>
        </w:r>
      </w:hyperlink>
    </w:p>
    <w:p>
      <w:pPr>
        <w:pStyle w:val="TOC2"/>
        <w:tabs>
          <w:tab w:val="right" w:leader="dot" w:pos="8306"/>
        </w:tabs>
      </w:pPr>
      <w:hyperlink w:anchor="_Toc23047" w:history="1">
        <w:r>
          <w:rPr>
            <w:rFonts w:ascii="仿宋" w:eastAsia="仿宋" w:hAnsi="仿宋" w:cs="仿宋" w:hint="eastAsia"/>
            <w:lang w:eastAsia="zh-CN"/>
          </w:rPr>
          <w:t>(三)、资源节约措施</w:t>
        </w:r>
        <w:r>
          <w:tab/>
        </w:r>
        <w:r>
          <w:fldChar w:fldCharType="begin"/>
        </w:r>
        <w:r>
          <w:instrText xml:space="preserve"> PAGEREF _Toc23047 \h </w:instrText>
        </w:r>
        <w:r>
          <w:fldChar w:fldCharType="separate"/>
        </w:r>
        <w:r>
          <w:t>5</w:t>
        </w:r>
        <w:r>
          <w:fldChar w:fldCharType="end"/>
        </w:r>
      </w:hyperlink>
    </w:p>
    <w:p>
      <w:pPr>
        <w:pStyle w:val="TOC1"/>
        <w:tabs>
          <w:tab w:val="right" w:leader="dot" w:pos="8306"/>
        </w:tabs>
      </w:pPr>
      <w:hyperlink w:anchor="_Toc29192" w:history="1">
        <w:r>
          <w:rPr>
            <w:rFonts w:ascii="仿宋" w:eastAsia="仿宋" w:hAnsi="仿宋" w:cs="仿宋" w:hint="eastAsia"/>
            <w:lang w:eastAsia="zh-CN"/>
          </w:rPr>
          <w:t>二、财务管理与成本控制</w:t>
        </w:r>
        <w:r>
          <w:tab/>
        </w:r>
        <w:r>
          <w:fldChar w:fldCharType="begin"/>
        </w:r>
        <w:r>
          <w:instrText xml:space="preserve"> PAGEREF _Toc29192 \h </w:instrText>
        </w:r>
        <w:r>
          <w:fldChar w:fldCharType="separate"/>
        </w:r>
        <w:r>
          <w:t>6</w:t>
        </w:r>
        <w:r>
          <w:fldChar w:fldCharType="end"/>
        </w:r>
      </w:hyperlink>
    </w:p>
    <w:p>
      <w:pPr>
        <w:pStyle w:val="TOC2"/>
        <w:tabs>
          <w:tab w:val="right" w:leader="dot" w:pos="8306"/>
        </w:tabs>
      </w:pPr>
      <w:hyperlink w:anchor="_Toc28443" w:history="1">
        <w:r>
          <w:rPr>
            <w:rFonts w:ascii="仿宋" w:eastAsia="仿宋" w:hAnsi="仿宋" w:cs="仿宋" w:hint="eastAsia"/>
            <w:lang w:eastAsia="zh-CN"/>
          </w:rPr>
          <w:t>(一)、财务管理体系建设</w:t>
        </w:r>
        <w:r>
          <w:tab/>
        </w:r>
        <w:r>
          <w:fldChar w:fldCharType="begin"/>
        </w:r>
        <w:r>
          <w:instrText xml:space="preserve"> PAGEREF _Toc28443 \h </w:instrText>
        </w:r>
        <w:r>
          <w:fldChar w:fldCharType="separate"/>
        </w:r>
        <w:r>
          <w:t>6</w:t>
        </w:r>
        <w:r>
          <w:fldChar w:fldCharType="end"/>
        </w:r>
      </w:hyperlink>
    </w:p>
    <w:p>
      <w:pPr>
        <w:pStyle w:val="TOC2"/>
        <w:tabs>
          <w:tab w:val="right" w:leader="dot" w:pos="8306"/>
        </w:tabs>
      </w:pPr>
      <w:hyperlink w:anchor="_Toc30925" w:history="1">
        <w:r>
          <w:rPr>
            <w:rFonts w:ascii="仿宋" w:eastAsia="仿宋" w:hAnsi="仿宋" w:cs="仿宋" w:hint="eastAsia"/>
            <w:lang w:eastAsia="zh-CN"/>
          </w:rPr>
          <w:t>(二)、成本控制措施</w:t>
        </w:r>
        <w:r>
          <w:tab/>
        </w:r>
        <w:r>
          <w:fldChar w:fldCharType="begin"/>
        </w:r>
        <w:r>
          <w:instrText xml:space="preserve"> PAGEREF _Toc30925 \h </w:instrText>
        </w:r>
        <w:r>
          <w:fldChar w:fldCharType="separate"/>
        </w:r>
        <w:r>
          <w:t>8</w:t>
        </w:r>
        <w:r>
          <w:fldChar w:fldCharType="end"/>
        </w:r>
      </w:hyperlink>
    </w:p>
    <w:p>
      <w:pPr>
        <w:pStyle w:val="TOC1"/>
        <w:tabs>
          <w:tab w:val="right" w:leader="dot" w:pos="8306"/>
        </w:tabs>
      </w:pPr>
      <w:hyperlink w:anchor="_Toc10336" w:history="1">
        <w:r>
          <w:rPr>
            <w:rFonts w:ascii="仿宋" w:eastAsia="仿宋" w:hAnsi="仿宋" w:cs="仿宋" w:hint="eastAsia"/>
            <w:lang w:eastAsia="zh-CN"/>
          </w:rPr>
          <w:t>三、低聚木糖项目概论</w:t>
        </w:r>
        <w:r>
          <w:tab/>
        </w:r>
        <w:r>
          <w:fldChar w:fldCharType="begin"/>
        </w:r>
        <w:r>
          <w:instrText xml:space="preserve"> PAGEREF _Toc10336 \h </w:instrText>
        </w:r>
        <w:r>
          <w:fldChar w:fldCharType="separate"/>
        </w:r>
        <w:r>
          <w:t>9</w:t>
        </w:r>
        <w:r>
          <w:fldChar w:fldCharType="end"/>
        </w:r>
      </w:hyperlink>
    </w:p>
    <w:p>
      <w:pPr>
        <w:pStyle w:val="TOC2"/>
        <w:tabs>
          <w:tab w:val="right" w:leader="dot" w:pos="8306"/>
        </w:tabs>
      </w:pPr>
      <w:hyperlink w:anchor="_Toc1373" w:history="1">
        <w:r>
          <w:rPr>
            <w:rFonts w:ascii="仿宋" w:eastAsia="仿宋" w:hAnsi="仿宋" w:cs="仿宋" w:hint="eastAsia"/>
            <w:lang w:eastAsia="zh-CN"/>
          </w:rPr>
          <w:t>(一)、项目申报单位概况</w:t>
        </w:r>
        <w:r>
          <w:tab/>
        </w:r>
        <w:r>
          <w:fldChar w:fldCharType="begin"/>
        </w:r>
        <w:r>
          <w:instrText xml:space="preserve"> PAGEREF _Toc1373 \h </w:instrText>
        </w:r>
        <w:r>
          <w:fldChar w:fldCharType="separate"/>
        </w:r>
        <w:r>
          <w:t>9</w:t>
        </w:r>
        <w:r>
          <w:fldChar w:fldCharType="end"/>
        </w:r>
      </w:hyperlink>
    </w:p>
    <w:p>
      <w:pPr>
        <w:pStyle w:val="TOC2"/>
        <w:tabs>
          <w:tab w:val="right" w:leader="dot" w:pos="8306"/>
        </w:tabs>
      </w:pPr>
      <w:hyperlink w:anchor="_Toc30261" w:history="1">
        <w:r>
          <w:rPr>
            <w:rFonts w:ascii="仿宋" w:eastAsia="仿宋" w:hAnsi="仿宋" w:cs="仿宋" w:hint="eastAsia"/>
            <w:lang w:eastAsia="zh-CN"/>
          </w:rPr>
          <w:t>(二)、项目概况</w:t>
        </w:r>
        <w:r>
          <w:tab/>
        </w:r>
        <w:r>
          <w:fldChar w:fldCharType="begin"/>
        </w:r>
        <w:r>
          <w:instrText xml:space="preserve"> PAGEREF _Toc30261 \h </w:instrText>
        </w:r>
        <w:r>
          <w:fldChar w:fldCharType="separate"/>
        </w:r>
        <w:r>
          <w:t>10</w:t>
        </w:r>
        <w:r>
          <w:fldChar w:fldCharType="end"/>
        </w:r>
      </w:hyperlink>
    </w:p>
    <w:p>
      <w:pPr>
        <w:pStyle w:val="TOC1"/>
        <w:tabs>
          <w:tab w:val="right" w:leader="dot" w:pos="8306"/>
        </w:tabs>
      </w:pPr>
      <w:hyperlink w:anchor="_Toc27507" w:history="1">
        <w:r>
          <w:rPr>
            <w:rFonts w:ascii="仿宋" w:eastAsia="仿宋" w:hAnsi="仿宋" w:cs="仿宋" w:hint="eastAsia"/>
            <w:lang w:eastAsia="zh-CN"/>
          </w:rPr>
          <w:t>四、建设风险评估分析</w:t>
        </w:r>
        <w:r>
          <w:tab/>
        </w:r>
        <w:r>
          <w:fldChar w:fldCharType="begin"/>
        </w:r>
        <w:r>
          <w:instrText xml:space="preserve"> PAGEREF _Toc27507 \h </w:instrText>
        </w:r>
        <w:r>
          <w:fldChar w:fldCharType="separate"/>
        </w:r>
        <w:r>
          <w:t>13</w:t>
        </w:r>
        <w:r>
          <w:fldChar w:fldCharType="end"/>
        </w:r>
      </w:hyperlink>
    </w:p>
    <w:p>
      <w:pPr>
        <w:pStyle w:val="TOC2"/>
        <w:tabs>
          <w:tab w:val="right" w:leader="dot" w:pos="8306"/>
        </w:tabs>
      </w:pPr>
      <w:hyperlink w:anchor="_Toc22233" w:history="1">
        <w:r>
          <w:rPr>
            <w:rFonts w:ascii="仿宋" w:eastAsia="仿宋" w:hAnsi="仿宋" w:cs="仿宋" w:hint="eastAsia"/>
            <w:lang w:eastAsia="zh-CN"/>
          </w:rPr>
          <w:t>(一)、政策风险分析</w:t>
        </w:r>
        <w:r>
          <w:tab/>
        </w:r>
        <w:r>
          <w:fldChar w:fldCharType="begin"/>
        </w:r>
        <w:r>
          <w:instrText xml:space="preserve"> PAGEREF _Toc22233 \h </w:instrText>
        </w:r>
        <w:r>
          <w:fldChar w:fldCharType="separate"/>
        </w:r>
        <w:r>
          <w:t>13</w:t>
        </w:r>
        <w:r>
          <w:fldChar w:fldCharType="end"/>
        </w:r>
      </w:hyperlink>
    </w:p>
    <w:p>
      <w:pPr>
        <w:pStyle w:val="TOC2"/>
        <w:tabs>
          <w:tab w:val="right" w:leader="dot" w:pos="8306"/>
        </w:tabs>
      </w:pPr>
      <w:hyperlink w:anchor="_Toc3067" w:history="1">
        <w:r>
          <w:rPr>
            <w:rFonts w:ascii="仿宋" w:eastAsia="仿宋" w:hAnsi="仿宋" w:cs="仿宋" w:hint="eastAsia"/>
            <w:lang w:eastAsia="zh-CN"/>
          </w:rPr>
          <w:t>(二)、社会风险分析</w:t>
        </w:r>
        <w:r>
          <w:tab/>
        </w:r>
        <w:r>
          <w:fldChar w:fldCharType="begin"/>
        </w:r>
        <w:r>
          <w:instrText xml:space="preserve"> PAGEREF _Toc3067 \h </w:instrText>
        </w:r>
        <w:r>
          <w:fldChar w:fldCharType="separate"/>
        </w:r>
        <w:r>
          <w:t>14</w:t>
        </w:r>
        <w:r>
          <w:fldChar w:fldCharType="end"/>
        </w:r>
      </w:hyperlink>
    </w:p>
    <w:p>
      <w:pPr>
        <w:pStyle w:val="TOC2"/>
        <w:tabs>
          <w:tab w:val="right" w:leader="dot" w:pos="8306"/>
        </w:tabs>
      </w:pPr>
      <w:hyperlink w:anchor="_Toc15493" w:history="1">
        <w:r>
          <w:rPr>
            <w:rFonts w:ascii="仿宋" w:eastAsia="仿宋" w:hAnsi="仿宋" w:cs="仿宋" w:hint="eastAsia"/>
            <w:lang w:eastAsia="zh-CN"/>
          </w:rPr>
          <w:t>(三)、市场风险分析</w:t>
        </w:r>
        <w:r>
          <w:tab/>
        </w:r>
        <w:r>
          <w:fldChar w:fldCharType="begin"/>
        </w:r>
        <w:r>
          <w:instrText xml:space="preserve"> PAGEREF _Toc15493 \h </w:instrText>
        </w:r>
        <w:r>
          <w:fldChar w:fldCharType="separate"/>
        </w:r>
        <w:r>
          <w:t>16</w:t>
        </w:r>
        <w:r>
          <w:fldChar w:fldCharType="end"/>
        </w:r>
      </w:hyperlink>
    </w:p>
    <w:p>
      <w:pPr>
        <w:pStyle w:val="TOC2"/>
        <w:tabs>
          <w:tab w:val="right" w:leader="dot" w:pos="8306"/>
        </w:tabs>
      </w:pPr>
      <w:hyperlink w:anchor="_Toc22852" w:history="1">
        <w:r>
          <w:rPr>
            <w:rFonts w:ascii="仿宋" w:eastAsia="仿宋" w:hAnsi="仿宋" w:cs="仿宋" w:hint="eastAsia"/>
            <w:lang w:eastAsia="zh-CN"/>
          </w:rPr>
          <w:t>(四)、资金风险分析</w:t>
        </w:r>
        <w:r>
          <w:tab/>
        </w:r>
        <w:r>
          <w:fldChar w:fldCharType="begin"/>
        </w:r>
        <w:r>
          <w:instrText xml:space="preserve"> PAGEREF _Toc22852 \h </w:instrText>
        </w:r>
        <w:r>
          <w:fldChar w:fldCharType="separate"/>
        </w:r>
        <w:r>
          <w:t>16</w:t>
        </w:r>
        <w:r>
          <w:fldChar w:fldCharType="end"/>
        </w:r>
      </w:hyperlink>
    </w:p>
    <w:p>
      <w:pPr>
        <w:pStyle w:val="TOC2"/>
        <w:tabs>
          <w:tab w:val="right" w:leader="dot" w:pos="8306"/>
        </w:tabs>
      </w:pPr>
      <w:hyperlink w:anchor="_Toc23911" w:history="1">
        <w:r>
          <w:rPr>
            <w:rFonts w:ascii="仿宋" w:eastAsia="仿宋" w:hAnsi="仿宋" w:cs="仿宋" w:hint="eastAsia"/>
            <w:lang w:eastAsia="zh-CN"/>
          </w:rPr>
          <w:t>(五)、技术风险分析</w:t>
        </w:r>
        <w:r>
          <w:tab/>
        </w:r>
        <w:r>
          <w:fldChar w:fldCharType="begin"/>
        </w:r>
        <w:r>
          <w:instrText xml:space="preserve"> PAGEREF _Toc23911 \h </w:instrText>
        </w:r>
        <w:r>
          <w:fldChar w:fldCharType="separate"/>
        </w:r>
        <w:r>
          <w:t>17</w:t>
        </w:r>
        <w:r>
          <w:fldChar w:fldCharType="end"/>
        </w:r>
      </w:hyperlink>
    </w:p>
    <w:p>
      <w:pPr>
        <w:pStyle w:val="TOC2"/>
        <w:tabs>
          <w:tab w:val="right" w:leader="dot" w:pos="8306"/>
        </w:tabs>
      </w:pPr>
      <w:hyperlink w:anchor="_Toc20876" w:history="1">
        <w:r>
          <w:rPr>
            <w:rFonts w:ascii="仿宋" w:eastAsia="仿宋" w:hAnsi="仿宋" w:cs="仿宋" w:hint="eastAsia"/>
            <w:lang w:eastAsia="zh-CN"/>
          </w:rPr>
          <w:t>(六)、财务风险分析</w:t>
        </w:r>
        <w:r>
          <w:tab/>
        </w:r>
        <w:r>
          <w:fldChar w:fldCharType="begin"/>
        </w:r>
        <w:r>
          <w:instrText xml:space="preserve"> PAGEREF _Toc20876 \h </w:instrText>
        </w:r>
        <w:r>
          <w:fldChar w:fldCharType="separate"/>
        </w:r>
        <w:r>
          <w:t>19</w:t>
        </w:r>
        <w:r>
          <w:fldChar w:fldCharType="end"/>
        </w:r>
      </w:hyperlink>
    </w:p>
    <w:p>
      <w:pPr>
        <w:pStyle w:val="TOC2"/>
        <w:tabs>
          <w:tab w:val="right" w:leader="dot" w:pos="8306"/>
        </w:tabs>
      </w:pPr>
      <w:hyperlink w:anchor="_Toc1119" w:history="1">
        <w:r>
          <w:rPr>
            <w:rFonts w:ascii="仿宋" w:eastAsia="仿宋" w:hAnsi="仿宋" w:cs="仿宋" w:hint="eastAsia"/>
            <w:lang w:eastAsia="zh-CN"/>
          </w:rPr>
          <w:t>(七)、管理风险分析</w:t>
        </w:r>
        <w:r>
          <w:tab/>
        </w:r>
        <w:r>
          <w:fldChar w:fldCharType="begin"/>
        </w:r>
        <w:r>
          <w:instrText xml:space="preserve"> PAGEREF _Toc1119 \h </w:instrText>
        </w:r>
        <w:r>
          <w:fldChar w:fldCharType="separate"/>
        </w:r>
        <w:r>
          <w:t>20</w:t>
        </w:r>
        <w:r>
          <w:fldChar w:fldCharType="end"/>
        </w:r>
      </w:hyperlink>
    </w:p>
    <w:p>
      <w:pPr>
        <w:pStyle w:val="TOC2"/>
        <w:tabs>
          <w:tab w:val="right" w:leader="dot" w:pos="8306"/>
        </w:tabs>
      </w:pPr>
      <w:hyperlink w:anchor="_Toc19282" w:history="1">
        <w:r>
          <w:rPr>
            <w:rFonts w:ascii="仿宋" w:eastAsia="仿宋" w:hAnsi="仿宋" w:cs="仿宋" w:hint="eastAsia"/>
            <w:lang w:eastAsia="zh-CN"/>
          </w:rPr>
          <w:t>(八)、其它风险分析</w:t>
        </w:r>
        <w:r>
          <w:tab/>
        </w:r>
        <w:r>
          <w:fldChar w:fldCharType="begin"/>
        </w:r>
        <w:r>
          <w:instrText xml:space="preserve"> PAGEREF _Toc19282 \h </w:instrText>
        </w:r>
        <w:r>
          <w:fldChar w:fldCharType="separate"/>
        </w:r>
        <w:r>
          <w:t>22</w:t>
        </w:r>
        <w:r>
          <w:fldChar w:fldCharType="end"/>
        </w:r>
      </w:hyperlink>
    </w:p>
    <w:p>
      <w:pPr>
        <w:pStyle w:val="TOC2"/>
        <w:tabs>
          <w:tab w:val="right" w:leader="dot" w:pos="8306"/>
        </w:tabs>
      </w:pPr>
      <w:hyperlink w:anchor="_Toc28839" w:history="1">
        <w:r>
          <w:rPr>
            <w:rFonts w:ascii="仿宋" w:eastAsia="仿宋" w:hAnsi="仿宋" w:cs="仿宋" w:hint="eastAsia"/>
            <w:lang w:eastAsia="zh-CN"/>
          </w:rPr>
          <w:t>(九)、社会影响评估</w:t>
        </w:r>
        <w:r>
          <w:tab/>
        </w:r>
        <w:r>
          <w:fldChar w:fldCharType="begin"/>
        </w:r>
        <w:r>
          <w:instrText xml:space="preserve"> PAGEREF _Toc28839 \h </w:instrText>
        </w:r>
        <w:r>
          <w:fldChar w:fldCharType="separate"/>
        </w:r>
        <w:r>
          <w:t>23</w:t>
        </w:r>
        <w:r>
          <w:fldChar w:fldCharType="end"/>
        </w:r>
      </w:hyperlink>
    </w:p>
    <w:p>
      <w:pPr>
        <w:pStyle w:val="TOC1"/>
        <w:tabs>
          <w:tab w:val="right" w:leader="dot" w:pos="8306"/>
        </w:tabs>
      </w:pPr>
      <w:hyperlink w:anchor="_Toc2254" w:history="1">
        <w:r>
          <w:rPr>
            <w:rFonts w:ascii="仿宋" w:eastAsia="仿宋" w:hAnsi="仿宋" w:cs="仿宋" w:hint="eastAsia"/>
            <w:lang w:eastAsia="zh-CN"/>
          </w:rPr>
          <w:t>五、环境和生态影响分析</w:t>
        </w:r>
        <w:r>
          <w:tab/>
        </w:r>
        <w:r>
          <w:fldChar w:fldCharType="begin"/>
        </w:r>
        <w:r>
          <w:instrText xml:space="preserve"> PAGEREF _Toc2254 \h </w:instrText>
        </w:r>
        <w:r>
          <w:fldChar w:fldCharType="separate"/>
        </w:r>
        <w:r>
          <w:t>25</w:t>
        </w:r>
        <w:r>
          <w:fldChar w:fldCharType="end"/>
        </w:r>
      </w:hyperlink>
    </w:p>
    <w:p>
      <w:pPr>
        <w:pStyle w:val="TOC2"/>
        <w:tabs>
          <w:tab w:val="right" w:leader="dot" w:pos="8306"/>
        </w:tabs>
      </w:pPr>
      <w:hyperlink w:anchor="_Toc982" w:history="1">
        <w:r>
          <w:rPr>
            <w:rFonts w:ascii="仿宋" w:eastAsia="仿宋" w:hAnsi="仿宋" w:cs="仿宋" w:hint="eastAsia"/>
            <w:lang w:eastAsia="zh-CN"/>
          </w:rPr>
          <w:t>(一)、环境和生态现状</w:t>
        </w:r>
        <w:r>
          <w:tab/>
        </w:r>
        <w:r>
          <w:fldChar w:fldCharType="begin"/>
        </w:r>
        <w:r>
          <w:instrText xml:space="preserve"> PAGEREF _Toc982 \h </w:instrText>
        </w:r>
        <w:r>
          <w:fldChar w:fldCharType="separate"/>
        </w:r>
        <w:r>
          <w:t>25</w:t>
        </w:r>
        <w:r>
          <w:fldChar w:fldCharType="end"/>
        </w:r>
      </w:hyperlink>
    </w:p>
    <w:p>
      <w:pPr>
        <w:pStyle w:val="TOC2"/>
        <w:tabs>
          <w:tab w:val="right" w:leader="dot" w:pos="8306"/>
        </w:tabs>
      </w:pPr>
      <w:hyperlink w:anchor="_Toc29815" w:history="1">
        <w:r>
          <w:rPr>
            <w:rFonts w:ascii="仿宋" w:eastAsia="仿宋" w:hAnsi="仿宋" w:cs="仿宋" w:hint="eastAsia"/>
            <w:lang w:eastAsia="zh-CN"/>
          </w:rPr>
          <w:t>(二)、生态环境影响分析</w:t>
        </w:r>
        <w:r>
          <w:tab/>
        </w:r>
        <w:r>
          <w:fldChar w:fldCharType="begin"/>
        </w:r>
        <w:r>
          <w:instrText xml:space="preserve"> PAGEREF _Toc29815 \h </w:instrText>
        </w:r>
        <w:r>
          <w:fldChar w:fldCharType="separate"/>
        </w:r>
        <w:r>
          <w:t>27</w:t>
        </w:r>
        <w:r>
          <w:fldChar w:fldCharType="end"/>
        </w:r>
      </w:hyperlink>
    </w:p>
    <w:p>
      <w:pPr>
        <w:pStyle w:val="TOC2"/>
        <w:tabs>
          <w:tab w:val="right" w:leader="dot" w:pos="8306"/>
        </w:tabs>
      </w:pPr>
      <w:hyperlink w:anchor="_Toc14554" w:history="1">
        <w:r>
          <w:rPr>
            <w:rFonts w:ascii="仿宋" w:eastAsia="仿宋" w:hAnsi="仿宋" w:cs="仿宋" w:hint="eastAsia"/>
            <w:lang w:eastAsia="zh-CN"/>
          </w:rPr>
          <w:t>(三)、生态环境保护措施</w:t>
        </w:r>
        <w:r>
          <w:tab/>
        </w:r>
        <w:r>
          <w:fldChar w:fldCharType="begin"/>
        </w:r>
        <w:r>
          <w:instrText xml:space="preserve"> PAGEREF _Toc14554 \h </w:instrText>
        </w:r>
        <w:r>
          <w:fldChar w:fldCharType="separate"/>
        </w:r>
        <w:r>
          <w:t>28</w:t>
        </w:r>
        <w:r>
          <w:fldChar w:fldCharType="end"/>
        </w:r>
      </w:hyperlink>
    </w:p>
    <w:p>
      <w:pPr>
        <w:pStyle w:val="TOC2"/>
        <w:tabs>
          <w:tab w:val="right" w:leader="dot" w:pos="8306"/>
        </w:tabs>
      </w:pPr>
      <w:hyperlink w:anchor="_Toc13963" w:history="1">
        <w:r>
          <w:rPr>
            <w:rFonts w:ascii="仿宋" w:eastAsia="仿宋" w:hAnsi="仿宋" w:cs="仿宋" w:hint="eastAsia"/>
            <w:lang w:eastAsia="zh-CN"/>
          </w:rPr>
          <w:t>(四)、地质灾害影响分析</w:t>
        </w:r>
        <w:r>
          <w:tab/>
        </w:r>
        <w:r>
          <w:fldChar w:fldCharType="begin"/>
        </w:r>
        <w:r>
          <w:instrText xml:space="preserve"> PAGEREF _Toc13963 \h </w:instrText>
        </w:r>
        <w:r>
          <w:fldChar w:fldCharType="separate"/>
        </w:r>
        <w:r>
          <w:t>30</w:t>
        </w:r>
        <w:r>
          <w:fldChar w:fldCharType="end"/>
        </w:r>
      </w:hyperlink>
    </w:p>
    <w:p>
      <w:pPr>
        <w:pStyle w:val="TOC2"/>
        <w:tabs>
          <w:tab w:val="right" w:leader="dot" w:pos="8306"/>
        </w:tabs>
      </w:pPr>
      <w:hyperlink w:anchor="_Toc29660" w:history="1">
        <w:r>
          <w:rPr>
            <w:rFonts w:ascii="仿宋" w:eastAsia="仿宋" w:hAnsi="仿宋" w:cs="仿宋" w:hint="eastAsia"/>
            <w:lang w:eastAsia="zh-CN"/>
          </w:rPr>
          <w:t>(五)、特殊环境影响</w:t>
        </w:r>
        <w:r>
          <w:tab/>
        </w:r>
        <w:r>
          <w:fldChar w:fldCharType="begin"/>
        </w:r>
        <w:r>
          <w:instrText xml:space="preserve"> PAGEREF _Toc29660 \h </w:instrText>
        </w:r>
        <w:r>
          <w:fldChar w:fldCharType="separate"/>
        </w:r>
        <w:r>
          <w:t>31</w:t>
        </w:r>
        <w:r>
          <w:fldChar w:fldCharType="end"/>
        </w:r>
      </w:hyperlink>
    </w:p>
    <w:p>
      <w:pPr>
        <w:pStyle w:val="TOC1"/>
        <w:tabs>
          <w:tab w:val="right" w:leader="dot" w:pos="8306"/>
        </w:tabs>
      </w:pPr>
      <w:hyperlink w:anchor="_Toc5098" w:history="1">
        <w:r>
          <w:rPr>
            <w:rFonts w:ascii="仿宋" w:eastAsia="仿宋" w:hAnsi="仿宋" w:cs="仿宋" w:hint="eastAsia"/>
            <w:lang w:eastAsia="zh-CN"/>
          </w:rPr>
          <w:t>六、项目监理与质量保证</w:t>
        </w:r>
        <w:r>
          <w:tab/>
        </w:r>
        <w:r>
          <w:fldChar w:fldCharType="begin"/>
        </w:r>
        <w:r>
          <w:instrText xml:space="preserve"> PAGEREF _Toc5098 \h </w:instrText>
        </w:r>
        <w:r>
          <w:fldChar w:fldCharType="separate"/>
        </w:r>
        <w:r>
          <w:t>32</w:t>
        </w:r>
        <w:r>
          <w:fldChar w:fldCharType="end"/>
        </w:r>
      </w:hyperlink>
    </w:p>
    <w:p>
      <w:pPr>
        <w:pStyle w:val="TOC2"/>
        <w:tabs>
          <w:tab w:val="right" w:leader="dot" w:pos="8306"/>
        </w:tabs>
      </w:pPr>
      <w:hyperlink w:anchor="_Toc31277" w:history="1">
        <w:r>
          <w:rPr>
            <w:rFonts w:ascii="仿宋" w:eastAsia="仿宋" w:hAnsi="仿宋" w:cs="仿宋" w:hint="eastAsia"/>
            <w:lang w:eastAsia="zh-CN"/>
          </w:rPr>
          <w:t>(一)、监理体系构建</w:t>
        </w:r>
        <w:r>
          <w:tab/>
        </w:r>
        <w:r>
          <w:fldChar w:fldCharType="begin"/>
        </w:r>
        <w:r>
          <w:instrText xml:space="preserve"> PAGEREF _Toc31277 \h </w:instrText>
        </w:r>
        <w:r>
          <w:fldChar w:fldCharType="separate"/>
        </w:r>
        <w:r>
          <w:t>32</w:t>
        </w:r>
        <w:r>
          <w:fldChar w:fldCharType="end"/>
        </w:r>
      </w:hyperlink>
    </w:p>
    <w:p>
      <w:pPr>
        <w:pStyle w:val="TOC2"/>
        <w:tabs>
          <w:tab w:val="right" w:leader="dot" w:pos="8306"/>
        </w:tabs>
      </w:pPr>
      <w:hyperlink w:anchor="_Toc18635" w:history="1">
        <w:r>
          <w:rPr>
            <w:rFonts w:ascii="仿宋" w:eastAsia="仿宋" w:hAnsi="仿宋" w:cs="仿宋" w:hint="eastAsia"/>
            <w:lang w:eastAsia="zh-CN"/>
          </w:rPr>
          <w:t>(二)、质量保证体系实施</w:t>
        </w:r>
        <w:r>
          <w:tab/>
        </w:r>
        <w:r>
          <w:fldChar w:fldCharType="begin"/>
        </w:r>
        <w:r>
          <w:instrText xml:space="preserve"> PAGEREF _Toc18635 \h </w:instrText>
        </w:r>
        <w:r>
          <w:fldChar w:fldCharType="separate"/>
        </w:r>
        <w:r>
          <w:t>33</w:t>
        </w:r>
        <w:r>
          <w:fldChar w:fldCharType="end"/>
        </w:r>
      </w:hyperlink>
    </w:p>
    <w:p>
      <w:pPr>
        <w:pStyle w:val="TOC2"/>
        <w:tabs>
          <w:tab w:val="right" w:leader="dot" w:pos="8306"/>
        </w:tabs>
      </w:pPr>
      <w:hyperlink w:anchor="_Toc6827" w:history="1">
        <w:r>
          <w:rPr>
            <w:rFonts w:ascii="仿宋" w:eastAsia="仿宋" w:hAnsi="仿宋" w:cs="仿宋" w:hint="eastAsia"/>
            <w:lang w:eastAsia="zh-CN"/>
          </w:rPr>
          <w:t>(三)、监理与质量控制流程</w:t>
        </w:r>
        <w:r>
          <w:tab/>
        </w:r>
        <w:r>
          <w:fldChar w:fldCharType="begin"/>
        </w:r>
        <w:r>
          <w:instrText xml:space="preserve"> PAGEREF _Toc6827 \h </w:instrText>
        </w:r>
        <w:r>
          <w:fldChar w:fldCharType="separate"/>
        </w:r>
        <w:r>
          <w:t>34</w:t>
        </w:r>
        <w:r>
          <w:fldChar w:fldCharType="end"/>
        </w:r>
      </w:hyperlink>
    </w:p>
    <w:p>
      <w:pPr>
        <w:pStyle w:val="TOC1"/>
        <w:tabs>
          <w:tab w:val="right" w:leader="dot" w:pos="8306"/>
        </w:tabs>
      </w:pPr>
      <w:hyperlink w:anchor="_Toc26129" w:history="1">
        <w:r>
          <w:rPr>
            <w:rFonts w:ascii="仿宋" w:eastAsia="仿宋" w:hAnsi="仿宋" w:cs="仿宋" w:hint="eastAsia"/>
            <w:lang w:eastAsia="zh-CN"/>
          </w:rPr>
          <w:t>七、项目进度计划</w:t>
        </w:r>
        <w:r>
          <w:tab/>
        </w:r>
        <w:r>
          <w:fldChar w:fldCharType="begin"/>
        </w:r>
        <w:r>
          <w:instrText xml:space="preserve"> PAGEREF _Toc26129 \h </w:instrText>
        </w:r>
        <w:r>
          <w:fldChar w:fldCharType="separate"/>
        </w:r>
        <w:r>
          <w:t>34</w:t>
        </w:r>
        <w:r>
          <w:fldChar w:fldCharType="end"/>
        </w:r>
      </w:hyperlink>
    </w:p>
    <w:p>
      <w:pPr>
        <w:pStyle w:val="TOC2"/>
        <w:tabs>
          <w:tab w:val="right" w:leader="dot" w:pos="8306"/>
        </w:tabs>
      </w:pPr>
      <w:hyperlink w:anchor="_Toc4671" w:history="1">
        <w:r>
          <w:rPr>
            <w:rFonts w:ascii="仿宋" w:eastAsia="仿宋" w:hAnsi="仿宋" w:cs="仿宋" w:hint="eastAsia"/>
            <w:lang w:eastAsia="zh-CN"/>
          </w:rPr>
          <w:t>(一)、建设周期</w:t>
        </w:r>
        <w:r>
          <w:tab/>
        </w:r>
        <w:r>
          <w:fldChar w:fldCharType="begin"/>
        </w:r>
        <w:r>
          <w:instrText xml:space="preserve"> PAGEREF _Toc4671 \h </w:instrText>
        </w:r>
        <w:r>
          <w:fldChar w:fldCharType="separate"/>
        </w:r>
        <w:r>
          <w:t>34</w:t>
        </w:r>
        <w:r>
          <w:fldChar w:fldCharType="end"/>
        </w:r>
      </w:hyperlink>
    </w:p>
    <w:p>
      <w:pPr>
        <w:pStyle w:val="TOC2"/>
        <w:tabs>
          <w:tab w:val="right" w:leader="dot" w:pos="8306"/>
        </w:tabs>
      </w:pPr>
      <w:hyperlink w:anchor="_Toc11848" w:history="1">
        <w:r>
          <w:rPr>
            <w:rFonts w:ascii="仿宋" w:eastAsia="仿宋" w:hAnsi="仿宋" w:cs="仿宋" w:hint="eastAsia"/>
            <w:lang w:eastAsia="zh-CN"/>
          </w:rPr>
          <w:t>(二)、建设进度</w:t>
        </w:r>
        <w:r>
          <w:tab/>
        </w:r>
        <w:r>
          <w:fldChar w:fldCharType="begin"/>
        </w:r>
        <w:r>
          <w:instrText xml:space="preserve"> PAGEREF _Toc11848 \h </w:instrText>
        </w:r>
        <w:r>
          <w:fldChar w:fldCharType="separate"/>
        </w:r>
        <w:r>
          <w:t>34</w:t>
        </w:r>
        <w:r>
          <w:fldChar w:fldCharType="end"/>
        </w:r>
      </w:hyperlink>
    </w:p>
    <w:p>
      <w:pPr>
        <w:pStyle w:val="TOC2"/>
        <w:tabs>
          <w:tab w:val="right" w:leader="dot" w:pos="8306"/>
        </w:tabs>
      </w:pPr>
      <w:hyperlink w:anchor="_Toc21860" w:history="1">
        <w:r>
          <w:rPr>
            <w:rFonts w:ascii="仿宋" w:eastAsia="仿宋" w:hAnsi="仿宋" w:cs="仿宋" w:hint="eastAsia"/>
            <w:lang w:eastAsia="zh-CN"/>
          </w:rPr>
          <w:t>(三)、进度安排注意事项</w:t>
        </w:r>
        <w:r>
          <w:tab/>
        </w:r>
        <w:r>
          <w:fldChar w:fldCharType="begin"/>
        </w:r>
        <w:r>
          <w:instrText xml:space="preserve"> PAGEREF _Toc21860 \h </w:instrText>
        </w:r>
        <w:r>
          <w:fldChar w:fldCharType="separate"/>
        </w:r>
        <w:r>
          <w:t>36</w:t>
        </w:r>
        <w:r>
          <w:fldChar w:fldCharType="end"/>
        </w:r>
      </w:hyperlink>
    </w:p>
    <w:p>
      <w:pPr>
        <w:pStyle w:val="TOC2"/>
        <w:tabs>
          <w:tab w:val="right" w:leader="dot" w:pos="8306"/>
        </w:tabs>
      </w:pPr>
      <w:hyperlink w:anchor="_Toc6038" w:history="1">
        <w:r>
          <w:rPr>
            <w:rFonts w:ascii="仿宋" w:eastAsia="仿宋" w:hAnsi="仿宋" w:cs="仿宋" w:hint="eastAsia"/>
            <w:lang w:eastAsia="zh-CN"/>
          </w:rPr>
          <w:t>(四)、人力资源配置</w:t>
        </w:r>
        <w:r>
          <w:tab/>
        </w:r>
        <w:r>
          <w:fldChar w:fldCharType="begin"/>
        </w:r>
        <w:r>
          <w:instrText xml:space="preserve"> PAGEREF _Toc6038 \h </w:instrText>
        </w:r>
        <w:r>
          <w:fldChar w:fldCharType="separate"/>
        </w:r>
        <w:r>
          <w:t>37</w:t>
        </w:r>
        <w:r>
          <w:fldChar w:fldCharType="end"/>
        </w:r>
      </w:hyperlink>
    </w:p>
    <w:p>
      <w:pPr>
        <w:pStyle w:val="TOC2"/>
        <w:tabs>
          <w:tab w:val="right" w:leader="dot" w:pos="8306"/>
        </w:tabs>
      </w:pPr>
      <w:hyperlink w:anchor="_Toc28381" w:history="1">
        <w:r>
          <w:rPr>
            <w:rFonts w:ascii="仿宋" w:eastAsia="仿宋" w:hAnsi="仿宋" w:cs="仿宋" w:hint="eastAsia"/>
            <w:lang w:eastAsia="zh-CN"/>
          </w:rPr>
          <w:t>(五)、员工培训</w:t>
        </w:r>
        <w:r>
          <w:tab/>
        </w:r>
        <w:r>
          <w:fldChar w:fldCharType="begin"/>
        </w:r>
        <w:r>
          <w:instrText xml:space="preserve"> PAGEREF _Toc28381 \h </w:instrText>
        </w:r>
        <w:r>
          <w:fldChar w:fldCharType="separate"/>
        </w:r>
        <w:r>
          <w:t>39</w:t>
        </w:r>
        <w:r>
          <w:fldChar w:fldCharType="end"/>
        </w:r>
      </w:hyperlink>
    </w:p>
    <w:p>
      <w:pPr>
        <w:pStyle w:val="TOC2"/>
        <w:tabs>
          <w:tab w:val="right" w:leader="dot" w:pos="8306"/>
        </w:tabs>
      </w:pPr>
      <w:hyperlink w:anchor="_Toc546" w:history="1">
        <w:r>
          <w:rPr>
            <w:rFonts w:ascii="仿宋" w:eastAsia="仿宋" w:hAnsi="仿宋" w:cs="仿宋" w:hint="eastAsia"/>
            <w:lang w:eastAsia="zh-CN"/>
          </w:rPr>
          <w:t>(六)、项目实施保障</w:t>
        </w:r>
        <w:r>
          <w:tab/>
        </w:r>
        <w:r>
          <w:fldChar w:fldCharType="begin"/>
        </w:r>
        <w:r>
          <w:instrText xml:space="preserve"> PAGEREF _Toc546 \h </w:instrText>
        </w:r>
        <w:r>
          <w:fldChar w:fldCharType="separate"/>
        </w:r>
        <w:r>
          <w:t>40</w:t>
        </w:r>
        <w:r>
          <w:fldChar w:fldCharType="end"/>
        </w:r>
      </w:hyperlink>
    </w:p>
    <w:p>
      <w:pPr>
        <w:pStyle w:val="TOC2"/>
        <w:tabs>
          <w:tab w:val="right" w:leader="dot" w:pos="8306"/>
        </w:tabs>
      </w:pPr>
      <w:hyperlink w:anchor="_Toc25846" w:history="1">
        <w:r>
          <w:rPr>
            <w:rFonts w:ascii="仿宋" w:eastAsia="仿宋" w:hAnsi="仿宋" w:cs="仿宋" w:hint="eastAsia"/>
            <w:lang w:eastAsia="zh-CN"/>
          </w:rPr>
          <w:t>(七)、安全规范管理</w:t>
        </w:r>
        <w:r>
          <w:tab/>
        </w:r>
        <w:r>
          <w:fldChar w:fldCharType="begin"/>
        </w:r>
        <w:r>
          <w:instrText xml:space="preserve"> PAGEREF _Toc25846 \h </w:instrText>
        </w:r>
        <w:r>
          <w:fldChar w:fldCharType="separate"/>
        </w:r>
        <w:r>
          <w:t>41</w:t>
        </w:r>
        <w:r>
          <w:fldChar w:fldCharType="end"/>
        </w:r>
      </w:hyperlink>
    </w:p>
    <w:p>
      <w:pPr>
        <w:pStyle w:val="TOC1"/>
        <w:tabs>
          <w:tab w:val="right" w:leader="dot" w:pos="8306"/>
        </w:tabs>
      </w:pPr>
      <w:hyperlink w:anchor="_Toc28349" w:history="1">
        <w:r>
          <w:rPr>
            <w:rFonts w:ascii="仿宋" w:eastAsia="仿宋" w:hAnsi="仿宋" w:cs="仿宋" w:hint="eastAsia"/>
            <w:lang w:eastAsia="zh-CN"/>
          </w:rPr>
          <w:t>八、安全与应急管理</w:t>
        </w:r>
        <w:r>
          <w:tab/>
        </w:r>
        <w:r>
          <w:fldChar w:fldCharType="begin"/>
        </w:r>
        <w:r>
          <w:instrText xml:space="preserve"> PAGEREF _Toc28349 \h </w:instrText>
        </w:r>
        <w:r>
          <w:fldChar w:fldCharType="separate"/>
        </w:r>
        <w:r>
          <w:t>42</w:t>
        </w:r>
        <w:r>
          <w:fldChar w:fldCharType="end"/>
        </w:r>
      </w:hyperlink>
    </w:p>
    <w:p>
      <w:pPr>
        <w:pStyle w:val="TOC2"/>
        <w:tabs>
          <w:tab w:val="right" w:leader="dot" w:pos="8306"/>
        </w:tabs>
      </w:pPr>
      <w:hyperlink w:anchor="_Toc25104" w:history="1">
        <w:r>
          <w:rPr>
            <w:rFonts w:ascii="仿宋" w:eastAsia="仿宋" w:hAnsi="仿宋" w:cs="仿宋" w:hint="eastAsia"/>
            <w:lang w:eastAsia="zh-CN"/>
          </w:rPr>
          <w:t>(一)、安全生产管理</w:t>
        </w:r>
        <w:r>
          <w:tab/>
        </w:r>
        <w:r>
          <w:fldChar w:fldCharType="begin"/>
        </w:r>
        <w:r>
          <w:instrText xml:space="preserve"> PAGEREF _Toc25104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48" w:history="1">
        <w:r>
          <w:rPr>
            <w:rFonts w:ascii="仿宋" w:eastAsia="仿宋" w:hAnsi="仿宋" w:cs="仿宋" w:hint="eastAsia"/>
            <w:lang w:eastAsia="zh-CN"/>
          </w:rPr>
          <w:t>(二)、应急预案与响应</w:t>
        </w:r>
        <w:r>
          <w:tab/>
        </w:r>
        <w:r>
          <w:fldChar w:fldCharType="begin"/>
        </w:r>
        <w:r>
          <w:instrText xml:space="preserve"> PAGEREF _Toc8148 \h </w:instrText>
        </w:r>
        <w:r>
          <w:fldChar w:fldCharType="separate"/>
        </w:r>
        <w:r>
          <w:t>43</w:t>
        </w:r>
        <w:r>
          <w:fldChar w:fldCharType="end"/>
        </w:r>
      </w:hyperlink>
    </w:p>
    <w:p>
      <w:pPr>
        <w:pStyle w:val="TOC1"/>
        <w:tabs>
          <w:tab w:val="right" w:leader="dot" w:pos="8306"/>
        </w:tabs>
      </w:pPr>
      <w:hyperlink w:anchor="_Toc578" w:history="1">
        <w:r>
          <w:rPr>
            <w:rFonts w:ascii="仿宋" w:eastAsia="仿宋" w:hAnsi="仿宋" w:cs="仿宋" w:hint="eastAsia"/>
            <w:lang w:eastAsia="zh-CN"/>
          </w:rPr>
          <w:t>九、技术创新与产业升级</w:t>
        </w:r>
        <w:r>
          <w:tab/>
        </w:r>
        <w:r>
          <w:fldChar w:fldCharType="begin"/>
        </w:r>
        <w:r>
          <w:instrText xml:space="preserve"> PAGEREF _Toc578 \h </w:instrText>
        </w:r>
        <w:r>
          <w:fldChar w:fldCharType="separate"/>
        </w:r>
        <w:r>
          <w:t>45</w:t>
        </w:r>
        <w:r>
          <w:fldChar w:fldCharType="end"/>
        </w:r>
      </w:hyperlink>
    </w:p>
    <w:p>
      <w:pPr>
        <w:pStyle w:val="TOC2"/>
        <w:tabs>
          <w:tab w:val="right" w:leader="dot" w:pos="8306"/>
        </w:tabs>
      </w:pPr>
      <w:hyperlink w:anchor="_Toc7925" w:history="1">
        <w:r>
          <w:rPr>
            <w:rFonts w:ascii="仿宋" w:eastAsia="仿宋" w:hAnsi="仿宋" w:cs="仿宋" w:hint="eastAsia"/>
            <w:lang w:eastAsia="zh-CN"/>
          </w:rPr>
          <w:t>(一)、技术创新方向与目标</w:t>
        </w:r>
        <w:r>
          <w:tab/>
        </w:r>
        <w:r>
          <w:fldChar w:fldCharType="begin"/>
        </w:r>
        <w:r>
          <w:instrText xml:space="preserve"> PAGEREF _Toc7925 \h </w:instrText>
        </w:r>
        <w:r>
          <w:fldChar w:fldCharType="separate"/>
        </w:r>
        <w:r>
          <w:t>45</w:t>
        </w:r>
        <w:r>
          <w:fldChar w:fldCharType="end"/>
        </w:r>
      </w:hyperlink>
    </w:p>
    <w:p>
      <w:pPr>
        <w:pStyle w:val="TOC2"/>
        <w:tabs>
          <w:tab w:val="right" w:leader="dot" w:pos="8306"/>
        </w:tabs>
      </w:pPr>
      <w:hyperlink w:anchor="_Toc30553" w:history="1">
        <w:r>
          <w:rPr>
            <w:rFonts w:ascii="仿宋" w:eastAsia="仿宋" w:hAnsi="仿宋" w:cs="仿宋" w:hint="eastAsia"/>
            <w:lang w:eastAsia="zh-CN"/>
          </w:rPr>
          <w:t>(二)、产业升级路径与措施</w:t>
        </w:r>
        <w:r>
          <w:tab/>
        </w:r>
        <w:r>
          <w:fldChar w:fldCharType="begin"/>
        </w:r>
        <w:r>
          <w:instrText xml:space="preserve"> PAGEREF _Toc30553 \h </w:instrText>
        </w:r>
        <w:r>
          <w:fldChar w:fldCharType="separate"/>
        </w:r>
        <w:r>
          <w:t>46</w:t>
        </w:r>
        <w:r>
          <w:fldChar w:fldCharType="end"/>
        </w:r>
      </w:hyperlink>
    </w:p>
    <w:p>
      <w:pPr>
        <w:pStyle w:val="TOC1"/>
        <w:tabs>
          <w:tab w:val="right" w:leader="dot" w:pos="8306"/>
        </w:tabs>
      </w:pPr>
      <w:hyperlink w:anchor="_Toc13159" w:history="1">
        <w:r>
          <w:rPr>
            <w:rFonts w:ascii="仿宋" w:eastAsia="仿宋" w:hAnsi="仿宋" w:cs="仿宋" w:hint="eastAsia"/>
            <w:lang w:eastAsia="zh-CN"/>
          </w:rPr>
          <w:t>十、土地利用与规划方案</w:t>
        </w:r>
        <w:r>
          <w:tab/>
        </w:r>
        <w:r>
          <w:fldChar w:fldCharType="begin"/>
        </w:r>
        <w:r>
          <w:instrText xml:space="preserve"> PAGEREF _Toc13159 \h </w:instrText>
        </w:r>
        <w:r>
          <w:fldChar w:fldCharType="separate"/>
        </w:r>
        <w:r>
          <w:t>48</w:t>
        </w:r>
        <w:r>
          <w:fldChar w:fldCharType="end"/>
        </w:r>
      </w:hyperlink>
    </w:p>
    <w:p>
      <w:pPr>
        <w:pStyle w:val="TOC2"/>
        <w:tabs>
          <w:tab w:val="right" w:leader="dot" w:pos="8306"/>
        </w:tabs>
      </w:pPr>
      <w:hyperlink w:anchor="_Toc32125" w:history="1">
        <w:r>
          <w:rPr>
            <w:rFonts w:ascii="仿宋" w:eastAsia="仿宋" w:hAnsi="仿宋" w:cs="仿宋" w:hint="eastAsia"/>
            <w:lang w:eastAsia="zh-CN"/>
          </w:rPr>
          <w:t>(一)、项目用地情况分析</w:t>
        </w:r>
        <w:r>
          <w:tab/>
        </w:r>
        <w:r>
          <w:fldChar w:fldCharType="begin"/>
        </w:r>
        <w:r>
          <w:instrText xml:space="preserve"> PAGEREF _Toc32125 \h </w:instrText>
        </w:r>
        <w:r>
          <w:fldChar w:fldCharType="separate"/>
        </w:r>
        <w:r>
          <w:t>48</w:t>
        </w:r>
        <w:r>
          <w:fldChar w:fldCharType="end"/>
        </w:r>
      </w:hyperlink>
    </w:p>
    <w:p>
      <w:pPr>
        <w:pStyle w:val="TOC2"/>
        <w:tabs>
          <w:tab w:val="right" w:leader="dot" w:pos="8306"/>
        </w:tabs>
      </w:pPr>
      <w:hyperlink w:anchor="_Toc31405" w:history="1">
        <w:r>
          <w:rPr>
            <w:rFonts w:ascii="仿宋" w:eastAsia="仿宋" w:hAnsi="仿宋" w:cs="仿宋" w:hint="eastAsia"/>
            <w:lang w:eastAsia="zh-CN"/>
          </w:rPr>
          <w:t>(二)、土地利用规划方案</w:t>
        </w:r>
        <w:r>
          <w:tab/>
        </w:r>
        <w:r>
          <w:fldChar w:fldCharType="begin"/>
        </w:r>
        <w:r>
          <w:instrText xml:space="preserve"> PAGEREF _Toc31405 \h </w:instrText>
        </w:r>
        <w:r>
          <w:fldChar w:fldCharType="separate"/>
        </w:r>
        <w:r>
          <w:t>49</w:t>
        </w:r>
        <w:r>
          <w:fldChar w:fldCharType="end"/>
        </w:r>
      </w:hyperlink>
    </w:p>
    <w:p>
      <w:pPr>
        <w:pStyle w:val="TOC1"/>
        <w:tabs>
          <w:tab w:val="right" w:leader="dot" w:pos="8306"/>
        </w:tabs>
      </w:pPr>
      <w:hyperlink w:anchor="_Toc11835" w:history="1">
        <w:r>
          <w:rPr>
            <w:rFonts w:ascii="仿宋" w:eastAsia="仿宋" w:hAnsi="仿宋" w:cs="仿宋" w:hint="eastAsia"/>
            <w:lang w:eastAsia="zh-CN"/>
          </w:rPr>
          <w:t>十一、项目变更管理</w:t>
        </w:r>
        <w:r>
          <w:tab/>
        </w:r>
        <w:r>
          <w:fldChar w:fldCharType="begin"/>
        </w:r>
        <w:r>
          <w:instrText xml:space="preserve"> PAGEREF _Toc11835 \h </w:instrText>
        </w:r>
        <w:r>
          <w:fldChar w:fldCharType="separate"/>
        </w:r>
        <w:r>
          <w:t>50</w:t>
        </w:r>
        <w:r>
          <w:fldChar w:fldCharType="end"/>
        </w:r>
      </w:hyperlink>
    </w:p>
    <w:p>
      <w:pPr>
        <w:pStyle w:val="TOC2"/>
        <w:tabs>
          <w:tab w:val="right" w:leader="dot" w:pos="8306"/>
        </w:tabs>
      </w:pPr>
      <w:hyperlink w:anchor="_Toc6630" w:history="1">
        <w:r>
          <w:rPr>
            <w:rFonts w:ascii="仿宋" w:eastAsia="仿宋" w:hAnsi="仿宋" w:cs="仿宋" w:hint="eastAsia"/>
            <w:lang w:eastAsia="zh-CN"/>
          </w:rPr>
          <w:t>(一)、变更控制流程</w:t>
        </w:r>
        <w:r>
          <w:tab/>
        </w:r>
        <w:r>
          <w:fldChar w:fldCharType="begin"/>
        </w:r>
        <w:r>
          <w:instrText xml:space="preserve"> PAGEREF _Toc6630 \h </w:instrText>
        </w:r>
        <w:r>
          <w:fldChar w:fldCharType="separate"/>
        </w:r>
        <w:r>
          <w:t>50</w:t>
        </w:r>
        <w:r>
          <w:fldChar w:fldCharType="end"/>
        </w:r>
      </w:hyperlink>
    </w:p>
    <w:p>
      <w:pPr>
        <w:pStyle w:val="TOC2"/>
        <w:tabs>
          <w:tab w:val="right" w:leader="dot" w:pos="8306"/>
        </w:tabs>
      </w:pPr>
      <w:hyperlink w:anchor="_Toc27861" w:history="1">
        <w:r>
          <w:rPr>
            <w:rFonts w:ascii="仿宋" w:eastAsia="仿宋" w:hAnsi="仿宋" w:cs="仿宋" w:hint="eastAsia"/>
            <w:lang w:eastAsia="zh-CN"/>
          </w:rPr>
          <w:t>(二)、影响评估与处理</w:t>
        </w:r>
        <w:r>
          <w:tab/>
        </w:r>
        <w:r>
          <w:fldChar w:fldCharType="begin"/>
        </w:r>
        <w:r>
          <w:instrText xml:space="preserve"> PAGEREF _Toc27861 \h </w:instrText>
        </w:r>
        <w:r>
          <w:fldChar w:fldCharType="separate"/>
        </w:r>
        <w:r>
          <w:t>51</w:t>
        </w:r>
        <w:r>
          <w:fldChar w:fldCharType="end"/>
        </w:r>
      </w:hyperlink>
    </w:p>
    <w:p>
      <w:pPr>
        <w:pStyle w:val="TOC2"/>
        <w:tabs>
          <w:tab w:val="right" w:leader="dot" w:pos="8306"/>
        </w:tabs>
      </w:pPr>
      <w:hyperlink w:anchor="_Toc30568" w:history="1">
        <w:r>
          <w:rPr>
            <w:rFonts w:ascii="仿宋" w:eastAsia="仿宋" w:hAnsi="仿宋" w:cs="仿宋" w:hint="eastAsia"/>
            <w:lang w:eastAsia="zh-CN"/>
          </w:rPr>
          <w:t>(三)、变更记录与追踪</w:t>
        </w:r>
        <w:r>
          <w:tab/>
        </w:r>
        <w:r>
          <w:fldChar w:fldCharType="begin"/>
        </w:r>
        <w:r>
          <w:instrText xml:space="preserve"> PAGEREF _Toc30568 \h </w:instrText>
        </w:r>
        <w:r>
          <w:fldChar w:fldCharType="separate"/>
        </w:r>
        <w:r>
          <w:t>52</w:t>
        </w:r>
        <w:r>
          <w:fldChar w:fldCharType="end"/>
        </w:r>
      </w:hyperlink>
    </w:p>
    <w:p>
      <w:pPr>
        <w:pStyle w:val="TOC2"/>
        <w:tabs>
          <w:tab w:val="right" w:leader="dot" w:pos="8306"/>
        </w:tabs>
      </w:pPr>
      <w:hyperlink w:anchor="_Toc15866" w:history="1">
        <w:r>
          <w:rPr>
            <w:rFonts w:ascii="仿宋" w:eastAsia="仿宋" w:hAnsi="仿宋" w:cs="仿宋" w:hint="eastAsia"/>
            <w:lang w:eastAsia="zh-CN"/>
          </w:rPr>
          <w:t>(四)、变更管理策略</w:t>
        </w:r>
        <w:r>
          <w:tab/>
        </w:r>
        <w:r>
          <w:fldChar w:fldCharType="begin"/>
        </w:r>
        <w:r>
          <w:instrText xml:space="preserve"> PAGEREF _Toc15866 \h </w:instrText>
        </w:r>
        <w:r>
          <w:fldChar w:fldCharType="separate"/>
        </w:r>
        <w:r>
          <w:t>54</w:t>
        </w:r>
        <w:r>
          <w:fldChar w:fldCharType="end"/>
        </w:r>
      </w:hyperlink>
    </w:p>
    <w:p>
      <w:pPr>
        <w:pStyle w:val="TOC1"/>
        <w:tabs>
          <w:tab w:val="right" w:leader="dot" w:pos="8306"/>
        </w:tabs>
      </w:pPr>
      <w:hyperlink w:anchor="_Toc9745" w:history="1">
        <w:r>
          <w:rPr>
            <w:rFonts w:ascii="仿宋" w:eastAsia="仿宋" w:hAnsi="仿宋" w:cs="仿宋" w:hint="eastAsia"/>
            <w:lang w:eastAsia="zh-CN"/>
          </w:rPr>
          <w:t>十二、经济效益与社会效益优化</w:t>
        </w:r>
        <w:r>
          <w:tab/>
        </w:r>
        <w:r>
          <w:fldChar w:fldCharType="begin"/>
        </w:r>
        <w:r>
          <w:instrText xml:space="preserve"> PAGEREF _Toc9745 \h </w:instrText>
        </w:r>
        <w:r>
          <w:fldChar w:fldCharType="separate"/>
        </w:r>
        <w:r>
          <w:t>56</w:t>
        </w:r>
        <w:r>
          <w:fldChar w:fldCharType="end"/>
        </w:r>
      </w:hyperlink>
    </w:p>
    <w:p>
      <w:pPr>
        <w:pStyle w:val="TOC2"/>
        <w:tabs>
          <w:tab w:val="right" w:leader="dot" w:pos="8306"/>
        </w:tabs>
      </w:pPr>
      <w:hyperlink w:anchor="_Toc11863" w:history="1">
        <w:r>
          <w:rPr>
            <w:rFonts w:ascii="仿宋" w:eastAsia="仿宋" w:hAnsi="仿宋" w:cs="仿宋" w:hint="eastAsia"/>
            <w:lang w:eastAsia="zh-CN"/>
          </w:rPr>
          <w:t>(一)、经济效益提升策略</w:t>
        </w:r>
        <w:r>
          <w:tab/>
        </w:r>
        <w:r>
          <w:fldChar w:fldCharType="begin"/>
        </w:r>
        <w:r>
          <w:instrText xml:space="preserve"> PAGEREF _Toc11863 \h </w:instrText>
        </w:r>
        <w:r>
          <w:fldChar w:fldCharType="separate"/>
        </w:r>
        <w:r>
          <w:t>56</w:t>
        </w:r>
        <w:r>
          <w:fldChar w:fldCharType="end"/>
        </w:r>
      </w:hyperlink>
    </w:p>
    <w:p>
      <w:pPr>
        <w:pStyle w:val="TOC2"/>
        <w:tabs>
          <w:tab w:val="right" w:leader="dot" w:pos="8306"/>
        </w:tabs>
      </w:pPr>
      <w:hyperlink w:anchor="_Toc14356" w:history="1">
        <w:r>
          <w:rPr>
            <w:rFonts w:ascii="仿宋" w:eastAsia="仿宋" w:hAnsi="仿宋" w:cs="仿宋" w:hint="eastAsia"/>
            <w:lang w:eastAsia="zh-CN"/>
          </w:rPr>
          <w:t>(二)、社会效益增强方案</w:t>
        </w:r>
        <w:r>
          <w:tab/>
        </w:r>
        <w:r>
          <w:fldChar w:fldCharType="begin"/>
        </w:r>
        <w:r>
          <w:instrText xml:space="preserve"> PAGEREF _Toc14356 \h </w:instrText>
        </w:r>
        <w:r>
          <w:fldChar w:fldCharType="separate"/>
        </w:r>
        <w:r>
          <w:t>57</w:t>
        </w:r>
        <w:r>
          <w:fldChar w:fldCharType="end"/>
        </w:r>
      </w:hyperlink>
    </w:p>
    <w:p>
      <w:pPr>
        <w:pStyle w:val="TOC1"/>
        <w:tabs>
          <w:tab w:val="right" w:leader="dot" w:pos="8306"/>
        </w:tabs>
      </w:pPr>
      <w:hyperlink w:anchor="_Toc18083" w:history="1">
        <w:r>
          <w:rPr>
            <w:rFonts w:ascii="仿宋" w:eastAsia="仿宋" w:hAnsi="仿宋" w:cs="仿宋" w:hint="eastAsia"/>
            <w:lang w:eastAsia="zh-CN"/>
          </w:rPr>
          <w:t>十三、创新驱动与持续发展</w:t>
        </w:r>
        <w:r>
          <w:tab/>
        </w:r>
        <w:r>
          <w:fldChar w:fldCharType="begin"/>
        </w:r>
        <w:r>
          <w:instrText xml:space="preserve"> PAGEREF _Toc18083 \h </w:instrText>
        </w:r>
        <w:r>
          <w:fldChar w:fldCharType="separate"/>
        </w:r>
        <w:r>
          <w:t>58</w:t>
        </w:r>
        <w:r>
          <w:fldChar w:fldCharType="end"/>
        </w:r>
      </w:hyperlink>
    </w:p>
    <w:p>
      <w:pPr>
        <w:pStyle w:val="TOC2"/>
        <w:tabs>
          <w:tab w:val="right" w:leader="dot" w:pos="8306"/>
        </w:tabs>
      </w:pPr>
      <w:hyperlink w:anchor="_Toc7509" w:history="1">
        <w:r>
          <w:rPr>
            <w:rFonts w:ascii="仿宋" w:eastAsia="仿宋" w:hAnsi="仿宋" w:cs="仿宋" w:hint="eastAsia"/>
            <w:lang w:eastAsia="zh-CN"/>
          </w:rPr>
          <w:t>(一)、创新驱动战略实施</w:t>
        </w:r>
        <w:r>
          <w:tab/>
        </w:r>
        <w:r>
          <w:fldChar w:fldCharType="begin"/>
        </w:r>
        <w:r>
          <w:instrText xml:space="preserve"> PAGEREF _Toc7509 \h </w:instrText>
        </w:r>
        <w:r>
          <w:fldChar w:fldCharType="separate"/>
        </w:r>
        <w:r>
          <w:t>58</w:t>
        </w:r>
        <w:r>
          <w:fldChar w:fldCharType="end"/>
        </w:r>
      </w:hyperlink>
    </w:p>
    <w:p>
      <w:pPr>
        <w:pStyle w:val="TOC2"/>
        <w:tabs>
          <w:tab w:val="right" w:leader="dot" w:pos="8306"/>
        </w:tabs>
      </w:pPr>
      <w:hyperlink w:anchor="_Toc16656" w:history="1">
        <w:r>
          <w:rPr>
            <w:rFonts w:ascii="仿宋" w:eastAsia="仿宋" w:hAnsi="仿宋" w:cs="仿宋" w:hint="eastAsia"/>
            <w:lang w:eastAsia="zh-CN"/>
          </w:rPr>
          <w:t>(二)、持续发展路径探索</w:t>
        </w:r>
        <w:r>
          <w:tab/>
        </w:r>
        <w:r>
          <w:fldChar w:fldCharType="begin"/>
        </w:r>
        <w:r>
          <w:instrText xml:space="preserve"> PAGEREF _Toc16656 \h </w:instrText>
        </w:r>
        <w:r>
          <w:fldChar w:fldCharType="separate"/>
        </w:r>
        <w:r>
          <w:t>59</w:t>
        </w:r>
        <w:r>
          <w:fldChar w:fldCharType="end"/>
        </w:r>
      </w:hyperlink>
    </w:p>
    <w:p>
      <w:pPr>
        <w:pStyle w:val="TOC1"/>
        <w:tabs>
          <w:tab w:val="right" w:leader="dot" w:pos="8306"/>
        </w:tabs>
      </w:pPr>
      <w:hyperlink w:anchor="_Toc4503" w:history="1">
        <w:r>
          <w:rPr>
            <w:rFonts w:ascii="仿宋" w:eastAsia="仿宋" w:hAnsi="仿宋" w:cs="仿宋" w:hint="eastAsia"/>
            <w:lang w:eastAsia="zh-CN"/>
          </w:rPr>
          <w:t>十四、项目施工方案</w:t>
        </w:r>
        <w:r>
          <w:tab/>
        </w:r>
        <w:r>
          <w:fldChar w:fldCharType="begin"/>
        </w:r>
        <w:r>
          <w:instrText xml:space="preserve"> PAGEREF _Toc4503 \h </w:instrText>
        </w:r>
        <w:r>
          <w:fldChar w:fldCharType="separate"/>
        </w:r>
        <w:r>
          <w:t>63</w:t>
        </w:r>
        <w:r>
          <w:fldChar w:fldCharType="end"/>
        </w:r>
      </w:hyperlink>
    </w:p>
    <w:p>
      <w:pPr>
        <w:pStyle w:val="TOC2"/>
        <w:tabs>
          <w:tab w:val="right" w:leader="dot" w:pos="8306"/>
        </w:tabs>
      </w:pPr>
      <w:hyperlink w:anchor="_Toc4940" w:history="1">
        <w:r>
          <w:rPr>
            <w:rFonts w:ascii="仿宋" w:eastAsia="仿宋" w:hAnsi="仿宋" w:cs="仿宋" w:hint="eastAsia"/>
            <w:lang w:eastAsia="zh-CN"/>
          </w:rPr>
          <w:t>(一)、施工组织设计</w:t>
        </w:r>
        <w:r>
          <w:tab/>
        </w:r>
        <w:r>
          <w:fldChar w:fldCharType="begin"/>
        </w:r>
        <w:r>
          <w:instrText xml:space="preserve"> PAGEREF _Toc4940 \h </w:instrText>
        </w:r>
        <w:r>
          <w:fldChar w:fldCharType="separate"/>
        </w:r>
        <w:r>
          <w:t>63</w:t>
        </w:r>
        <w:r>
          <w:fldChar w:fldCharType="end"/>
        </w:r>
      </w:hyperlink>
    </w:p>
    <w:p>
      <w:pPr>
        <w:pStyle w:val="TOC2"/>
        <w:tabs>
          <w:tab w:val="right" w:leader="dot" w:pos="8306"/>
        </w:tabs>
      </w:pPr>
      <w:hyperlink w:anchor="_Toc252" w:history="1">
        <w:r>
          <w:rPr>
            <w:rFonts w:ascii="仿宋" w:eastAsia="仿宋" w:hAnsi="仿宋" w:cs="仿宋" w:hint="eastAsia"/>
            <w:lang w:eastAsia="zh-CN"/>
          </w:rPr>
          <w:t>(二)、施工工艺与技术路线</w:t>
        </w:r>
        <w:r>
          <w:tab/>
        </w:r>
        <w:r>
          <w:fldChar w:fldCharType="begin"/>
        </w:r>
        <w:r>
          <w:instrText xml:space="preserve"> PAGEREF _Toc252 \h </w:instrText>
        </w:r>
        <w:r>
          <w:fldChar w:fldCharType="separate"/>
        </w:r>
        <w:r>
          <w:t>65</w:t>
        </w:r>
        <w:r>
          <w:fldChar w:fldCharType="end"/>
        </w:r>
      </w:hyperlink>
    </w:p>
    <w:p>
      <w:pPr>
        <w:pStyle w:val="TOC2"/>
        <w:tabs>
          <w:tab w:val="right" w:leader="dot" w:pos="8306"/>
        </w:tabs>
      </w:pPr>
      <w:hyperlink w:anchor="_Toc14706" w:history="1">
        <w:r>
          <w:rPr>
            <w:rFonts w:ascii="仿宋" w:eastAsia="仿宋" w:hAnsi="仿宋" w:cs="仿宋" w:hint="eastAsia"/>
            <w:lang w:eastAsia="zh-CN"/>
          </w:rPr>
          <w:t>(三)、关键节点施工计划</w:t>
        </w:r>
        <w:r>
          <w:tab/>
        </w:r>
        <w:r>
          <w:fldChar w:fldCharType="begin"/>
        </w:r>
        <w:r>
          <w:instrText xml:space="preserve"> PAGEREF _Toc14706 \h </w:instrText>
        </w:r>
        <w:r>
          <w:fldChar w:fldCharType="separate"/>
        </w:r>
        <w:r>
          <w:t>66</w:t>
        </w:r>
        <w:r>
          <w:fldChar w:fldCharType="end"/>
        </w:r>
      </w:hyperlink>
    </w:p>
    <w:p>
      <w:pPr>
        <w:pStyle w:val="TOC2"/>
        <w:tabs>
          <w:tab w:val="right" w:leader="dot" w:pos="8306"/>
        </w:tabs>
      </w:pPr>
      <w:hyperlink w:anchor="_Toc15788" w:history="1">
        <w:r>
          <w:rPr>
            <w:rFonts w:ascii="仿宋" w:eastAsia="仿宋" w:hAnsi="仿宋" w:cs="仿宋" w:hint="eastAsia"/>
            <w:lang w:eastAsia="zh-CN"/>
          </w:rPr>
          <w:t>(四)、施工现场管理</w:t>
        </w:r>
        <w:r>
          <w:tab/>
        </w:r>
        <w:r>
          <w:fldChar w:fldCharType="begin"/>
        </w:r>
        <w:r>
          <w:instrText xml:space="preserve"> PAGEREF _Toc15788 \h </w:instrText>
        </w:r>
        <w:r>
          <w:fldChar w:fldCharType="separate"/>
        </w:r>
        <w:r>
          <w:t>68</w:t>
        </w:r>
        <w:r>
          <w:fldChar w:fldCharType="end"/>
        </w:r>
      </w:hyperlink>
    </w:p>
    <w:p>
      <w:pPr>
        <w:pStyle w:val="TOC1"/>
        <w:tabs>
          <w:tab w:val="right" w:leader="dot" w:pos="8306"/>
        </w:tabs>
      </w:pPr>
      <w:hyperlink w:anchor="_Toc20893" w:history="1">
        <w:r>
          <w:rPr>
            <w:rFonts w:ascii="仿宋" w:eastAsia="仿宋" w:hAnsi="仿宋" w:cs="仿宋" w:hint="eastAsia"/>
            <w:lang w:eastAsia="zh-CN"/>
          </w:rPr>
          <w:t>十五、企业合规与伦理</w:t>
        </w:r>
        <w:r>
          <w:tab/>
        </w:r>
        <w:r>
          <w:fldChar w:fldCharType="begin"/>
        </w:r>
        <w:r>
          <w:instrText xml:space="preserve"> PAGEREF _Toc20893 \h </w:instrText>
        </w:r>
        <w:r>
          <w:fldChar w:fldCharType="separate"/>
        </w:r>
        <w:r>
          <w:t>70</w:t>
        </w:r>
        <w:r>
          <w:fldChar w:fldCharType="end"/>
        </w:r>
      </w:hyperlink>
    </w:p>
    <w:p>
      <w:pPr>
        <w:pStyle w:val="TOC2"/>
        <w:tabs>
          <w:tab w:val="right" w:leader="dot" w:pos="8306"/>
        </w:tabs>
      </w:pPr>
      <w:hyperlink w:anchor="_Toc30626" w:history="1">
        <w:r>
          <w:rPr>
            <w:rFonts w:ascii="仿宋" w:eastAsia="仿宋" w:hAnsi="仿宋" w:cs="仿宋" w:hint="eastAsia"/>
            <w:lang w:eastAsia="zh-CN"/>
          </w:rPr>
          <w:t>(一)、合规政策与程序</w:t>
        </w:r>
        <w:r>
          <w:tab/>
        </w:r>
        <w:r>
          <w:fldChar w:fldCharType="begin"/>
        </w:r>
        <w:r>
          <w:instrText xml:space="preserve"> PAGEREF _Toc30626 \h </w:instrText>
        </w:r>
        <w:r>
          <w:fldChar w:fldCharType="separate"/>
        </w:r>
        <w:r>
          <w:t>70</w:t>
        </w:r>
        <w:r>
          <w:fldChar w:fldCharType="end"/>
        </w:r>
      </w:hyperlink>
    </w:p>
    <w:p>
      <w:pPr>
        <w:pStyle w:val="TOC2"/>
        <w:tabs>
          <w:tab w:val="right" w:leader="dot" w:pos="8306"/>
        </w:tabs>
      </w:pPr>
      <w:hyperlink w:anchor="_Toc21754" w:history="1">
        <w:r>
          <w:rPr>
            <w:rFonts w:ascii="仿宋" w:eastAsia="仿宋" w:hAnsi="仿宋" w:cs="仿宋" w:hint="eastAsia"/>
            <w:lang w:eastAsia="zh-CN"/>
          </w:rPr>
          <w:t>(二)、伦理规范与培训</w:t>
        </w:r>
        <w:r>
          <w:tab/>
        </w:r>
        <w:r>
          <w:fldChar w:fldCharType="begin"/>
        </w:r>
        <w:r>
          <w:instrText xml:space="preserve"> PAGEREF _Toc21754 \h </w:instrText>
        </w:r>
        <w:r>
          <w:fldChar w:fldCharType="separate"/>
        </w:r>
        <w:r>
          <w:t>71</w:t>
        </w:r>
        <w:r>
          <w:fldChar w:fldCharType="end"/>
        </w:r>
      </w:hyperlink>
    </w:p>
    <w:p>
      <w:pPr>
        <w:pStyle w:val="TOC2"/>
        <w:tabs>
          <w:tab w:val="right" w:leader="dot" w:pos="8306"/>
        </w:tabs>
      </w:pPr>
      <w:hyperlink w:anchor="_Toc12269" w:history="1">
        <w:r>
          <w:rPr>
            <w:rFonts w:ascii="仿宋" w:eastAsia="仿宋" w:hAnsi="仿宋" w:cs="仿宋" w:hint="eastAsia"/>
            <w:lang w:eastAsia="zh-CN"/>
          </w:rPr>
          <w:t>(三)、合规风险评估</w:t>
        </w:r>
        <w:r>
          <w:tab/>
        </w:r>
        <w:r>
          <w:fldChar w:fldCharType="begin"/>
        </w:r>
        <w:r>
          <w:instrText xml:space="preserve"> PAGEREF _Toc12269 \h </w:instrText>
        </w:r>
        <w:r>
          <w:fldChar w:fldCharType="separate"/>
        </w:r>
        <w:r>
          <w:t>72</w:t>
        </w:r>
        <w:r>
          <w:fldChar w:fldCharType="end"/>
        </w:r>
      </w:hyperlink>
    </w:p>
    <w:p>
      <w:pPr>
        <w:pStyle w:val="TOC2"/>
        <w:tabs>
          <w:tab w:val="right" w:leader="dot" w:pos="8306"/>
        </w:tabs>
      </w:pPr>
      <w:hyperlink w:anchor="_Toc25231" w:history="1">
        <w:r>
          <w:rPr>
            <w:rFonts w:ascii="仿宋" w:eastAsia="仿宋" w:hAnsi="仿宋" w:cs="仿宋" w:hint="eastAsia"/>
            <w:lang w:eastAsia="zh-CN"/>
          </w:rPr>
          <w:t>(四)、合规监督与执行</w:t>
        </w:r>
        <w:r>
          <w:tab/>
        </w:r>
        <w:r>
          <w:fldChar w:fldCharType="begin"/>
        </w:r>
        <w:r>
          <w:instrText xml:space="preserve"> PAGEREF _Toc25231 \h </w:instrText>
        </w:r>
        <w:r>
          <w:fldChar w:fldCharType="separate"/>
        </w:r>
        <w:r>
          <w:t>73</w:t>
        </w:r>
        <w:r>
          <w:fldChar w:fldCharType="end"/>
        </w:r>
      </w:hyperlink>
    </w:p>
    <w:p>
      <w:pPr>
        <w:pStyle w:val="TOC1"/>
        <w:tabs>
          <w:tab w:val="right" w:leader="dot" w:pos="8306"/>
        </w:tabs>
      </w:pPr>
      <w:hyperlink w:anchor="_Toc27368" w:history="1">
        <w:r>
          <w:rPr>
            <w:rFonts w:ascii="仿宋" w:eastAsia="仿宋" w:hAnsi="仿宋" w:cs="仿宋" w:hint="eastAsia"/>
            <w:lang w:eastAsia="zh-CN"/>
          </w:rPr>
          <w:t>十六、人力资源管理与开发</w:t>
        </w:r>
        <w:r>
          <w:tab/>
        </w:r>
        <w:r>
          <w:fldChar w:fldCharType="begin"/>
        </w:r>
        <w:r>
          <w:instrText xml:space="preserve"> PAGEREF _Toc27368 \h </w:instrText>
        </w:r>
        <w:r>
          <w:fldChar w:fldCharType="separate"/>
        </w:r>
        <w:r>
          <w:t>74</w:t>
        </w:r>
        <w:r>
          <w:fldChar w:fldCharType="end"/>
        </w:r>
      </w:hyperlink>
    </w:p>
    <w:p>
      <w:pPr>
        <w:pStyle w:val="TOC2"/>
        <w:tabs>
          <w:tab w:val="right" w:leader="dot" w:pos="8306"/>
        </w:tabs>
      </w:pPr>
      <w:hyperlink w:anchor="_Toc28944" w:history="1">
        <w:r>
          <w:rPr>
            <w:rFonts w:ascii="仿宋" w:eastAsia="仿宋" w:hAnsi="仿宋" w:cs="仿宋" w:hint="eastAsia"/>
            <w:lang w:eastAsia="zh-CN"/>
          </w:rPr>
          <w:t>(一)、人力资源规划</w:t>
        </w:r>
        <w:r>
          <w:tab/>
        </w:r>
        <w:r>
          <w:fldChar w:fldCharType="begin"/>
        </w:r>
        <w:r>
          <w:instrText xml:space="preserve"> PAGEREF _Toc28944 \h </w:instrText>
        </w:r>
        <w:r>
          <w:fldChar w:fldCharType="separate"/>
        </w:r>
        <w:r>
          <w:t>74</w:t>
        </w:r>
        <w:r>
          <w:fldChar w:fldCharType="end"/>
        </w:r>
      </w:hyperlink>
    </w:p>
    <w:p>
      <w:pPr>
        <w:pStyle w:val="TOC2"/>
        <w:tabs>
          <w:tab w:val="right" w:leader="dot" w:pos="8306"/>
        </w:tabs>
      </w:pPr>
      <w:hyperlink w:anchor="_Toc16688" w:history="1">
        <w:r>
          <w:rPr>
            <w:rFonts w:ascii="仿宋" w:eastAsia="仿宋" w:hAnsi="仿宋" w:cs="仿宋" w:hint="eastAsia"/>
            <w:lang w:eastAsia="zh-CN"/>
          </w:rPr>
          <w:t>(二)、人力资源开发与培训</w:t>
        </w:r>
        <w:r>
          <w:tab/>
        </w:r>
        <w:r>
          <w:fldChar w:fldCharType="begin"/>
        </w:r>
        <w:r>
          <w:instrText xml:space="preserve"> PAGEREF _Toc16688 \h </w:instrText>
        </w:r>
        <w:r>
          <w:fldChar w:fldCharType="separate"/>
        </w:r>
        <w:r>
          <w:t>76</w:t>
        </w:r>
        <w:r>
          <w:fldChar w:fldCharType="end"/>
        </w:r>
      </w:hyperlink>
    </w:p>
    <w:p>
      <w:pPr>
        <w:pStyle w:val="TOC1"/>
        <w:tabs>
          <w:tab w:val="right" w:leader="dot" w:pos="8306"/>
        </w:tabs>
      </w:pPr>
      <w:hyperlink w:anchor="_Toc10356" w:history="1">
        <w:r>
          <w:rPr>
            <w:rFonts w:ascii="仿宋" w:eastAsia="仿宋" w:hAnsi="仿宋" w:cs="仿宋" w:hint="eastAsia"/>
            <w:lang w:eastAsia="zh-CN"/>
          </w:rPr>
          <w:t>十七、产业协同与集群发展</w:t>
        </w:r>
        <w:r>
          <w:tab/>
        </w:r>
        <w:r>
          <w:fldChar w:fldCharType="begin"/>
        </w:r>
        <w:r>
          <w:instrText xml:space="preserve"> PAGEREF _Toc10356 \h </w:instrText>
        </w:r>
        <w:r>
          <w:fldChar w:fldCharType="separate"/>
        </w:r>
        <w:r>
          <w:t>78</w:t>
        </w:r>
        <w:r>
          <w:fldChar w:fldCharType="end"/>
        </w:r>
      </w:hyperlink>
    </w:p>
    <w:p>
      <w:pPr>
        <w:pStyle w:val="TOC2"/>
        <w:tabs>
          <w:tab w:val="right" w:leader="dot" w:pos="8306"/>
        </w:tabs>
      </w:pPr>
      <w:hyperlink w:anchor="_Toc11628" w:history="1">
        <w:r>
          <w:rPr>
            <w:rFonts w:ascii="仿宋" w:eastAsia="仿宋" w:hAnsi="仿宋" w:cs="仿宋" w:hint="eastAsia"/>
            <w:lang w:eastAsia="zh-CN"/>
          </w:rPr>
          <w:t>(一)、产业协同机制建设</w:t>
        </w:r>
        <w:r>
          <w:tab/>
        </w:r>
        <w:r>
          <w:fldChar w:fldCharType="begin"/>
        </w:r>
        <w:r>
          <w:instrText xml:space="preserve"> PAGEREF _Toc11628 \h </w:instrText>
        </w:r>
        <w:r>
          <w:fldChar w:fldCharType="separate"/>
        </w:r>
        <w:r>
          <w:t>78</w:t>
        </w:r>
        <w:r>
          <w:fldChar w:fldCharType="end"/>
        </w:r>
      </w:hyperlink>
    </w:p>
    <w:p>
      <w:pPr>
        <w:pStyle w:val="TOC2"/>
        <w:tabs>
          <w:tab w:val="right" w:leader="dot" w:pos="8306"/>
        </w:tabs>
      </w:pPr>
      <w:hyperlink w:anchor="_Toc26927" w:history="1">
        <w:r>
          <w:rPr>
            <w:rFonts w:ascii="仿宋" w:eastAsia="仿宋" w:hAnsi="仿宋" w:cs="仿宋" w:hint="eastAsia"/>
            <w:lang w:eastAsia="zh-CN"/>
          </w:rPr>
          <w:t>(二)、产业集群培育与发展</w:t>
        </w:r>
        <w:r>
          <w:tab/>
        </w:r>
        <w:r>
          <w:fldChar w:fldCharType="begin"/>
        </w:r>
        <w:r>
          <w:instrText xml:space="preserve"> PAGEREF _Toc26927 \h </w:instrText>
        </w:r>
        <w:r>
          <w:fldChar w:fldCharType="separate"/>
        </w:r>
        <w:r>
          <w:t>79</w:t>
        </w:r>
        <w:r>
          <w:fldChar w:fldCharType="end"/>
        </w:r>
      </w:hyperlink>
    </w:p>
    <w:p>
      <w:pPr>
        <w:pStyle w:val="TOC1"/>
        <w:tabs>
          <w:tab w:val="right" w:leader="dot" w:pos="8306"/>
        </w:tabs>
      </w:pPr>
      <w:hyperlink w:anchor="_Toc9495" w:history="1">
        <w:r>
          <w:rPr>
            <w:rFonts w:ascii="仿宋" w:eastAsia="仿宋" w:hAnsi="仿宋" w:cs="仿宋" w:hint="eastAsia"/>
            <w:lang w:eastAsia="zh-CN"/>
          </w:rPr>
          <w:t>十八、成果转化与推广应用</w:t>
        </w:r>
        <w:r>
          <w:tab/>
        </w:r>
        <w:r>
          <w:fldChar w:fldCharType="begin"/>
        </w:r>
        <w:r>
          <w:instrText xml:space="preserve"> PAGEREF _Toc9495 \h </w:instrText>
        </w:r>
        <w:r>
          <w:fldChar w:fldCharType="separate"/>
        </w:r>
        <w:r>
          <w:t>80</w:t>
        </w:r>
        <w:r>
          <w:fldChar w:fldCharType="end"/>
        </w:r>
      </w:hyperlink>
    </w:p>
    <w:p>
      <w:pPr>
        <w:pStyle w:val="TOC2"/>
        <w:tabs>
          <w:tab w:val="right" w:leader="dot" w:pos="8306"/>
        </w:tabs>
      </w:pPr>
      <w:hyperlink w:anchor="_Toc30264" w:history="1">
        <w:r>
          <w:rPr>
            <w:rFonts w:ascii="仿宋" w:eastAsia="仿宋" w:hAnsi="仿宋" w:cs="仿宋" w:hint="eastAsia"/>
            <w:lang w:eastAsia="zh-CN"/>
          </w:rPr>
          <w:t>(一)、成果转化策略制定</w:t>
        </w:r>
        <w:r>
          <w:tab/>
        </w:r>
        <w:r>
          <w:fldChar w:fldCharType="begin"/>
        </w:r>
        <w:r>
          <w:instrText xml:space="preserve"> PAGEREF _Toc30264 \h </w:instrText>
        </w:r>
        <w:r>
          <w:fldChar w:fldCharType="separate"/>
        </w:r>
        <w:r>
          <w:t>80</w:t>
        </w:r>
        <w:r>
          <w:fldChar w:fldCharType="end"/>
        </w:r>
      </w:hyperlink>
    </w:p>
    <w:p>
      <w:pPr>
        <w:pStyle w:val="TOC2"/>
        <w:tabs>
          <w:tab w:val="right" w:leader="dot" w:pos="8306"/>
        </w:tabs>
      </w:pPr>
      <w:hyperlink w:anchor="_Toc15608" w:history="1">
        <w:r>
          <w:rPr>
            <w:rFonts w:ascii="仿宋" w:eastAsia="仿宋" w:hAnsi="仿宋" w:cs="仿宋" w:hint="eastAsia"/>
            <w:lang w:eastAsia="zh-CN"/>
          </w:rPr>
          <w:t>(二)、成果推广应用方案</w:t>
        </w:r>
        <w:r>
          <w:tab/>
        </w:r>
        <w:r>
          <w:fldChar w:fldCharType="begin"/>
        </w:r>
        <w:r>
          <w:instrText xml:space="preserve"> PAGEREF _Toc15608 \h </w:instrText>
        </w:r>
        <w:r>
          <w:fldChar w:fldCharType="separate"/>
        </w:r>
        <w:r>
          <w:t>81</w:t>
        </w:r>
        <w:r>
          <w:fldChar w:fldCharType="end"/>
        </w:r>
      </w:hyperlink>
    </w:p>
    <w:p>
      <w:pPr>
        <w:pStyle w:val="TOC1"/>
        <w:tabs>
          <w:tab w:val="right" w:leader="dot" w:pos="8306"/>
        </w:tabs>
      </w:pPr>
      <w:hyperlink w:anchor="_Toc8261" w:history="1">
        <w:r>
          <w:rPr>
            <w:rFonts w:ascii="仿宋" w:eastAsia="仿宋" w:hAnsi="仿宋" w:cs="仿宋" w:hint="eastAsia"/>
            <w:lang w:eastAsia="zh-CN"/>
          </w:rPr>
          <w:t>十九、法律法规与政策遵循</w:t>
        </w:r>
        <w:r>
          <w:tab/>
        </w:r>
        <w:r>
          <w:fldChar w:fldCharType="begin"/>
        </w:r>
        <w:r>
          <w:instrText xml:space="preserve"> PAGEREF _Toc8261 \h </w:instrText>
        </w:r>
        <w:r>
          <w:fldChar w:fldCharType="separate"/>
        </w:r>
        <w:r>
          <w:t>83</w:t>
        </w:r>
        <w:r>
          <w:fldChar w:fldCharType="end"/>
        </w:r>
      </w:hyperlink>
    </w:p>
    <w:p>
      <w:pPr>
        <w:pStyle w:val="TOC2"/>
        <w:tabs>
          <w:tab w:val="right" w:leader="dot" w:pos="8306"/>
        </w:tabs>
      </w:pPr>
      <w:hyperlink w:anchor="_Toc24035" w:history="1">
        <w:r>
          <w:rPr>
            <w:rFonts w:ascii="仿宋" w:eastAsia="仿宋" w:hAnsi="仿宋" w:cs="仿宋" w:hint="eastAsia"/>
            <w:lang w:eastAsia="zh-CN"/>
          </w:rPr>
          <w:t>(一)、法律法规遵守</w:t>
        </w:r>
        <w:r>
          <w:tab/>
        </w:r>
        <w:r>
          <w:fldChar w:fldCharType="begin"/>
        </w:r>
        <w:r>
          <w:instrText xml:space="preserve"> PAGEREF _Toc24035 \h </w:instrText>
        </w:r>
        <w:r>
          <w:fldChar w:fldCharType="separate"/>
        </w:r>
        <w:r>
          <w:t>83</w:t>
        </w:r>
        <w:r>
          <w:fldChar w:fldCharType="end"/>
        </w:r>
      </w:hyperlink>
    </w:p>
    <w:p>
      <w:pPr>
        <w:pStyle w:val="TOC2"/>
        <w:tabs>
          <w:tab w:val="right" w:leader="dot" w:pos="8306"/>
        </w:tabs>
      </w:pPr>
      <w:hyperlink w:anchor="_Toc998" w:history="1">
        <w:r>
          <w:rPr>
            <w:rFonts w:ascii="仿宋" w:eastAsia="仿宋" w:hAnsi="仿宋" w:cs="仿宋" w:hint="eastAsia"/>
            <w:lang w:eastAsia="zh-CN"/>
          </w:rPr>
          <w:t>(二)、政策导向与利用</w:t>
        </w:r>
        <w:r>
          <w:tab/>
        </w:r>
        <w:r>
          <w:fldChar w:fldCharType="begin"/>
        </w:r>
        <w:r>
          <w:instrText xml:space="preserve"> PAGEREF _Toc998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3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一、低聚木糖项目的技术资源开发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低聚木糖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二、低聚木糖项目的人力资源管理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低聚木糖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三、低聚木糖项目的资金资源筹措与优化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低聚木糖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58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低聚木糖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低聚木糖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低聚木糖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04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低聚木糖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低聚木糖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智能技术的应用：低聚木糖项目将利用智能技术，如物联网（IoT）和大数据分析，来监控和优化资源使用。通过实时数据分析，项目可以更有效地管理能源消耗、减少原材料浪费，并提高生产过程的整体效率。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19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844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低聚木糖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92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0336"/>
      <w:r>
        <w:rPr>
          <w:rFonts w:ascii="仿宋" w:eastAsia="仿宋" w:hAnsi="仿宋" w:cs="仿宋" w:hint="eastAsia"/>
          <w:sz w:val="28"/>
          <w:lang w:eastAsia="zh-CN"/>
        </w:rPr>
        <w:t>三、低聚木糖项目概论</w:t>
      </w:r>
      <w:bookmarkEnd w:id="9"/>
    </w:p>
    <w:p>
      <w:pPr>
        <w:pStyle w:val="Heading2"/>
        <w:rPr>
          <w:rFonts w:ascii="仿宋" w:eastAsia="仿宋" w:hAnsi="仿宋" w:cs="仿宋" w:hint="eastAsia"/>
          <w:lang w:eastAsia="zh-CN"/>
        </w:rPr>
      </w:pPr>
      <w:bookmarkStart w:id="10" w:name="_Toc1373"/>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低聚木糖项目的申报单位是“XXX实业发展公司”，这是一家在其所处行业内备受尊敬的企业。公司自成立以来，通过其在低聚木糖项目中表现出的创新精神和卓越执行力，在市场上赢得了显著的地位。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该公司的法定代表人秦XX，在低聚木糖项目及其他多个行业领域中都有着显著的贡献。秦XX以其出色的领导才能和敏锐的商业洞察力，带领公司在低聚木糖项目等多个领域实现了持续的成长和成功。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低聚木糖项目的重要合作伙伴。公司专注于[行业名称]领域，以创新作为驱动力，不断推动技术进步和市场扩张。在低聚木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低聚木糖项目中展现了强劲的增长和稳定的财务表现。公司通过有效的策略，在低聚木糖项目中扩大了其市场份额并增强了盈利能力。同时，公司积极承担社会责任，参与各类社会公益项目，增强了其在低聚木糖项目中的品牌形象和社会影响力。</w:t>
      </w:r>
    </w:p>
    <w:p>
      <w:pPr>
        <w:pStyle w:val="Heading2"/>
        <w:ind w:firstLine="560" w:firstLineChars="200"/>
        <w:rPr>
          <w:rFonts w:ascii="仿宋" w:eastAsia="仿宋" w:hAnsi="仿宋" w:cs="仿宋" w:hint="eastAsia"/>
          <w:sz w:val="28"/>
          <w:lang w:eastAsia="zh-CN"/>
        </w:rPr>
      </w:pPr>
      <w:bookmarkStart w:id="11" w:name="_Toc30261"/>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https://d.book118.com/515322130003011130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A850E1"/>
    <w:rsid w:val="76A850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532213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2024-03-12T11:11:00Z</dcterms:created>
  <dcterms:modified xsi:type="dcterms:W3CDTF">2024-03-12T11:12:38Z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20392C0D479541C39B45086CDC7392A7_11</vt:lpwstr>
  </property>
  <property fmtid="{D5CDD505-2E9C-101B-9397-08002B2CF9AE}" pid="3" name="KSOProductBuildVer">
    <vt:lpwstr>2052-12.1.0.16250</vt:lpwstr>
  </property>
</Properties>
</file>