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三通球阀项目规划设计纲要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19" w:history="1">
        <w:r>
          <w:rPr>
            <w:rFonts w:ascii="仿宋" w:eastAsia="仿宋" w:hAnsi="仿宋" w:cs="仿宋" w:hint="eastAsia"/>
            <w:lang w:eastAsia="zh-CN"/>
          </w:rPr>
          <w:t>概论</w:t>
        </w:r>
        <w:r>
          <w:tab/>
        </w:r>
        <w:r>
          <w:fldChar w:fldCharType="begin"/>
        </w:r>
        <w:r>
          <w:instrText xml:space="preserve"> PAGEREF _Toc13219 \h </w:instrText>
        </w:r>
        <w:r>
          <w:fldChar w:fldCharType="separate"/>
        </w:r>
        <w:r>
          <w:t>3</w:t>
        </w:r>
        <w:r>
          <w:fldChar w:fldCharType="end"/>
        </w:r>
      </w:hyperlink>
    </w:p>
    <w:p>
      <w:pPr>
        <w:pStyle w:val="TOC1"/>
        <w:tabs>
          <w:tab w:val="right" w:leader="dot" w:pos="8306"/>
        </w:tabs>
      </w:pPr>
      <w:hyperlink w:anchor="_Toc15732" w:history="1">
        <w:r>
          <w:rPr>
            <w:rFonts w:ascii="仿宋" w:eastAsia="仿宋" w:hAnsi="仿宋" w:cs="仿宋" w:hint="eastAsia"/>
            <w:lang w:eastAsia="zh-CN"/>
          </w:rPr>
          <w:t>一、三通球阀项目选址可行性分析</w:t>
        </w:r>
        <w:r>
          <w:tab/>
        </w:r>
        <w:r>
          <w:fldChar w:fldCharType="begin"/>
        </w:r>
        <w:r>
          <w:instrText xml:space="preserve"> PAGEREF _Toc15732 \h </w:instrText>
        </w:r>
        <w:r>
          <w:fldChar w:fldCharType="separate"/>
        </w:r>
        <w:r>
          <w:t>3</w:t>
        </w:r>
        <w:r>
          <w:fldChar w:fldCharType="end"/>
        </w:r>
      </w:hyperlink>
    </w:p>
    <w:p>
      <w:pPr>
        <w:pStyle w:val="TOC2"/>
        <w:tabs>
          <w:tab w:val="right" w:leader="dot" w:pos="8306"/>
        </w:tabs>
      </w:pPr>
      <w:hyperlink w:anchor="_Toc3075" w:history="1">
        <w:r>
          <w:rPr>
            <w:rFonts w:ascii="仿宋" w:eastAsia="仿宋" w:hAnsi="仿宋" w:cs="仿宋" w:hint="eastAsia"/>
            <w:lang w:eastAsia="zh-CN"/>
          </w:rPr>
          <w:t>(一)、三通球阀项目选址</w:t>
        </w:r>
        <w:r>
          <w:tab/>
        </w:r>
        <w:r>
          <w:fldChar w:fldCharType="begin"/>
        </w:r>
        <w:r>
          <w:instrText xml:space="preserve"> PAGEREF _Toc3075 \h </w:instrText>
        </w:r>
        <w:r>
          <w:fldChar w:fldCharType="separate"/>
        </w:r>
        <w:r>
          <w:t>3</w:t>
        </w:r>
        <w:r>
          <w:fldChar w:fldCharType="end"/>
        </w:r>
      </w:hyperlink>
    </w:p>
    <w:p>
      <w:pPr>
        <w:pStyle w:val="TOC2"/>
        <w:tabs>
          <w:tab w:val="right" w:leader="dot" w:pos="8306"/>
        </w:tabs>
      </w:pPr>
      <w:hyperlink w:anchor="_Toc19651" w:history="1">
        <w:r>
          <w:rPr>
            <w:rFonts w:ascii="仿宋" w:eastAsia="仿宋" w:hAnsi="仿宋" w:cs="仿宋" w:hint="eastAsia"/>
            <w:lang w:eastAsia="zh-CN"/>
          </w:rPr>
          <w:t>(二)、用地控制指标</w:t>
        </w:r>
        <w:r>
          <w:tab/>
        </w:r>
        <w:r>
          <w:fldChar w:fldCharType="begin"/>
        </w:r>
        <w:r>
          <w:instrText xml:space="preserve"> PAGEREF _Toc19651 \h </w:instrText>
        </w:r>
        <w:r>
          <w:fldChar w:fldCharType="separate"/>
        </w:r>
        <w:r>
          <w:t>3</w:t>
        </w:r>
        <w:r>
          <w:fldChar w:fldCharType="end"/>
        </w:r>
      </w:hyperlink>
    </w:p>
    <w:p>
      <w:pPr>
        <w:pStyle w:val="TOC2"/>
        <w:tabs>
          <w:tab w:val="right" w:leader="dot" w:pos="8306"/>
        </w:tabs>
      </w:pPr>
      <w:hyperlink w:anchor="_Toc29678" w:history="1">
        <w:r>
          <w:rPr>
            <w:rFonts w:ascii="仿宋" w:eastAsia="仿宋" w:hAnsi="仿宋" w:cs="仿宋" w:hint="eastAsia"/>
            <w:lang w:eastAsia="zh-CN"/>
          </w:rPr>
          <w:t>(三)、节约用地措施</w:t>
        </w:r>
        <w:r>
          <w:tab/>
        </w:r>
        <w:r>
          <w:fldChar w:fldCharType="begin"/>
        </w:r>
        <w:r>
          <w:instrText xml:space="preserve"> PAGEREF _Toc29678 \h </w:instrText>
        </w:r>
        <w:r>
          <w:fldChar w:fldCharType="separate"/>
        </w:r>
        <w:r>
          <w:t>5</w:t>
        </w:r>
        <w:r>
          <w:fldChar w:fldCharType="end"/>
        </w:r>
      </w:hyperlink>
    </w:p>
    <w:p>
      <w:pPr>
        <w:pStyle w:val="TOC2"/>
        <w:tabs>
          <w:tab w:val="right" w:leader="dot" w:pos="8306"/>
        </w:tabs>
      </w:pPr>
      <w:hyperlink w:anchor="_Toc13849" w:history="1">
        <w:r>
          <w:rPr>
            <w:rFonts w:ascii="仿宋" w:eastAsia="仿宋" w:hAnsi="仿宋" w:cs="仿宋" w:hint="eastAsia"/>
            <w:lang w:eastAsia="zh-CN"/>
          </w:rPr>
          <w:t>(四)、总图布置方案</w:t>
        </w:r>
        <w:r>
          <w:tab/>
        </w:r>
        <w:r>
          <w:fldChar w:fldCharType="begin"/>
        </w:r>
        <w:r>
          <w:instrText xml:space="preserve"> PAGEREF _Toc13849 \h </w:instrText>
        </w:r>
        <w:r>
          <w:fldChar w:fldCharType="separate"/>
        </w:r>
        <w:r>
          <w:t>6</w:t>
        </w:r>
        <w:r>
          <w:fldChar w:fldCharType="end"/>
        </w:r>
      </w:hyperlink>
    </w:p>
    <w:p>
      <w:pPr>
        <w:pStyle w:val="TOC2"/>
        <w:tabs>
          <w:tab w:val="right" w:leader="dot" w:pos="8306"/>
        </w:tabs>
      </w:pPr>
      <w:hyperlink w:anchor="_Toc11460" w:history="1">
        <w:r>
          <w:rPr>
            <w:rFonts w:ascii="仿宋" w:eastAsia="仿宋" w:hAnsi="仿宋" w:cs="仿宋" w:hint="eastAsia"/>
            <w:lang w:eastAsia="zh-CN"/>
          </w:rPr>
          <w:t>(五)、选址综合评价</w:t>
        </w:r>
        <w:r>
          <w:tab/>
        </w:r>
        <w:r>
          <w:fldChar w:fldCharType="begin"/>
        </w:r>
        <w:r>
          <w:instrText xml:space="preserve"> PAGEREF _Toc11460 \h </w:instrText>
        </w:r>
        <w:r>
          <w:fldChar w:fldCharType="separate"/>
        </w:r>
        <w:r>
          <w:t>7</w:t>
        </w:r>
        <w:r>
          <w:fldChar w:fldCharType="end"/>
        </w:r>
      </w:hyperlink>
    </w:p>
    <w:p>
      <w:pPr>
        <w:pStyle w:val="TOC1"/>
        <w:tabs>
          <w:tab w:val="right" w:leader="dot" w:pos="8306"/>
        </w:tabs>
      </w:pPr>
      <w:hyperlink w:anchor="_Toc9386" w:history="1">
        <w:r>
          <w:rPr>
            <w:rFonts w:ascii="仿宋" w:eastAsia="仿宋" w:hAnsi="仿宋" w:cs="仿宋" w:hint="eastAsia"/>
            <w:lang w:eastAsia="zh-CN"/>
          </w:rPr>
          <w:t>二、三通球阀项目绩效评估</w:t>
        </w:r>
        <w:r>
          <w:tab/>
        </w:r>
        <w:r>
          <w:fldChar w:fldCharType="begin"/>
        </w:r>
        <w:r>
          <w:instrText xml:space="preserve"> PAGEREF _Toc9386 \h </w:instrText>
        </w:r>
        <w:r>
          <w:fldChar w:fldCharType="separate"/>
        </w:r>
        <w:r>
          <w:t>8</w:t>
        </w:r>
        <w:r>
          <w:fldChar w:fldCharType="end"/>
        </w:r>
      </w:hyperlink>
    </w:p>
    <w:p>
      <w:pPr>
        <w:pStyle w:val="TOC2"/>
        <w:tabs>
          <w:tab w:val="right" w:leader="dot" w:pos="8306"/>
        </w:tabs>
      </w:pPr>
      <w:hyperlink w:anchor="_Toc12023" w:history="1">
        <w:r>
          <w:rPr>
            <w:rFonts w:ascii="仿宋" w:eastAsia="仿宋" w:hAnsi="仿宋" w:cs="仿宋" w:hint="eastAsia"/>
            <w:lang w:eastAsia="zh-CN"/>
          </w:rPr>
          <w:t>(一)、绩效评估指标</w:t>
        </w:r>
        <w:r>
          <w:tab/>
        </w:r>
        <w:r>
          <w:fldChar w:fldCharType="begin"/>
        </w:r>
        <w:r>
          <w:instrText xml:space="preserve"> PAGEREF _Toc12023 \h </w:instrText>
        </w:r>
        <w:r>
          <w:fldChar w:fldCharType="separate"/>
        </w:r>
        <w:r>
          <w:t>8</w:t>
        </w:r>
        <w:r>
          <w:fldChar w:fldCharType="end"/>
        </w:r>
      </w:hyperlink>
    </w:p>
    <w:p>
      <w:pPr>
        <w:pStyle w:val="TOC2"/>
        <w:tabs>
          <w:tab w:val="right" w:leader="dot" w:pos="8306"/>
        </w:tabs>
      </w:pPr>
      <w:hyperlink w:anchor="_Toc26884" w:history="1">
        <w:r>
          <w:rPr>
            <w:rFonts w:ascii="仿宋" w:eastAsia="仿宋" w:hAnsi="仿宋" w:cs="仿宋" w:hint="eastAsia"/>
            <w:lang w:eastAsia="zh-CN"/>
          </w:rPr>
          <w:t>(二)、绩效评估方法</w:t>
        </w:r>
        <w:r>
          <w:tab/>
        </w:r>
        <w:r>
          <w:fldChar w:fldCharType="begin"/>
        </w:r>
        <w:r>
          <w:instrText xml:space="preserve"> PAGEREF _Toc26884 \h </w:instrText>
        </w:r>
        <w:r>
          <w:fldChar w:fldCharType="separate"/>
        </w:r>
        <w:r>
          <w:t>9</w:t>
        </w:r>
        <w:r>
          <w:fldChar w:fldCharType="end"/>
        </w:r>
      </w:hyperlink>
    </w:p>
    <w:p>
      <w:pPr>
        <w:pStyle w:val="TOC2"/>
        <w:tabs>
          <w:tab w:val="right" w:leader="dot" w:pos="8306"/>
        </w:tabs>
      </w:pPr>
      <w:hyperlink w:anchor="_Toc25395" w:history="1">
        <w:r>
          <w:rPr>
            <w:rFonts w:ascii="仿宋" w:eastAsia="仿宋" w:hAnsi="仿宋" w:cs="仿宋" w:hint="eastAsia"/>
            <w:lang w:eastAsia="zh-CN"/>
          </w:rPr>
          <w:t>(三)、绩效评估周期</w:t>
        </w:r>
        <w:r>
          <w:tab/>
        </w:r>
        <w:r>
          <w:fldChar w:fldCharType="begin"/>
        </w:r>
        <w:r>
          <w:instrText xml:space="preserve"> PAGEREF _Toc25395 \h </w:instrText>
        </w:r>
        <w:r>
          <w:fldChar w:fldCharType="separate"/>
        </w:r>
        <w:r>
          <w:t>10</w:t>
        </w:r>
        <w:r>
          <w:fldChar w:fldCharType="end"/>
        </w:r>
      </w:hyperlink>
    </w:p>
    <w:p>
      <w:pPr>
        <w:pStyle w:val="TOC1"/>
        <w:tabs>
          <w:tab w:val="right" w:leader="dot" w:pos="8306"/>
        </w:tabs>
      </w:pPr>
      <w:hyperlink w:anchor="_Toc8720" w:history="1">
        <w:r>
          <w:rPr>
            <w:rFonts w:ascii="仿宋" w:eastAsia="仿宋" w:hAnsi="仿宋" w:cs="仿宋" w:hint="eastAsia"/>
            <w:lang w:eastAsia="zh-CN"/>
          </w:rPr>
          <w:t>三、三通球阀项目文档管理</w:t>
        </w:r>
        <w:r>
          <w:tab/>
        </w:r>
        <w:r>
          <w:fldChar w:fldCharType="begin"/>
        </w:r>
        <w:r>
          <w:instrText xml:space="preserve"> PAGEREF _Toc8720 \h </w:instrText>
        </w:r>
        <w:r>
          <w:fldChar w:fldCharType="separate"/>
        </w:r>
        <w:r>
          <w:t>11</w:t>
        </w:r>
        <w:r>
          <w:fldChar w:fldCharType="end"/>
        </w:r>
      </w:hyperlink>
    </w:p>
    <w:p>
      <w:pPr>
        <w:pStyle w:val="TOC2"/>
        <w:tabs>
          <w:tab w:val="right" w:leader="dot" w:pos="8306"/>
        </w:tabs>
      </w:pPr>
      <w:hyperlink w:anchor="_Toc10728" w:history="1">
        <w:r>
          <w:rPr>
            <w:rFonts w:ascii="仿宋" w:eastAsia="仿宋" w:hAnsi="仿宋" w:cs="仿宋" w:hint="eastAsia"/>
            <w:lang w:eastAsia="zh-CN"/>
          </w:rPr>
          <w:t>(一)、文档编制与审查</w:t>
        </w:r>
        <w:r>
          <w:tab/>
        </w:r>
        <w:r>
          <w:fldChar w:fldCharType="begin"/>
        </w:r>
        <w:r>
          <w:instrText xml:space="preserve"> PAGEREF _Toc10728 \h </w:instrText>
        </w:r>
        <w:r>
          <w:fldChar w:fldCharType="separate"/>
        </w:r>
        <w:r>
          <w:t>11</w:t>
        </w:r>
        <w:r>
          <w:fldChar w:fldCharType="end"/>
        </w:r>
      </w:hyperlink>
    </w:p>
    <w:p>
      <w:pPr>
        <w:pStyle w:val="TOC2"/>
        <w:tabs>
          <w:tab w:val="right" w:leader="dot" w:pos="8306"/>
        </w:tabs>
      </w:pPr>
      <w:hyperlink w:anchor="_Toc7942" w:history="1">
        <w:r>
          <w:rPr>
            <w:rFonts w:ascii="仿宋" w:eastAsia="仿宋" w:hAnsi="仿宋" w:cs="仿宋" w:hint="eastAsia"/>
            <w:lang w:eastAsia="zh-CN"/>
          </w:rPr>
          <w:t>(二)、文档发布与分发</w:t>
        </w:r>
        <w:r>
          <w:tab/>
        </w:r>
        <w:r>
          <w:fldChar w:fldCharType="begin"/>
        </w:r>
        <w:r>
          <w:instrText xml:space="preserve"> PAGEREF _Toc7942 \h </w:instrText>
        </w:r>
        <w:r>
          <w:fldChar w:fldCharType="separate"/>
        </w:r>
        <w:r>
          <w:t>13</w:t>
        </w:r>
        <w:r>
          <w:fldChar w:fldCharType="end"/>
        </w:r>
      </w:hyperlink>
    </w:p>
    <w:p>
      <w:pPr>
        <w:pStyle w:val="TOC2"/>
        <w:tabs>
          <w:tab w:val="right" w:leader="dot" w:pos="8306"/>
        </w:tabs>
      </w:pPr>
      <w:hyperlink w:anchor="_Toc19434" w:history="1">
        <w:r>
          <w:rPr>
            <w:rFonts w:ascii="仿宋" w:eastAsia="仿宋" w:hAnsi="仿宋" w:cs="仿宋" w:hint="eastAsia"/>
            <w:lang w:eastAsia="zh-CN"/>
          </w:rPr>
          <w:t>(三)、文档存档与归档</w:t>
        </w:r>
        <w:r>
          <w:tab/>
        </w:r>
        <w:r>
          <w:fldChar w:fldCharType="begin"/>
        </w:r>
        <w:r>
          <w:instrText xml:space="preserve"> PAGEREF _Toc19434 \h </w:instrText>
        </w:r>
        <w:r>
          <w:fldChar w:fldCharType="separate"/>
        </w:r>
        <w:r>
          <w:t>13</w:t>
        </w:r>
        <w:r>
          <w:fldChar w:fldCharType="end"/>
        </w:r>
      </w:hyperlink>
    </w:p>
    <w:p>
      <w:pPr>
        <w:pStyle w:val="TOC1"/>
        <w:tabs>
          <w:tab w:val="right" w:leader="dot" w:pos="8306"/>
        </w:tabs>
      </w:pPr>
      <w:hyperlink w:anchor="_Toc18939" w:history="1">
        <w:r>
          <w:rPr>
            <w:rFonts w:ascii="仿宋" w:eastAsia="仿宋" w:hAnsi="仿宋" w:cs="仿宋" w:hint="eastAsia"/>
            <w:lang w:eastAsia="zh-CN"/>
          </w:rPr>
          <w:t>四、三通球阀项目概论</w:t>
        </w:r>
        <w:r>
          <w:tab/>
        </w:r>
        <w:r>
          <w:fldChar w:fldCharType="begin"/>
        </w:r>
        <w:r>
          <w:instrText xml:space="preserve"> PAGEREF _Toc18939 \h </w:instrText>
        </w:r>
        <w:r>
          <w:fldChar w:fldCharType="separate"/>
        </w:r>
        <w:r>
          <w:t>15</w:t>
        </w:r>
        <w:r>
          <w:fldChar w:fldCharType="end"/>
        </w:r>
      </w:hyperlink>
    </w:p>
    <w:p>
      <w:pPr>
        <w:pStyle w:val="TOC2"/>
        <w:tabs>
          <w:tab w:val="right" w:leader="dot" w:pos="8306"/>
        </w:tabs>
      </w:pPr>
      <w:hyperlink w:anchor="_Toc1343" w:history="1">
        <w:r>
          <w:rPr>
            <w:rFonts w:ascii="仿宋" w:eastAsia="仿宋" w:hAnsi="仿宋" w:cs="仿宋" w:hint="eastAsia"/>
            <w:lang w:eastAsia="zh-CN"/>
          </w:rPr>
          <w:t>(一)、三通球阀项目概况</w:t>
        </w:r>
        <w:r>
          <w:tab/>
        </w:r>
        <w:r>
          <w:fldChar w:fldCharType="begin"/>
        </w:r>
        <w:r>
          <w:instrText xml:space="preserve"> PAGEREF _Toc1343 \h </w:instrText>
        </w:r>
        <w:r>
          <w:fldChar w:fldCharType="separate"/>
        </w:r>
        <w:r>
          <w:t>15</w:t>
        </w:r>
        <w:r>
          <w:fldChar w:fldCharType="end"/>
        </w:r>
      </w:hyperlink>
    </w:p>
    <w:p>
      <w:pPr>
        <w:pStyle w:val="TOC2"/>
        <w:tabs>
          <w:tab w:val="right" w:leader="dot" w:pos="8306"/>
        </w:tabs>
      </w:pPr>
      <w:hyperlink w:anchor="_Toc10235" w:history="1">
        <w:r>
          <w:rPr>
            <w:rFonts w:ascii="仿宋" w:eastAsia="仿宋" w:hAnsi="仿宋" w:cs="仿宋" w:hint="eastAsia"/>
            <w:lang w:eastAsia="zh-CN"/>
          </w:rPr>
          <w:t>(二)、三通球阀项目目标</w:t>
        </w:r>
        <w:r>
          <w:tab/>
        </w:r>
        <w:r>
          <w:fldChar w:fldCharType="begin"/>
        </w:r>
        <w:r>
          <w:instrText xml:space="preserve"> PAGEREF _Toc10235 \h </w:instrText>
        </w:r>
        <w:r>
          <w:fldChar w:fldCharType="separate"/>
        </w:r>
        <w:r>
          <w:t>17</w:t>
        </w:r>
        <w:r>
          <w:fldChar w:fldCharType="end"/>
        </w:r>
      </w:hyperlink>
    </w:p>
    <w:p>
      <w:pPr>
        <w:pStyle w:val="TOC2"/>
        <w:tabs>
          <w:tab w:val="right" w:leader="dot" w:pos="8306"/>
        </w:tabs>
      </w:pPr>
      <w:hyperlink w:anchor="_Toc9059" w:history="1">
        <w:r>
          <w:rPr>
            <w:rFonts w:ascii="仿宋" w:eastAsia="仿宋" w:hAnsi="仿宋" w:cs="仿宋" w:hint="eastAsia"/>
            <w:lang w:eastAsia="zh-CN"/>
          </w:rPr>
          <w:t>(三)、三通球阀项目提出的理由</w:t>
        </w:r>
        <w:r>
          <w:tab/>
        </w:r>
        <w:r>
          <w:fldChar w:fldCharType="begin"/>
        </w:r>
        <w:r>
          <w:instrText xml:space="preserve"> PAGEREF _Toc9059 \h </w:instrText>
        </w:r>
        <w:r>
          <w:fldChar w:fldCharType="separate"/>
        </w:r>
        <w:r>
          <w:t>18</w:t>
        </w:r>
        <w:r>
          <w:fldChar w:fldCharType="end"/>
        </w:r>
      </w:hyperlink>
    </w:p>
    <w:p>
      <w:pPr>
        <w:pStyle w:val="TOC2"/>
        <w:tabs>
          <w:tab w:val="right" w:leader="dot" w:pos="8306"/>
        </w:tabs>
      </w:pPr>
      <w:hyperlink w:anchor="_Toc8902" w:history="1">
        <w:r>
          <w:rPr>
            <w:rFonts w:ascii="仿宋" w:eastAsia="仿宋" w:hAnsi="仿宋" w:cs="仿宋" w:hint="eastAsia"/>
            <w:lang w:eastAsia="zh-CN"/>
          </w:rPr>
          <w:t>(四)、三通球阀项目意义</w:t>
        </w:r>
        <w:r>
          <w:tab/>
        </w:r>
        <w:r>
          <w:fldChar w:fldCharType="begin"/>
        </w:r>
        <w:r>
          <w:instrText xml:space="preserve"> PAGEREF _Toc8902 \h </w:instrText>
        </w:r>
        <w:r>
          <w:fldChar w:fldCharType="separate"/>
        </w:r>
        <w:r>
          <w:t>19</w:t>
        </w:r>
        <w:r>
          <w:fldChar w:fldCharType="end"/>
        </w:r>
      </w:hyperlink>
    </w:p>
    <w:p>
      <w:pPr>
        <w:pStyle w:val="TOC2"/>
        <w:tabs>
          <w:tab w:val="right" w:leader="dot" w:pos="8306"/>
        </w:tabs>
      </w:pPr>
      <w:hyperlink w:anchor="_Toc14972" w:history="1">
        <w:r>
          <w:rPr>
            <w:rFonts w:ascii="仿宋" w:eastAsia="仿宋" w:hAnsi="仿宋" w:cs="仿宋" w:hint="eastAsia"/>
            <w:lang w:eastAsia="zh-CN"/>
          </w:rPr>
          <w:t>(五)、三通球阀项目背景</w:t>
        </w:r>
        <w:r>
          <w:tab/>
        </w:r>
        <w:r>
          <w:fldChar w:fldCharType="begin"/>
        </w:r>
        <w:r>
          <w:instrText xml:space="preserve"> PAGEREF _Toc14972 \h </w:instrText>
        </w:r>
        <w:r>
          <w:fldChar w:fldCharType="separate"/>
        </w:r>
        <w:r>
          <w:t>20</w:t>
        </w:r>
        <w:r>
          <w:fldChar w:fldCharType="end"/>
        </w:r>
      </w:hyperlink>
    </w:p>
    <w:p>
      <w:pPr>
        <w:pStyle w:val="TOC1"/>
        <w:tabs>
          <w:tab w:val="right" w:leader="dot" w:pos="8306"/>
        </w:tabs>
      </w:pPr>
      <w:hyperlink w:anchor="_Toc12716" w:history="1">
        <w:r>
          <w:rPr>
            <w:rFonts w:ascii="仿宋" w:eastAsia="仿宋" w:hAnsi="仿宋" w:cs="仿宋" w:hint="eastAsia"/>
            <w:lang w:eastAsia="zh-CN"/>
          </w:rPr>
          <w:t>五、三通球阀项目建设单位说明</w:t>
        </w:r>
        <w:r>
          <w:tab/>
        </w:r>
        <w:r>
          <w:fldChar w:fldCharType="begin"/>
        </w:r>
        <w:r>
          <w:instrText xml:space="preserve"> PAGEREF _Toc12716 \h </w:instrText>
        </w:r>
        <w:r>
          <w:fldChar w:fldCharType="separate"/>
        </w:r>
        <w:r>
          <w:t>21</w:t>
        </w:r>
        <w:r>
          <w:fldChar w:fldCharType="end"/>
        </w:r>
      </w:hyperlink>
    </w:p>
    <w:p>
      <w:pPr>
        <w:pStyle w:val="TOC2"/>
        <w:tabs>
          <w:tab w:val="right" w:leader="dot" w:pos="8306"/>
        </w:tabs>
      </w:pPr>
      <w:hyperlink w:anchor="_Toc20820" w:history="1">
        <w:r>
          <w:rPr>
            <w:rFonts w:ascii="仿宋" w:eastAsia="仿宋" w:hAnsi="仿宋" w:cs="仿宋" w:hint="eastAsia"/>
            <w:lang w:eastAsia="zh-CN"/>
          </w:rPr>
          <w:t>(一)、三通球阀项目承办单位基本情况</w:t>
        </w:r>
        <w:r>
          <w:tab/>
        </w:r>
        <w:r>
          <w:fldChar w:fldCharType="begin"/>
        </w:r>
        <w:r>
          <w:instrText xml:space="preserve"> PAGEREF _Toc20820 \h </w:instrText>
        </w:r>
        <w:r>
          <w:fldChar w:fldCharType="separate"/>
        </w:r>
        <w:r>
          <w:t>21</w:t>
        </w:r>
        <w:r>
          <w:fldChar w:fldCharType="end"/>
        </w:r>
      </w:hyperlink>
    </w:p>
    <w:p>
      <w:pPr>
        <w:pStyle w:val="TOC2"/>
        <w:tabs>
          <w:tab w:val="right" w:leader="dot" w:pos="8306"/>
        </w:tabs>
      </w:pPr>
      <w:hyperlink w:anchor="_Toc25121" w:history="1">
        <w:r>
          <w:rPr>
            <w:rFonts w:ascii="仿宋" w:eastAsia="仿宋" w:hAnsi="仿宋" w:cs="仿宋" w:hint="eastAsia"/>
            <w:lang w:eastAsia="zh-CN"/>
          </w:rPr>
          <w:t>(二)、公司经济效益分析</w:t>
        </w:r>
        <w:r>
          <w:tab/>
        </w:r>
        <w:r>
          <w:fldChar w:fldCharType="begin"/>
        </w:r>
        <w:r>
          <w:instrText xml:space="preserve"> PAGEREF _Toc25121 \h </w:instrText>
        </w:r>
        <w:r>
          <w:fldChar w:fldCharType="separate"/>
        </w:r>
        <w:r>
          <w:t>22</w:t>
        </w:r>
        <w:r>
          <w:fldChar w:fldCharType="end"/>
        </w:r>
      </w:hyperlink>
    </w:p>
    <w:p>
      <w:pPr>
        <w:pStyle w:val="TOC1"/>
        <w:tabs>
          <w:tab w:val="right" w:leader="dot" w:pos="8306"/>
        </w:tabs>
      </w:pPr>
      <w:hyperlink w:anchor="_Toc8732" w:history="1">
        <w:r>
          <w:rPr>
            <w:rFonts w:ascii="仿宋" w:eastAsia="仿宋" w:hAnsi="仿宋" w:cs="仿宋" w:hint="eastAsia"/>
            <w:lang w:eastAsia="zh-CN"/>
          </w:rPr>
          <w:t>六、三通球阀项目危机管理</w:t>
        </w:r>
        <w:r>
          <w:tab/>
        </w:r>
        <w:r>
          <w:fldChar w:fldCharType="begin"/>
        </w:r>
        <w:r>
          <w:instrText xml:space="preserve"> PAGEREF _Toc8732 \h </w:instrText>
        </w:r>
        <w:r>
          <w:fldChar w:fldCharType="separate"/>
        </w:r>
        <w:r>
          <w:t>23</w:t>
        </w:r>
        <w:r>
          <w:fldChar w:fldCharType="end"/>
        </w:r>
      </w:hyperlink>
    </w:p>
    <w:p>
      <w:pPr>
        <w:pStyle w:val="TOC2"/>
        <w:tabs>
          <w:tab w:val="right" w:leader="dot" w:pos="8306"/>
        </w:tabs>
      </w:pPr>
      <w:hyperlink w:anchor="_Toc1524" w:history="1">
        <w:r>
          <w:rPr>
            <w:rFonts w:ascii="仿宋" w:eastAsia="仿宋" w:hAnsi="仿宋" w:cs="仿宋" w:hint="eastAsia"/>
            <w:lang w:eastAsia="zh-CN"/>
          </w:rPr>
          <w:t>(一)、危机预警与识别</w:t>
        </w:r>
        <w:r>
          <w:tab/>
        </w:r>
        <w:r>
          <w:fldChar w:fldCharType="begin"/>
        </w:r>
        <w:r>
          <w:instrText xml:space="preserve"> PAGEREF _Toc1524 \h </w:instrText>
        </w:r>
        <w:r>
          <w:fldChar w:fldCharType="separate"/>
        </w:r>
        <w:r>
          <w:t>23</w:t>
        </w:r>
        <w:r>
          <w:fldChar w:fldCharType="end"/>
        </w:r>
      </w:hyperlink>
    </w:p>
    <w:p>
      <w:pPr>
        <w:pStyle w:val="TOC2"/>
        <w:tabs>
          <w:tab w:val="right" w:leader="dot" w:pos="8306"/>
        </w:tabs>
      </w:pPr>
      <w:hyperlink w:anchor="_Toc15935" w:history="1">
        <w:r>
          <w:rPr>
            <w:rFonts w:ascii="仿宋" w:eastAsia="仿宋" w:hAnsi="仿宋" w:cs="仿宋" w:hint="eastAsia"/>
            <w:lang w:eastAsia="zh-CN"/>
          </w:rPr>
          <w:t>(二)、危机应对与恢复</w:t>
        </w:r>
        <w:r>
          <w:tab/>
        </w:r>
        <w:r>
          <w:fldChar w:fldCharType="begin"/>
        </w:r>
        <w:r>
          <w:instrText xml:space="preserve"> PAGEREF _Toc15935 \h </w:instrText>
        </w:r>
        <w:r>
          <w:fldChar w:fldCharType="separate"/>
        </w:r>
        <w:r>
          <w:t>24</w:t>
        </w:r>
        <w:r>
          <w:fldChar w:fldCharType="end"/>
        </w:r>
      </w:hyperlink>
    </w:p>
    <w:p>
      <w:pPr>
        <w:pStyle w:val="TOC1"/>
        <w:tabs>
          <w:tab w:val="right" w:leader="dot" w:pos="8306"/>
        </w:tabs>
      </w:pPr>
      <w:hyperlink w:anchor="_Toc15449" w:history="1">
        <w:r>
          <w:rPr>
            <w:rFonts w:ascii="仿宋" w:eastAsia="仿宋" w:hAnsi="仿宋" w:cs="仿宋" w:hint="eastAsia"/>
            <w:lang w:eastAsia="zh-CN"/>
          </w:rPr>
          <w:t>七、三通球阀项目投资规划</w:t>
        </w:r>
        <w:r>
          <w:tab/>
        </w:r>
        <w:r>
          <w:fldChar w:fldCharType="begin"/>
        </w:r>
        <w:r>
          <w:instrText xml:space="preserve"> PAGEREF _Toc15449 \h </w:instrText>
        </w:r>
        <w:r>
          <w:fldChar w:fldCharType="separate"/>
        </w:r>
        <w:r>
          <w:t>25</w:t>
        </w:r>
        <w:r>
          <w:fldChar w:fldCharType="end"/>
        </w:r>
      </w:hyperlink>
    </w:p>
    <w:p>
      <w:pPr>
        <w:pStyle w:val="TOC2"/>
        <w:tabs>
          <w:tab w:val="right" w:leader="dot" w:pos="8306"/>
        </w:tabs>
      </w:pPr>
      <w:hyperlink w:anchor="_Toc5579" w:history="1">
        <w:r>
          <w:rPr>
            <w:rFonts w:ascii="仿宋" w:eastAsia="仿宋" w:hAnsi="仿宋" w:cs="仿宋" w:hint="eastAsia"/>
            <w:lang w:eastAsia="zh-CN"/>
          </w:rPr>
          <w:t>(一)、三通球阀项目总投资估算</w:t>
        </w:r>
        <w:r>
          <w:tab/>
        </w:r>
        <w:r>
          <w:fldChar w:fldCharType="begin"/>
        </w:r>
        <w:r>
          <w:instrText xml:space="preserve"> PAGEREF _Toc5579 \h </w:instrText>
        </w:r>
        <w:r>
          <w:fldChar w:fldCharType="separate"/>
        </w:r>
        <w:r>
          <w:t>25</w:t>
        </w:r>
        <w:r>
          <w:fldChar w:fldCharType="end"/>
        </w:r>
      </w:hyperlink>
    </w:p>
    <w:p>
      <w:pPr>
        <w:pStyle w:val="TOC2"/>
        <w:tabs>
          <w:tab w:val="right" w:leader="dot" w:pos="8306"/>
        </w:tabs>
      </w:pPr>
      <w:hyperlink w:anchor="_Toc29730" w:history="1">
        <w:r>
          <w:rPr>
            <w:rFonts w:ascii="仿宋" w:eastAsia="仿宋" w:hAnsi="仿宋" w:cs="仿宋" w:hint="eastAsia"/>
            <w:lang w:eastAsia="zh-CN"/>
          </w:rPr>
          <w:t>(二)、资金筹措</w:t>
        </w:r>
        <w:r>
          <w:tab/>
        </w:r>
        <w:r>
          <w:fldChar w:fldCharType="begin"/>
        </w:r>
        <w:r>
          <w:instrText xml:space="preserve"> PAGEREF _Toc29730 \h </w:instrText>
        </w:r>
        <w:r>
          <w:fldChar w:fldCharType="separate"/>
        </w:r>
        <w:r>
          <w:t>26</w:t>
        </w:r>
        <w:r>
          <w:fldChar w:fldCharType="end"/>
        </w:r>
      </w:hyperlink>
    </w:p>
    <w:p>
      <w:pPr>
        <w:pStyle w:val="TOC1"/>
        <w:tabs>
          <w:tab w:val="right" w:leader="dot" w:pos="8306"/>
        </w:tabs>
      </w:pPr>
      <w:hyperlink w:anchor="_Toc10052" w:history="1">
        <w:r>
          <w:rPr>
            <w:rFonts w:ascii="仿宋" w:eastAsia="仿宋" w:hAnsi="仿宋" w:cs="仿宋" w:hint="eastAsia"/>
            <w:lang w:eastAsia="zh-CN"/>
          </w:rPr>
          <w:t>八、三通球阀项目创新与研发</w:t>
        </w:r>
        <w:r>
          <w:tab/>
        </w:r>
        <w:r>
          <w:fldChar w:fldCharType="begin"/>
        </w:r>
        <w:r>
          <w:instrText xml:space="preserve"> PAGEREF _Toc10052 \h </w:instrText>
        </w:r>
        <w:r>
          <w:fldChar w:fldCharType="separate"/>
        </w:r>
        <w:r>
          <w:t>27</w:t>
        </w:r>
        <w:r>
          <w:fldChar w:fldCharType="end"/>
        </w:r>
      </w:hyperlink>
    </w:p>
    <w:p>
      <w:pPr>
        <w:pStyle w:val="TOC2"/>
        <w:tabs>
          <w:tab w:val="right" w:leader="dot" w:pos="8306"/>
        </w:tabs>
      </w:pPr>
      <w:hyperlink w:anchor="_Toc14554" w:history="1">
        <w:r>
          <w:rPr>
            <w:rFonts w:ascii="仿宋" w:eastAsia="仿宋" w:hAnsi="仿宋" w:cs="仿宋" w:hint="eastAsia"/>
            <w:lang w:eastAsia="zh-CN"/>
          </w:rPr>
          <w:t>(一)、创新策略与方向</w:t>
        </w:r>
        <w:r>
          <w:tab/>
        </w:r>
        <w:r>
          <w:fldChar w:fldCharType="begin"/>
        </w:r>
        <w:r>
          <w:instrText xml:space="preserve"> PAGEREF _Toc14554 \h </w:instrText>
        </w:r>
        <w:r>
          <w:fldChar w:fldCharType="separate"/>
        </w:r>
        <w:r>
          <w:t>27</w:t>
        </w:r>
        <w:r>
          <w:fldChar w:fldCharType="end"/>
        </w:r>
      </w:hyperlink>
    </w:p>
    <w:p>
      <w:pPr>
        <w:pStyle w:val="TOC2"/>
        <w:tabs>
          <w:tab w:val="right" w:leader="dot" w:pos="8306"/>
        </w:tabs>
      </w:pPr>
      <w:hyperlink w:anchor="_Toc726" w:history="1">
        <w:r>
          <w:rPr>
            <w:rFonts w:ascii="仿宋" w:eastAsia="仿宋" w:hAnsi="仿宋" w:cs="仿宋" w:hint="eastAsia"/>
            <w:lang w:eastAsia="zh-CN"/>
          </w:rPr>
          <w:t>(二)、研发规划与投入</w:t>
        </w:r>
        <w:r>
          <w:tab/>
        </w:r>
        <w:r>
          <w:fldChar w:fldCharType="begin"/>
        </w:r>
        <w:r>
          <w:instrText xml:space="preserve"> PAGEREF _Toc726 \h </w:instrText>
        </w:r>
        <w:r>
          <w:fldChar w:fldCharType="separate"/>
        </w:r>
        <w:r>
          <w:t>28</w:t>
        </w:r>
        <w:r>
          <w:fldChar w:fldCharType="end"/>
        </w:r>
      </w:hyperlink>
    </w:p>
    <w:p>
      <w:pPr>
        <w:pStyle w:val="TOC1"/>
        <w:tabs>
          <w:tab w:val="right" w:leader="dot" w:pos="8306"/>
        </w:tabs>
      </w:pPr>
      <w:hyperlink w:anchor="_Toc27039" w:history="1">
        <w:r>
          <w:rPr>
            <w:rFonts w:ascii="仿宋" w:eastAsia="仿宋" w:hAnsi="仿宋" w:cs="仿宋" w:hint="eastAsia"/>
            <w:lang w:eastAsia="zh-CN"/>
          </w:rPr>
          <w:t>九、三通球阀项目人力资源培养与发展</w:t>
        </w:r>
        <w:r>
          <w:tab/>
        </w:r>
        <w:r>
          <w:fldChar w:fldCharType="begin"/>
        </w:r>
        <w:r>
          <w:instrText xml:space="preserve"> PAGEREF _Toc27039 \h </w:instrText>
        </w:r>
        <w:r>
          <w:fldChar w:fldCharType="separate"/>
        </w:r>
        <w:r>
          <w:t>30</w:t>
        </w:r>
        <w:r>
          <w:fldChar w:fldCharType="end"/>
        </w:r>
      </w:hyperlink>
    </w:p>
    <w:p>
      <w:pPr>
        <w:pStyle w:val="TOC2"/>
        <w:tabs>
          <w:tab w:val="right" w:leader="dot" w:pos="8306"/>
        </w:tabs>
      </w:pPr>
      <w:hyperlink w:anchor="_Toc25659" w:history="1">
        <w:r>
          <w:rPr>
            <w:rFonts w:ascii="仿宋" w:eastAsia="仿宋" w:hAnsi="仿宋" w:cs="仿宋" w:hint="eastAsia"/>
            <w:lang w:eastAsia="zh-CN"/>
          </w:rPr>
          <w:t>(一)、人才需求与规划</w:t>
        </w:r>
        <w:r>
          <w:tab/>
        </w:r>
        <w:r>
          <w:fldChar w:fldCharType="begin"/>
        </w:r>
        <w:r>
          <w:instrText xml:space="preserve"> PAGEREF _Toc25659 \h </w:instrText>
        </w:r>
        <w:r>
          <w:fldChar w:fldCharType="separate"/>
        </w:r>
        <w:r>
          <w:t>30</w:t>
        </w:r>
        <w:r>
          <w:fldChar w:fldCharType="end"/>
        </w:r>
      </w:hyperlink>
    </w:p>
    <w:p>
      <w:pPr>
        <w:pStyle w:val="TOC2"/>
        <w:tabs>
          <w:tab w:val="right" w:leader="dot" w:pos="8306"/>
        </w:tabs>
      </w:pPr>
      <w:hyperlink w:anchor="_Toc12274" w:history="1">
        <w:r>
          <w:rPr>
            <w:rFonts w:ascii="仿宋" w:eastAsia="仿宋" w:hAnsi="仿宋" w:cs="仿宋" w:hint="eastAsia"/>
            <w:lang w:eastAsia="zh-CN"/>
          </w:rPr>
          <w:t>(二)、培训与发展计划</w:t>
        </w:r>
        <w:r>
          <w:tab/>
        </w:r>
        <w:r>
          <w:fldChar w:fldCharType="begin"/>
        </w:r>
        <w:r>
          <w:instrText xml:space="preserve"> PAGEREF _Toc12274 \h </w:instrText>
        </w:r>
        <w:r>
          <w:fldChar w:fldCharType="separate"/>
        </w:r>
        <w:r>
          <w:t>30</w:t>
        </w:r>
        <w:r>
          <w:fldChar w:fldCharType="end"/>
        </w:r>
      </w:hyperlink>
    </w:p>
    <w:p>
      <w:pPr>
        <w:pStyle w:val="TOC1"/>
        <w:tabs>
          <w:tab w:val="right" w:leader="dot" w:pos="8306"/>
        </w:tabs>
      </w:pPr>
      <w:hyperlink w:anchor="_Toc223" w:history="1">
        <w:r>
          <w:rPr>
            <w:rFonts w:ascii="仿宋" w:eastAsia="仿宋" w:hAnsi="仿宋" w:cs="仿宋" w:hint="eastAsia"/>
            <w:lang w:eastAsia="zh-CN"/>
          </w:rPr>
          <w:t>十、三通球阀项目风险管理</w:t>
        </w:r>
        <w:r>
          <w:tab/>
        </w:r>
        <w:r>
          <w:fldChar w:fldCharType="begin"/>
        </w:r>
        <w:r>
          <w:instrText xml:space="preserve"> PAGEREF _Toc223 \h </w:instrText>
        </w:r>
        <w:r>
          <w:fldChar w:fldCharType="separate"/>
        </w:r>
        <w:r>
          <w:t>31</w:t>
        </w:r>
        <w:r>
          <w:fldChar w:fldCharType="end"/>
        </w:r>
      </w:hyperlink>
    </w:p>
    <w:p>
      <w:pPr>
        <w:pStyle w:val="TOC2"/>
        <w:tabs>
          <w:tab w:val="right" w:leader="dot" w:pos="8306"/>
        </w:tabs>
      </w:pPr>
      <w:hyperlink w:anchor="_Toc32209" w:history="1">
        <w:r>
          <w:rPr>
            <w:rFonts w:ascii="仿宋" w:eastAsia="仿宋" w:hAnsi="仿宋" w:cs="仿宋" w:hint="eastAsia"/>
            <w:lang w:eastAsia="zh-CN"/>
          </w:rPr>
          <w:t>(一)、风险识别与评估</w:t>
        </w:r>
        <w:r>
          <w:tab/>
        </w:r>
        <w:r>
          <w:fldChar w:fldCharType="begin"/>
        </w:r>
        <w:r>
          <w:instrText xml:space="preserve"> PAGEREF _Toc32209 \h </w:instrText>
        </w:r>
        <w:r>
          <w:fldChar w:fldCharType="separate"/>
        </w:r>
        <w:r>
          <w:t>31</w:t>
        </w:r>
        <w:r>
          <w:fldChar w:fldCharType="end"/>
        </w:r>
      </w:hyperlink>
    </w:p>
    <w:p>
      <w:pPr>
        <w:pStyle w:val="TOC2"/>
        <w:tabs>
          <w:tab w:val="right" w:leader="dot" w:pos="8306"/>
        </w:tabs>
      </w:pPr>
      <w:hyperlink w:anchor="_Toc21503" w:history="1">
        <w:r>
          <w:rPr>
            <w:rFonts w:ascii="仿宋" w:eastAsia="仿宋" w:hAnsi="仿宋" w:cs="仿宋" w:hint="eastAsia"/>
            <w:lang w:eastAsia="zh-CN"/>
          </w:rPr>
          <w:t>(二)、风险应对策略</w:t>
        </w:r>
        <w:r>
          <w:tab/>
        </w:r>
        <w:r>
          <w:fldChar w:fldCharType="begin"/>
        </w:r>
        <w:r>
          <w:instrText xml:space="preserve"> PAGEREF _Toc21503 \h </w:instrText>
        </w:r>
        <w:r>
          <w:fldChar w:fldCharType="separate"/>
        </w:r>
        <w:r>
          <w:t>32</w:t>
        </w:r>
        <w:r>
          <w:fldChar w:fldCharType="end"/>
        </w:r>
      </w:hyperlink>
    </w:p>
    <w:p>
      <w:pPr>
        <w:pStyle w:val="TOC2"/>
        <w:tabs>
          <w:tab w:val="right" w:leader="dot" w:pos="8306"/>
        </w:tabs>
      </w:pPr>
      <w:hyperlink w:anchor="_Toc21975" w:history="1">
        <w:r>
          <w:rPr>
            <w:rFonts w:ascii="仿宋" w:eastAsia="仿宋" w:hAnsi="仿宋" w:cs="仿宋" w:hint="eastAsia"/>
            <w:lang w:eastAsia="zh-CN"/>
          </w:rPr>
          <w:t>(三)、风险监控与控制</w:t>
        </w:r>
        <w:r>
          <w:tab/>
        </w:r>
        <w:r>
          <w:fldChar w:fldCharType="begin"/>
        </w:r>
        <w:r>
          <w:instrText xml:space="preserve"> PAGEREF _Toc21975 \h </w:instrText>
        </w:r>
        <w:r>
          <w:fldChar w:fldCharType="separate"/>
        </w:r>
        <w:r>
          <w:t>34</w:t>
        </w:r>
        <w:r>
          <w:fldChar w:fldCharType="end"/>
        </w:r>
      </w:hyperlink>
    </w:p>
    <w:p>
      <w:pPr>
        <w:pStyle w:val="TOC1"/>
        <w:tabs>
          <w:tab w:val="right" w:leader="dot" w:pos="8306"/>
        </w:tabs>
      </w:pPr>
      <w:hyperlink w:anchor="_Toc16596" w:history="1">
        <w:r>
          <w:rPr>
            <w:rFonts w:ascii="仿宋" w:eastAsia="仿宋" w:hAnsi="仿宋" w:cs="仿宋" w:hint="eastAsia"/>
            <w:lang w:eastAsia="zh-CN"/>
          </w:rPr>
          <w:t>十一、三通球阀项目经营效益</w:t>
        </w:r>
        <w:r>
          <w:tab/>
        </w:r>
        <w:r>
          <w:fldChar w:fldCharType="begin"/>
        </w:r>
        <w:r>
          <w:instrText xml:space="preserve"> PAGEREF _Toc16596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14" w:history="1">
        <w:r>
          <w:rPr>
            <w:rFonts w:ascii="仿宋" w:eastAsia="仿宋" w:hAnsi="仿宋" w:cs="仿宋" w:hint="eastAsia"/>
            <w:lang w:eastAsia="zh-CN"/>
          </w:rPr>
          <w:t>(一)、经济评价财务测算</w:t>
        </w:r>
        <w:r>
          <w:tab/>
        </w:r>
        <w:r>
          <w:fldChar w:fldCharType="begin"/>
        </w:r>
        <w:r>
          <w:instrText xml:space="preserve"> PAGEREF _Toc30014 \h </w:instrText>
        </w:r>
        <w:r>
          <w:fldChar w:fldCharType="separate"/>
        </w:r>
        <w:r>
          <w:t>35</w:t>
        </w:r>
        <w:r>
          <w:fldChar w:fldCharType="end"/>
        </w:r>
      </w:hyperlink>
    </w:p>
    <w:p>
      <w:pPr>
        <w:pStyle w:val="TOC2"/>
        <w:tabs>
          <w:tab w:val="right" w:leader="dot" w:pos="8306"/>
        </w:tabs>
      </w:pPr>
      <w:hyperlink w:anchor="_Toc25356" w:history="1">
        <w:r>
          <w:rPr>
            <w:rFonts w:ascii="仿宋" w:eastAsia="仿宋" w:hAnsi="仿宋" w:cs="仿宋" w:hint="eastAsia"/>
            <w:lang w:eastAsia="zh-CN"/>
          </w:rPr>
          <w:t>(二)、三通球阀项目盈利能力分析</w:t>
        </w:r>
        <w:r>
          <w:tab/>
        </w:r>
        <w:r>
          <w:fldChar w:fldCharType="begin"/>
        </w:r>
        <w:r>
          <w:instrText xml:space="preserve"> PAGEREF _Toc25356 \h </w:instrText>
        </w:r>
        <w:r>
          <w:fldChar w:fldCharType="separate"/>
        </w:r>
        <w:r>
          <w:t>36</w:t>
        </w:r>
        <w:r>
          <w:fldChar w:fldCharType="end"/>
        </w:r>
      </w:hyperlink>
    </w:p>
    <w:p>
      <w:pPr>
        <w:pStyle w:val="TOC1"/>
        <w:tabs>
          <w:tab w:val="right" w:leader="dot" w:pos="8306"/>
        </w:tabs>
      </w:pPr>
      <w:hyperlink w:anchor="_Toc30444" w:history="1">
        <w:r>
          <w:rPr>
            <w:rFonts w:ascii="仿宋" w:eastAsia="仿宋" w:hAnsi="仿宋" w:cs="仿宋" w:hint="eastAsia"/>
            <w:lang w:eastAsia="zh-CN"/>
          </w:rPr>
          <w:t>十二、生产安全保护</w:t>
        </w:r>
        <w:r>
          <w:tab/>
        </w:r>
        <w:r>
          <w:fldChar w:fldCharType="begin"/>
        </w:r>
        <w:r>
          <w:instrText xml:space="preserve"> PAGEREF _Toc30444 \h </w:instrText>
        </w:r>
        <w:r>
          <w:fldChar w:fldCharType="separate"/>
        </w:r>
        <w:r>
          <w:t>37</w:t>
        </w:r>
        <w:r>
          <w:fldChar w:fldCharType="end"/>
        </w:r>
      </w:hyperlink>
    </w:p>
    <w:p>
      <w:pPr>
        <w:pStyle w:val="TOC2"/>
        <w:tabs>
          <w:tab w:val="right" w:leader="dot" w:pos="8306"/>
        </w:tabs>
      </w:pPr>
      <w:hyperlink w:anchor="_Toc26658" w:history="1">
        <w:r>
          <w:rPr>
            <w:rFonts w:ascii="仿宋" w:eastAsia="仿宋" w:hAnsi="仿宋" w:cs="仿宋" w:hint="eastAsia"/>
            <w:lang w:eastAsia="zh-CN"/>
          </w:rPr>
          <w:t>(一)、消防安全</w:t>
        </w:r>
        <w:r>
          <w:tab/>
        </w:r>
        <w:r>
          <w:fldChar w:fldCharType="begin"/>
        </w:r>
        <w:r>
          <w:instrText xml:space="preserve"> PAGEREF _Toc26658 \h </w:instrText>
        </w:r>
        <w:r>
          <w:fldChar w:fldCharType="separate"/>
        </w:r>
        <w:r>
          <w:t>37</w:t>
        </w:r>
        <w:r>
          <w:fldChar w:fldCharType="end"/>
        </w:r>
      </w:hyperlink>
    </w:p>
    <w:p>
      <w:pPr>
        <w:pStyle w:val="TOC2"/>
        <w:tabs>
          <w:tab w:val="right" w:leader="dot" w:pos="8306"/>
        </w:tabs>
      </w:pPr>
      <w:hyperlink w:anchor="_Toc32757" w:history="1">
        <w:r>
          <w:rPr>
            <w:rFonts w:ascii="仿宋" w:eastAsia="仿宋" w:hAnsi="仿宋" w:cs="仿宋" w:hint="eastAsia"/>
            <w:lang w:eastAsia="zh-CN"/>
          </w:rPr>
          <w:t>(二)、防火防爆总图布置措施</w:t>
        </w:r>
        <w:r>
          <w:tab/>
        </w:r>
        <w:r>
          <w:fldChar w:fldCharType="begin"/>
        </w:r>
        <w:r>
          <w:instrText xml:space="preserve"> PAGEREF _Toc32757 \h </w:instrText>
        </w:r>
        <w:r>
          <w:fldChar w:fldCharType="separate"/>
        </w:r>
        <w:r>
          <w:t>38</w:t>
        </w:r>
        <w:r>
          <w:fldChar w:fldCharType="end"/>
        </w:r>
      </w:hyperlink>
    </w:p>
    <w:p>
      <w:pPr>
        <w:pStyle w:val="TOC2"/>
        <w:tabs>
          <w:tab w:val="right" w:leader="dot" w:pos="8306"/>
        </w:tabs>
      </w:pPr>
      <w:hyperlink w:anchor="_Toc24653" w:history="1">
        <w:r>
          <w:rPr>
            <w:rFonts w:ascii="仿宋" w:eastAsia="仿宋" w:hAnsi="仿宋" w:cs="仿宋" w:hint="eastAsia"/>
            <w:lang w:eastAsia="zh-CN"/>
          </w:rPr>
          <w:t>(三)、自然灾害防范措施</w:t>
        </w:r>
        <w:r>
          <w:tab/>
        </w:r>
        <w:r>
          <w:fldChar w:fldCharType="begin"/>
        </w:r>
        <w:r>
          <w:instrText xml:space="preserve"> PAGEREF _Toc24653 \h </w:instrText>
        </w:r>
        <w:r>
          <w:fldChar w:fldCharType="separate"/>
        </w:r>
        <w:r>
          <w:t>39</w:t>
        </w:r>
        <w:r>
          <w:fldChar w:fldCharType="end"/>
        </w:r>
      </w:hyperlink>
    </w:p>
    <w:p>
      <w:pPr>
        <w:pStyle w:val="TOC2"/>
        <w:tabs>
          <w:tab w:val="right" w:leader="dot" w:pos="8306"/>
        </w:tabs>
      </w:pPr>
      <w:hyperlink w:anchor="_Toc18752" w:history="1">
        <w:r>
          <w:rPr>
            <w:rFonts w:ascii="仿宋" w:eastAsia="仿宋" w:hAnsi="仿宋" w:cs="仿宋" w:hint="eastAsia"/>
            <w:lang w:eastAsia="zh-CN"/>
          </w:rPr>
          <w:t>(四)、安全色及安全标志使用要求</w:t>
        </w:r>
        <w:r>
          <w:tab/>
        </w:r>
        <w:r>
          <w:fldChar w:fldCharType="begin"/>
        </w:r>
        <w:r>
          <w:instrText xml:space="preserve"> PAGEREF _Toc18752 \h </w:instrText>
        </w:r>
        <w:r>
          <w:fldChar w:fldCharType="separate"/>
        </w:r>
        <w:r>
          <w:t>40</w:t>
        </w:r>
        <w:r>
          <w:fldChar w:fldCharType="end"/>
        </w:r>
      </w:hyperlink>
    </w:p>
    <w:p>
      <w:pPr>
        <w:pStyle w:val="TOC2"/>
        <w:tabs>
          <w:tab w:val="right" w:leader="dot" w:pos="8306"/>
        </w:tabs>
      </w:pPr>
      <w:hyperlink w:anchor="_Toc11301" w:history="1">
        <w:r>
          <w:rPr>
            <w:rFonts w:ascii="仿宋" w:eastAsia="仿宋" w:hAnsi="仿宋" w:cs="仿宋" w:hint="eastAsia"/>
            <w:lang w:eastAsia="zh-CN"/>
          </w:rPr>
          <w:t>(五)、防尘防毒措施</w:t>
        </w:r>
        <w:r>
          <w:tab/>
        </w:r>
        <w:r>
          <w:fldChar w:fldCharType="begin"/>
        </w:r>
        <w:r>
          <w:instrText xml:space="preserve"> PAGEREF _Toc11301 \h </w:instrText>
        </w:r>
        <w:r>
          <w:fldChar w:fldCharType="separate"/>
        </w:r>
        <w:r>
          <w:t>41</w:t>
        </w:r>
        <w:r>
          <w:fldChar w:fldCharType="end"/>
        </w:r>
      </w:hyperlink>
    </w:p>
    <w:p>
      <w:pPr>
        <w:pStyle w:val="TOC2"/>
        <w:tabs>
          <w:tab w:val="right" w:leader="dot" w:pos="8306"/>
        </w:tabs>
      </w:pPr>
      <w:hyperlink w:anchor="_Toc14122" w:history="1">
        <w:r>
          <w:rPr>
            <w:rFonts w:ascii="仿宋" w:eastAsia="仿宋" w:hAnsi="仿宋" w:cs="仿宋" w:hint="eastAsia"/>
            <w:lang w:eastAsia="zh-CN"/>
          </w:rPr>
          <w:t>(六)、防静电、触电防护及防雷措施</w:t>
        </w:r>
        <w:r>
          <w:tab/>
        </w:r>
        <w:r>
          <w:fldChar w:fldCharType="begin"/>
        </w:r>
        <w:r>
          <w:instrText xml:space="preserve"> PAGEREF _Toc14122 \h </w:instrText>
        </w:r>
        <w:r>
          <w:fldChar w:fldCharType="separate"/>
        </w:r>
        <w:r>
          <w:t>42</w:t>
        </w:r>
        <w:r>
          <w:fldChar w:fldCharType="end"/>
        </w:r>
      </w:hyperlink>
    </w:p>
    <w:p>
      <w:pPr>
        <w:pStyle w:val="TOC2"/>
        <w:tabs>
          <w:tab w:val="right" w:leader="dot" w:pos="8306"/>
        </w:tabs>
      </w:pPr>
      <w:hyperlink w:anchor="_Toc5167" w:history="1">
        <w:r>
          <w:rPr>
            <w:rFonts w:ascii="仿宋" w:eastAsia="仿宋" w:hAnsi="仿宋" w:cs="仿宋" w:hint="eastAsia"/>
            <w:lang w:eastAsia="zh-CN"/>
          </w:rPr>
          <w:t>(七)、机械设备安全保障措施</w:t>
        </w:r>
        <w:r>
          <w:tab/>
        </w:r>
        <w:r>
          <w:fldChar w:fldCharType="begin"/>
        </w:r>
        <w:r>
          <w:instrText xml:space="preserve"> PAGEREF _Toc5167 \h </w:instrText>
        </w:r>
        <w:r>
          <w:fldChar w:fldCharType="separate"/>
        </w:r>
        <w:r>
          <w:t>43</w:t>
        </w:r>
        <w:r>
          <w:fldChar w:fldCharType="end"/>
        </w:r>
      </w:hyperlink>
    </w:p>
    <w:p>
      <w:pPr>
        <w:pStyle w:val="TOC1"/>
        <w:tabs>
          <w:tab w:val="right" w:leader="dot" w:pos="8306"/>
        </w:tabs>
      </w:pPr>
      <w:hyperlink w:anchor="_Toc30551" w:history="1">
        <w:r>
          <w:rPr>
            <w:rFonts w:ascii="仿宋" w:eastAsia="仿宋" w:hAnsi="仿宋" w:cs="仿宋" w:hint="eastAsia"/>
            <w:lang w:eastAsia="zh-CN"/>
          </w:rPr>
          <w:t>十三、风险识别与分类</w:t>
        </w:r>
        <w:r>
          <w:tab/>
        </w:r>
        <w:r>
          <w:fldChar w:fldCharType="begin"/>
        </w:r>
        <w:r>
          <w:instrText xml:space="preserve"> PAGEREF _Toc30551 \h </w:instrText>
        </w:r>
        <w:r>
          <w:fldChar w:fldCharType="separate"/>
        </w:r>
        <w:r>
          <w:t>45</w:t>
        </w:r>
        <w:r>
          <w:fldChar w:fldCharType="end"/>
        </w:r>
      </w:hyperlink>
    </w:p>
    <w:p>
      <w:pPr>
        <w:pStyle w:val="TOC2"/>
        <w:tabs>
          <w:tab w:val="right" w:leader="dot" w:pos="8306"/>
        </w:tabs>
      </w:pPr>
      <w:hyperlink w:anchor="_Toc16867" w:history="1">
        <w:r>
          <w:rPr>
            <w:rFonts w:ascii="仿宋" w:eastAsia="仿宋" w:hAnsi="仿宋" w:cs="仿宋" w:hint="eastAsia"/>
            <w:lang w:eastAsia="zh-CN"/>
          </w:rPr>
          <w:t>(一)、风险识别</w:t>
        </w:r>
        <w:r>
          <w:tab/>
        </w:r>
        <w:r>
          <w:fldChar w:fldCharType="begin"/>
        </w:r>
        <w:r>
          <w:instrText xml:space="preserve"> PAGEREF _Toc16867 \h </w:instrText>
        </w:r>
        <w:r>
          <w:fldChar w:fldCharType="separate"/>
        </w:r>
        <w:r>
          <w:t>45</w:t>
        </w:r>
        <w:r>
          <w:fldChar w:fldCharType="end"/>
        </w:r>
      </w:hyperlink>
    </w:p>
    <w:p>
      <w:pPr>
        <w:pStyle w:val="TOC2"/>
        <w:tabs>
          <w:tab w:val="right" w:leader="dot" w:pos="8306"/>
        </w:tabs>
      </w:pPr>
      <w:hyperlink w:anchor="_Toc7712" w:history="1">
        <w:r>
          <w:rPr>
            <w:rFonts w:ascii="仿宋" w:eastAsia="仿宋" w:hAnsi="仿宋" w:cs="仿宋" w:hint="eastAsia"/>
            <w:lang w:eastAsia="zh-CN"/>
          </w:rPr>
          <w:t>(二)、风险分类</w:t>
        </w:r>
        <w:r>
          <w:tab/>
        </w:r>
        <w:r>
          <w:fldChar w:fldCharType="begin"/>
        </w:r>
        <w:r>
          <w:instrText xml:space="preserve"> PAGEREF _Toc7712 \h </w:instrText>
        </w:r>
        <w:r>
          <w:fldChar w:fldCharType="separate"/>
        </w:r>
        <w:r>
          <w:t>46</w:t>
        </w:r>
        <w:r>
          <w:fldChar w:fldCharType="end"/>
        </w:r>
      </w:hyperlink>
    </w:p>
    <w:p>
      <w:pPr>
        <w:pStyle w:val="TOC1"/>
        <w:tabs>
          <w:tab w:val="right" w:leader="dot" w:pos="8306"/>
        </w:tabs>
      </w:pPr>
      <w:hyperlink w:anchor="_Toc19962" w:history="1">
        <w:r>
          <w:rPr>
            <w:rFonts w:ascii="仿宋" w:eastAsia="仿宋" w:hAnsi="仿宋" w:cs="仿宋" w:hint="eastAsia"/>
            <w:lang w:eastAsia="zh-CN"/>
          </w:rPr>
          <w:t>十四、三通球阀项目治理与监督</w:t>
        </w:r>
        <w:r>
          <w:tab/>
        </w:r>
        <w:r>
          <w:fldChar w:fldCharType="begin"/>
        </w:r>
        <w:r>
          <w:instrText xml:space="preserve"> PAGEREF _Toc19962 \h </w:instrText>
        </w:r>
        <w:r>
          <w:fldChar w:fldCharType="separate"/>
        </w:r>
        <w:r>
          <w:t>48</w:t>
        </w:r>
        <w:r>
          <w:fldChar w:fldCharType="end"/>
        </w:r>
      </w:hyperlink>
    </w:p>
    <w:p>
      <w:pPr>
        <w:pStyle w:val="TOC2"/>
        <w:tabs>
          <w:tab w:val="right" w:leader="dot" w:pos="8306"/>
        </w:tabs>
      </w:pPr>
      <w:hyperlink w:anchor="_Toc18478" w:history="1">
        <w:r>
          <w:rPr>
            <w:rFonts w:ascii="仿宋" w:eastAsia="仿宋" w:hAnsi="仿宋" w:cs="仿宋" w:hint="eastAsia"/>
            <w:lang w:eastAsia="zh-CN"/>
          </w:rPr>
          <w:t>(一)、三通球阀项目治理结构</w:t>
        </w:r>
        <w:r>
          <w:tab/>
        </w:r>
        <w:r>
          <w:fldChar w:fldCharType="begin"/>
        </w:r>
        <w:r>
          <w:instrText xml:space="preserve"> PAGEREF _Toc18478 \h </w:instrText>
        </w:r>
        <w:r>
          <w:fldChar w:fldCharType="separate"/>
        </w:r>
        <w:r>
          <w:t>48</w:t>
        </w:r>
        <w:r>
          <w:fldChar w:fldCharType="end"/>
        </w:r>
      </w:hyperlink>
    </w:p>
    <w:p>
      <w:pPr>
        <w:pStyle w:val="TOC2"/>
        <w:tabs>
          <w:tab w:val="right" w:leader="dot" w:pos="8306"/>
        </w:tabs>
      </w:pPr>
      <w:hyperlink w:anchor="_Toc30203" w:history="1">
        <w:r>
          <w:rPr>
            <w:rFonts w:ascii="仿宋" w:eastAsia="仿宋" w:hAnsi="仿宋" w:cs="仿宋" w:hint="eastAsia"/>
            <w:lang w:eastAsia="zh-CN"/>
          </w:rPr>
          <w:t>(二)、监督与审计</w:t>
        </w:r>
        <w:r>
          <w:tab/>
        </w:r>
        <w:r>
          <w:fldChar w:fldCharType="begin"/>
        </w:r>
        <w:r>
          <w:instrText xml:space="preserve"> PAGEREF _Toc30203 \h </w:instrText>
        </w:r>
        <w:r>
          <w:fldChar w:fldCharType="separate"/>
        </w:r>
        <w:r>
          <w:t>49</w:t>
        </w:r>
        <w:r>
          <w:fldChar w:fldCharType="end"/>
        </w:r>
      </w:hyperlink>
    </w:p>
    <w:p>
      <w:pPr>
        <w:pStyle w:val="TOC1"/>
        <w:tabs>
          <w:tab w:val="right" w:leader="dot" w:pos="8306"/>
        </w:tabs>
      </w:pPr>
      <w:hyperlink w:anchor="_Toc10828" w:history="1">
        <w:r>
          <w:rPr>
            <w:rFonts w:ascii="仿宋" w:eastAsia="仿宋" w:hAnsi="仿宋" w:cs="仿宋" w:hint="eastAsia"/>
            <w:lang w:eastAsia="zh-CN"/>
          </w:rPr>
          <w:t>十五、利益相关者分析与沟通计划</w:t>
        </w:r>
        <w:r>
          <w:tab/>
        </w:r>
        <w:r>
          <w:fldChar w:fldCharType="begin"/>
        </w:r>
        <w:r>
          <w:instrText xml:space="preserve"> PAGEREF _Toc10828 \h </w:instrText>
        </w:r>
        <w:r>
          <w:fldChar w:fldCharType="separate"/>
        </w:r>
        <w:r>
          <w:t>51</w:t>
        </w:r>
        <w:r>
          <w:fldChar w:fldCharType="end"/>
        </w:r>
      </w:hyperlink>
    </w:p>
    <w:p>
      <w:pPr>
        <w:pStyle w:val="TOC2"/>
        <w:tabs>
          <w:tab w:val="right" w:leader="dot" w:pos="8306"/>
        </w:tabs>
      </w:pPr>
      <w:hyperlink w:anchor="_Toc23393" w:history="1">
        <w:r>
          <w:rPr>
            <w:rFonts w:ascii="仿宋" w:eastAsia="仿宋" w:hAnsi="仿宋" w:cs="仿宋" w:hint="eastAsia"/>
            <w:lang w:eastAsia="zh-CN"/>
          </w:rPr>
          <w:t>(一)、利益相关者分析</w:t>
        </w:r>
        <w:r>
          <w:tab/>
        </w:r>
        <w:r>
          <w:fldChar w:fldCharType="begin"/>
        </w:r>
        <w:r>
          <w:instrText xml:space="preserve"> PAGEREF _Toc23393 \h </w:instrText>
        </w:r>
        <w:r>
          <w:fldChar w:fldCharType="separate"/>
        </w:r>
        <w:r>
          <w:t>51</w:t>
        </w:r>
        <w:r>
          <w:fldChar w:fldCharType="end"/>
        </w:r>
      </w:hyperlink>
    </w:p>
    <w:p>
      <w:pPr>
        <w:pStyle w:val="TOC2"/>
        <w:tabs>
          <w:tab w:val="right" w:leader="dot" w:pos="8306"/>
        </w:tabs>
      </w:pPr>
      <w:hyperlink w:anchor="_Toc2169" w:history="1">
        <w:r>
          <w:rPr>
            <w:rFonts w:ascii="仿宋" w:eastAsia="仿宋" w:hAnsi="仿宋" w:cs="仿宋" w:hint="eastAsia"/>
            <w:lang w:eastAsia="zh-CN"/>
          </w:rPr>
          <w:t>(二)、沟通计划</w:t>
        </w:r>
        <w:r>
          <w:tab/>
        </w:r>
        <w:r>
          <w:fldChar w:fldCharType="begin"/>
        </w:r>
        <w:r>
          <w:instrText xml:space="preserve"> PAGEREF _Toc2169 \h </w:instrText>
        </w:r>
        <w:r>
          <w:fldChar w:fldCharType="separate"/>
        </w:r>
        <w:r>
          <w:t>52</w:t>
        </w:r>
        <w:r>
          <w:fldChar w:fldCharType="end"/>
        </w:r>
      </w:hyperlink>
    </w:p>
    <w:p>
      <w:pPr>
        <w:pStyle w:val="TOC1"/>
        <w:tabs>
          <w:tab w:val="right" w:leader="dot" w:pos="8306"/>
        </w:tabs>
      </w:pPr>
      <w:hyperlink w:anchor="_Toc216" w:history="1">
        <w:r>
          <w:rPr>
            <w:rFonts w:ascii="仿宋" w:eastAsia="仿宋" w:hAnsi="仿宋" w:cs="仿宋" w:hint="eastAsia"/>
            <w:lang w:eastAsia="zh-CN"/>
          </w:rPr>
          <w:t>十六、质量管理体系</w:t>
        </w:r>
        <w:r>
          <w:tab/>
        </w:r>
        <w:r>
          <w:fldChar w:fldCharType="begin"/>
        </w:r>
        <w:r>
          <w:instrText xml:space="preserve"> PAGEREF _Toc216 \h </w:instrText>
        </w:r>
        <w:r>
          <w:fldChar w:fldCharType="separate"/>
        </w:r>
        <w:r>
          <w:t>53</w:t>
        </w:r>
        <w:r>
          <w:fldChar w:fldCharType="end"/>
        </w:r>
      </w:hyperlink>
    </w:p>
    <w:p>
      <w:pPr>
        <w:pStyle w:val="TOC2"/>
        <w:tabs>
          <w:tab w:val="right" w:leader="dot" w:pos="8306"/>
        </w:tabs>
      </w:pPr>
      <w:hyperlink w:anchor="_Toc5815" w:history="1">
        <w:r>
          <w:rPr>
            <w:rFonts w:ascii="仿宋" w:eastAsia="仿宋" w:hAnsi="仿宋" w:cs="仿宋" w:hint="eastAsia"/>
            <w:lang w:eastAsia="zh-CN"/>
          </w:rPr>
          <w:t>(一)、质量目标与方针</w:t>
        </w:r>
        <w:r>
          <w:tab/>
        </w:r>
        <w:r>
          <w:fldChar w:fldCharType="begin"/>
        </w:r>
        <w:r>
          <w:instrText xml:space="preserve"> PAGEREF _Toc5815 \h </w:instrText>
        </w:r>
        <w:r>
          <w:fldChar w:fldCharType="separate"/>
        </w:r>
        <w:r>
          <w:t>53</w:t>
        </w:r>
        <w:r>
          <w:fldChar w:fldCharType="end"/>
        </w:r>
      </w:hyperlink>
    </w:p>
    <w:p>
      <w:pPr>
        <w:pStyle w:val="TOC2"/>
        <w:tabs>
          <w:tab w:val="right" w:leader="dot" w:pos="8306"/>
        </w:tabs>
      </w:pPr>
      <w:hyperlink w:anchor="_Toc7768" w:history="1">
        <w:r>
          <w:rPr>
            <w:rFonts w:ascii="仿宋" w:eastAsia="仿宋" w:hAnsi="仿宋" w:cs="仿宋" w:hint="eastAsia"/>
            <w:lang w:eastAsia="zh-CN"/>
          </w:rPr>
          <w:t>(二)、质量管理责任</w:t>
        </w:r>
        <w:r>
          <w:tab/>
        </w:r>
        <w:r>
          <w:fldChar w:fldCharType="begin"/>
        </w:r>
        <w:r>
          <w:instrText xml:space="preserve"> PAGEREF _Toc7768 \h </w:instrText>
        </w:r>
        <w:r>
          <w:fldChar w:fldCharType="separate"/>
        </w:r>
        <w:r>
          <w:t>54</w:t>
        </w:r>
        <w:r>
          <w:fldChar w:fldCharType="end"/>
        </w:r>
      </w:hyperlink>
    </w:p>
    <w:p>
      <w:pPr>
        <w:pStyle w:val="TOC2"/>
        <w:tabs>
          <w:tab w:val="right" w:leader="dot" w:pos="8306"/>
        </w:tabs>
      </w:pPr>
      <w:hyperlink w:anchor="_Toc6447" w:history="1">
        <w:r>
          <w:rPr>
            <w:rFonts w:ascii="仿宋" w:eastAsia="仿宋" w:hAnsi="仿宋" w:cs="仿宋" w:hint="eastAsia"/>
            <w:lang w:eastAsia="zh-CN"/>
          </w:rPr>
          <w:t>(三)、质量管理体系文件</w:t>
        </w:r>
        <w:r>
          <w:tab/>
        </w:r>
        <w:r>
          <w:fldChar w:fldCharType="begin"/>
        </w:r>
        <w:r>
          <w:instrText xml:space="preserve"> PAGEREF _Toc6447 \h </w:instrText>
        </w:r>
        <w:r>
          <w:fldChar w:fldCharType="separate"/>
        </w:r>
        <w:r>
          <w:t>55</w:t>
        </w:r>
        <w:r>
          <w:fldChar w:fldCharType="end"/>
        </w:r>
      </w:hyperlink>
    </w:p>
    <w:p>
      <w:pPr>
        <w:pStyle w:val="TOC2"/>
        <w:tabs>
          <w:tab w:val="right" w:leader="dot" w:pos="8306"/>
        </w:tabs>
      </w:pPr>
      <w:hyperlink w:anchor="_Toc27434" w:history="1">
        <w:r>
          <w:rPr>
            <w:rFonts w:ascii="仿宋" w:eastAsia="仿宋" w:hAnsi="仿宋" w:cs="仿宋" w:hint="eastAsia"/>
            <w:lang w:eastAsia="zh-CN"/>
          </w:rPr>
          <w:t>(四)、质量培训与教育</w:t>
        </w:r>
        <w:r>
          <w:tab/>
        </w:r>
        <w:r>
          <w:fldChar w:fldCharType="begin"/>
        </w:r>
        <w:r>
          <w:instrText xml:space="preserve"> PAGEREF _Toc27434 \h </w:instrText>
        </w:r>
        <w:r>
          <w:fldChar w:fldCharType="separate"/>
        </w:r>
        <w:r>
          <w:t>57</w:t>
        </w:r>
        <w:r>
          <w:fldChar w:fldCharType="end"/>
        </w:r>
      </w:hyperlink>
    </w:p>
    <w:p>
      <w:pPr>
        <w:pStyle w:val="TOC2"/>
        <w:tabs>
          <w:tab w:val="right" w:leader="dot" w:pos="8306"/>
        </w:tabs>
      </w:pPr>
      <w:hyperlink w:anchor="_Toc1700" w:history="1">
        <w:r>
          <w:rPr>
            <w:rFonts w:ascii="仿宋" w:eastAsia="仿宋" w:hAnsi="仿宋" w:cs="仿宋" w:hint="eastAsia"/>
            <w:lang w:eastAsia="zh-CN"/>
          </w:rPr>
          <w:t>(五)、质量审核与评价</w:t>
        </w:r>
        <w:r>
          <w:tab/>
        </w:r>
        <w:r>
          <w:fldChar w:fldCharType="begin"/>
        </w:r>
        <w:r>
          <w:instrText xml:space="preserve"> PAGEREF _Toc1700 \h </w:instrText>
        </w:r>
        <w:r>
          <w:fldChar w:fldCharType="separate"/>
        </w:r>
        <w:r>
          <w:t>59</w:t>
        </w:r>
        <w:r>
          <w:fldChar w:fldCharType="end"/>
        </w:r>
      </w:hyperlink>
    </w:p>
    <w:p>
      <w:pPr>
        <w:pStyle w:val="TOC2"/>
        <w:tabs>
          <w:tab w:val="right" w:leader="dot" w:pos="8306"/>
        </w:tabs>
      </w:pPr>
      <w:hyperlink w:anchor="_Toc13605" w:history="1">
        <w:r>
          <w:rPr>
            <w:rFonts w:ascii="仿宋" w:eastAsia="仿宋" w:hAnsi="仿宋" w:cs="仿宋" w:hint="eastAsia"/>
            <w:lang w:eastAsia="zh-CN"/>
          </w:rPr>
          <w:t>(六)、不符合与纠正措施</w:t>
        </w:r>
        <w:r>
          <w:tab/>
        </w:r>
        <w:r>
          <w:fldChar w:fldCharType="begin"/>
        </w:r>
        <w:r>
          <w:instrText xml:space="preserve"> PAGEREF _Toc13605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32"/>
      <w:r>
        <w:rPr>
          <w:rFonts w:ascii="仿宋" w:eastAsia="仿宋" w:hAnsi="仿宋" w:cs="仿宋" w:hint="eastAsia"/>
          <w:sz w:val="28"/>
          <w:lang w:eastAsia="zh-CN"/>
        </w:rPr>
        <w:t>一、三通球阀项目选址可行性分析</w:t>
      </w:r>
      <w:bookmarkEnd w:id="2"/>
    </w:p>
    <w:p>
      <w:pPr>
        <w:pStyle w:val="Heading2"/>
        <w:rPr>
          <w:rFonts w:ascii="仿宋" w:eastAsia="仿宋" w:hAnsi="仿宋" w:cs="仿宋" w:hint="eastAsia"/>
          <w:lang w:eastAsia="zh-CN"/>
        </w:rPr>
      </w:pPr>
      <w:bookmarkStart w:id="3" w:name="_Toc3075"/>
      <w:r>
        <w:rPr>
          <w:rFonts w:ascii="仿宋" w:eastAsia="仿宋" w:hAnsi="仿宋" w:cs="仿宋" w:hint="eastAsia"/>
          <w:lang w:eastAsia="zh-CN"/>
        </w:rPr>
        <w:t>(一)、三通球阀项目选址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该三通球阀项目选址位于XX省XX市XX区XXX街道</w:t>
      </w:r>
    </w:p>
    <w:p>
      <w:pPr>
        <w:pStyle w:val="Heading2"/>
        <w:ind w:firstLine="560" w:firstLineChars="200"/>
        <w:rPr>
          <w:rFonts w:ascii="仿宋" w:eastAsia="仿宋" w:hAnsi="仿宋" w:cs="仿宋" w:hint="eastAsia"/>
          <w:sz w:val="28"/>
          <w:lang w:eastAsia="zh-CN"/>
        </w:rPr>
      </w:pPr>
      <w:bookmarkStart w:id="4" w:name="_Toc196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三通球阀项目的征地面积将根据三通球阀项目的实际规模和需求进行精确规划。具体面积XXX平方米，旨在确保三通球阀项目不仅能够满足当前的发展需求，还能够预留空间以适应未来的扩展。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净用地面积是在征地面积基础上去除不可利用面积后的实际可开发用地。具体面积XXX平方米，考虑到环保、交通、安全等多方面因素，以确保三通球阀项目在整体利用效率上达到最优。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三通球阀项目计划建设的建筑总规模具体面积XXX平方米。这一规模的确定综合考虑了三通球阀项目的性质、规模，以及城市规划的相关要求，确保建筑布局与周边环境协调一致。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绿地率是三通球阀项目用地中被规划为绿地的比例。具体面积XXX平方米，旨在通过合理规划绿地，改善三通球阀项目周边环境，提升居民生活质量，并符合城市整体绿化规划。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容积率是用地上可以建设的建筑总体积与用地面积之比。具体面积XXX，通过合理的容积率规划，确保三通球阀项目建筑规模与周边环境和谐共生。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确保三通球阀项目选址与当地城市规划相一致，具体面积XXX平方米。通过与城市规划部门深入沟通，确保三通球阀项目不仅符合城市的整体发展方向，还能够融入城市的发展布局，为城市的长远发展贡献力量。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通球阀项目选址符合当地产业政策，具体面积XXX平方米。这包括三通球阀项目对当地经济的促进作用，以及对相关产业的带动效应，确保三通球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用地总体要求必须符合环保和可持续发展的原则，具体面积XXX平方米。通过采用绿色建筑设计、节能减排等措施，确保三通球阀项目在建设和运营过程中对环境的影响最小化，达到可持续发展的要求。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确保三通球阀项目选址具备必要的公共设施配套，具体面积XXX平方米。这包括交通便利性、教育、医疗等基础设施，以提高居民生活品质，使得三通球阀项目选址更具吸引力。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考虑用地总体要求对当地社会稳定性的影响，具体面积XXX平方米。通过深入了解当地社区反馈，确保三通球阀项目的选址和建设过程对当地社会和谐稳定产生积极作用。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通球阀项目选址不仅符合法规和规划，还在实际操作中具有可行性。这一全面规划将为三通球阀项目的成功实施提供坚实的基础，确保三通球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6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通球阀项目的设备规划和空间设计中，我们将采取灵活设备布局的措施。设备布局将根据实际需求进行灵活设计，避免不必要的浪费。通过合理规划设备摆放位置，我们将提高设备的利用率，减少设备间距，以确保三通球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通球阀项目内部引入共享设施的概念，例如共享会议室、办公区等。通过这种方式，我们可以减少对资源的重复建设，提高资源共享效率，从而减小三通球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8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通球阀项目的总图布置中，我们将不同功能区域进行明确的规划，以最大程度满足三通球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46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通球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三通球阀项目对环境的影响是综合评价的重要因素之一。我们将详细考虑选址周边的自然环境、生态保护区、水源地等情况，确保三通球阀项目的建设和运营对环境影响最小化，并符合当地的环保法规标准。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对选址的评价还需充分考虑当地政府的产业政策和法规。我们将详细了解三通球阀项目所在地的相关政策，确保三通球阀项目的规划和运营与当地法规相符，降低不必要的法律风险。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考虑到社会稳定性对企业运营的重要性，我们将评估选址地区的社会安全情况、劳工关系、社区反馈等方面，以确保三通球阀项目的建设和运营不会受到社会稳定性的负面影响。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最后，我们将综合考虑用地成本，包括土地购置费用、土地开发成本等。通过对用地成本的详细评估，我们能够做出更为精确的经济效益分析，为三通球阀项目的投资决策提供有力支持。</w:t>
      </w:r>
    </w:p>
    <w:p>
      <w:pPr>
        <w:pStyle w:val="Heading1"/>
        <w:ind w:firstLine="560" w:firstLineChars="200"/>
        <w:rPr>
          <w:rFonts w:ascii="仿宋" w:eastAsia="仿宋" w:hAnsi="仿宋" w:cs="仿宋" w:hint="eastAsia"/>
          <w:sz w:val="28"/>
          <w:lang w:eastAsia="zh-CN"/>
        </w:rPr>
      </w:pPr>
      <w:bookmarkStart w:id="8" w:name="_Toc9386"/>
      <w:r>
        <w:rPr>
          <w:rFonts w:ascii="仿宋" w:eastAsia="仿宋" w:hAnsi="仿宋" w:cs="仿宋" w:hint="eastAsia"/>
          <w:sz w:val="28"/>
          <w:lang w:eastAsia="zh-CN"/>
        </w:rPr>
        <w:t>二、三通球阀项目绩效评估</w:t>
      </w:r>
      <w:bookmarkEnd w:id="8"/>
    </w:p>
    <w:p>
      <w:pPr>
        <w:pStyle w:val="Heading2"/>
        <w:rPr>
          <w:rFonts w:ascii="仿宋" w:eastAsia="仿宋" w:hAnsi="仿宋" w:cs="仿宋" w:hint="eastAsia"/>
          <w:lang w:eastAsia="zh-CN"/>
        </w:rPr>
      </w:pPr>
      <w:bookmarkStart w:id="9" w:name="_Toc120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项目中，我们设计了一套全面的绩效评估指标，以确保三通球阀项目的可控和成功交付。这些指标跨足三通球阀项目目标、成本、进度和质量等多个维度，为我们提供了全面洞察三通球阀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目标达成率是我们关注的首要指标。我们设定了明确的目标，并通过定期监测和评估，迅速发现并应对潜在的目标偏差。这为三通球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成本绩效是另一个核心关注点。通过实际成本与预算成本的对比分析，我们深入了解成本差异的原因，及时调整资源分配，保持三通球阀项目在经济效益方面的合理水平。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进度作为关键的绩效指标之一，得到了精心的关注。我们制定了详细的三通球阀项目进度计划，并设立了进度符合度指标，确保实际进度与计划进度保持一致。这使我们能够快速发现和解决潜在的进度问题，保持三通球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通球阀项目绩效的不可或缺的一环。我们引入了一系列的质量标准和客户满意度指标，以确保三通球阀项目交付的成果在质量上达到或超越预期水平。通过持续监测这些指标，我们努力提升三通球阀项目整体质量水平，为三通球阀项目的成功交付提供有力保障。通过这些科学且全面的绩效评估，我们能够更好地引导三通球阀项目的持续改进，确保三通球阀项目目标的顺利达成。</w:t>
      </w:r>
    </w:p>
    <w:p>
      <w:pPr>
        <w:pStyle w:val="Heading2"/>
        <w:ind w:firstLine="560" w:firstLineChars="200"/>
        <w:rPr>
          <w:rFonts w:ascii="仿宋" w:eastAsia="仿宋" w:hAnsi="仿宋" w:cs="仿宋" w:hint="eastAsia"/>
          <w:sz w:val="28"/>
          <w:lang w:eastAsia="zh-CN"/>
        </w:rPr>
      </w:pPr>
      <w:bookmarkStart w:id="10" w:name="_Toc2688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绩效评估是三通球阀项目中的关键环节，为确保三通球阀项目达到预期目标，我们采用了多层次、多维度的绩效评估方法。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三通球阀项目的战略目标对齐，确保每个决策和行动都与三通球阀项目整体目标保持一致。团队会定期召开战略对齐会议，审视当前工作与三通球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通球阀项目进度、质量、成本和风险等方面。这些指标通过数据收集和分析，为三通球阀项目管理团队提供了客观的评估依据。例如，我们通过三通球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绩效评估不仅仅停留在三通球阀项目内部，还考虑了三通球阀项目对外部环境的影响。我们定期进行干系人满意度调查，以了解各利益相关方对三通球阀项目的期望和满意度，并及时做出调整。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这种多层次、多角度的绩效评估方法，使得我们能够全面了解三通球阀项目的运行状态，及时做出调整，确保三通球阀项目在不断变化的环境中保持稳健前行。</w:t>
      </w:r>
    </w:p>
    <w:p>
      <w:pPr>
        <w:pStyle w:val="Heading2"/>
        <w:ind w:firstLine="560" w:firstLineChars="200"/>
        <w:rPr>
          <w:rFonts w:ascii="仿宋" w:eastAsia="仿宋" w:hAnsi="仿宋" w:cs="仿宋" w:hint="eastAsia"/>
          <w:sz w:val="28"/>
          <w:lang w:eastAsia="zh-CN"/>
        </w:rPr>
      </w:pPr>
      <w:bookmarkStart w:id="11" w:name="_Toc2539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为了确保三通球阀项目的有效管理和不断优化，我们采用了精心设计的绩效评估周期。这个周期旨在实现灵活、实时和全面的评估，以适应三通球阀项目执行中的各种挑战。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通球阀项目的不同需求，分为短期、中期和长期。短期评估关注每个迭代或工作周期，以及时发现和解决当前任务中的问题。中期评估涵盖几个迭代，深入了解整体三通球阀项目的趋势和性能。长期评估则着眼于整个三通球阀项目阶段，确保三通球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通球阀项目管理工具和协作平台，团队成员能够随时更新和分享三通球阀项目数据。这种实时性的反馈机制使我们能够及时察觉潜在问题，快速调整，保持三通球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通球阀项目的决策制定密不可分。每个周期的三通球阀项目回顾会议成为集体总结经验、识别问题深层次原因并找到创新解决方案的平台。这种定期的反思与调整机制使三通球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720"/>
      <w:r>
        <w:rPr>
          <w:rFonts w:ascii="仿宋" w:eastAsia="仿宋" w:hAnsi="仿宋" w:cs="仿宋" w:hint="eastAsia"/>
          <w:sz w:val="28"/>
          <w:lang w:eastAsia="zh-CN"/>
        </w:rPr>
        <w:t>三、三通球阀项目文档管理</w:t>
      </w:r>
      <w:bookmarkEnd w:id="12"/>
    </w:p>
    <w:p>
      <w:pPr>
        <w:pStyle w:val="Heading2"/>
        <w:rPr>
          <w:rFonts w:ascii="仿宋" w:eastAsia="仿宋" w:hAnsi="仿宋" w:cs="仿宋" w:hint="eastAsia"/>
          <w:lang w:eastAsia="zh-CN"/>
        </w:rPr>
      </w:pPr>
      <w:bookmarkStart w:id="13" w:name="_Toc1072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三通球阀项目高度重视文档的质量和准确性，以支持三通球阀项目的各项活动和决策。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文档的编制始于三通球阀项目计划的初期，我们制定了详细的文档编制计划，明确了每个文档的内容、格式和编写责任人。在三通球阀项目启动阶段，我们首先编制了三通球阀项目章程，明确定义了三通球阀项目的目标、范围、风险等关键要素。随后，三通球阀项目团队根据计划陆续编制了需求文档、设计文档、测试文档等各类文档，确保三通球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通球阀项目管理中的重要环节，旨在确保三通球阀项目文档符合质量标准和三通球阀项目需求。在三通球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除了内部审查，我们还进行了外部审查，邀请三通球阀项目相关利益方和专业领域的专家对文档进行独立审查。这有助于获取更全面、客观的反馈，确保三通球阀项目文档不仅符合内部标准，也满足外部需求。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三通球阀项目在文档编制与审查方面建立了严格的管理机制，通过规范的流程和多维度的审查，确保三通球阀项目文档的质量、准确性和可靠性，为三通球阀项目的顺利推进提供了有力支持。</w:t>
      </w:r>
    </w:p>
    <w:p>
      <w:pPr>
        <w:pStyle w:val="Heading2"/>
        <w:ind w:firstLine="560" w:firstLineChars="200"/>
        <w:rPr>
          <w:rFonts w:ascii="仿宋" w:eastAsia="仿宋" w:hAnsi="仿宋" w:cs="仿宋" w:hint="eastAsia"/>
          <w:sz w:val="28"/>
          <w:lang w:eastAsia="zh-CN"/>
        </w:rPr>
      </w:pPr>
      <w:bookmarkStart w:id="14" w:name="_Toc794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我们通过多渠道发布文档，包括电子邮件、三通球阀项目管理平台、内部网站等，以满足不同团队成员的偏好和需求。多渠道发布确保了信息的全面覆盖。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我们采用了精细的权限控制，确保只有授权人员可以访问敏感信息。这种安全措施保护了三通球阀项目文档的机密性，防止了未经授权的信息泄露。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943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文档存档与归档是三通球阀项目生命周期中一个至关重要的环节，直接关系到三通球阀项目信息的长期保存和历史记录的完整性。在三通球阀项目中，我们实施了一系列有效的文档存档与归档管理策略：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8939"/>
      <w:r>
        <w:rPr>
          <w:rFonts w:ascii="仿宋" w:eastAsia="仿宋" w:hAnsi="仿宋" w:cs="仿宋" w:hint="eastAsia"/>
          <w:sz w:val="28"/>
          <w:lang w:eastAsia="zh-CN"/>
        </w:rPr>
        <w:t>四、三通球阀项目概论</w:t>
      </w:r>
      <w:bookmarkEnd w:id="16"/>
    </w:p>
    <w:p>
      <w:pPr>
        <w:pStyle w:val="Heading2"/>
        <w:rPr>
          <w:rFonts w:ascii="仿宋" w:eastAsia="仿宋" w:hAnsi="仿宋" w:cs="仿宋" w:hint="eastAsia"/>
          <w:lang w:eastAsia="zh-CN"/>
        </w:rPr>
      </w:pPr>
      <w:bookmarkStart w:id="17" w:name="_Toc1343"/>
      <w:r>
        <w:rPr>
          <w:rFonts w:ascii="仿宋" w:eastAsia="仿宋" w:hAnsi="仿宋" w:cs="仿宋" w:hint="eastAsia"/>
          <w:lang w:eastAsia="zh-CN"/>
        </w:rPr>
        <w:t>(一)、三通球阀项目概况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的起源追溯至对市场的深入洞察。市场的不断演变与变革为三通球阀项目提供了难得的机遇。当前市场存在的需求缺口和变革的大环境共同构成了三通球阀项目的背景。这个三通球阀项目旨在充分利用市场机遇，填补行业中尚未满足的需求，为客户提供全新的解决方案。市场的变革和需求的增长使得这个三通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三通球阀项目名称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正式命名为三通球阀。这个名称不仅仅是一个标识，更代表了三通球阀项目的核心理念和愿景。它蕴含着三通球阀项目所要解决问题的关键字，具有强烈的表达和辨识度，为三通球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三通球阀项目目标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的核心目标是提供一种全新、高效的解决方案，满足客户日益增长的需求。三通球阀项目追求的不仅仅是满足市场需求，更是在市场中获得卓越的竞争优势。通过不断提升产品或服务的质量和创新水平，三通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三通球阀项目范围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全面涵盖了产品研发、制造、市场推广和售后服务，确保从产品设计到最终用户体验的全方位关注。这一全面的三通球阀项目范围是为了确保三通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三通球阀项目时间表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三通球阀项目计划在未来18个月内完成，包括研发、测试、市场试点和正式推出等不同阶段。这个时间表的合理设计是为了确保三通球阀项目各个阶段的顺利推进，以便按时交付高质量的成果。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三通球阀项目预算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三通球阀项目总预算估算为XX百万美元，主要分配在研发、市场推广、人员培训和运营等方面。这一充足的预算为三通球阀项目提供了充足的资源，确保三通球阀项目在各个方面都能取得优异的表现。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三通球阀项目风险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三通球阀项目可能面临的风险包括市场接受度低、技术难题、竞争激烈等。三通球阀项目团队已经制定了相应的风险应对计划，通过前瞻性的风险管理，确保三通球阀项目在面对不确定性时能够迅速做出应对。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三通球阀项目团队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三通球阀项目汇聚了一支经验丰富、多领域专业素养的核心团队，确保三通球阀项目在各个方面都能拥有高水平的执行力。团队的协同作战是三通球阀项目成功的关键因素之一。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三通球阀项目背景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https://d.book118.com/515332114244011122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31B36"/>
    <w:rsid w:val="48531B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3321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2024-03-03T06:35:00Z</dcterms:created>
  <dcterms:modified xsi:type="dcterms:W3CDTF">2024-03-03T06:35:16Z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161A4BDE89884FF98D404D62BA8FF29B_11</vt:lpwstr>
  </property>
  <property fmtid="{D5CDD505-2E9C-101B-9397-08002B2CF9AE}" pid="3" name="KSOProductBuildVer">
    <vt:lpwstr>2052-12.1.0.16388</vt:lpwstr>
  </property>
</Properties>
</file>