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急救中心项目规划设计纲要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41" w:history="1">
        <w:r>
          <w:rPr>
            <w:rFonts w:ascii="仿宋" w:eastAsia="仿宋" w:hAnsi="仿宋" w:cs="仿宋" w:hint="eastAsia"/>
            <w:lang w:eastAsia="zh-CN"/>
          </w:rPr>
          <w:t>序言</w:t>
        </w:r>
        <w:r>
          <w:tab/>
        </w:r>
        <w:r>
          <w:fldChar w:fldCharType="begin"/>
        </w:r>
        <w:r>
          <w:instrText xml:space="preserve"> PAGEREF _Toc18641 \h </w:instrText>
        </w:r>
        <w:r>
          <w:fldChar w:fldCharType="separate"/>
        </w:r>
        <w:r>
          <w:t>3</w:t>
        </w:r>
        <w:r>
          <w:fldChar w:fldCharType="end"/>
        </w:r>
      </w:hyperlink>
    </w:p>
    <w:p>
      <w:pPr>
        <w:pStyle w:val="TOC1"/>
        <w:tabs>
          <w:tab w:val="right" w:leader="dot" w:pos="8306"/>
        </w:tabs>
      </w:pPr>
      <w:hyperlink w:anchor="_Toc10447" w:history="1">
        <w:r>
          <w:rPr>
            <w:rFonts w:ascii="仿宋" w:eastAsia="仿宋" w:hAnsi="仿宋" w:cs="仿宋" w:hint="eastAsia"/>
            <w:lang w:eastAsia="zh-CN"/>
          </w:rPr>
          <w:t>一、急救中心项目建设背景及必要性分析</w:t>
        </w:r>
        <w:r>
          <w:tab/>
        </w:r>
        <w:r>
          <w:fldChar w:fldCharType="begin"/>
        </w:r>
        <w:r>
          <w:instrText xml:space="preserve"> PAGEREF _Toc10447 \h </w:instrText>
        </w:r>
        <w:r>
          <w:fldChar w:fldCharType="separate"/>
        </w:r>
        <w:r>
          <w:t>3</w:t>
        </w:r>
        <w:r>
          <w:fldChar w:fldCharType="end"/>
        </w:r>
      </w:hyperlink>
    </w:p>
    <w:p>
      <w:pPr>
        <w:pStyle w:val="TOC2"/>
        <w:tabs>
          <w:tab w:val="right" w:leader="dot" w:pos="8306"/>
        </w:tabs>
      </w:pPr>
      <w:hyperlink w:anchor="_Toc4803" w:history="1">
        <w:r>
          <w:rPr>
            <w:rFonts w:ascii="仿宋" w:eastAsia="仿宋" w:hAnsi="仿宋" w:cs="仿宋" w:hint="eastAsia"/>
            <w:lang w:eastAsia="zh-CN"/>
          </w:rPr>
          <w:t>(一)、急救中心项目背景分析</w:t>
        </w:r>
        <w:r>
          <w:tab/>
        </w:r>
        <w:r>
          <w:fldChar w:fldCharType="begin"/>
        </w:r>
        <w:r>
          <w:instrText xml:space="preserve"> PAGEREF _Toc4803 \h </w:instrText>
        </w:r>
        <w:r>
          <w:fldChar w:fldCharType="separate"/>
        </w:r>
        <w:r>
          <w:t>3</w:t>
        </w:r>
        <w:r>
          <w:fldChar w:fldCharType="end"/>
        </w:r>
      </w:hyperlink>
    </w:p>
    <w:p>
      <w:pPr>
        <w:pStyle w:val="TOC2"/>
        <w:tabs>
          <w:tab w:val="right" w:leader="dot" w:pos="8306"/>
        </w:tabs>
      </w:pPr>
      <w:hyperlink w:anchor="_Toc392" w:history="1">
        <w:r>
          <w:rPr>
            <w:rFonts w:ascii="仿宋" w:eastAsia="仿宋" w:hAnsi="仿宋" w:cs="仿宋" w:hint="eastAsia"/>
            <w:lang w:eastAsia="zh-CN"/>
          </w:rPr>
          <w:t>(二)、急救中心项目建设必要性分析</w:t>
        </w:r>
        <w:r>
          <w:tab/>
        </w:r>
        <w:r>
          <w:fldChar w:fldCharType="begin"/>
        </w:r>
        <w:r>
          <w:instrText xml:space="preserve"> PAGEREF _Toc392 \h </w:instrText>
        </w:r>
        <w:r>
          <w:fldChar w:fldCharType="separate"/>
        </w:r>
        <w:r>
          <w:t>5</w:t>
        </w:r>
        <w:r>
          <w:fldChar w:fldCharType="end"/>
        </w:r>
      </w:hyperlink>
    </w:p>
    <w:p>
      <w:pPr>
        <w:pStyle w:val="TOC1"/>
        <w:tabs>
          <w:tab w:val="right" w:leader="dot" w:pos="8306"/>
        </w:tabs>
      </w:pPr>
      <w:hyperlink w:anchor="_Toc4105" w:history="1">
        <w:r>
          <w:rPr>
            <w:rFonts w:ascii="仿宋" w:eastAsia="仿宋" w:hAnsi="仿宋" w:cs="仿宋" w:hint="eastAsia"/>
            <w:lang w:eastAsia="zh-CN"/>
          </w:rPr>
          <w:t>二、急救中心项目文档管理</w:t>
        </w:r>
        <w:r>
          <w:tab/>
        </w:r>
        <w:r>
          <w:fldChar w:fldCharType="begin"/>
        </w:r>
        <w:r>
          <w:instrText xml:space="preserve"> PAGEREF _Toc4105 \h </w:instrText>
        </w:r>
        <w:r>
          <w:fldChar w:fldCharType="separate"/>
        </w:r>
        <w:r>
          <w:t>6</w:t>
        </w:r>
        <w:r>
          <w:fldChar w:fldCharType="end"/>
        </w:r>
      </w:hyperlink>
    </w:p>
    <w:p>
      <w:pPr>
        <w:pStyle w:val="TOC2"/>
        <w:tabs>
          <w:tab w:val="right" w:leader="dot" w:pos="8306"/>
        </w:tabs>
      </w:pPr>
      <w:hyperlink w:anchor="_Toc29194" w:history="1">
        <w:r>
          <w:rPr>
            <w:rFonts w:ascii="仿宋" w:eastAsia="仿宋" w:hAnsi="仿宋" w:cs="仿宋" w:hint="eastAsia"/>
            <w:lang w:eastAsia="zh-CN"/>
          </w:rPr>
          <w:t>(一)、文档编制与审查</w:t>
        </w:r>
        <w:r>
          <w:tab/>
        </w:r>
        <w:r>
          <w:fldChar w:fldCharType="begin"/>
        </w:r>
        <w:r>
          <w:instrText xml:space="preserve"> PAGEREF _Toc29194 \h </w:instrText>
        </w:r>
        <w:r>
          <w:fldChar w:fldCharType="separate"/>
        </w:r>
        <w:r>
          <w:t>6</w:t>
        </w:r>
        <w:r>
          <w:fldChar w:fldCharType="end"/>
        </w:r>
      </w:hyperlink>
    </w:p>
    <w:p>
      <w:pPr>
        <w:pStyle w:val="TOC2"/>
        <w:tabs>
          <w:tab w:val="right" w:leader="dot" w:pos="8306"/>
        </w:tabs>
      </w:pPr>
      <w:hyperlink w:anchor="_Toc2477" w:history="1">
        <w:r>
          <w:rPr>
            <w:rFonts w:ascii="仿宋" w:eastAsia="仿宋" w:hAnsi="仿宋" w:cs="仿宋" w:hint="eastAsia"/>
            <w:lang w:eastAsia="zh-CN"/>
          </w:rPr>
          <w:t>(二)、文档发布与分发</w:t>
        </w:r>
        <w:r>
          <w:tab/>
        </w:r>
        <w:r>
          <w:fldChar w:fldCharType="begin"/>
        </w:r>
        <w:r>
          <w:instrText xml:space="preserve"> PAGEREF _Toc2477 \h </w:instrText>
        </w:r>
        <w:r>
          <w:fldChar w:fldCharType="separate"/>
        </w:r>
        <w:r>
          <w:t>7</w:t>
        </w:r>
        <w:r>
          <w:fldChar w:fldCharType="end"/>
        </w:r>
      </w:hyperlink>
    </w:p>
    <w:p>
      <w:pPr>
        <w:pStyle w:val="TOC2"/>
        <w:tabs>
          <w:tab w:val="right" w:leader="dot" w:pos="8306"/>
        </w:tabs>
      </w:pPr>
      <w:hyperlink w:anchor="_Toc5958" w:history="1">
        <w:r>
          <w:rPr>
            <w:rFonts w:ascii="仿宋" w:eastAsia="仿宋" w:hAnsi="仿宋" w:cs="仿宋" w:hint="eastAsia"/>
            <w:lang w:eastAsia="zh-CN"/>
          </w:rPr>
          <w:t>(三)、文档存档与归档</w:t>
        </w:r>
        <w:r>
          <w:tab/>
        </w:r>
        <w:r>
          <w:fldChar w:fldCharType="begin"/>
        </w:r>
        <w:r>
          <w:instrText xml:space="preserve"> PAGEREF _Toc5958 \h </w:instrText>
        </w:r>
        <w:r>
          <w:fldChar w:fldCharType="separate"/>
        </w:r>
        <w:r>
          <w:t>8</w:t>
        </w:r>
        <w:r>
          <w:fldChar w:fldCharType="end"/>
        </w:r>
      </w:hyperlink>
    </w:p>
    <w:p>
      <w:pPr>
        <w:pStyle w:val="TOC1"/>
        <w:tabs>
          <w:tab w:val="right" w:leader="dot" w:pos="8306"/>
        </w:tabs>
      </w:pPr>
      <w:hyperlink w:anchor="_Toc2212" w:history="1">
        <w:r>
          <w:rPr>
            <w:rFonts w:ascii="仿宋" w:eastAsia="仿宋" w:hAnsi="仿宋" w:cs="仿宋" w:hint="eastAsia"/>
            <w:lang w:eastAsia="zh-CN"/>
          </w:rPr>
          <w:t>三、产品规划分析</w:t>
        </w:r>
        <w:r>
          <w:tab/>
        </w:r>
        <w:r>
          <w:fldChar w:fldCharType="begin"/>
        </w:r>
        <w:r>
          <w:instrText xml:space="preserve"> PAGEREF _Toc2212 \h </w:instrText>
        </w:r>
        <w:r>
          <w:fldChar w:fldCharType="separate"/>
        </w:r>
        <w:r>
          <w:t>9</w:t>
        </w:r>
        <w:r>
          <w:fldChar w:fldCharType="end"/>
        </w:r>
      </w:hyperlink>
    </w:p>
    <w:p>
      <w:pPr>
        <w:pStyle w:val="TOC2"/>
        <w:tabs>
          <w:tab w:val="right" w:leader="dot" w:pos="8306"/>
        </w:tabs>
      </w:pPr>
      <w:hyperlink w:anchor="_Toc24317" w:history="1">
        <w:r>
          <w:rPr>
            <w:rFonts w:ascii="仿宋" w:eastAsia="仿宋" w:hAnsi="仿宋" w:cs="仿宋" w:hint="eastAsia"/>
            <w:lang w:eastAsia="zh-CN"/>
          </w:rPr>
          <w:t>(一)、产品规划</w:t>
        </w:r>
        <w:r>
          <w:tab/>
        </w:r>
        <w:r>
          <w:fldChar w:fldCharType="begin"/>
        </w:r>
        <w:r>
          <w:instrText xml:space="preserve"> PAGEREF _Toc24317 \h </w:instrText>
        </w:r>
        <w:r>
          <w:fldChar w:fldCharType="separate"/>
        </w:r>
        <w:r>
          <w:t>9</w:t>
        </w:r>
        <w:r>
          <w:fldChar w:fldCharType="end"/>
        </w:r>
      </w:hyperlink>
    </w:p>
    <w:p>
      <w:pPr>
        <w:pStyle w:val="TOC2"/>
        <w:tabs>
          <w:tab w:val="right" w:leader="dot" w:pos="8306"/>
        </w:tabs>
      </w:pPr>
      <w:hyperlink w:anchor="_Toc12742" w:history="1">
        <w:r>
          <w:rPr>
            <w:rFonts w:ascii="仿宋" w:eastAsia="仿宋" w:hAnsi="仿宋" w:cs="仿宋" w:hint="eastAsia"/>
            <w:lang w:eastAsia="zh-CN"/>
          </w:rPr>
          <w:t>(二)、建设规模</w:t>
        </w:r>
        <w:r>
          <w:tab/>
        </w:r>
        <w:r>
          <w:fldChar w:fldCharType="begin"/>
        </w:r>
        <w:r>
          <w:instrText xml:space="preserve"> PAGEREF _Toc12742 \h </w:instrText>
        </w:r>
        <w:r>
          <w:fldChar w:fldCharType="separate"/>
        </w:r>
        <w:r>
          <w:t>10</w:t>
        </w:r>
        <w:r>
          <w:fldChar w:fldCharType="end"/>
        </w:r>
      </w:hyperlink>
    </w:p>
    <w:p>
      <w:pPr>
        <w:pStyle w:val="TOC1"/>
        <w:tabs>
          <w:tab w:val="right" w:leader="dot" w:pos="8306"/>
        </w:tabs>
      </w:pPr>
      <w:hyperlink w:anchor="_Toc30811" w:history="1">
        <w:r>
          <w:rPr>
            <w:rFonts w:ascii="仿宋" w:eastAsia="仿宋" w:hAnsi="仿宋" w:cs="仿宋" w:hint="eastAsia"/>
            <w:lang w:eastAsia="zh-CN"/>
          </w:rPr>
          <w:t>四、工艺说明</w:t>
        </w:r>
        <w:r>
          <w:tab/>
        </w:r>
        <w:r>
          <w:fldChar w:fldCharType="begin"/>
        </w:r>
        <w:r>
          <w:instrText xml:space="preserve"> PAGEREF _Toc30811 \h </w:instrText>
        </w:r>
        <w:r>
          <w:fldChar w:fldCharType="separate"/>
        </w:r>
        <w:r>
          <w:t>11</w:t>
        </w:r>
        <w:r>
          <w:fldChar w:fldCharType="end"/>
        </w:r>
      </w:hyperlink>
    </w:p>
    <w:p>
      <w:pPr>
        <w:pStyle w:val="TOC2"/>
        <w:tabs>
          <w:tab w:val="right" w:leader="dot" w:pos="8306"/>
        </w:tabs>
      </w:pPr>
      <w:hyperlink w:anchor="_Toc26238" w:history="1">
        <w:r>
          <w:rPr>
            <w:rFonts w:ascii="仿宋" w:eastAsia="仿宋" w:hAnsi="仿宋" w:cs="仿宋" w:hint="eastAsia"/>
            <w:lang w:eastAsia="zh-CN"/>
          </w:rPr>
          <w:t>(一)、技术管理特点</w:t>
        </w:r>
        <w:r>
          <w:tab/>
        </w:r>
        <w:r>
          <w:fldChar w:fldCharType="begin"/>
        </w:r>
        <w:r>
          <w:instrText xml:space="preserve"> PAGEREF _Toc26238 \h </w:instrText>
        </w:r>
        <w:r>
          <w:fldChar w:fldCharType="separate"/>
        </w:r>
        <w:r>
          <w:t>11</w:t>
        </w:r>
        <w:r>
          <w:fldChar w:fldCharType="end"/>
        </w:r>
      </w:hyperlink>
    </w:p>
    <w:p>
      <w:pPr>
        <w:pStyle w:val="TOC2"/>
        <w:tabs>
          <w:tab w:val="right" w:leader="dot" w:pos="8306"/>
        </w:tabs>
      </w:pPr>
      <w:hyperlink w:anchor="_Toc6754" w:history="1">
        <w:r>
          <w:rPr>
            <w:rFonts w:ascii="仿宋" w:eastAsia="仿宋" w:hAnsi="仿宋" w:cs="仿宋" w:hint="eastAsia"/>
            <w:lang w:eastAsia="zh-CN"/>
          </w:rPr>
          <w:t>(二)、急救中心项目工艺技术设计方案</w:t>
        </w:r>
        <w:r>
          <w:tab/>
        </w:r>
        <w:r>
          <w:fldChar w:fldCharType="begin"/>
        </w:r>
        <w:r>
          <w:instrText xml:space="preserve"> PAGEREF _Toc6754 \h </w:instrText>
        </w:r>
        <w:r>
          <w:fldChar w:fldCharType="separate"/>
        </w:r>
        <w:r>
          <w:t>12</w:t>
        </w:r>
        <w:r>
          <w:fldChar w:fldCharType="end"/>
        </w:r>
      </w:hyperlink>
    </w:p>
    <w:p>
      <w:pPr>
        <w:pStyle w:val="TOC2"/>
        <w:tabs>
          <w:tab w:val="right" w:leader="dot" w:pos="8306"/>
        </w:tabs>
      </w:pPr>
      <w:hyperlink w:anchor="_Toc30713" w:history="1">
        <w:r>
          <w:rPr>
            <w:rFonts w:ascii="仿宋" w:eastAsia="仿宋" w:hAnsi="仿宋" w:cs="仿宋" w:hint="eastAsia"/>
            <w:lang w:eastAsia="zh-CN"/>
          </w:rPr>
          <w:t>(三)、设备选型方案</w:t>
        </w:r>
        <w:r>
          <w:tab/>
        </w:r>
        <w:r>
          <w:fldChar w:fldCharType="begin"/>
        </w:r>
        <w:r>
          <w:instrText xml:space="preserve"> PAGEREF _Toc30713 \h </w:instrText>
        </w:r>
        <w:r>
          <w:fldChar w:fldCharType="separate"/>
        </w:r>
        <w:r>
          <w:t>14</w:t>
        </w:r>
        <w:r>
          <w:fldChar w:fldCharType="end"/>
        </w:r>
      </w:hyperlink>
    </w:p>
    <w:p>
      <w:pPr>
        <w:pStyle w:val="TOC1"/>
        <w:tabs>
          <w:tab w:val="right" w:leader="dot" w:pos="8306"/>
        </w:tabs>
      </w:pPr>
      <w:hyperlink w:anchor="_Toc22239" w:history="1">
        <w:r>
          <w:rPr>
            <w:rFonts w:ascii="仿宋" w:eastAsia="仿宋" w:hAnsi="仿宋" w:cs="仿宋" w:hint="eastAsia"/>
            <w:lang w:eastAsia="zh-CN"/>
          </w:rPr>
          <w:t>五、急救中心项目建设单位说明</w:t>
        </w:r>
        <w:r>
          <w:tab/>
        </w:r>
        <w:r>
          <w:fldChar w:fldCharType="begin"/>
        </w:r>
        <w:r>
          <w:instrText xml:space="preserve"> PAGEREF _Toc22239 \h </w:instrText>
        </w:r>
        <w:r>
          <w:fldChar w:fldCharType="separate"/>
        </w:r>
        <w:r>
          <w:t>15</w:t>
        </w:r>
        <w:r>
          <w:fldChar w:fldCharType="end"/>
        </w:r>
      </w:hyperlink>
    </w:p>
    <w:p>
      <w:pPr>
        <w:pStyle w:val="TOC2"/>
        <w:tabs>
          <w:tab w:val="right" w:leader="dot" w:pos="8306"/>
        </w:tabs>
      </w:pPr>
      <w:hyperlink w:anchor="_Toc26848" w:history="1">
        <w:r>
          <w:rPr>
            <w:rFonts w:ascii="仿宋" w:eastAsia="仿宋" w:hAnsi="仿宋" w:cs="仿宋" w:hint="eastAsia"/>
            <w:lang w:eastAsia="zh-CN"/>
          </w:rPr>
          <w:t>(一)、急救中心项目承办单位基本情况</w:t>
        </w:r>
        <w:r>
          <w:tab/>
        </w:r>
        <w:r>
          <w:fldChar w:fldCharType="begin"/>
        </w:r>
        <w:r>
          <w:instrText xml:space="preserve"> PAGEREF _Toc26848 \h </w:instrText>
        </w:r>
        <w:r>
          <w:fldChar w:fldCharType="separate"/>
        </w:r>
        <w:r>
          <w:t>15</w:t>
        </w:r>
        <w:r>
          <w:fldChar w:fldCharType="end"/>
        </w:r>
      </w:hyperlink>
    </w:p>
    <w:p>
      <w:pPr>
        <w:pStyle w:val="TOC2"/>
        <w:tabs>
          <w:tab w:val="right" w:leader="dot" w:pos="8306"/>
        </w:tabs>
      </w:pPr>
      <w:hyperlink w:anchor="_Toc9650" w:history="1">
        <w:r>
          <w:rPr>
            <w:rFonts w:ascii="仿宋" w:eastAsia="仿宋" w:hAnsi="仿宋" w:cs="仿宋" w:hint="eastAsia"/>
            <w:lang w:eastAsia="zh-CN"/>
          </w:rPr>
          <w:t>(二)、公司经济效益分析</w:t>
        </w:r>
        <w:r>
          <w:tab/>
        </w:r>
        <w:r>
          <w:fldChar w:fldCharType="begin"/>
        </w:r>
        <w:r>
          <w:instrText xml:space="preserve"> PAGEREF _Toc9650 \h </w:instrText>
        </w:r>
        <w:r>
          <w:fldChar w:fldCharType="separate"/>
        </w:r>
        <w:r>
          <w:t>15</w:t>
        </w:r>
        <w:r>
          <w:fldChar w:fldCharType="end"/>
        </w:r>
      </w:hyperlink>
    </w:p>
    <w:p>
      <w:pPr>
        <w:pStyle w:val="TOC1"/>
        <w:tabs>
          <w:tab w:val="right" w:leader="dot" w:pos="8306"/>
        </w:tabs>
      </w:pPr>
      <w:hyperlink w:anchor="_Toc23016" w:history="1">
        <w:r>
          <w:rPr>
            <w:rFonts w:ascii="仿宋" w:eastAsia="仿宋" w:hAnsi="仿宋" w:cs="仿宋" w:hint="eastAsia"/>
            <w:lang w:eastAsia="zh-CN"/>
          </w:rPr>
          <w:t>六、市场分析、调研</w:t>
        </w:r>
        <w:r>
          <w:tab/>
        </w:r>
        <w:r>
          <w:fldChar w:fldCharType="begin"/>
        </w:r>
        <w:r>
          <w:instrText xml:space="preserve"> PAGEREF _Toc23016 \h </w:instrText>
        </w:r>
        <w:r>
          <w:fldChar w:fldCharType="separate"/>
        </w:r>
        <w:r>
          <w:t>16</w:t>
        </w:r>
        <w:r>
          <w:fldChar w:fldCharType="end"/>
        </w:r>
      </w:hyperlink>
    </w:p>
    <w:p>
      <w:pPr>
        <w:pStyle w:val="TOC2"/>
        <w:tabs>
          <w:tab w:val="right" w:leader="dot" w:pos="8306"/>
        </w:tabs>
      </w:pPr>
      <w:hyperlink w:anchor="_Toc29621" w:history="1">
        <w:r>
          <w:rPr>
            <w:rFonts w:ascii="仿宋" w:eastAsia="仿宋" w:hAnsi="仿宋" w:cs="仿宋" w:hint="eastAsia"/>
            <w:lang w:eastAsia="zh-CN"/>
          </w:rPr>
          <w:t>(一)、急救中心行业分析</w:t>
        </w:r>
        <w:r>
          <w:tab/>
        </w:r>
        <w:r>
          <w:fldChar w:fldCharType="begin"/>
        </w:r>
        <w:r>
          <w:instrText xml:space="preserve"> PAGEREF _Toc29621 \h </w:instrText>
        </w:r>
        <w:r>
          <w:fldChar w:fldCharType="separate"/>
        </w:r>
        <w:r>
          <w:t>16</w:t>
        </w:r>
        <w:r>
          <w:fldChar w:fldCharType="end"/>
        </w:r>
      </w:hyperlink>
    </w:p>
    <w:p>
      <w:pPr>
        <w:pStyle w:val="TOC2"/>
        <w:tabs>
          <w:tab w:val="right" w:leader="dot" w:pos="8306"/>
        </w:tabs>
      </w:pPr>
      <w:hyperlink w:anchor="_Toc24496" w:history="1">
        <w:r>
          <w:rPr>
            <w:rFonts w:ascii="仿宋" w:eastAsia="仿宋" w:hAnsi="仿宋" w:cs="仿宋" w:hint="eastAsia"/>
            <w:lang w:eastAsia="zh-CN"/>
          </w:rPr>
          <w:t>(二)、急救中心市场分析预测</w:t>
        </w:r>
        <w:r>
          <w:tab/>
        </w:r>
        <w:r>
          <w:fldChar w:fldCharType="begin"/>
        </w:r>
        <w:r>
          <w:instrText xml:space="preserve"> PAGEREF _Toc24496 \h </w:instrText>
        </w:r>
        <w:r>
          <w:fldChar w:fldCharType="separate"/>
        </w:r>
        <w:r>
          <w:t>17</w:t>
        </w:r>
        <w:r>
          <w:fldChar w:fldCharType="end"/>
        </w:r>
      </w:hyperlink>
    </w:p>
    <w:p>
      <w:pPr>
        <w:pStyle w:val="TOC1"/>
        <w:tabs>
          <w:tab w:val="right" w:leader="dot" w:pos="8306"/>
        </w:tabs>
      </w:pPr>
      <w:hyperlink w:anchor="_Toc6539" w:history="1">
        <w:r>
          <w:rPr>
            <w:rFonts w:ascii="仿宋" w:eastAsia="仿宋" w:hAnsi="仿宋" w:cs="仿宋" w:hint="eastAsia"/>
            <w:lang w:eastAsia="zh-CN"/>
          </w:rPr>
          <w:t>七、急救中心项目创新与研发</w:t>
        </w:r>
        <w:r>
          <w:tab/>
        </w:r>
        <w:r>
          <w:fldChar w:fldCharType="begin"/>
        </w:r>
        <w:r>
          <w:instrText xml:space="preserve"> PAGEREF _Toc6539 \h </w:instrText>
        </w:r>
        <w:r>
          <w:fldChar w:fldCharType="separate"/>
        </w:r>
        <w:r>
          <w:t>18</w:t>
        </w:r>
        <w:r>
          <w:fldChar w:fldCharType="end"/>
        </w:r>
      </w:hyperlink>
    </w:p>
    <w:p>
      <w:pPr>
        <w:pStyle w:val="TOC2"/>
        <w:tabs>
          <w:tab w:val="right" w:leader="dot" w:pos="8306"/>
        </w:tabs>
      </w:pPr>
      <w:hyperlink w:anchor="_Toc13513" w:history="1">
        <w:r>
          <w:rPr>
            <w:rFonts w:ascii="仿宋" w:eastAsia="仿宋" w:hAnsi="仿宋" w:cs="仿宋" w:hint="eastAsia"/>
            <w:lang w:eastAsia="zh-CN"/>
          </w:rPr>
          <w:t>(一)、创新策略与方向</w:t>
        </w:r>
        <w:r>
          <w:tab/>
        </w:r>
        <w:r>
          <w:fldChar w:fldCharType="begin"/>
        </w:r>
        <w:r>
          <w:instrText xml:space="preserve"> PAGEREF _Toc13513 \h </w:instrText>
        </w:r>
        <w:r>
          <w:fldChar w:fldCharType="separate"/>
        </w:r>
        <w:r>
          <w:t>18</w:t>
        </w:r>
        <w:r>
          <w:fldChar w:fldCharType="end"/>
        </w:r>
      </w:hyperlink>
    </w:p>
    <w:p>
      <w:pPr>
        <w:pStyle w:val="TOC2"/>
        <w:tabs>
          <w:tab w:val="right" w:leader="dot" w:pos="8306"/>
        </w:tabs>
      </w:pPr>
      <w:hyperlink w:anchor="_Toc529" w:history="1">
        <w:r>
          <w:rPr>
            <w:rFonts w:ascii="仿宋" w:eastAsia="仿宋" w:hAnsi="仿宋" w:cs="仿宋" w:hint="eastAsia"/>
            <w:lang w:eastAsia="zh-CN"/>
          </w:rPr>
          <w:t>(二)、研发规划与投入</w:t>
        </w:r>
        <w:r>
          <w:tab/>
        </w:r>
        <w:r>
          <w:fldChar w:fldCharType="begin"/>
        </w:r>
        <w:r>
          <w:instrText xml:space="preserve"> PAGEREF _Toc529 \h </w:instrText>
        </w:r>
        <w:r>
          <w:fldChar w:fldCharType="separate"/>
        </w:r>
        <w:r>
          <w:t>19</w:t>
        </w:r>
        <w:r>
          <w:fldChar w:fldCharType="end"/>
        </w:r>
      </w:hyperlink>
    </w:p>
    <w:p>
      <w:pPr>
        <w:pStyle w:val="TOC1"/>
        <w:tabs>
          <w:tab w:val="right" w:leader="dot" w:pos="8306"/>
        </w:tabs>
      </w:pPr>
      <w:hyperlink w:anchor="_Toc4324" w:history="1">
        <w:r>
          <w:rPr>
            <w:rFonts w:ascii="仿宋" w:eastAsia="仿宋" w:hAnsi="仿宋" w:cs="仿宋" w:hint="eastAsia"/>
            <w:lang w:eastAsia="zh-CN"/>
          </w:rPr>
          <w:t>八、急救中心项目人力资源培养与发展</w:t>
        </w:r>
        <w:r>
          <w:tab/>
        </w:r>
        <w:r>
          <w:fldChar w:fldCharType="begin"/>
        </w:r>
        <w:r>
          <w:instrText xml:space="preserve"> PAGEREF _Toc4324 \h </w:instrText>
        </w:r>
        <w:r>
          <w:fldChar w:fldCharType="separate"/>
        </w:r>
        <w:r>
          <w:t>21</w:t>
        </w:r>
        <w:r>
          <w:fldChar w:fldCharType="end"/>
        </w:r>
      </w:hyperlink>
    </w:p>
    <w:p>
      <w:pPr>
        <w:pStyle w:val="TOC2"/>
        <w:tabs>
          <w:tab w:val="right" w:leader="dot" w:pos="8306"/>
        </w:tabs>
      </w:pPr>
      <w:hyperlink w:anchor="_Toc17749" w:history="1">
        <w:r>
          <w:rPr>
            <w:rFonts w:ascii="仿宋" w:eastAsia="仿宋" w:hAnsi="仿宋" w:cs="仿宋" w:hint="eastAsia"/>
            <w:lang w:eastAsia="zh-CN"/>
          </w:rPr>
          <w:t>(一)、人才需求与规划</w:t>
        </w:r>
        <w:r>
          <w:tab/>
        </w:r>
        <w:r>
          <w:fldChar w:fldCharType="begin"/>
        </w:r>
        <w:r>
          <w:instrText xml:space="preserve"> PAGEREF _Toc17749 \h </w:instrText>
        </w:r>
        <w:r>
          <w:fldChar w:fldCharType="separate"/>
        </w:r>
        <w:r>
          <w:t>21</w:t>
        </w:r>
        <w:r>
          <w:fldChar w:fldCharType="end"/>
        </w:r>
      </w:hyperlink>
    </w:p>
    <w:p>
      <w:pPr>
        <w:pStyle w:val="TOC2"/>
        <w:tabs>
          <w:tab w:val="right" w:leader="dot" w:pos="8306"/>
        </w:tabs>
      </w:pPr>
      <w:hyperlink w:anchor="_Toc30323" w:history="1">
        <w:r>
          <w:rPr>
            <w:rFonts w:ascii="仿宋" w:eastAsia="仿宋" w:hAnsi="仿宋" w:cs="仿宋" w:hint="eastAsia"/>
            <w:lang w:eastAsia="zh-CN"/>
          </w:rPr>
          <w:t>(二)、培训与发展计划</w:t>
        </w:r>
        <w:r>
          <w:tab/>
        </w:r>
        <w:r>
          <w:fldChar w:fldCharType="begin"/>
        </w:r>
        <w:r>
          <w:instrText xml:space="preserve"> PAGEREF _Toc30323 \h </w:instrText>
        </w:r>
        <w:r>
          <w:fldChar w:fldCharType="separate"/>
        </w:r>
        <w:r>
          <w:t>22</w:t>
        </w:r>
        <w:r>
          <w:fldChar w:fldCharType="end"/>
        </w:r>
      </w:hyperlink>
    </w:p>
    <w:p>
      <w:pPr>
        <w:pStyle w:val="TOC1"/>
        <w:tabs>
          <w:tab w:val="right" w:leader="dot" w:pos="8306"/>
        </w:tabs>
      </w:pPr>
      <w:hyperlink w:anchor="_Toc25656" w:history="1">
        <w:r>
          <w:rPr>
            <w:rFonts w:ascii="仿宋" w:eastAsia="仿宋" w:hAnsi="仿宋" w:cs="仿宋" w:hint="eastAsia"/>
            <w:lang w:eastAsia="zh-CN"/>
          </w:rPr>
          <w:t>九、急救中心项目投资规划</w:t>
        </w:r>
        <w:r>
          <w:tab/>
        </w:r>
        <w:r>
          <w:fldChar w:fldCharType="begin"/>
        </w:r>
        <w:r>
          <w:instrText xml:space="preserve"> PAGEREF _Toc25656 \h </w:instrText>
        </w:r>
        <w:r>
          <w:fldChar w:fldCharType="separate"/>
        </w:r>
        <w:r>
          <w:t>22</w:t>
        </w:r>
        <w:r>
          <w:fldChar w:fldCharType="end"/>
        </w:r>
      </w:hyperlink>
    </w:p>
    <w:p>
      <w:pPr>
        <w:pStyle w:val="TOC2"/>
        <w:tabs>
          <w:tab w:val="right" w:leader="dot" w:pos="8306"/>
        </w:tabs>
      </w:pPr>
      <w:hyperlink w:anchor="_Toc4668" w:history="1">
        <w:r>
          <w:rPr>
            <w:rFonts w:ascii="仿宋" w:eastAsia="仿宋" w:hAnsi="仿宋" w:cs="仿宋" w:hint="eastAsia"/>
            <w:lang w:eastAsia="zh-CN"/>
          </w:rPr>
          <w:t>(一)、急救中心项目总投资估算</w:t>
        </w:r>
        <w:r>
          <w:tab/>
        </w:r>
        <w:r>
          <w:fldChar w:fldCharType="begin"/>
        </w:r>
        <w:r>
          <w:instrText xml:space="preserve"> PAGEREF _Toc4668 \h </w:instrText>
        </w:r>
        <w:r>
          <w:fldChar w:fldCharType="separate"/>
        </w:r>
        <w:r>
          <w:t>22</w:t>
        </w:r>
        <w:r>
          <w:fldChar w:fldCharType="end"/>
        </w:r>
      </w:hyperlink>
    </w:p>
    <w:p>
      <w:pPr>
        <w:pStyle w:val="TOC2"/>
        <w:tabs>
          <w:tab w:val="right" w:leader="dot" w:pos="8306"/>
        </w:tabs>
      </w:pPr>
      <w:hyperlink w:anchor="_Toc29221" w:history="1">
        <w:r>
          <w:rPr>
            <w:rFonts w:ascii="仿宋" w:eastAsia="仿宋" w:hAnsi="仿宋" w:cs="仿宋" w:hint="eastAsia"/>
            <w:lang w:eastAsia="zh-CN"/>
          </w:rPr>
          <w:t>(二)、资金筹措</w:t>
        </w:r>
        <w:r>
          <w:tab/>
        </w:r>
        <w:r>
          <w:fldChar w:fldCharType="begin"/>
        </w:r>
        <w:r>
          <w:instrText xml:space="preserve"> PAGEREF _Toc29221 \h </w:instrText>
        </w:r>
        <w:r>
          <w:fldChar w:fldCharType="separate"/>
        </w:r>
        <w:r>
          <w:t>23</w:t>
        </w:r>
        <w:r>
          <w:fldChar w:fldCharType="end"/>
        </w:r>
      </w:hyperlink>
    </w:p>
    <w:p>
      <w:pPr>
        <w:pStyle w:val="TOC1"/>
        <w:tabs>
          <w:tab w:val="right" w:leader="dot" w:pos="8306"/>
        </w:tabs>
      </w:pPr>
      <w:hyperlink w:anchor="_Toc25784" w:history="1">
        <w:r>
          <w:rPr>
            <w:rFonts w:ascii="仿宋" w:eastAsia="仿宋" w:hAnsi="仿宋" w:cs="仿宋" w:hint="eastAsia"/>
            <w:lang w:eastAsia="zh-CN"/>
          </w:rPr>
          <w:t>十、生产安全保护</w:t>
        </w:r>
        <w:r>
          <w:tab/>
        </w:r>
        <w:r>
          <w:fldChar w:fldCharType="begin"/>
        </w:r>
        <w:r>
          <w:instrText xml:space="preserve"> PAGEREF _Toc25784 \h </w:instrText>
        </w:r>
        <w:r>
          <w:fldChar w:fldCharType="separate"/>
        </w:r>
        <w:r>
          <w:t>24</w:t>
        </w:r>
        <w:r>
          <w:fldChar w:fldCharType="end"/>
        </w:r>
      </w:hyperlink>
    </w:p>
    <w:p>
      <w:pPr>
        <w:pStyle w:val="TOC2"/>
        <w:tabs>
          <w:tab w:val="right" w:leader="dot" w:pos="8306"/>
        </w:tabs>
      </w:pPr>
      <w:hyperlink w:anchor="_Toc9607" w:history="1">
        <w:r>
          <w:rPr>
            <w:rFonts w:ascii="仿宋" w:eastAsia="仿宋" w:hAnsi="仿宋" w:cs="仿宋" w:hint="eastAsia"/>
            <w:lang w:eastAsia="zh-CN"/>
          </w:rPr>
          <w:t>(一)、消防安全</w:t>
        </w:r>
        <w:r>
          <w:tab/>
        </w:r>
        <w:r>
          <w:fldChar w:fldCharType="begin"/>
        </w:r>
        <w:r>
          <w:instrText xml:space="preserve"> PAGEREF _Toc9607 \h </w:instrText>
        </w:r>
        <w:r>
          <w:fldChar w:fldCharType="separate"/>
        </w:r>
        <w:r>
          <w:t>24</w:t>
        </w:r>
        <w:r>
          <w:fldChar w:fldCharType="end"/>
        </w:r>
      </w:hyperlink>
    </w:p>
    <w:p>
      <w:pPr>
        <w:pStyle w:val="TOC2"/>
        <w:tabs>
          <w:tab w:val="right" w:leader="dot" w:pos="8306"/>
        </w:tabs>
      </w:pPr>
      <w:hyperlink w:anchor="_Toc27441" w:history="1">
        <w:r>
          <w:rPr>
            <w:rFonts w:ascii="仿宋" w:eastAsia="仿宋" w:hAnsi="仿宋" w:cs="仿宋" w:hint="eastAsia"/>
            <w:lang w:eastAsia="zh-CN"/>
          </w:rPr>
          <w:t>(二)、防火防爆总图布置措施</w:t>
        </w:r>
        <w:r>
          <w:tab/>
        </w:r>
        <w:r>
          <w:fldChar w:fldCharType="begin"/>
        </w:r>
        <w:r>
          <w:instrText xml:space="preserve"> PAGEREF _Toc27441 \h </w:instrText>
        </w:r>
        <w:r>
          <w:fldChar w:fldCharType="separate"/>
        </w:r>
        <w:r>
          <w:t>26</w:t>
        </w:r>
        <w:r>
          <w:fldChar w:fldCharType="end"/>
        </w:r>
      </w:hyperlink>
    </w:p>
    <w:p>
      <w:pPr>
        <w:pStyle w:val="TOC2"/>
        <w:tabs>
          <w:tab w:val="right" w:leader="dot" w:pos="8306"/>
        </w:tabs>
      </w:pPr>
      <w:hyperlink w:anchor="_Toc19681" w:history="1">
        <w:r>
          <w:rPr>
            <w:rFonts w:ascii="仿宋" w:eastAsia="仿宋" w:hAnsi="仿宋" w:cs="仿宋" w:hint="eastAsia"/>
            <w:lang w:eastAsia="zh-CN"/>
          </w:rPr>
          <w:t>(三)、自然灾害防范措施</w:t>
        </w:r>
        <w:r>
          <w:tab/>
        </w:r>
        <w:r>
          <w:fldChar w:fldCharType="begin"/>
        </w:r>
        <w:r>
          <w:instrText xml:space="preserve"> PAGEREF _Toc19681 \h </w:instrText>
        </w:r>
        <w:r>
          <w:fldChar w:fldCharType="separate"/>
        </w:r>
        <w:r>
          <w:t>26</w:t>
        </w:r>
        <w:r>
          <w:fldChar w:fldCharType="end"/>
        </w:r>
      </w:hyperlink>
    </w:p>
    <w:p>
      <w:pPr>
        <w:pStyle w:val="TOC2"/>
        <w:tabs>
          <w:tab w:val="right" w:leader="dot" w:pos="8306"/>
        </w:tabs>
      </w:pPr>
      <w:hyperlink w:anchor="_Toc28406" w:history="1">
        <w:r>
          <w:rPr>
            <w:rFonts w:ascii="仿宋" w:eastAsia="仿宋" w:hAnsi="仿宋" w:cs="仿宋" w:hint="eastAsia"/>
            <w:lang w:eastAsia="zh-CN"/>
          </w:rPr>
          <w:t>(四)、安全色及安全标志使用要求</w:t>
        </w:r>
        <w:r>
          <w:tab/>
        </w:r>
        <w:r>
          <w:fldChar w:fldCharType="begin"/>
        </w:r>
        <w:r>
          <w:instrText xml:space="preserve"> PAGEREF _Toc28406 \h </w:instrText>
        </w:r>
        <w:r>
          <w:fldChar w:fldCharType="separate"/>
        </w:r>
        <w:r>
          <w:t>27</w:t>
        </w:r>
        <w:r>
          <w:fldChar w:fldCharType="end"/>
        </w:r>
      </w:hyperlink>
    </w:p>
    <w:p>
      <w:pPr>
        <w:pStyle w:val="TOC2"/>
        <w:tabs>
          <w:tab w:val="right" w:leader="dot" w:pos="8306"/>
        </w:tabs>
      </w:pPr>
      <w:hyperlink w:anchor="_Toc21943" w:history="1">
        <w:r>
          <w:rPr>
            <w:rFonts w:ascii="仿宋" w:eastAsia="仿宋" w:hAnsi="仿宋" w:cs="仿宋" w:hint="eastAsia"/>
            <w:lang w:eastAsia="zh-CN"/>
          </w:rPr>
          <w:t>(五)、防尘防毒措施</w:t>
        </w:r>
        <w:r>
          <w:tab/>
        </w:r>
        <w:r>
          <w:fldChar w:fldCharType="begin"/>
        </w:r>
        <w:r>
          <w:instrText xml:space="preserve"> PAGEREF _Toc21943 \h </w:instrText>
        </w:r>
        <w:r>
          <w:fldChar w:fldCharType="separate"/>
        </w:r>
        <w:r>
          <w:t>28</w:t>
        </w:r>
        <w:r>
          <w:fldChar w:fldCharType="end"/>
        </w:r>
      </w:hyperlink>
    </w:p>
    <w:p>
      <w:pPr>
        <w:pStyle w:val="TOC2"/>
        <w:tabs>
          <w:tab w:val="right" w:leader="dot" w:pos="8306"/>
        </w:tabs>
      </w:pPr>
      <w:hyperlink w:anchor="_Toc4905" w:history="1">
        <w:r>
          <w:rPr>
            <w:rFonts w:ascii="仿宋" w:eastAsia="仿宋" w:hAnsi="仿宋" w:cs="仿宋" w:hint="eastAsia"/>
            <w:lang w:eastAsia="zh-CN"/>
          </w:rPr>
          <w:t>(六)、防静电、触电防护及防雷措施</w:t>
        </w:r>
        <w:r>
          <w:tab/>
        </w:r>
        <w:r>
          <w:fldChar w:fldCharType="begin"/>
        </w:r>
        <w:r>
          <w:instrText xml:space="preserve"> PAGEREF _Toc4905 \h </w:instrText>
        </w:r>
        <w:r>
          <w:fldChar w:fldCharType="separate"/>
        </w:r>
        <w:r>
          <w:t>29</w:t>
        </w:r>
        <w:r>
          <w:fldChar w:fldCharType="end"/>
        </w:r>
      </w:hyperlink>
    </w:p>
    <w:p>
      <w:pPr>
        <w:pStyle w:val="TOC2"/>
        <w:tabs>
          <w:tab w:val="right" w:leader="dot" w:pos="8306"/>
        </w:tabs>
      </w:pPr>
      <w:hyperlink w:anchor="_Toc15270" w:history="1">
        <w:r>
          <w:rPr>
            <w:rFonts w:ascii="仿宋" w:eastAsia="仿宋" w:hAnsi="仿宋" w:cs="仿宋" w:hint="eastAsia"/>
            <w:lang w:eastAsia="zh-CN"/>
          </w:rPr>
          <w:t>(七)、机械设备安全保障措施</w:t>
        </w:r>
        <w:r>
          <w:tab/>
        </w:r>
        <w:r>
          <w:fldChar w:fldCharType="begin"/>
        </w:r>
        <w:r>
          <w:instrText xml:space="preserve"> PAGEREF _Toc15270 \h </w:instrText>
        </w:r>
        <w:r>
          <w:fldChar w:fldCharType="separate"/>
        </w:r>
        <w:r>
          <w:t>31</w:t>
        </w:r>
        <w:r>
          <w:fldChar w:fldCharType="end"/>
        </w:r>
      </w:hyperlink>
    </w:p>
    <w:p>
      <w:pPr>
        <w:pStyle w:val="TOC1"/>
        <w:tabs>
          <w:tab w:val="right" w:leader="dot" w:pos="8306"/>
        </w:tabs>
      </w:pPr>
      <w:hyperlink w:anchor="_Toc15849" w:history="1">
        <w:r>
          <w:rPr>
            <w:rFonts w:ascii="仿宋" w:eastAsia="仿宋" w:hAnsi="仿宋" w:cs="仿宋" w:hint="eastAsia"/>
            <w:lang w:eastAsia="zh-CN"/>
          </w:rPr>
          <w:t>十一、急救中心项目财务管理</w:t>
        </w:r>
        <w:r>
          <w:tab/>
        </w:r>
        <w:r>
          <w:fldChar w:fldCharType="begin"/>
        </w:r>
        <w:r>
          <w:instrText xml:space="preserve"> PAGEREF _Toc15849 \h </w:instrText>
        </w:r>
        <w:r>
          <w:fldChar w:fldCharType="separate"/>
        </w:r>
        <w:r>
          <w:t>32</w:t>
        </w:r>
        <w:r>
          <w:fldChar w:fldCharType="end"/>
        </w:r>
      </w:hyperlink>
    </w:p>
    <w:p>
      <w:pPr>
        <w:pStyle w:val="TOC2"/>
        <w:tabs>
          <w:tab w:val="right" w:leader="dot" w:pos="8306"/>
        </w:tabs>
      </w:pPr>
      <w:hyperlink w:anchor="_Toc10591" w:history="1">
        <w:r>
          <w:rPr>
            <w:rFonts w:ascii="仿宋" w:eastAsia="仿宋" w:hAnsi="仿宋" w:cs="仿宋" w:hint="eastAsia"/>
            <w:lang w:eastAsia="zh-CN"/>
          </w:rPr>
          <w:t>(一)、资金需求大</w:t>
        </w:r>
        <w:r>
          <w:tab/>
        </w:r>
        <w:r>
          <w:fldChar w:fldCharType="begin"/>
        </w:r>
        <w:r>
          <w:instrText xml:space="preserve"> PAGEREF _Toc10591 \h </w:instrText>
        </w:r>
        <w:r>
          <w:fldChar w:fldCharType="separate"/>
        </w:r>
        <w:r>
          <w:t>32</w:t>
        </w:r>
        <w:r>
          <w:fldChar w:fldCharType="end"/>
        </w:r>
      </w:hyperlink>
    </w:p>
    <w:p>
      <w:pPr>
        <w:pStyle w:val="TOC2"/>
        <w:tabs>
          <w:tab w:val="right" w:leader="dot" w:pos="8306"/>
        </w:tabs>
      </w:pPr>
      <w:hyperlink w:anchor="_Toc8172" w:history="1">
        <w:r>
          <w:rPr>
            <w:rFonts w:ascii="仿宋" w:eastAsia="仿宋" w:hAnsi="仿宋" w:cs="仿宋" w:hint="eastAsia"/>
            <w:lang w:eastAsia="zh-CN"/>
          </w:rPr>
          <w:t>(二)、研发周期长</w:t>
        </w:r>
        <w:r>
          <w:tab/>
        </w:r>
        <w:r>
          <w:fldChar w:fldCharType="begin"/>
        </w:r>
        <w:r>
          <w:instrText xml:space="preserve"> PAGEREF _Toc8172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06" w:history="1">
        <w:r>
          <w:rPr>
            <w:rFonts w:ascii="仿宋" w:eastAsia="仿宋" w:hAnsi="仿宋" w:cs="仿宋" w:hint="eastAsia"/>
            <w:lang w:eastAsia="zh-CN"/>
          </w:rPr>
          <w:t>(三)、市场风险大</w:t>
        </w:r>
        <w:r>
          <w:tab/>
        </w:r>
        <w:r>
          <w:fldChar w:fldCharType="begin"/>
        </w:r>
        <w:r>
          <w:instrText xml:space="preserve"> PAGEREF _Toc8806 \h </w:instrText>
        </w:r>
        <w:r>
          <w:fldChar w:fldCharType="separate"/>
        </w:r>
        <w:r>
          <w:t>34</w:t>
        </w:r>
        <w:r>
          <w:fldChar w:fldCharType="end"/>
        </w:r>
      </w:hyperlink>
    </w:p>
    <w:p>
      <w:pPr>
        <w:pStyle w:val="TOC2"/>
        <w:tabs>
          <w:tab w:val="right" w:leader="dot" w:pos="8306"/>
        </w:tabs>
      </w:pPr>
      <w:hyperlink w:anchor="_Toc30147" w:history="1">
        <w:r>
          <w:rPr>
            <w:rFonts w:ascii="仿宋" w:eastAsia="仿宋" w:hAnsi="仿宋" w:cs="仿宋" w:hint="eastAsia"/>
            <w:lang w:eastAsia="zh-CN"/>
          </w:rPr>
          <w:t>(四)、利润率高</w:t>
        </w:r>
        <w:r>
          <w:tab/>
        </w:r>
        <w:r>
          <w:fldChar w:fldCharType="begin"/>
        </w:r>
        <w:r>
          <w:instrText xml:space="preserve"> PAGEREF _Toc30147 \h </w:instrText>
        </w:r>
        <w:r>
          <w:fldChar w:fldCharType="separate"/>
        </w:r>
        <w:r>
          <w:t>37</w:t>
        </w:r>
        <w:r>
          <w:fldChar w:fldCharType="end"/>
        </w:r>
      </w:hyperlink>
    </w:p>
    <w:p>
      <w:pPr>
        <w:pStyle w:val="TOC1"/>
        <w:tabs>
          <w:tab w:val="right" w:leader="dot" w:pos="8306"/>
        </w:tabs>
      </w:pPr>
      <w:hyperlink w:anchor="_Toc954" w:history="1">
        <w:r>
          <w:rPr>
            <w:rFonts w:ascii="仿宋" w:eastAsia="仿宋" w:hAnsi="仿宋" w:cs="仿宋" w:hint="eastAsia"/>
            <w:lang w:eastAsia="zh-CN"/>
          </w:rPr>
          <w:t>十二、急救中心项目人力资源管理</w:t>
        </w:r>
        <w:r>
          <w:tab/>
        </w:r>
        <w:r>
          <w:fldChar w:fldCharType="begin"/>
        </w:r>
        <w:r>
          <w:instrText xml:space="preserve"> PAGEREF _Toc954 \h </w:instrText>
        </w:r>
        <w:r>
          <w:fldChar w:fldCharType="separate"/>
        </w:r>
        <w:r>
          <w:t>39</w:t>
        </w:r>
        <w:r>
          <w:fldChar w:fldCharType="end"/>
        </w:r>
      </w:hyperlink>
    </w:p>
    <w:p>
      <w:pPr>
        <w:pStyle w:val="TOC2"/>
        <w:tabs>
          <w:tab w:val="right" w:leader="dot" w:pos="8306"/>
        </w:tabs>
      </w:pPr>
      <w:hyperlink w:anchor="_Toc14427" w:history="1">
        <w:r>
          <w:rPr>
            <w:rFonts w:ascii="仿宋" w:eastAsia="仿宋" w:hAnsi="仿宋" w:cs="仿宋" w:hint="eastAsia"/>
            <w:lang w:eastAsia="zh-CN"/>
          </w:rPr>
          <w:t>(一)、建立健全的预算管理制度</w:t>
        </w:r>
        <w:r>
          <w:tab/>
        </w:r>
        <w:r>
          <w:fldChar w:fldCharType="begin"/>
        </w:r>
        <w:r>
          <w:instrText xml:space="preserve"> PAGEREF _Toc14427 \h </w:instrText>
        </w:r>
        <w:r>
          <w:fldChar w:fldCharType="separate"/>
        </w:r>
        <w:r>
          <w:t>39</w:t>
        </w:r>
        <w:r>
          <w:fldChar w:fldCharType="end"/>
        </w:r>
      </w:hyperlink>
    </w:p>
    <w:p>
      <w:pPr>
        <w:pStyle w:val="TOC2"/>
        <w:tabs>
          <w:tab w:val="right" w:leader="dot" w:pos="8306"/>
        </w:tabs>
      </w:pPr>
      <w:hyperlink w:anchor="_Toc23254" w:history="1">
        <w:r>
          <w:rPr>
            <w:rFonts w:ascii="仿宋" w:eastAsia="仿宋" w:hAnsi="仿宋" w:cs="仿宋" w:hint="eastAsia"/>
            <w:lang w:eastAsia="zh-CN"/>
          </w:rPr>
          <w:t>(二)、加强资金流动监控</w:t>
        </w:r>
        <w:r>
          <w:tab/>
        </w:r>
        <w:r>
          <w:fldChar w:fldCharType="begin"/>
        </w:r>
        <w:r>
          <w:instrText xml:space="preserve"> PAGEREF _Toc23254 \h </w:instrText>
        </w:r>
        <w:r>
          <w:fldChar w:fldCharType="separate"/>
        </w:r>
        <w:r>
          <w:t>41</w:t>
        </w:r>
        <w:r>
          <w:fldChar w:fldCharType="end"/>
        </w:r>
      </w:hyperlink>
    </w:p>
    <w:p>
      <w:pPr>
        <w:pStyle w:val="TOC2"/>
        <w:tabs>
          <w:tab w:val="right" w:leader="dot" w:pos="8306"/>
        </w:tabs>
      </w:pPr>
      <w:hyperlink w:anchor="_Toc24191" w:history="1">
        <w:r>
          <w:rPr>
            <w:rFonts w:ascii="仿宋" w:eastAsia="仿宋" w:hAnsi="仿宋" w:cs="仿宋" w:hint="eastAsia"/>
            <w:lang w:eastAsia="zh-CN"/>
          </w:rPr>
          <w:t>(三)、制定完善的风险控制机制</w:t>
        </w:r>
        <w:r>
          <w:tab/>
        </w:r>
        <w:r>
          <w:fldChar w:fldCharType="begin"/>
        </w:r>
        <w:r>
          <w:instrText xml:space="preserve"> PAGEREF _Toc24191 \h </w:instrText>
        </w:r>
        <w:r>
          <w:fldChar w:fldCharType="separate"/>
        </w:r>
        <w:r>
          <w:t>42</w:t>
        </w:r>
        <w:r>
          <w:fldChar w:fldCharType="end"/>
        </w:r>
      </w:hyperlink>
    </w:p>
    <w:p>
      <w:pPr>
        <w:pStyle w:val="TOC2"/>
        <w:tabs>
          <w:tab w:val="right" w:leader="dot" w:pos="8306"/>
        </w:tabs>
      </w:pPr>
      <w:hyperlink w:anchor="_Toc19883" w:history="1">
        <w:r>
          <w:rPr>
            <w:rFonts w:ascii="仿宋" w:eastAsia="仿宋" w:hAnsi="仿宋" w:cs="仿宋" w:hint="eastAsia"/>
            <w:lang w:eastAsia="zh-CN"/>
          </w:rPr>
          <w:t>(四)、优化成本管理</w:t>
        </w:r>
        <w:r>
          <w:tab/>
        </w:r>
        <w:r>
          <w:fldChar w:fldCharType="begin"/>
        </w:r>
        <w:r>
          <w:instrText xml:space="preserve"> PAGEREF _Toc19883 \h </w:instrText>
        </w:r>
        <w:r>
          <w:fldChar w:fldCharType="separate"/>
        </w:r>
        <w:r>
          <w:t>43</w:t>
        </w:r>
        <w:r>
          <w:fldChar w:fldCharType="end"/>
        </w:r>
      </w:hyperlink>
    </w:p>
    <w:p>
      <w:pPr>
        <w:pStyle w:val="TOC1"/>
        <w:tabs>
          <w:tab w:val="right" w:leader="dot" w:pos="8306"/>
        </w:tabs>
      </w:pPr>
      <w:hyperlink w:anchor="_Toc8032" w:history="1">
        <w:r>
          <w:rPr>
            <w:rFonts w:ascii="仿宋" w:eastAsia="仿宋" w:hAnsi="仿宋" w:cs="仿宋" w:hint="eastAsia"/>
            <w:lang w:eastAsia="zh-CN"/>
          </w:rPr>
          <w:t>十三、风险识别与分类</w:t>
        </w:r>
        <w:r>
          <w:tab/>
        </w:r>
        <w:r>
          <w:fldChar w:fldCharType="begin"/>
        </w:r>
        <w:r>
          <w:instrText xml:space="preserve"> PAGEREF _Toc8032 \h </w:instrText>
        </w:r>
        <w:r>
          <w:fldChar w:fldCharType="separate"/>
        </w:r>
        <w:r>
          <w:t>44</w:t>
        </w:r>
        <w:r>
          <w:fldChar w:fldCharType="end"/>
        </w:r>
      </w:hyperlink>
    </w:p>
    <w:p>
      <w:pPr>
        <w:pStyle w:val="TOC2"/>
        <w:tabs>
          <w:tab w:val="right" w:leader="dot" w:pos="8306"/>
        </w:tabs>
      </w:pPr>
      <w:hyperlink w:anchor="_Toc25479" w:history="1">
        <w:r>
          <w:rPr>
            <w:rFonts w:ascii="仿宋" w:eastAsia="仿宋" w:hAnsi="仿宋" w:cs="仿宋" w:hint="eastAsia"/>
            <w:lang w:eastAsia="zh-CN"/>
          </w:rPr>
          <w:t>(一)、风险识别</w:t>
        </w:r>
        <w:r>
          <w:tab/>
        </w:r>
        <w:r>
          <w:fldChar w:fldCharType="begin"/>
        </w:r>
        <w:r>
          <w:instrText xml:space="preserve"> PAGEREF _Toc25479 \h </w:instrText>
        </w:r>
        <w:r>
          <w:fldChar w:fldCharType="separate"/>
        </w:r>
        <w:r>
          <w:t>44</w:t>
        </w:r>
        <w:r>
          <w:fldChar w:fldCharType="end"/>
        </w:r>
      </w:hyperlink>
    </w:p>
    <w:p>
      <w:pPr>
        <w:pStyle w:val="TOC2"/>
        <w:tabs>
          <w:tab w:val="right" w:leader="dot" w:pos="8306"/>
        </w:tabs>
      </w:pPr>
      <w:hyperlink w:anchor="_Toc26226" w:history="1">
        <w:r>
          <w:rPr>
            <w:rFonts w:ascii="仿宋" w:eastAsia="仿宋" w:hAnsi="仿宋" w:cs="仿宋" w:hint="eastAsia"/>
            <w:lang w:eastAsia="zh-CN"/>
          </w:rPr>
          <w:t>(二)、风险分类</w:t>
        </w:r>
        <w:r>
          <w:tab/>
        </w:r>
        <w:r>
          <w:fldChar w:fldCharType="begin"/>
        </w:r>
        <w:r>
          <w:instrText xml:space="preserve"> PAGEREF _Toc26226 \h </w:instrText>
        </w:r>
        <w:r>
          <w:fldChar w:fldCharType="separate"/>
        </w:r>
        <w:r>
          <w:t>46</w:t>
        </w:r>
        <w:r>
          <w:fldChar w:fldCharType="end"/>
        </w:r>
      </w:hyperlink>
    </w:p>
    <w:p>
      <w:pPr>
        <w:pStyle w:val="TOC1"/>
        <w:tabs>
          <w:tab w:val="right" w:leader="dot" w:pos="8306"/>
        </w:tabs>
      </w:pPr>
      <w:hyperlink w:anchor="_Toc15870" w:history="1">
        <w:r>
          <w:rPr>
            <w:rFonts w:ascii="仿宋" w:eastAsia="仿宋" w:hAnsi="仿宋" w:cs="仿宋" w:hint="eastAsia"/>
            <w:lang w:eastAsia="zh-CN"/>
          </w:rPr>
          <w:t>十四、急救中心项目实施时间节点</w:t>
        </w:r>
        <w:r>
          <w:tab/>
        </w:r>
        <w:r>
          <w:fldChar w:fldCharType="begin"/>
        </w:r>
        <w:r>
          <w:instrText xml:space="preserve"> PAGEREF _Toc15870 \h </w:instrText>
        </w:r>
        <w:r>
          <w:fldChar w:fldCharType="separate"/>
        </w:r>
        <w:r>
          <w:t>47</w:t>
        </w:r>
        <w:r>
          <w:fldChar w:fldCharType="end"/>
        </w:r>
      </w:hyperlink>
    </w:p>
    <w:p>
      <w:pPr>
        <w:pStyle w:val="TOC2"/>
        <w:tabs>
          <w:tab w:val="right" w:leader="dot" w:pos="8306"/>
        </w:tabs>
      </w:pPr>
      <w:hyperlink w:anchor="_Toc27425" w:history="1">
        <w:r>
          <w:rPr>
            <w:rFonts w:ascii="仿宋" w:eastAsia="仿宋" w:hAnsi="仿宋" w:cs="仿宋" w:hint="eastAsia"/>
            <w:lang w:eastAsia="zh-CN"/>
          </w:rPr>
          <w:t>(一)、急救中心项目启动阶段时间节点</w:t>
        </w:r>
        <w:r>
          <w:tab/>
        </w:r>
        <w:r>
          <w:fldChar w:fldCharType="begin"/>
        </w:r>
        <w:r>
          <w:instrText xml:space="preserve"> PAGEREF _Toc27425 \h </w:instrText>
        </w:r>
        <w:r>
          <w:fldChar w:fldCharType="separate"/>
        </w:r>
        <w:r>
          <w:t>47</w:t>
        </w:r>
        <w:r>
          <w:fldChar w:fldCharType="end"/>
        </w:r>
      </w:hyperlink>
    </w:p>
    <w:p>
      <w:pPr>
        <w:pStyle w:val="TOC2"/>
        <w:tabs>
          <w:tab w:val="right" w:leader="dot" w:pos="8306"/>
        </w:tabs>
      </w:pPr>
      <w:hyperlink w:anchor="_Toc2642" w:history="1">
        <w:r>
          <w:rPr>
            <w:rFonts w:ascii="仿宋" w:eastAsia="仿宋" w:hAnsi="仿宋" w:cs="仿宋" w:hint="eastAsia"/>
            <w:lang w:eastAsia="zh-CN"/>
          </w:rPr>
          <w:t>(二)、急救中心项目执行阶段时间节点</w:t>
        </w:r>
        <w:r>
          <w:tab/>
        </w:r>
        <w:r>
          <w:fldChar w:fldCharType="begin"/>
        </w:r>
        <w:r>
          <w:instrText xml:space="preserve"> PAGEREF _Toc2642 \h </w:instrText>
        </w:r>
        <w:r>
          <w:fldChar w:fldCharType="separate"/>
        </w:r>
        <w:r>
          <w:t>49</w:t>
        </w:r>
        <w:r>
          <w:fldChar w:fldCharType="end"/>
        </w:r>
      </w:hyperlink>
    </w:p>
    <w:p>
      <w:pPr>
        <w:pStyle w:val="TOC2"/>
        <w:tabs>
          <w:tab w:val="right" w:leader="dot" w:pos="8306"/>
        </w:tabs>
      </w:pPr>
      <w:hyperlink w:anchor="_Toc13091" w:history="1">
        <w:r>
          <w:rPr>
            <w:rFonts w:ascii="仿宋" w:eastAsia="仿宋" w:hAnsi="仿宋" w:cs="仿宋" w:hint="eastAsia"/>
            <w:lang w:eastAsia="zh-CN"/>
          </w:rPr>
          <w:t>(三)、急救中心项目完成阶段时间节点</w:t>
        </w:r>
        <w:r>
          <w:tab/>
        </w:r>
        <w:r>
          <w:fldChar w:fldCharType="begin"/>
        </w:r>
        <w:r>
          <w:instrText xml:space="preserve"> PAGEREF _Toc13091 \h </w:instrText>
        </w:r>
        <w:r>
          <w:fldChar w:fldCharType="separate"/>
        </w:r>
        <w:r>
          <w:t>49</w:t>
        </w:r>
        <w:r>
          <w:fldChar w:fldCharType="end"/>
        </w:r>
      </w:hyperlink>
    </w:p>
    <w:p>
      <w:pPr>
        <w:pStyle w:val="TOC1"/>
        <w:tabs>
          <w:tab w:val="right" w:leader="dot" w:pos="8306"/>
        </w:tabs>
      </w:pPr>
      <w:hyperlink w:anchor="_Toc30449" w:history="1">
        <w:r>
          <w:rPr>
            <w:rFonts w:ascii="仿宋" w:eastAsia="仿宋" w:hAnsi="仿宋" w:cs="仿宋" w:hint="eastAsia"/>
            <w:lang w:eastAsia="zh-CN"/>
          </w:rPr>
          <w:t>十五、急救中心项目治理与监督</w:t>
        </w:r>
        <w:r>
          <w:tab/>
        </w:r>
        <w:r>
          <w:fldChar w:fldCharType="begin"/>
        </w:r>
        <w:r>
          <w:instrText xml:space="preserve"> PAGEREF _Toc30449 \h </w:instrText>
        </w:r>
        <w:r>
          <w:fldChar w:fldCharType="separate"/>
        </w:r>
        <w:r>
          <w:t>51</w:t>
        </w:r>
        <w:r>
          <w:fldChar w:fldCharType="end"/>
        </w:r>
      </w:hyperlink>
    </w:p>
    <w:p>
      <w:pPr>
        <w:pStyle w:val="TOC2"/>
        <w:tabs>
          <w:tab w:val="right" w:leader="dot" w:pos="8306"/>
        </w:tabs>
      </w:pPr>
      <w:hyperlink w:anchor="_Toc15481" w:history="1">
        <w:r>
          <w:rPr>
            <w:rFonts w:ascii="仿宋" w:eastAsia="仿宋" w:hAnsi="仿宋" w:cs="仿宋" w:hint="eastAsia"/>
            <w:lang w:eastAsia="zh-CN"/>
          </w:rPr>
          <w:t>(一)、急救中心项目治理结构</w:t>
        </w:r>
        <w:r>
          <w:tab/>
        </w:r>
        <w:r>
          <w:fldChar w:fldCharType="begin"/>
        </w:r>
        <w:r>
          <w:instrText xml:space="preserve"> PAGEREF _Toc15481 \h </w:instrText>
        </w:r>
        <w:r>
          <w:fldChar w:fldCharType="separate"/>
        </w:r>
        <w:r>
          <w:t>51</w:t>
        </w:r>
        <w:r>
          <w:fldChar w:fldCharType="end"/>
        </w:r>
      </w:hyperlink>
    </w:p>
    <w:p>
      <w:pPr>
        <w:pStyle w:val="TOC2"/>
        <w:tabs>
          <w:tab w:val="right" w:leader="dot" w:pos="8306"/>
        </w:tabs>
      </w:pPr>
      <w:hyperlink w:anchor="_Toc5626" w:history="1">
        <w:r>
          <w:rPr>
            <w:rFonts w:ascii="仿宋" w:eastAsia="仿宋" w:hAnsi="仿宋" w:cs="仿宋" w:hint="eastAsia"/>
            <w:lang w:eastAsia="zh-CN"/>
          </w:rPr>
          <w:t>(二)、监督与审计</w:t>
        </w:r>
        <w:r>
          <w:tab/>
        </w:r>
        <w:r>
          <w:fldChar w:fldCharType="begin"/>
        </w:r>
        <w:r>
          <w:instrText xml:space="preserve"> PAGEREF _Toc5626 \h </w:instrText>
        </w:r>
        <w:r>
          <w:fldChar w:fldCharType="separate"/>
        </w:r>
        <w:r>
          <w:t>52</w:t>
        </w:r>
        <w:r>
          <w:fldChar w:fldCharType="end"/>
        </w:r>
      </w:hyperlink>
    </w:p>
    <w:p>
      <w:pPr>
        <w:pStyle w:val="TOC1"/>
        <w:tabs>
          <w:tab w:val="right" w:leader="dot" w:pos="8306"/>
        </w:tabs>
      </w:pPr>
      <w:hyperlink w:anchor="_Toc13404" w:history="1">
        <w:r>
          <w:rPr>
            <w:rFonts w:ascii="仿宋" w:eastAsia="仿宋" w:hAnsi="仿宋" w:cs="仿宋" w:hint="eastAsia"/>
            <w:lang w:eastAsia="zh-CN"/>
          </w:rPr>
          <w:t>十六、营销与推广策略</w:t>
        </w:r>
        <w:r>
          <w:tab/>
        </w:r>
        <w:r>
          <w:fldChar w:fldCharType="begin"/>
        </w:r>
        <w:r>
          <w:instrText xml:space="preserve"> PAGEREF _Toc13404 \h </w:instrText>
        </w:r>
        <w:r>
          <w:fldChar w:fldCharType="separate"/>
        </w:r>
        <w:r>
          <w:t>53</w:t>
        </w:r>
        <w:r>
          <w:fldChar w:fldCharType="end"/>
        </w:r>
      </w:hyperlink>
    </w:p>
    <w:p>
      <w:pPr>
        <w:pStyle w:val="TOC2"/>
        <w:tabs>
          <w:tab w:val="right" w:leader="dot" w:pos="8306"/>
        </w:tabs>
      </w:pPr>
      <w:hyperlink w:anchor="_Toc7411" w:history="1">
        <w:r>
          <w:rPr>
            <w:rFonts w:ascii="仿宋" w:eastAsia="仿宋" w:hAnsi="仿宋" w:cs="仿宋" w:hint="eastAsia"/>
            <w:lang w:eastAsia="zh-CN"/>
          </w:rPr>
          <w:t>(一)、产品/服务定位与特点</w:t>
        </w:r>
        <w:r>
          <w:tab/>
        </w:r>
        <w:r>
          <w:fldChar w:fldCharType="begin"/>
        </w:r>
        <w:r>
          <w:instrText xml:space="preserve"> PAGEREF _Toc7411 \h </w:instrText>
        </w:r>
        <w:r>
          <w:fldChar w:fldCharType="separate"/>
        </w:r>
        <w:r>
          <w:t>53</w:t>
        </w:r>
        <w:r>
          <w:fldChar w:fldCharType="end"/>
        </w:r>
      </w:hyperlink>
    </w:p>
    <w:p>
      <w:pPr>
        <w:pStyle w:val="TOC2"/>
        <w:tabs>
          <w:tab w:val="right" w:leader="dot" w:pos="8306"/>
        </w:tabs>
      </w:pPr>
      <w:hyperlink w:anchor="_Toc2728" w:history="1">
        <w:r>
          <w:rPr>
            <w:rFonts w:ascii="仿宋" w:eastAsia="仿宋" w:hAnsi="仿宋" w:cs="仿宋" w:hint="eastAsia"/>
            <w:lang w:eastAsia="zh-CN"/>
          </w:rPr>
          <w:t>(二)、市场定位与竞争分析</w:t>
        </w:r>
        <w:r>
          <w:tab/>
        </w:r>
        <w:r>
          <w:fldChar w:fldCharType="begin"/>
        </w:r>
        <w:r>
          <w:instrText xml:space="preserve"> PAGEREF _Toc2728 \h </w:instrText>
        </w:r>
        <w:r>
          <w:fldChar w:fldCharType="separate"/>
        </w:r>
        <w:r>
          <w:t>55</w:t>
        </w:r>
        <w:r>
          <w:fldChar w:fldCharType="end"/>
        </w:r>
      </w:hyperlink>
    </w:p>
    <w:p>
      <w:pPr>
        <w:pStyle w:val="TOC2"/>
        <w:tabs>
          <w:tab w:val="right" w:leader="dot" w:pos="8306"/>
        </w:tabs>
      </w:pPr>
      <w:hyperlink w:anchor="_Toc13069" w:history="1">
        <w:r>
          <w:rPr>
            <w:rFonts w:ascii="仿宋" w:eastAsia="仿宋" w:hAnsi="仿宋" w:cs="仿宋" w:hint="eastAsia"/>
            <w:lang w:eastAsia="zh-CN"/>
          </w:rPr>
          <w:t>(三)、营销渠道与策略</w:t>
        </w:r>
        <w:r>
          <w:tab/>
        </w:r>
        <w:r>
          <w:fldChar w:fldCharType="begin"/>
        </w:r>
        <w:r>
          <w:instrText xml:space="preserve"> PAGEREF _Toc13069 \h </w:instrText>
        </w:r>
        <w:r>
          <w:fldChar w:fldCharType="separate"/>
        </w:r>
        <w:r>
          <w:t>56</w:t>
        </w:r>
        <w:r>
          <w:fldChar w:fldCharType="end"/>
        </w:r>
      </w:hyperlink>
    </w:p>
    <w:p>
      <w:pPr>
        <w:pStyle w:val="TOC2"/>
        <w:tabs>
          <w:tab w:val="right" w:leader="dot" w:pos="8306"/>
        </w:tabs>
      </w:pPr>
      <w:hyperlink w:anchor="_Toc28033" w:history="1">
        <w:r>
          <w:rPr>
            <w:rFonts w:ascii="仿宋" w:eastAsia="仿宋" w:hAnsi="仿宋" w:cs="仿宋" w:hint="eastAsia"/>
            <w:lang w:eastAsia="zh-CN"/>
          </w:rPr>
          <w:t>(四)、推广与宣传活动</w:t>
        </w:r>
        <w:r>
          <w:tab/>
        </w:r>
        <w:r>
          <w:fldChar w:fldCharType="begin"/>
        </w:r>
        <w:r>
          <w:instrText xml:space="preserve"> PAGEREF _Toc28033 \h </w:instrText>
        </w:r>
        <w:r>
          <w:fldChar w:fldCharType="separate"/>
        </w:r>
        <w:r>
          <w:t>57</w:t>
        </w:r>
        <w:r>
          <w:fldChar w:fldCharType="end"/>
        </w:r>
      </w:hyperlink>
    </w:p>
    <w:p>
      <w:pPr>
        <w:pStyle w:val="TOC1"/>
        <w:tabs>
          <w:tab w:val="right" w:leader="dot" w:pos="8306"/>
        </w:tabs>
      </w:pPr>
      <w:hyperlink w:anchor="_Toc19115" w:history="1">
        <w:r>
          <w:rPr>
            <w:rFonts w:ascii="仿宋" w:eastAsia="仿宋" w:hAnsi="仿宋" w:cs="仿宋" w:hint="eastAsia"/>
            <w:lang w:eastAsia="zh-CN"/>
          </w:rPr>
          <w:t>十七、供应链管理</w:t>
        </w:r>
        <w:r>
          <w:tab/>
        </w:r>
        <w:r>
          <w:fldChar w:fldCharType="begin"/>
        </w:r>
        <w:r>
          <w:instrText xml:space="preserve"> PAGEREF _Toc19115 \h </w:instrText>
        </w:r>
        <w:r>
          <w:fldChar w:fldCharType="separate"/>
        </w:r>
        <w:r>
          <w:t>62</w:t>
        </w:r>
        <w:r>
          <w:fldChar w:fldCharType="end"/>
        </w:r>
      </w:hyperlink>
    </w:p>
    <w:p>
      <w:pPr>
        <w:pStyle w:val="TOC2"/>
        <w:tabs>
          <w:tab w:val="right" w:leader="dot" w:pos="8306"/>
        </w:tabs>
      </w:pPr>
      <w:hyperlink w:anchor="_Toc22345" w:history="1">
        <w:r>
          <w:rPr>
            <w:rFonts w:ascii="仿宋" w:eastAsia="仿宋" w:hAnsi="仿宋" w:cs="仿宋" w:hint="eastAsia"/>
            <w:lang w:eastAsia="zh-CN"/>
          </w:rPr>
          <w:t>(一)、供应链战略规划</w:t>
        </w:r>
        <w:r>
          <w:tab/>
        </w:r>
        <w:r>
          <w:fldChar w:fldCharType="begin"/>
        </w:r>
        <w:r>
          <w:instrText xml:space="preserve"> PAGEREF _Toc22345 \h </w:instrText>
        </w:r>
        <w:r>
          <w:fldChar w:fldCharType="separate"/>
        </w:r>
        <w:r>
          <w:t>62</w:t>
        </w:r>
        <w:r>
          <w:fldChar w:fldCharType="end"/>
        </w:r>
      </w:hyperlink>
    </w:p>
    <w:p>
      <w:pPr>
        <w:pStyle w:val="TOC2"/>
        <w:tabs>
          <w:tab w:val="right" w:leader="dot" w:pos="8306"/>
        </w:tabs>
      </w:pPr>
      <w:hyperlink w:anchor="_Toc10251" w:history="1">
        <w:r>
          <w:rPr>
            <w:rFonts w:ascii="仿宋" w:eastAsia="仿宋" w:hAnsi="仿宋" w:cs="仿宋" w:hint="eastAsia"/>
            <w:lang w:eastAsia="zh-CN"/>
          </w:rPr>
          <w:t>(二)、供应商选择与合作</w:t>
        </w:r>
        <w:r>
          <w:tab/>
        </w:r>
        <w:r>
          <w:fldChar w:fldCharType="begin"/>
        </w:r>
        <w:r>
          <w:instrText xml:space="preserve"> PAGEREF _Toc10251 \h </w:instrText>
        </w:r>
        <w:r>
          <w:fldChar w:fldCharType="separate"/>
        </w:r>
        <w:r>
          <w:t>64</w:t>
        </w:r>
        <w:r>
          <w:fldChar w:fldCharType="end"/>
        </w:r>
      </w:hyperlink>
    </w:p>
    <w:p>
      <w:pPr>
        <w:pStyle w:val="TOC2"/>
        <w:tabs>
          <w:tab w:val="right" w:leader="dot" w:pos="8306"/>
        </w:tabs>
      </w:pPr>
      <w:hyperlink w:anchor="_Toc26913" w:history="1">
        <w:r>
          <w:rPr>
            <w:rFonts w:ascii="仿宋" w:eastAsia="仿宋" w:hAnsi="仿宋" w:cs="仿宋" w:hint="eastAsia"/>
            <w:lang w:eastAsia="zh-CN"/>
          </w:rPr>
          <w:t>(三)、物流与库存管理</w:t>
        </w:r>
        <w:r>
          <w:tab/>
        </w:r>
        <w:r>
          <w:fldChar w:fldCharType="begin"/>
        </w:r>
        <w:r>
          <w:instrText xml:space="preserve"> PAGEREF _Toc26913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447"/>
      <w:r>
        <w:rPr>
          <w:rFonts w:ascii="仿宋" w:eastAsia="仿宋" w:hAnsi="仿宋" w:cs="仿宋" w:hint="eastAsia"/>
          <w:sz w:val="28"/>
          <w:lang w:eastAsia="zh-CN"/>
        </w:rPr>
        <w:t>一、急救中心项目建设背景及必要性分析</w:t>
      </w:r>
      <w:bookmarkEnd w:id="2"/>
    </w:p>
    <w:p>
      <w:pPr>
        <w:pStyle w:val="Heading2"/>
        <w:rPr>
          <w:rFonts w:ascii="仿宋" w:eastAsia="仿宋" w:hAnsi="仿宋" w:cs="仿宋" w:hint="eastAsia"/>
          <w:lang w:eastAsia="zh-CN"/>
        </w:rPr>
      </w:pPr>
      <w:bookmarkStart w:id="3" w:name="_Toc4803"/>
      <w:r>
        <w:rPr>
          <w:rFonts w:ascii="仿宋" w:eastAsia="仿宋" w:hAnsi="仿宋" w:cs="仿宋" w:hint="eastAsia"/>
          <w:lang w:eastAsia="zh-CN"/>
        </w:rPr>
        <w:t>(一)、急救中心项目背景分析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急救中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急救中心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急救中心项目在这个潮流中的定位。同时，我们将关注行业内涌现的新兴机遇，以便急救中心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急救中心项目提供了强大的发展动力。我们将聚焦于行业内最新的技术发展趋势，包括但不限于人工智能、大数据分析、物联网等领域。通过深度的技术研究，我们将确保急救中心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急救中心项目发展的源泉。我们将投入更多的精力对市场需求进行深入剖析，超越表面的需求，深入挖掘潜在的市场痛点和机遇。通过对市场需求的细致了解，急救中心项目将更有针对性地设计解决方案，满足市场的多样化需求，从而更好地促进急救中心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急救中心项目战略至关重要。我们将对竞争态势进行更为深入的分析，包括但不限于市场份额、产品特点、客户满意度等多个维度。通过深度的竞争分析，急救中心项目将能够更准确地把握市场脉搏，制定具有竞争力的急救中心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急救中心项目的发展具有直接的影响。我们将进行更为全面的法规和政策分析，了解行业发展中的潜在法律风险和合规挑战。通过充分了解和遵守相关法规，急救中心项目将确保在法律框架内合法合规运营，为急救中心项目的稳健发展提供有力支持。</w:t>
      </w:r>
    </w:p>
    <w:p>
      <w:pPr>
        <w:pStyle w:val="Heading2"/>
        <w:ind w:firstLine="560" w:firstLineChars="200"/>
        <w:rPr>
          <w:rFonts w:ascii="仿宋" w:eastAsia="仿宋" w:hAnsi="仿宋" w:cs="仿宋" w:hint="eastAsia"/>
          <w:sz w:val="28"/>
          <w:lang w:eastAsia="zh-CN"/>
        </w:rPr>
      </w:pPr>
      <w:bookmarkStart w:id="4" w:name="_Toc392"/>
      <w:r>
        <w:rPr>
          <w:rFonts w:ascii="仿宋" w:eastAsia="仿宋" w:hAnsi="仿宋" w:cs="仿宋" w:hint="eastAsia"/>
          <w:sz w:val="28"/>
          <w:lang w:eastAsia="zh-CN"/>
        </w:rPr>
        <w:t>(二)、急救中心项目建设必要性分析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急救中心项目建设的迫切性源于对行业发展趋势的深刻洞察。我们正处于一个行业变革的时代，科技创新、数字化转型成为企业发展的关键动力。急救中心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急救中心项目建设不仅仅是为了跟上潮流，更是为了通过技术创新推动企业的持续发展。通过引入先进的技术和解决方案，急救中心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急救中心项目的建设成为必然选择，通过提高产品质量、拓展服务领域，从而在竞争中获得更多的机会。急救中心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急救中心项目建设的必要性体现在对客户需求更精准的满足。通过急救中心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急救中心项目建设的背后是对企业持续创新的追求。只有通过不断创新，企业才能在竞争中立于不败之地。急救中心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4105"/>
      <w:r>
        <w:rPr>
          <w:rFonts w:ascii="仿宋" w:eastAsia="仿宋" w:hAnsi="仿宋" w:cs="仿宋" w:hint="eastAsia"/>
          <w:sz w:val="28"/>
          <w:lang w:eastAsia="zh-CN"/>
        </w:rPr>
        <w:t>二、急救中心项目文档管理</w:t>
      </w:r>
      <w:bookmarkEnd w:id="5"/>
    </w:p>
    <w:p>
      <w:pPr>
        <w:pStyle w:val="Heading2"/>
        <w:rPr>
          <w:rFonts w:ascii="仿宋" w:eastAsia="仿宋" w:hAnsi="仿宋" w:cs="仿宋" w:hint="eastAsia"/>
          <w:lang w:eastAsia="zh-CN"/>
        </w:rPr>
      </w:pPr>
      <w:bookmarkStart w:id="6" w:name="_Toc2919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急救中心项目高度重视文档的质量和准确性，以支持急救中心项目的各项活动和决策。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急救中心项目文档的编制始于急救中心项目计划的初期，我们制定了详细的文档编制计划，明确了每个文档的内容、格式和编写责任人。在急救中心项目启动阶段，我们首先编制了急救中心项目章程，明确定义了急救中心项目的目标、范围、风险等关键要素。随后，急救中心项目团队根据计划陆续编制了需求文档、设计文档、测试文档等各类文档，确保急救中心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急救中心项目管理中的重要环节，旨在确保急救中心项目文档符合质量标准和急救中心项目需求。在急救中心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除了内部审查，我们还进行了外部审查，邀请急救中心项目相关利益方和专业领域的专家对文档进行独立审查。这有助于获取更全面、客观的反馈，确保急救中心项目文档不仅符合内部标准，也满足外部需求。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急救中心项目在文档编制与审查方面建立了严格的管理机制，通过规范的流程和多维度的审查，确保急救中心项目文档的质量、准确性和可靠性，为急救中心项目的顺利推进提供了有力支持。</w:t>
      </w:r>
    </w:p>
    <w:p>
      <w:pPr>
        <w:pStyle w:val="Heading2"/>
        <w:ind w:firstLine="560" w:firstLineChars="200"/>
        <w:rPr>
          <w:rFonts w:ascii="仿宋" w:eastAsia="仿宋" w:hAnsi="仿宋" w:cs="仿宋" w:hint="eastAsia"/>
          <w:sz w:val="28"/>
          <w:lang w:eastAsia="zh-CN"/>
        </w:rPr>
      </w:pPr>
      <w:bookmarkStart w:id="7" w:name="_Toc247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在急救中心项目中，我们致力于优化文档发布与分发过程，以确保信息的高效传递和团队间协作的顺畅进行。以下是我们采取的关键优化策略：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我们通过多渠道发布文档，包括电子邮件、急救中心项目管理平台、内部网站等，以满足不同团队成员的偏好和需求。多渠道发布确保了信息的全面覆盖。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我们采用了精细的权限控制，确保只有授权人员可以访问敏感信息。这种安全措施保护了急救中心项目文档的机密性，防止了未经授权的信息泄露。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595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文档存档与归档是急救中心项目生命周期中一个至关重要的环节，直接关系到急救中心项目信息的长期保存和历史记录的完整性。在急救中心项目中，我们实施了一系列有效的文档存档与归档管理策略：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212"/>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4317"/>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急救中心项目的主要产品是XXXX，预计年产值为XXX万元。这一产品在市场中占据着重要的地位，其广泛的应用范围使得该急救中心项目的市场前景非常广阔。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急救中心项目的xxx产品作为重要的原材料之一，将在多个领域发挥关键作用。其在建筑、交通、能源等方面的广泛应用将为整个产业链提供强大的支持，形成产业协同效应。急救中心项目的年产值XXX万XXX万XXX万万元不仅反映了其在市场上的巨大潜力，更预示着它对国民经济的积极贡献。这种关联度高、涉及面广的产业关系，使得该急救中心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2742"/>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急救中心项目总征地面积为XXXX平方米，相当于约XX.XX亩，其中净用地面积为XXXX平方米，红线范围内相当于约XX.XX亩。这一用地规模充分考虑了急救中心项目的建设需求，保障了急救中心项目在合适的空间内得以充分发展。急救中心项目规划的总建筑面积为XXXX平方米，其中主体工程建设占XXXX平方米，计容建筑面积达XXXX平方米。预计建筑工程的投资将达到XXXX万元，为急救中心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急救中心项目计划购置的设备共计XXXX台（套），设备购置费用为XXXX万元。这一设备购置计划充分考虑到急救中心项目的生产需求和技术要求，确保了急救中心项目在生产运营中具备先进的技术装备和高效的生产能力。设备的合理配置将为急救中心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急救中心项目计划总投资为XXXX万元，预计年实现营业收入为XXXX万元。这一产能规模的设定旨在确保急救中心项目能够在投资与回报之间取得平衡，实现长期可持续的发展。急救中心项目的总投资充分考虑到各个方面的需求，包括用地建设、设备购置等多个环节，以确保急救中心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30811"/>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6238"/>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急救中心项目的技术管理特点体现在其创新导向。通过引入最先进的技术趋势和解决方案，急救中心项目致力于提升科技含量、提高质量和效率水平。这意味着我们将采用最新的工具和方法，确保急救中心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急救中心项目技术管理的显著特征。通过整合不同领域的技术资源，我们实现了跨学科的协同工作。这有助于优化技术架构，提高整体效能。此外，整合性策略还促进了不同技术团队之间的紧密沟通和高效合作，确保急救中心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急救中心项目所采用的技术。通过不断优化技术方案，急救中心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急救中心项目团队将在急救中心项目初期识别可能的技术风险，并采取相应的预防和应对措施。通过建立健全的风险评估机制，急救中心项目能够在实施过程中及时发现并解决潜在的技术问题，保障急救中心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急救中心项目中，技术将成为急救中心项目成功的有力支持。这一深度剖析揭示了技术管理在急救中心项目实施中的关键作用，为急救中心项目的技术基础奠定了坚实的基础。</w:t>
      </w:r>
    </w:p>
    <w:p>
      <w:pPr>
        <w:pStyle w:val="Heading2"/>
        <w:ind w:firstLine="560" w:firstLineChars="200"/>
        <w:rPr>
          <w:rFonts w:ascii="仿宋" w:eastAsia="仿宋" w:hAnsi="仿宋" w:cs="仿宋" w:hint="eastAsia"/>
          <w:sz w:val="28"/>
          <w:lang w:eastAsia="zh-CN"/>
        </w:rPr>
      </w:pPr>
      <w:bookmarkStart w:id="14" w:name="_Toc6754"/>
      <w:r>
        <w:rPr>
          <w:rFonts w:ascii="仿宋" w:eastAsia="仿宋" w:hAnsi="仿宋" w:cs="仿宋" w:hint="eastAsia"/>
          <w:sz w:val="28"/>
          <w:lang w:eastAsia="zh-CN"/>
        </w:rPr>
        <w:t>(二)、急救中心项目工艺技术设计方案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急救中心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急救中心项目将严格按照相关行业规范要求进行组织。通过有效控制产品质量，急救中心项目将致力于为顾客提供优质的急救中心项目产品和良好的服务。这体现了急救中心项目对于生产活动合规性和质量标准的高度重视，为急救中心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急救中心项目注重生态效益和清洁生产原则。急救中心项目建设将紧密结合地方特色经济发展，与社会经济发展规划和区域环境保护规划方案相协调一致。通过与当地区域自然生态系统的结合，急救中心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急救中心项目产品具有多样化的客户需求和个性化的特点。因此，急救中心项目产品规格品种多样，且单批生产数量较小。为满足这一特点，急救中心项目承办单位将建设先进的柔性制造生产线。通过广泛应用柔性制造技术，急救中心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体而言，急救中心项目采用的技术具有较高的技术含量和自动化水平，处于国内先进水平。这一技术选用不仅体现了对生产效率、质量和环境友好性的高标准要求，同时为急救中心项目的可持续发展奠定了坚实的基础。</w:t>
      </w:r>
    </w:p>
    <w:p>
      <w:pPr>
        <w:pStyle w:val="Heading2"/>
        <w:ind w:firstLine="560" w:firstLineChars="200"/>
        <w:rPr>
          <w:rFonts w:ascii="仿宋" w:eastAsia="仿宋" w:hAnsi="仿宋" w:cs="仿宋" w:hint="eastAsia"/>
          <w:sz w:val="28"/>
          <w:lang w:eastAsia="zh-CN"/>
        </w:rPr>
      </w:pPr>
      <w:bookmarkStart w:id="15" w:name="_Toc30713"/>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为确保急救中心项目的高效生产和技术实施，我们制定了一套精心设计的设备选型方案，以满足急救中心项目生产、质量和环保的要求。该方案的主要特点如下：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急救中心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针对急救中心项目产品的多样性和小批量生产的特点，我们将建设柔性制造生产线。通过在设备选型中考虑柔性制造技术，可以灵活应对不同产品规格和生产需求，实现生产线的高度灵活性和适应性。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2239"/>
      <w:r>
        <w:rPr>
          <w:rFonts w:ascii="仿宋" w:eastAsia="仿宋" w:hAnsi="仿宋" w:cs="仿宋" w:hint="eastAsia"/>
          <w:sz w:val="28"/>
          <w:lang w:eastAsia="zh-CN"/>
        </w:rPr>
        <w:t>五、急救中心项目建设单位说明</w:t>
      </w:r>
      <w:bookmarkEnd w:id="16"/>
    </w:p>
    <w:p>
      <w:pPr>
        <w:pStyle w:val="Heading2"/>
        <w:rPr>
          <w:rFonts w:ascii="仿宋" w:eastAsia="仿宋" w:hAnsi="仿宋" w:cs="仿宋" w:hint="eastAsia"/>
          <w:lang w:eastAsia="zh-CN"/>
        </w:rPr>
      </w:pPr>
      <w:bookmarkStart w:id="17" w:name="_Toc26848"/>
      <w:r>
        <w:rPr>
          <w:rFonts w:ascii="仿宋" w:eastAsia="仿宋" w:hAnsi="仿宋" w:cs="仿宋" w:hint="eastAsia"/>
          <w:lang w:eastAsia="zh-CN"/>
        </w:rPr>
        <w:t>(一)、急救中心项目承办单位基本情况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9650"/>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急救中心项目承办单位的XXXX，我们着眼于实现可持续的经济效益。通过技术创新和解决方案的提供，公司预计在急救中心项目执行期间将获得可观的收入增长。这一收入来源主要包括急救中心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同时，我们注重成本控制和效率提升，以确保急救中心项目的可持续盈利。透过精细的管理和资源优化，公司期望实现急救中心项目利润最大化。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急救中心项目实施进行全面的投资评估，包括急救中心项目启动阶段的资金投入和后续运营成本。通过对急救中心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急救中心项目实施过程中具备足够的资金流动性，公司将进行详尽的现金流分析。这包括资金需求的合理预测、急救中心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23016"/>
      <w:r>
        <w:rPr>
          <w:rFonts w:ascii="仿宋" w:eastAsia="仿宋" w:hAnsi="仿宋" w:cs="仿宋" w:hint="eastAsia"/>
          <w:sz w:val="28"/>
          <w:lang w:eastAsia="zh-CN"/>
        </w:rPr>
        <w:t>六、市场分析、调研</w:t>
      </w:r>
      <w:bookmarkEnd w:id="19"/>
    </w:p>
    <w:p>
      <w:pPr>
        <w:pStyle w:val="Heading2"/>
        <w:rPr>
          <w:rFonts w:ascii="仿宋" w:eastAsia="仿宋" w:hAnsi="仿宋" w:cs="仿宋" w:hint="eastAsia"/>
          <w:lang w:eastAsia="zh-CN"/>
        </w:rPr>
      </w:pPr>
      <w:bookmarkStart w:id="20" w:name="_Toc29621"/>
      <w:r>
        <w:rPr>
          <w:rFonts w:ascii="仿宋" w:eastAsia="仿宋" w:hAnsi="仿宋" w:cs="仿宋" w:hint="eastAsia"/>
          <w:lang w:eastAsia="zh-CN"/>
        </w:rPr>
        <w:t>(一)、急救中心行业分析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https://d.book118.com/515332334234011033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急救中心项目规划设计纲要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急救中心项目规划设计纲要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急救中心项目规划设计纲要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急救中心项目规划设计纲要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急救中心项目规划设计纲要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急救中心项目规划设计纲要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急救中心项目规划设计纲要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急救中心项目规划设计纲要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急救中心项目规划设计纲要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急救中心项目规划设计纲要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急救中心项目规划设计纲要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急救中心项目规划设计纲要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急救中心项目规划设计纲要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急救中心项目规划设计纲要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急救中心项目规划设计纲要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急救中心项目规划设计纲要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急救中心项目规划设计纲要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A40C28"/>
    <w:rsid w:val="76A40C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5332334234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2023-12-31T02:44:00Z</dcterms:created>
  <dcterms:modified xsi:type="dcterms:W3CDTF">2023-12-31T02:44:41Z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E3D91FAEE39B4F24AE6F279E7B21D13F_11</vt:lpwstr>
  </property>
  <property fmtid="{D5CDD505-2E9C-101B-9397-08002B2CF9AE}" pid="3" name="KSOProductBuildVer">
    <vt:lpwstr>2052-12.1.0.16120</vt:lpwstr>
  </property>
</Properties>
</file>