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隔音降噪设备：隔音吸声材料项目规划设计纲要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17" w:history="1">
        <w:r>
          <w:rPr>
            <w:rFonts w:ascii="仿宋" w:eastAsia="仿宋" w:hAnsi="仿宋" w:cs="仿宋" w:hint="eastAsia"/>
            <w:lang w:eastAsia="zh-CN"/>
          </w:rPr>
          <w:t>前言</w:t>
        </w:r>
        <w:r>
          <w:tab/>
        </w:r>
        <w:r>
          <w:fldChar w:fldCharType="begin"/>
        </w:r>
        <w:r>
          <w:instrText xml:space="preserve"> PAGEREF _Toc19617 \h </w:instrText>
        </w:r>
        <w:r>
          <w:fldChar w:fldCharType="separate"/>
        </w:r>
        <w:r>
          <w:t>3</w:t>
        </w:r>
        <w:r>
          <w:fldChar w:fldCharType="end"/>
        </w:r>
      </w:hyperlink>
    </w:p>
    <w:p>
      <w:pPr>
        <w:pStyle w:val="TOC1"/>
        <w:tabs>
          <w:tab w:val="right" w:leader="dot" w:pos="8306"/>
        </w:tabs>
      </w:pPr>
      <w:hyperlink w:anchor="_Toc3295" w:history="1">
        <w:r>
          <w:rPr>
            <w:rFonts w:ascii="仿宋" w:eastAsia="仿宋" w:hAnsi="仿宋" w:cs="仿宋" w:hint="eastAsia"/>
            <w:lang w:eastAsia="zh-CN"/>
          </w:rPr>
          <w:t>一、隔音降噪设备：隔音吸声材料项目概论</w:t>
        </w:r>
        <w:r>
          <w:tab/>
        </w:r>
        <w:r>
          <w:fldChar w:fldCharType="begin"/>
        </w:r>
        <w:r>
          <w:instrText xml:space="preserve"> PAGEREF _Toc3295 \h </w:instrText>
        </w:r>
        <w:r>
          <w:fldChar w:fldCharType="separate"/>
        </w:r>
        <w:r>
          <w:t>3</w:t>
        </w:r>
        <w:r>
          <w:fldChar w:fldCharType="end"/>
        </w:r>
      </w:hyperlink>
    </w:p>
    <w:p>
      <w:pPr>
        <w:pStyle w:val="TOC2"/>
        <w:tabs>
          <w:tab w:val="right" w:leader="dot" w:pos="8306"/>
        </w:tabs>
      </w:pPr>
      <w:hyperlink w:anchor="_Toc8178" w:history="1">
        <w:r>
          <w:rPr>
            <w:rFonts w:ascii="仿宋" w:eastAsia="仿宋" w:hAnsi="仿宋" w:cs="仿宋" w:hint="eastAsia"/>
            <w:lang w:eastAsia="zh-CN"/>
          </w:rPr>
          <w:t>(一)、隔音降噪设备：隔音吸声材料项目概况</w:t>
        </w:r>
        <w:r>
          <w:tab/>
        </w:r>
        <w:r>
          <w:fldChar w:fldCharType="begin"/>
        </w:r>
        <w:r>
          <w:instrText xml:space="preserve"> PAGEREF _Toc8178 \h </w:instrText>
        </w:r>
        <w:r>
          <w:fldChar w:fldCharType="separate"/>
        </w:r>
        <w:r>
          <w:t>3</w:t>
        </w:r>
        <w:r>
          <w:fldChar w:fldCharType="end"/>
        </w:r>
      </w:hyperlink>
    </w:p>
    <w:p>
      <w:pPr>
        <w:pStyle w:val="TOC2"/>
        <w:tabs>
          <w:tab w:val="right" w:leader="dot" w:pos="8306"/>
        </w:tabs>
      </w:pPr>
      <w:hyperlink w:anchor="_Toc5695" w:history="1">
        <w:r>
          <w:rPr>
            <w:rFonts w:ascii="仿宋" w:eastAsia="仿宋" w:hAnsi="仿宋" w:cs="仿宋" w:hint="eastAsia"/>
            <w:lang w:eastAsia="zh-CN"/>
          </w:rPr>
          <w:t>(二)、隔音降噪设备：隔音吸声材料项目目标</w:t>
        </w:r>
        <w:r>
          <w:tab/>
        </w:r>
        <w:r>
          <w:fldChar w:fldCharType="begin"/>
        </w:r>
        <w:r>
          <w:instrText xml:space="preserve"> PAGEREF _Toc5695 \h </w:instrText>
        </w:r>
        <w:r>
          <w:fldChar w:fldCharType="separate"/>
        </w:r>
        <w:r>
          <w:t>6</w:t>
        </w:r>
        <w:r>
          <w:fldChar w:fldCharType="end"/>
        </w:r>
      </w:hyperlink>
    </w:p>
    <w:p>
      <w:pPr>
        <w:pStyle w:val="TOC2"/>
        <w:tabs>
          <w:tab w:val="right" w:leader="dot" w:pos="8306"/>
        </w:tabs>
      </w:pPr>
      <w:hyperlink w:anchor="_Toc25591" w:history="1">
        <w:r>
          <w:rPr>
            <w:rFonts w:ascii="仿宋" w:eastAsia="仿宋" w:hAnsi="仿宋" w:cs="仿宋" w:hint="eastAsia"/>
            <w:lang w:eastAsia="zh-CN"/>
          </w:rPr>
          <w:t>(三)、隔音降噪设备：隔音吸声材料项目提出的理由</w:t>
        </w:r>
        <w:r>
          <w:tab/>
        </w:r>
        <w:r>
          <w:fldChar w:fldCharType="begin"/>
        </w:r>
        <w:r>
          <w:instrText xml:space="preserve"> PAGEREF _Toc25591 \h </w:instrText>
        </w:r>
        <w:r>
          <w:fldChar w:fldCharType="separate"/>
        </w:r>
        <w:r>
          <w:t>7</w:t>
        </w:r>
        <w:r>
          <w:fldChar w:fldCharType="end"/>
        </w:r>
      </w:hyperlink>
    </w:p>
    <w:p>
      <w:pPr>
        <w:pStyle w:val="TOC2"/>
        <w:tabs>
          <w:tab w:val="right" w:leader="dot" w:pos="8306"/>
        </w:tabs>
      </w:pPr>
      <w:hyperlink w:anchor="_Toc27492" w:history="1">
        <w:r>
          <w:rPr>
            <w:rFonts w:ascii="仿宋" w:eastAsia="仿宋" w:hAnsi="仿宋" w:cs="仿宋" w:hint="eastAsia"/>
            <w:lang w:eastAsia="zh-CN"/>
          </w:rPr>
          <w:t>(四)、隔音降噪设备：隔音吸声材料项目意义</w:t>
        </w:r>
        <w:r>
          <w:tab/>
        </w:r>
        <w:r>
          <w:fldChar w:fldCharType="begin"/>
        </w:r>
        <w:r>
          <w:instrText xml:space="preserve"> PAGEREF _Toc27492 \h </w:instrText>
        </w:r>
        <w:r>
          <w:fldChar w:fldCharType="separate"/>
        </w:r>
        <w:r>
          <w:t>8</w:t>
        </w:r>
        <w:r>
          <w:fldChar w:fldCharType="end"/>
        </w:r>
      </w:hyperlink>
    </w:p>
    <w:p>
      <w:pPr>
        <w:pStyle w:val="TOC2"/>
        <w:tabs>
          <w:tab w:val="right" w:leader="dot" w:pos="8306"/>
        </w:tabs>
      </w:pPr>
      <w:hyperlink w:anchor="_Toc15370" w:history="1">
        <w:r>
          <w:rPr>
            <w:rFonts w:ascii="仿宋" w:eastAsia="仿宋" w:hAnsi="仿宋" w:cs="仿宋" w:hint="eastAsia"/>
            <w:lang w:eastAsia="zh-CN"/>
          </w:rPr>
          <w:t>(五)、隔音降噪设备：隔音吸声材料项目背景</w:t>
        </w:r>
        <w:r>
          <w:tab/>
        </w:r>
        <w:r>
          <w:fldChar w:fldCharType="begin"/>
        </w:r>
        <w:r>
          <w:instrText xml:space="preserve"> PAGEREF _Toc15370 \h </w:instrText>
        </w:r>
        <w:r>
          <w:fldChar w:fldCharType="separate"/>
        </w:r>
        <w:r>
          <w:t>9</w:t>
        </w:r>
        <w:r>
          <w:fldChar w:fldCharType="end"/>
        </w:r>
      </w:hyperlink>
    </w:p>
    <w:p>
      <w:pPr>
        <w:pStyle w:val="TOC1"/>
        <w:tabs>
          <w:tab w:val="right" w:leader="dot" w:pos="8306"/>
        </w:tabs>
      </w:pPr>
      <w:hyperlink w:anchor="_Toc11075" w:history="1">
        <w:r>
          <w:rPr>
            <w:rFonts w:ascii="仿宋" w:eastAsia="仿宋" w:hAnsi="仿宋" w:cs="仿宋" w:hint="eastAsia"/>
            <w:lang w:eastAsia="zh-CN"/>
          </w:rPr>
          <w:t>二、隔音降噪设备：隔音吸声材料项目可持续发展</w:t>
        </w:r>
        <w:r>
          <w:tab/>
        </w:r>
        <w:r>
          <w:fldChar w:fldCharType="begin"/>
        </w:r>
        <w:r>
          <w:instrText xml:space="preserve"> PAGEREF _Toc11075 \h </w:instrText>
        </w:r>
        <w:r>
          <w:fldChar w:fldCharType="separate"/>
        </w:r>
        <w:r>
          <w:t>10</w:t>
        </w:r>
        <w:r>
          <w:fldChar w:fldCharType="end"/>
        </w:r>
      </w:hyperlink>
    </w:p>
    <w:p>
      <w:pPr>
        <w:pStyle w:val="TOC2"/>
        <w:tabs>
          <w:tab w:val="right" w:leader="dot" w:pos="8306"/>
        </w:tabs>
      </w:pPr>
      <w:hyperlink w:anchor="_Toc14412" w:history="1">
        <w:r>
          <w:rPr>
            <w:rFonts w:ascii="仿宋" w:eastAsia="仿宋" w:hAnsi="仿宋" w:cs="仿宋" w:hint="eastAsia"/>
            <w:lang w:eastAsia="zh-CN"/>
          </w:rPr>
          <w:t>(一)、可持续战略与实践</w:t>
        </w:r>
        <w:r>
          <w:tab/>
        </w:r>
        <w:r>
          <w:fldChar w:fldCharType="begin"/>
        </w:r>
        <w:r>
          <w:instrText xml:space="preserve"> PAGEREF _Toc14412 \h </w:instrText>
        </w:r>
        <w:r>
          <w:fldChar w:fldCharType="separate"/>
        </w:r>
        <w:r>
          <w:t>10</w:t>
        </w:r>
        <w:r>
          <w:fldChar w:fldCharType="end"/>
        </w:r>
      </w:hyperlink>
    </w:p>
    <w:p>
      <w:pPr>
        <w:pStyle w:val="TOC2"/>
        <w:tabs>
          <w:tab w:val="right" w:leader="dot" w:pos="8306"/>
        </w:tabs>
      </w:pPr>
      <w:hyperlink w:anchor="_Toc18056" w:history="1">
        <w:r>
          <w:rPr>
            <w:rFonts w:ascii="仿宋" w:eastAsia="仿宋" w:hAnsi="仿宋" w:cs="仿宋" w:hint="eastAsia"/>
            <w:lang w:eastAsia="zh-CN"/>
          </w:rPr>
          <w:t>(二)、环保与社会责任</w:t>
        </w:r>
        <w:r>
          <w:tab/>
        </w:r>
        <w:r>
          <w:fldChar w:fldCharType="begin"/>
        </w:r>
        <w:r>
          <w:instrText xml:space="preserve"> PAGEREF _Toc18056 \h </w:instrText>
        </w:r>
        <w:r>
          <w:fldChar w:fldCharType="separate"/>
        </w:r>
        <w:r>
          <w:t>11</w:t>
        </w:r>
        <w:r>
          <w:fldChar w:fldCharType="end"/>
        </w:r>
      </w:hyperlink>
    </w:p>
    <w:p>
      <w:pPr>
        <w:pStyle w:val="TOC1"/>
        <w:tabs>
          <w:tab w:val="right" w:leader="dot" w:pos="8306"/>
        </w:tabs>
      </w:pPr>
      <w:hyperlink w:anchor="_Toc27515" w:history="1">
        <w:r>
          <w:rPr>
            <w:rFonts w:ascii="仿宋" w:eastAsia="仿宋" w:hAnsi="仿宋" w:cs="仿宋" w:hint="eastAsia"/>
            <w:lang w:eastAsia="zh-CN"/>
          </w:rPr>
          <w:t>三、隔音降噪设备：隔音吸声材料项目选址可行性分析</w:t>
        </w:r>
        <w:r>
          <w:tab/>
        </w:r>
        <w:r>
          <w:fldChar w:fldCharType="begin"/>
        </w:r>
        <w:r>
          <w:instrText xml:space="preserve"> PAGEREF _Toc27515 \h </w:instrText>
        </w:r>
        <w:r>
          <w:fldChar w:fldCharType="separate"/>
        </w:r>
        <w:r>
          <w:t>12</w:t>
        </w:r>
        <w:r>
          <w:fldChar w:fldCharType="end"/>
        </w:r>
      </w:hyperlink>
    </w:p>
    <w:p>
      <w:pPr>
        <w:pStyle w:val="TOC2"/>
        <w:tabs>
          <w:tab w:val="right" w:leader="dot" w:pos="8306"/>
        </w:tabs>
      </w:pPr>
      <w:hyperlink w:anchor="_Toc32413" w:history="1">
        <w:r>
          <w:rPr>
            <w:rFonts w:ascii="仿宋" w:eastAsia="仿宋" w:hAnsi="仿宋" w:cs="仿宋" w:hint="eastAsia"/>
            <w:lang w:eastAsia="zh-CN"/>
          </w:rPr>
          <w:t>(一)、隔音降噪设备：隔音吸声材料项目选址</w:t>
        </w:r>
        <w:r>
          <w:tab/>
        </w:r>
        <w:r>
          <w:fldChar w:fldCharType="begin"/>
        </w:r>
        <w:r>
          <w:instrText xml:space="preserve"> PAGEREF _Toc32413 \h </w:instrText>
        </w:r>
        <w:r>
          <w:fldChar w:fldCharType="separate"/>
        </w:r>
        <w:r>
          <w:t>12</w:t>
        </w:r>
        <w:r>
          <w:fldChar w:fldCharType="end"/>
        </w:r>
      </w:hyperlink>
    </w:p>
    <w:p>
      <w:pPr>
        <w:pStyle w:val="TOC2"/>
        <w:tabs>
          <w:tab w:val="right" w:leader="dot" w:pos="8306"/>
        </w:tabs>
      </w:pPr>
      <w:hyperlink w:anchor="_Toc11384" w:history="1">
        <w:r>
          <w:rPr>
            <w:rFonts w:ascii="仿宋" w:eastAsia="仿宋" w:hAnsi="仿宋" w:cs="仿宋" w:hint="eastAsia"/>
            <w:lang w:eastAsia="zh-CN"/>
          </w:rPr>
          <w:t>(二)、用地控制指标</w:t>
        </w:r>
        <w:r>
          <w:tab/>
        </w:r>
        <w:r>
          <w:fldChar w:fldCharType="begin"/>
        </w:r>
        <w:r>
          <w:instrText xml:space="preserve"> PAGEREF _Toc11384 \h </w:instrText>
        </w:r>
        <w:r>
          <w:fldChar w:fldCharType="separate"/>
        </w:r>
        <w:r>
          <w:t>13</w:t>
        </w:r>
        <w:r>
          <w:fldChar w:fldCharType="end"/>
        </w:r>
      </w:hyperlink>
    </w:p>
    <w:p>
      <w:pPr>
        <w:pStyle w:val="TOC2"/>
        <w:tabs>
          <w:tab w:val="right" w:leader="dot" w:pos="8306"/>
        </w:tabs>
      </w:pPr>
      <w:hyperlink w:anchor="_Toc25998" w:history="1">
        <w:r>
          <w:rPr>
            <w:rFonts w:ascii="仿宋" w:eastAsia="仿宋" w:hAnsi="仿宋" w:cs="仿宋" w:hint="eastAsia"/>
            <w:lang w:eastAsia="zh-CN"/>
          </w:rPr>
          <w:t>(三)、节约用地措施</w:t>
        </w:r>
        <w:r>
          <w:tab/>
        </w:r>
        <w:r>
          <w:fldChar w:fldCharType="begin"/>
        </w:r>
        <w:r>
          <w:instrText xml:space="preserve"> PAGEREF _Toc25998 \h </w:instrText>
        </w:r>
        <w:r>
          <w:fldChar w:fldCharType="separate"/>
        </w:r>
        <w:r>
          <w:t>15</w:t>
        </w:r>
        <w:r>
          <w:fldChar w:fldCharType="end"/>
        </w:r>
      </w:hyperlink>
    </w:p>
    <w:p>
      <w:pPr>
        <w:pStyle w:val="TOC2"/>
        <w:tabs>
          <w:tab w:val="right" w:leader="dot" w:pos="8306"/>
        </w:tabs>
      </w:pPr>
      <w:hyperlink w:anchor="_Toc18699" w:history="1">
        <w:r>
          <w:rPr>
            <w:rFonts w:ascii="仿宋" w:eastAsia="仿宋" w:hAnsi="仿宋" w:cs="仿宋" w:hint="eastAsia"/>
            <w:lang w:eastAsia="zh-CN"/>
          </w:rPr>
          <w:t>(四)、总图布置方案</w:t>
        </w:r>
        <w:r>
          <w:tab/>
        </w:r>
        <w:r>
          <w:fldChar w:fldCharType="begin"/>
        </w:r>
        <w:r>
          <w:instrText xml:space="preserve"> PAGEREF _Toc18699 \h </w:instrText>
        </w:r>
        <w:r>
          <w:fldChar w:fldCharType="separate"/>
        </w:r>
        <w:r>
          <w:t>16</w:t>
        </w:r>
        <w:r>
          <w:fldChar w:fldCharType="end"/>
        </w:r>
      </w:hyperlink>
    </w:p>
    <w:p>
      <w:pPr>
        <w:pStyle w:val="TOC2"/>
        <w:tabs>
          <w:tab w:val="right" w:leader="dot" w:pos="8306"/>
        </w:tabs>
      </w:pPr>
      <w:hyperlink w:anchor="_Toc11849" w:history="1">
        <w:r>
          <w:rPr>
            <w:rFonts w:ascii="仿宋" w:eastAsia="仿宋" w:hAnsi="仿宋" w:cs="仿宋" w:hint="eastAsia"/>
            <w:lang w:eastAsia="zh-CN"/>
          </w:rPr>
          <w:t>(五)、选址综合评价</w:t>
        </w:r>
        <w:r>
          <w:tab/>
        </w:r>
        <w:r>
          <w:fldChar w:fldCharType="begin"/>
        </w:r>
        <w:r>
          <w:instrText xml:space="preserve"> PAGEREF _Toc11849 \h </w:instrText>
        </w:r>
        <w:r>
          <w:fldChar w:fldCharType="separate"/>
        </w:r>
        <w:r>
          <w:t>17</w:t>
        </w:r>
        <w:r>
          <w:fldChar w:fldCharType="end"/>
        </w:r>
      </w:hyperlink>
    </w:p>
    <w:p>
      <w:pPr>
        <w:pStyle w:val="TOC1"/>
        <w:tabs>
          <w:tab w:val="right" w:leader="dot" w:pos="8306"/>
        </w:tabs>
      </w:pPr>
      <w:hyperlink w:anchor="_Toc23454" w:history="1">
        <w:r>
          <w:rPr>
            <w:rFonts w:ascii="仿宋" w:eastAsia="仿宋" w:hAnsi="仿宋" w:cs="仿宋" w:hint="eastAsia"/>
            <w:lang w:eastAsia="zh-CN"/>
          </w:rPr>
          <w:t>四、隔音降噪设备：隔音吸声材料项目土建工程</w:t>
        </w:r>
        <w:r>
          <w:tab/>
        </w:r>
        <w:r>
          <w:fldChar w:fldCharType="begin"/>
        </w:r>
        <w:r>
          <w:instrText xml:space="preserve"> PAGEREF _Toc23454 \h </w:instrText>
        </w:r>
        <w:r>
          <w:fldChar w:fldCharType="separate"/>
        </w:r>
        <w:r>
          <w:t>18</w:t>
        </w:r>
        <w:r>
          <w:fldChar w:fldCharType="end"/>
        </w:r>
      </w:hyperlink>
    </w:p>
    <w:p>
      <w:pPr>
        <w:pStyle w:val="TOC2"/>
        <w:tabs>
          <w:tab w:val="right" w:leader="dot" w:pos="8306"/>
        </w:tabs>
      </w:pPr>
      <w:hyperlink w:anchor="_Toc22495" w:history="1">
        <w:r>
          <w:rPr>
            <w:rFonts w:ascii="仿宋" w:eastAsia="仿宋" w:hAnsi="仿宋" w:cs="仿宋" w:hint="eastAsia"/>
            <w:lang w:eastAsia="zh-CN"/>
          </w:rPr>
          <w:t>(一)、建筑工程设计原则</w:t>
        </w:r>
        <w:r>
          <w:tab/>
        </w:r>
        <w:r>
          <w:fldChar w:fldCharType="begin"/>
        </w:r>
        <w:r>
          <w:instrText xml:space="preserve"> PAGEREF _Toc22495 \h </w:instrText>
        </w:r>
        <w:r>
          <w:fldChar w:fldCharType="separate"/>
        </w:r>
        <w:r>
          <w:t>18</w:t>
        </w:r>
        <w:r>
          <w:fldChar w:fldCharType="end"/>
        </w:r>
      </w:hyperlink>
    </w:p>
    <w:p>
      <w:pPr>
        <w:pStyle w:val="TOC2"/>
        <w:tabs>
          <w:tab w:val="right" w:leader="dot" w:pos="8306"/>
        </w:tabs>
      </w:pPr>
      <w:hyperlink w:anchor="_Toc17421" w:history="1">
        <w:r>
          <w:rPr>
            <w:rFonts w:ascii="仿宋" w:eastAsia="仿宋" w:hAnsi="仿宋" w:cs="仿宋" w:hint="eastAsia"/>
            <w:lang w:eastAsia="zh-CN"/>
          </w:rPr>
          <w:t>(二)、土建工程设计年限及安全等级</w:t>
        </w:r>
        <w:r>
          <w:tab/>
        </w:r>
        <w:r>
          <w:fldChar w:fldCharType="begin"/>
        </w:r>
        <w:r>
          <w:instrText xml:space="preserve"> PAGEREF _Toc17421 \h </w:instrText>
        </w:r>
        <w:r>
          <w:fldChar w:fldCharType="separate"/>
        </w:r>
        <w:r>
          <w:t>20</w:t>
        </w:r>
        <w:r>
          <w:fldChar w:fldCharType="end"/>
        </w:r>
      </w:hyperlink>
    </w:p>
    <w:p>
      <w:pPr>
        <w:pStyle w:val="TOC2"/>
        <w:tabs>
          <w:tab w:val="right" w:leader="dot" w:pos="8306"/>
        </w:tabs>
      </w:pPr>
      <w:hyperlink w:anchor="_Toc21409" w:history="1">
        <w:r>
          <w:rPr>
            <w:rFonts w:ascii="仿宋" w:eastAsia="仿宋" w:hAnsi="仿宋" w:cs="仿宋" w:hint="eastAsia"/>
            <w:lang w:eastAsia="zh-CN"/>
          </w:rPr>
          <w:t>(三)、建筑工程设计总体要求</w:t>
        </w:r>
        <w:r>
          <w:tab/>
        </w:r>
        <w:r>
          <w:fldChar w:fldCharType="begin"/>
        </w:r>
        <w:r>
          <w:instrText xml:space="preserve"> PAGEREF _Toc21409 \h </w:instrText>
        </w:r>
        <w:r>
          <w:fldChar w:fldCharType="separate"/>
        </w:r>
        <w:r>
          <w:t>21</w:t>
        </w:r>
        <w:r>
          <w:fldChar w:fldCharType="end"/>
        </w:r>
      </w:hyperlink>
    </w:p>
    <w:p>
      <w:pPr>
        <w:pStyle w:val="TOC2"/>
        <w:tabs>
          <w:tab w:val="right" w:leader="dot" w:pos="8306"/>
        </w:tabs>
      </w:pPr>
      <w:hyperlink w:anchor="_Toc956" w:history="1">
        <w:r>
          <w:rPr>
            <w:rFonts w:ascii="仿宋" w:eastAsia="仿宋" w:hAnsi="仿宋" w:cs="仿宋" w:hint="eastAsia"/>
            <w:lang w:eastAsia="zh-CN"/>
          </w:rPr>
          <w:t>(四)、土建工程建设指标</w:t>
        </w:r>
        <w:r>
          <w:tab/>
        </w:r>
        <w:r>
          <w:fldChar w:fldCharType="begin"/>
        </w:r>
        <w:r>
          <w:instrText xml:space="preserve"> PAGEREF _Toc956 \h </w:instrText>
        </w:r>
        <w:r>
          <w:fldChar w:fldCharType="separate"/>
        </w:r>
        <w:r>
          <w:t>21</w:t>
        </w:r>
        <w:r>
          <w:fldChar w:fldCharType="end"/>
        </w:r>
      </w:hyperlink>
    </w:p>
    <w:p>
      <w:pPr>
        <w:pStyle w:val="TOC1"/>
        <w:tabs>
          <w:tab w:val="right" w:leader="dot" w:pos="8306"/>
        </w:tabs>
      </w:pPr>
      <w:hyperlink w:anchor="_Toc1362" w:history="1">
        <w:r>
          <w:rPr>
            <w:rFonts w:ascii="仿宋" w:eastAsia="仿宋" w:hAnsi="仿宋" w:cs="仿宋" w:hint="eastAsia"/>
            <w:lang w:eastAsia="zh-CN"/>
          </w:rPr>
          <w:t>五、隔音降噪设备：隔音吸声材料项目文档管理</w:t>
        </w:r>
        <w:r>
          <w:tab/>
        </w:r>
        <w:r>
          <w:fldChar w:fldCharType="begin"/>
        </w:r>
        <w:r>
          <w:instrText xml:space="preserve"> PAGEREF _Toc1362 \h </w:instrText>
        </w:r>
        <w:r>
          <w:fldChar w:fldCharType="separate"/>
        </w:r>
        <w:r>
          <w:t>22</w:t>
        </w:r>
        <w:r>
          <w:fldChar w:fldCharType="end"/>
        </w:r>
      </w:hyperlink>
    </w:p>
    <w:p>
      <w:pPr>
        <w:pStyle w:val="TOC2"/>
        <w:tabs>
          <w:tab w:val="right" w:leader="dot" w:pos="8306"/>
        </w:tabs>
      </w:pPr>
      <w:hyperlink w:anchor="_Toc32656" w:history="1">
        <w:r>
          <w:rPr>
            <w:rFonts w:ascii="仿宋" w:eastAsia="仿宋" w:hAnsi="仿宋" w:cs="仿宋" w:hint="eastAsia"/>
            <w:lang w:eastAsia="zh-CN"/>
          </w:rPr>
          <w:t>(一)、文档编制与审查</w:t>
        </w:r>
        <w:r>
          <w:tab/>
        </w:r>
        <w:r>
          <w:fldChar w:fldCharType="begin"/>
        </w:r>
        <w:r>
          <w:instrText xml:space="preserve"> PAGEREF _Toc32656 \h </w:instrText>
        </w:r>
        <w:r>
          <w:fldChar w:fldCharType="separate"/>
        </w:r>
        <w:r>
          <w:t>22</w:t>
        </w:r>
        <w:r>
          <w:fldChar w:fldCharType="end"/>
        </w:r>
      </w:hyperlink>
    </w:p>
    <w:p>
      <w:pPr>
        <w:pStyle w:val="TOC2"/>
        <w:tabs>
          <w:tab w:val="right" w:leader="dot" w:pos="8306"/>
        </w:tabs>
      </w:pPr>
      <w:hyperlink w:anchor="_Toc13767" w:history="1">
        <w:r>
          <w:rPr>
            <w:rFonts w:ascii="仿宋" w:eastAsia="仿宋" w:hAnsi="仿宋" w:cs="仿宋" w:hint="eastAsia"/>
            <w:lang w:eastAsia="zh-CN"/>
          </w:rPr>
          <w:t>(二)、文档发布与分发</w:t>
        </w:r>
        <w:r>
          <w:tab/>
        </w:r>
        <w:r>
          <w:fldChar w:fldCharType="begin"/>
        </w:r>
        <w:r>
          <w:instrText xml:space="preserve"> PAGEREF _Toc13767 \h </w:instrText>
        </w:r>
        <w:r>
          <w:fldChar w:fldCharType="separate"/>
        </w:r>
        <w:r>
          <w:t>23</w:t>
        </w:r>
        <w:r>
          <w:fldChar w:fldCharType="end"/>
        </w:r>
      </w:hyperlink>
    </w:p>
    <w:p>
      <w:pPr>
        <w:pStyle w:val="TOC2"/>
        <w:tabs>
          <w:tab w:val="right" w:leader="dot" w:pos="8306"/>
        </w:tabs>
      </w:pPr>
      <w:hyperlink w:anchor="_Toc32384" w:history="1">
        <w:r>
          <w:rPr>
            <w:rFonts w:ascii="仿宋" w:eastAsia="仿宋" w:hAnsi="仿宋" w:cs="仿宋" w:hint="eastAsia"/>
            <w:lang w:eastAsia="zh-CN"/>
          </w:rPr>
          <w:t>(三)、文档存档与归档</w:t>
        </w:r>
        <w:r>
          <w:tab/>
        </w:r>
        <w:r>
          <w:fldChar w:fldCharType="begin"/>
        </w:r>
        <w:r>
          <w:instrText xml:space="preserve"> PAGEREF _Toc32384 \h </w:instrText>
        </w:r>
        <w:r>
          <w:fldChar w:fldCharType="separate"/>
        </w:r>
        <w:r>
          <w:t>24</w:t>
        </w:r>
        <w:r>
          <w:fldChar w:fldCharType="end"/>
        </w:r>
      </w:hyperlink>
    </w:p>
    <w:p>
      <w:pPr>
        <w:pStyle w:val="TOC1"/>
        <w:tabs>
          <w:tab w:val="right" w:leader="dot" w:pos="8306"/>
        </w:tabs>
      </w:pPr>
      <w:hyperlink w:anchor="_Toc5034" w:history="1">
        <w:r>
          <w:rPr>
            <w:rFonts w:ascii="仿宋" w:eastAsia="仿宋" w:hAnsi="仿宋" w:cs="仿宋" w:hint="eastAsia"/>
            <w:lang w:eastAsia="zh-CN"/>
          </w:rPr>
          <w:t>六、隔音降噪设备：隔音吸声材料项目建设背景及必要性分析</w:t>
        </w:r>
        <w:r>
          <w:tab/>
        </w:r>
        <w:r>
          <w:fldChar w:fldCharType="begin"/>
        </w:r>
        <w:r>
          <w:instrText xml:space="preserve"> PAGEREF _Toc5034 \h </w:instrText>
        </w:r>
        <w:r>
          <w:fldChar w:fldCharType="separate"/>
        </w:r>
        <w:r>
          <w:t>25</w:t>
        </w:r>
        <w:r>
          <w:fldChar w:fldCharType="end"/>
        </w:r>
      </w:hyperlink>
    </w:p>
    <w:p>
      <w:pPr>
        <w:pStyle w:val="TOC2"/>
        <w:tabs>
          <w:tab w:val="right" w:leader="dot" w:pos="8306"/>
        </w:tabs>
      </w:pPr>
      <w:hyperlink w:anchor="_Toc12759" w:history="1">
        <w:r>
          <w:rPr>
            <w:rFonts w:ascii="仿宋" w:eastAsia="仿宋" w:hAnsi="仿宋" w:cs="仿宋" w:hint="eastAsia"/>
            <w:lang w:eastAsia="zh-CN"/>
          </w:rPr>
          <w:t>(一)、隔音降噪设备：隔音吸声材料项目背景分析</w:t>
        </w:r>
        <w:r>
          <w:tab/>
        </w:r>
        <w:r>
          <w:fldChar w:fldCharType="begin"/>
        </w:r>
        <w:r>
          <w:instrText xml:space="preserve"> PAGEREF _Toc12759 \h </w:instrText>
        </w:r>
        <w:r>
          <w:fldChar w:fldCharType="separate"/>
        </w:r>
        <w:r>
          <w:t>25</w:t>
        </w:r>
        <w:r>
          <w:fldChar w:fldCharType="end"/>
        </w:r>
      </w:hyperlink>
    </w:p>
    <w:p>
      <w:pPr>
        <w:pStyle w:val="TOC2"/>
        <w:tabs>
          <w:tab w:val="right" w:leader="dot" w:pos="8306"/>
        </w:tabs>
      </w:pPr>
      <w:hyperlink w:anchor="_Toc31554" w:history="1">
        <w:r>
          <w:rPr>
            <w:rFonts w:ascii="仿宋" w:eastAsia="仿宋" w:hAnsi="仿宋" w:cs="仿宋" w:hint="eastAsia"/>
            <w:lang w:eastAsia="zh-CN"/>
          </w:rPr>
          <w:t>(二)、隔音降噪设备：隔音吸声材料项目建设必要性分析</w:t>
        </w:r>
        <w:r>
          <w:tab/>
        </w:r>
        <w:r>
          <w:fldChar w:fldCharType="begin"/>
        </w:r>
        <w:r>
          <w:instrText xml:space="preserve"> PAGEREF _Toc31554 \h </w:instrText>
        </w:r>
        <w:r>
          <w:fldChar w:fldCharType="separate"/>
        </w:r>
        <w:r>
          <w:t>27</w:t>
        </w:r>
        <w:r>
          <w:fldChar w:fldCharType="end"/>
        </w:r>
      </w:hyperlink>
    </w:p>
    <w:p>
      <w:pPr>
        <w:pStyle w:val="TOC1"/>
        <w:tabs>
          <w:tab w:val="right" w:leader="dot" w:pos="8306"/>
        </w:tabs>
      </w:pPr>
      <w:hyperlink w:anchor="_Toc15454" w:history="1">
        <w:r>
          <w:rPr>
            <w:rFonts w:ascii="仿宋" w:eastAsia="仿宋" w:hAnsi="仿宋" w:cs="仿宋" w:hint="eastAsia"/>
            <w:lang w:eastAsia="zh-CN"/>
          </w:rPr>
          <w:t>七、隔音降噪设备：隔音吸声材料项目技术管理</w:t>
        </w:r>
        <w:r>
          <w:tab/>
        </w:r>
        <w:r>
          <w:fldChar w:fldCharType="begin"/>
        </w:r>
        <w:r>
          <w:instrText xml:space="preserve"> PAGEREF _Toc15454 \h </w:instrText>
        </w:r>
        <w:r>
          <w:fldChar w:fldCharType="separate"/>
        </w:r>
        <w:r>
          <w:t>29</w:t>
        </w:r>
        <w:r>
          <w:fldChar w:fldCharType="end"/>
        </w:r>
      </w:hyperlink>
    </w:p>
    <w:p>
      <w:pPr>
        <w:pStyle w:val="TOC2"/>
        <w:tabs>
          <w:tab w:val="right" w:leader="dot" w:pos="8306"/>
        </w:tabs>
      </w:pPr>
      <w:hyperlink w:anchor="_Toc17761" w:history="1">
        <w:r>
          <w:rPr>
            <w:rFonts w:ascii="仿宋" w:eastAsia="仿宋" w:hAnsi="仿宋" w:cs="仿宋" w:hint="eastAsia"/>
            <w:lang w:eastAsia="zh-CN"/>
          </w:rPr>
          <w:t>(一)、技术方案选用方向</w:t>
        </w:r>
        <w:r>
          <w:tab/>
        </w:r>
        <w:r>
          <w:fldChar w:fldCharType="begin"/>
        </w:r>
        <w:r>
          <w:instrText xml:space="preserve"> PAGEREF _Toc17761 \h </w:instrText>
        </w:r>
        <w:r>
          <w:fldChar w:fldCharType="separate"/>
        </w:r>
        <w:r>
          <w:t>29</w:t>
        </w:r>
        <w:r>
          <w:fldChar w:fldCharType="end"/>
        </w:r>
      </w:hyperlink>
    </w:p>
    <w:p>
      <w:pPr>
        <w:pStyle w:val="TOC2"/>
        <w:tabs>
          <w:tab w:val="right" w:leader="dot" w:pos="8306"/>
        </w:tabs>
      </w:pPr>
      <w:hyperlink w:anchor="_Toc6153" w:history="1">
        <w:r>
          <w:rPr>
            <w:rFonts w:ascii="仿宋" w:eastAsia="仿宋" w:hAnsi="仿宋" w:cs="仿宋" w:hint="eastAsia"/>
            <w:lang w:eastAsia="zh-CN"/>
          </w:rPr>
          <w:t>(二)、工艺技术方案选用原则</w:t>
        </w:r>
        <w:r>
          <w:tab/>
        </w:r>
        <w:r>
          <w:fldChar w:fldCharType="begin"/>
        </w:r>
        <w:r>
          <w:instrText xml:space="preserve"> PAGEREF _Toc6153 \h </w:instrText>
        </w:r>
        <w:r>
          <w:fldChar w:fldCharType="separate"/>
        </w:r>
        <w:r>
          <w:t>31</w:t>
        </w:r>
        <w:r>
          <w:fldChar w:fldCharType="end"/>
        </w:r>
      </w:hyperlink>
    </w:p>
    <w:p>
      <w:pPr>
        <w:pStyle w:val="TOC2"/>
        <w:tabs>
          <w:tab w:val="right" w:leader="dot" w:pos="8306"/>
        </w:tabs>
      </w:pPr>
      <w:hyperlink w:anchor="_Toc7916" w:history="1">
        <w:r>
          <w:rPr>
            <w:rFonts w:ascii="仿宋" w:eastAsia="仿宋" w:hAnsi="仿宋" w:cs="仿宋" w:hint="eastAsia"/>
            <w:lang w:eastAsia="zh-CN"/>
          </w:rPr>
          <w:t>(三)、工艺技术方案要求</w:t>
        </w:r>
        <w:r>
          <w:tab/>
        </w:r>
        <w:r>
          <w:fldChar w:fldCharType="begin"/>
        </w:r>
        <w:r>
          <w:instrText xml:space="preserve"> PAGEREF _Toc7916 \h </w:instrText>
        </w:r>
        <w:r>
          <w:fldChar w:fldCharType="separate"/>
        </w:r>
        <w:r>
          <w:t>33</w:t>
        </w:r>
        <w:r>
          <w:fldChar w:fldCharType="end"/>
        </w:r>
      </w:hyperlink>
    </w:p>
    <w:p>
      <w:pPr>
        <w:pStyle w:val="TOC1"/>
        <w:tabs>
          <w:tab w:val="right" w:leader="dot" w:pos="8306"/>
        </w:tabs>
      </w:pPr>
      <w:hyperlink w:anchor="_Toc30175" w:history="1">
        <w:r>
          <w:rPr>
            <w:rFonts w:ascii="仿宋" w:eastAsia="仿宋" w:hAnsi="仿宋" w:cs="仿宋" w:hint="eastAsia"/>
            <w:lang w:eastAsia="zh-CN"/>
          </w:rPr>
          <w:t>八、隔音降噪设备：隔音吸声材料项目计划安排</w:t>
        </w:r>
        <w:r>
          <w:tab/>
        </w:r>
        <w:r>
          <w:fldChar w:fldCharType="begin"/>
        </w:r>
        <w:r>
          <w:instrText xml:space="preserve"> PAGEREF _Toc30175 \h </w:instrText>
        </w:r>
        <w:r>
          <w:fldChar w:fldCharType="separate"/>
        </w:r>
        <w:r>
          <w:t>35</w:t>
        </w:r>
        <w:r>
          <w:fldChar w:fldCharType="end"/>
        </w:r>
      </w:hyperlink>
    </w:p>
    <w:p>
      <w:pPr>
        <w:pStyle w:val="TOC2"/>
        <w:tabs>
          <w:tab w:val="right" w:leader="dot" w:pos="8306"/>
        </w:tabs>
      </w:pPr>
      <w:hyperlink w:anchor="_Toc13732" w:history="1">
        <w:r>
          <w:rPr>
            <w:rFonts w:ascii="仿宋" w:eastAsia="仿宋" w:hAnsi="仿宋" w:cs="仿宋" w:hint="eastAsia"/>
            <w:lang w:eastAsia="zh-CN"/>
          </w:rPr>
          <w:t>(一)、建设周期</w:t>
        </w:r>
        <w:r>
          <w:tab/>
        </w:r>
        <w:r>
          <w:fldChar w:fldCharType="begin"/>
        </w:r>
        <w:r>
          <w:instrText xml:space="preserve"> PAGEREF _Toc13732 \h </w:instrText>
        </w:r>
        <w:r>
          <w:fldChar w:fldCharType="separate"/>
        </w:r>
        <w:r>
          <w:t>35</w:t>
        </w:r>
        <w:r>
          <w:fldChar w:fldCharType="end"/>
        </w:r>
      </w:hyperlink>
    </w:p>
    <w:p>
      <w:pPr>
        <w:pStyle w:val="TOC2"/>
        <w:tabs>
          <w:tab w:val="right" w:leader="dot" w:pos="8306"/>
        </w:tabs>
      </w:pPr>
      <w:hyperlink w:anchor="_Toc21034" w:history="1">
        <w:r>
          <w:rPr>
            <w:rFonts w:ascii="仿宋" w:eastAsia="仿宋" w:hAnsi="仿宋" w:cs="仿宋" w:hint="eastAsia"/>
            <w:lang w:eastAsia="zh-CN"/>
          </w:rPr>
          <w:t>(二)、建设进度</w:t>
        </w:r>
        <w:r>
          <w:tab/>
        </w:r>
        <w:r>
          <w:fldChar w:fldCharType="begin"/>
        </w:r>
        <w:r>
          <w:instrText xml:space="preserve"> PAGEREF _Toc21034 \h </w:instrText>
        </w:r>
        <w:r>
          <w:fldChar w:fldCharType="separate"/>
        </w:r>
        <w:r>
          <w:t>36</w:t>
        </w:r>
        <w:r>
          <w:fldChar w:fldCharType="end"/>
        </w:r>
      </w:hyperlink>
    </w:p>
    <w:p>
      <w:pPr>
        <w:pStyle w:val="TOC2"/>
        <w:tabs>
          <w:tab w:val="right" w:leader="dot" w:pos="8306"/>
        </w:tabs>
      </w:pPr>
      <w:hyperlink w:anchor="_Toc11275" w:history="1">
        <w:r>
          <w:rPr>
            <w:rFonts w:ascii="仿宋" w:eastAsia="仿宋" w:hAnsi="仿宋" w:cs="仿宋" w:hint="eastAsia"/>
            <w:lang w:eastAsia="zh-CN"/>
          </w:rPr>
          <w:t>(三)、进度安排注意事项</w:t>
        </w:r>
        <w:r>
          <w:tab/>
        </w:r>
        <w:r>
          <w:fldChar w:fldCharType="begin"/>
        </w:r>
        <w:r>
          <w:instrText xml:space="preserve"> PAGEREF _Toc11275 \h </w:instrText>
        </w:r>
        <w:r>
          <w:fldChar w:fldCharType="separate"/>
        </w:r>
        <w:r>
          <w:t>37</w:t>
        </w:r>
        <w:r>
          <w:fldChar w:fldCharType="end"/>
        </w:r>
      </w:hyperlink>
    </w:p>
    <w:p>
      <w:pPr>
        <w:pStyle w:val="TOC2"/>
        <w:tabs>
          <w:tab w:val="right" w:leader="dot" w:pos="8306"/>
        </w:tabs>
      </w:pPr>
      <w:hyperlink w:anchor="_Toc1852" w:history="1">
        <w:r>
          <w:rPr>
            <w:rFonts w:ascii="仿宋" w:eastAsia="仿宋" w:hAnsi="仿宋" w:cs="仿宋" w:hint="eastAsia"/>
            <w:lang w:eastAsia="zh-CN"/>
          </w:rPr>
          <w:t>(四)、人力资源配置</w:t>
        </w:r>
        <w:r>
          <w:tab/>
        </w:r>
        <w:r>
          <w:fldChar w:fldCharType="begin"/>
        </w:r>
        <w:r>
          <w:instrText xml:space="preserve"> PAGEREF _Toc1852 \h </w:instrText>
        </w:r>
        <w:r>
          <w:fldChar w:fldCharType="separate"/>
        </w:r>
        <w:r>
          <w:t>39</w:t>
        </w:r>
        <w:r>
          <w:fldChar w:fldCharType="end"/>
        </w:r>
      </w:hyperlink>
    </w:p>
    <w:p>
      <w:pPr>
        <w:pStyle w:val="TOC1"/>
        <w:tabs>
          <w:tab w:val="right" w:leader="dot" w:pos="8306"/>
        </w:tabs>
      </w:pPr>
      <w:hyperlink w:anchor="_Toc5534" w:history="1">
        <w:r>
          <w:rPr>
            <w:rFonts w:ascii="仿宋" w:eastAsia="仿宋" w:hAnsi="仿宋" w:cs="仿宋" w:hint="eastAsia"/>
            <w:lang w:eastAsia="zh-CN"/>
          </w:rPr>
          <w:t>九、隔音降噪设备：隔音吸声材料项目财务管理</w:t>
        </w:r>
        <w:r>
          <w:tab/>
        </w:r>
        <w:r>
          <w:fldChar w:fldCharType="begin"/>
        </w:r>
        <w:r>
          <w:instrText xml:space="preserve"> PAGEREF _Toc5534 \h </w:instrText>
        </w:r>
        <w:r>
          <w:fldChar w:fldCharType="separate"/>
        </w:r>
        <w:r>
          <w:t>40</w:t>
        </w:r>
        <w:r>
          <w:fldChar w:fldCharType="end"/>
        </w:r>
      </w:hyperlink>
    </w:p>
    <w:p>
      <w:pPr>
        <w:pStyle w:val="TOC2"/>
        <w:tabs>
          <w:tab w:val="right" w:leader="dot" w:pos="8306"/>
        </w:tabs>
      </w:pPr>
      <w:hyperlink w:anchor="_Toc15178" w:history="1">
        <w:r>
          <w:rPr>
            <w:rFonts w:ascii="仿宋" w:eastAsia="仿宋" w:hAnsi="仿宋" w:cs="仿宋" w:hint="eastAsia"/>
            <w:lang w:eastAsia="zh-CN"/>
          </w:rPr>
          <w:t>(一)、资金需求大</w:t>
        </w:r>
        <w:r>
          <w:tab/>
        </w:r>
        <w:r>
          <w:fldChar w:fldCharType="begin"/>
        </w:r>
        <w:r>
          <w:instrText xml:space="preserve"> PAGEREF _Toc15178 \h </w:instrText>
        </w:r>
        <w:r>
          <w:fldChar w:fldCharType="separate"/>
        </w:r>
        <w:r>
          <w:t>40</w:t>
        </w:r>
        <w:r>
          <w:fldChar w:fldCharType="end"/>
        </w:r>
      </w:hyperlink>
    </w:p>
    <w:p>
      <w:pPr>
        <w:pStyle w:val="TOC2"/>
        <w:tabs>
          <w:tab w:val="right" w:leader="dot" w:pos="8306"/>
        </w:tabs>
      </w:pPr>
      <w:hyperlink w:anchor="_Toc1470" w:history="1">
        <w:r>
          <w:rPr>
            <w:rFonts w:ascii="仿宋" w:eastAsia="仿宋" w:hAnsi="仿宋" w:cs="仿宋" w:hint="eastAsia"/>
            <w:lang w:eastAsia="zh-CN"/>
          </w:rPr>
          <w:t>(二)、研发周期长</w:t>
        </w:r>
        <w:r>
          <w:tab/>
        </w:r>
        <w:r>
          <w:fldChar w:fldCharType="begin"/>
        </w:r>
        <w:r>
          <w:instrText xml:space="preserve"> PAGEREF _Toc1470 \h </w:instrText>
        </w:r>
        <w:r>
          <w:fldChar w:fldCharType="separate"/>
        </w:r>
        <w:r>
          <w:t>41</w:t>
        </w:r>
        <w:r>
          <w:fldChar w:fldCharType="end"/>
        </w:r>
      </w:hyperlink>
    </w:p>
    <w:p>
      <w:pPr>
        <w:pStyle w:val="TOC2"/>
        <w:tabs>
          <w:tab w:val="right" w:leader="dot" w:pos="8306"/>
        </w:tabs>
      </w:pPr>
      <w:hyperlink w:anchor="_Toc10795" w:history="1">
        <w:r>
          <w:rPr>
            <w:rFonts w:ascii="仿宋" w:eastAsia="仿宋" w:hAnsi="仿宋" w:cs="仿宋" w:hint="eastAsia"/>
            <w:lang w:eastAsia="zh-CN"/>
          </w:rPr>
          <w:t>(三)、市场风险大</w:t>
        </w:r>
        <w:r>
          <w:tab/>
        </w:r>
        <w:r>
          <w:fldChar w:fldCharType="begin"/>
        </w:r>
        <w:r>
          <w:instrText xml:space="preserve"> PAGEREF _Toc10795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7" w:history="1">
        <w:r>
          <w:rPr>
            <w:rFonts w:ascii="仿宋" w:eastAsia="仿宋" w:hAnsi="仿宋" w:cs="仿宋" w:hint="eastAsia"/>
            <w:lang w:eastAsia="zh-CN"/>
          </w:rPr>
          <w:t>(四)、利润率高</w:t>
        </w:r>
        <w:r>
          <w:tab/>
        </w:r>
        <w:r>
          <w:fldChar w:fldCharType="begin"/>
        </w:r>
        <w:r>
          <w:instrText xml:space="preserve"> PAGEREF _Toc20217 \h </w:instrText>
        </w:r>
        <w:r>
          <w:fldChar w:fldCharType="separate"/>
        </w:r>
        <w:r>
          <w:t>45</w:t>
        </w:r>
        <w:r>
          <w:fldChar w:fldCharType="end"/>
        </w:r>
      </w:hyperlink>
    </w:p>
    <w:p>
      <w:pPr>
        <w:pStyle w:val="TOC1"/>
        <w:tabs>
          <w:tab w:val="right" w:leader="dot" w:pos="8306"/>
        </w:tabs>
      </w:pPr>
      <w:hyperlink w:anchor="_Toc4604" w:history="1">
        <w:r>
          <w:rPr>
            <w:rFonts w:ascii="仿宋" w:eastAsia="仿宋" w:hAnsi="仿宋" w:cs="仿宋" w:hint="eastAsia"/>
            <w:lang w:eastAsia="zh-CN"/>
          </w:rPr>
          <w:t>十、隔音降噪设备：隔音吸声材料项目创新与研发</w:t>
        </w:r>
        <w:r>
          <w:tab/>
        </w:r>
        <w:r>
          <w:fldChar w:fldCharType="begin"/>
        </w:r>
        <w:r>
          <w:instrText xml:space="preserve"> PAGEREF _Toc4604 \h </w:instrText>
        </w:r>
        <w:r>
          <w:fldChar w:fldCharType="separate"/>
        </w:r>
        <w:r>
          <w:t>47</w:t>
        </w:r>
        <w:r>
          <w:fldChar w:fldCharType="end"/>
        </w:r>
      </w:hyperlink>
    </w:p>
    <w:p>
      <w:pPr>
        <w:pStyle w:val="TOC2"/>
        <w:tabs>
          <w:tab w:val="right" w:leader="dot" w:pos="8306"/>
        </w:tabs>
      </w:pPr>
      <w:hyperlink w:anchor="_Toc15771" w:history="1">
        <w:r>
          <w:rPr>
            <w:rFonts w:ascii="仿宋" w:eastAsia="仿宋" w:hAnsi="仿宋" w:cs="仿宋" w:hint="eastAsia"/>
            <w:lang w:eastAsia="zh-CN"/>
          </w:rPr>
          <w:t>(一)、创新策略与方向</w:t>
        </w:r>
        <w:r>
          <w:tab/>
        </w:r>
        <w:r>
          <w:fldChar w:fldCharType="begin"/>
        </w:r>
        <w:r>
          <w:instrText xml:space="preserve"> PAGEREF _Toc15771 \h </w:instrText>
        </w:r>
        <w:r>
          <w:fldChar w:fldCharType="separate"/>
        </w:r>
        <w:r>
          <w:t>47</w:t>
        </w:r>
        <w:r>
          <w:fldChar w:fldCharType="end"/>
        </w:r>
      </w:hyperlink>
    </w:p>
    <w:p>
      <w:pPr>
        <w:pStyle w:val="TOC2"/>
        <w:tabs>
          <w:tab w:val="right" w:leader="dot" w:pos="8306"/>
        </w:tabs>
      </w:pPr>
      <w:hyperlink w:anchor="_Toc505" w:history="1">
        <w:r>
          <w:rPr>
            <w:rFonts w:ascii="仿宋" w:eastAsia="仿宋" w:hAnsi="仿宋" w:cs="仿宋" w:hint="eastAsia"/>
            <w:lang w:eastAsia="zh-CN"/>
          </w:rPr>
          <w:t>(二)、研发规划与投入</w:t>
        </w:r>
        <w:r>
          <w:tab/>
        </w:r>
        <w:r>
          <w:fldChar w:fldCharType="begin"/>
        </w:r>
        <w:r>
          <w:instrText xml:space="preserve"> PAGEREF _Toc505 \h </w:instrText>
        </w:r>
        <w:r>
          <w:fldChar w:fldCharType="separate"/>
        </w:r>
        <w:r>
          <w:t>49</w:t>
        </w:r>
        <w:r>
          <w:fldChar w:fldCharType="end"/>
        </w:r>
      </w:hyperlink>
    </w:p>
    <w:p>
      <w:pPr>
        <w:pStyle w:val="TOC1"/>
        <w:tabs>
          <w:tab w:val="right" w:leader="dot" w:pos="8306"/>
        </w:tabs>
      </w:pPr>
      <w:hyperlink w:anchor="_Toc12194" w:history="1">
        <w:r>
          <w:rPr>
            <w:rFonts w:ascii="仿宋" w:eastAsia="仿宋" w:hAnsi="仿宋" w:cs="仿宋" w:hint="eastAsia"/>
            <w:lang w:eastAsia="zh-CN"/>
          </w:rPr>
          <w:t>十一、生产安全保护</w:t>
        </w:r>
        <w:r>
          <w:tab/>
        </w:r>
        <w:r>
          <w:fldChar w:fldCharType="begin"/>
        </w:r>
        <w:r>
          <w:instrText xml:space="preserve"> PAGEREF _Toc12194 \h </w:instrText>
        </w:r>
        <w:r>
          <w:fldChar w:fldCharType="separate"/>
        </w:r>
        <w:r>
          <w:t>51</w:t>
        </w:r>
        <w:r>
          <w:fldChar w:fldCharType="end"/>
        </w:r>
      </w:hyperlink>
    </w:p>
    <w:p>
      <w:pPr>
        <w:pStyle w:val="TOC2"/>
        <w:tabs>
          <w:tab w:val="right" w:leader="dot" w:pos="8306"/>
        </w:tabs>
      </w:pPr>
      <w:hyperlink w:anchor="_Toc1290" w:history="1">
        <w:r>
          <w:rPr>
            <w:rFonts w:ascii="仿宋" w:eastAsia="仿宋" w:hAnsi="仿宋" w:cs="仿宋" w:hint="eastAsia"/>
            <w:lang w:eastAsia="zh-CN"/>
          </w:rPr>
          <w:t>(一)、消防安全</w:t>
        </w:r>
        <w:r>
          <w:tab/>
        </w:r>
        <w:r>
          <w:fldChar w:fldCharType="begin"/>
        </w:r>
        <w:r>
          <w:instrText xml:space="preserve"> PAGEREF _Toc1290 \h </w:instrText>
        </w:r>
        <w:r>
          <w:fldChar w:fldCharType="separate"/>
        </w:r>
        <w:r>
          <w:t>51</w:t>
        </w:r>
        <w:r>
          <w:fldChar w:fldCharType="end"/>
        </w:r>
      </w:hyperlink>
    </w:p>
    <w:p>
      <w:pPr>
        <w:pStyle w:val="TOC2"/>
        <w:tabs>
          <w:tab w:val="right" w:leader="dot" w:pos="8306"/>
        </w:tabs>
      </w:pPr>
      <w:hyperlink w:anchor="_Toc15766" w:history="1">
        <w:r>
          <w:rPr>
            <w:rFonts w:ascii="仿宋" w:eastAsia="仿宋" w:hAnsi="仿宋" w:cs="仿宋" w:hint="eastAsia"/>
            <w:lang w:eastAsia="zh-CN"/>
          </w:rPr>
          <w:t>(二)、防火防爆总图布置措施</w:t>
        </w:r>
        <w:r>
          <w:tab/>
        </w:r>
        <w:r>
          <w:fldChar w:fldCharType="begin"/>
        </w:r>
        <w:r>
          <w:instrText xml:space="preserve"> PAGEREF _Toc15766 \h </w:instrText>
        </w:r>
        <w:r>
          <w:fldChar w:fldCharType="separate"/>
        </w:r>
        <w:r>
          <w:t>52</w:t>
        </w:r>
        <w:r>
          <w:fldChar w:fldCharType="end"/>
        </w:r>
      </w:hyperlink>
    </w:p>
    <w:p>
      <w:pPr>
        <w:pStyle w:val="TOC2"/>
        <w:tabs>
          <w:tab w:val="right" w:leader="dot" w:pos="8306"/>
        </w:tabs>
      </w:pPr>
      <w:hyperlink w:anchor="_Toc11737" w:history="1">
        <w:r>
          <w:rPr>
            <w:rFonts w:ascii="仿宋" w:eastAsia="仿宋" w:hAnsi="仿宋" w:cs="仿宋" w:hint="eastAsia"/>
            <w:lang w:eastAsia="zh-CN"/>
          </w:rPr>
          <w:t>(三)、自然灾害防范措施</w:t>
        </w:r>
        <w:r>
          <w:tab/>
        </w:r>
        <w:r>
          <w:fldChar w:fldCharType="begin"/>
        </w:r>
        <w:r>
          <w:instrText xml:space="preserve"> PAGEREF _Toc11737 \h </w:instrText>
        </w:r>
        <w:r>
          <w:fldChar w:fldCharType="separate"/>
        </w:r>
        <w:r>
          <w:t>53</w:t>
        </w:r>
        <w:r>
          <w:fldChar w:fldCharType="end"/>
        </w:r>
      </w:hyperlink>
    </w:p>
    <w:p>
      <w:pPr>
        <w:pStyle w:val="TOC2"/>
        <w:tabs>
          <w:tab w:val="right" w:leader="dot" w:pos="8306"/>
        </w:tabs>
      </w:pPr>
      <w:hyperlink w:anchor="_Toc717" w:history="1">
        <w:r>
          <w:rPr>
            <w:rFonts w:ascii="仿宋" w:eastAsia="仿宋" w:hAnsi="仿宋" w:cs="仿宋" w:hint="eastAsia"/>
            <w:lang w:eastAsia="zh-CN"/>
          </w:rPr>
          <w:t>(四)、安全色及安全标志使用要求</w:t>
        </w:r>
        <w:r>
          <w:tab/>
        </w:r>
        <w:r>
          <w:fldChar w:fldCharType="begin"/>
        </w:r>
        <w:r>
          <w:instrText xml:space="preserve"> PAGEREF _Toc717 \h </w:instrText>
        </w:r>
        <w:r>
          <w:fldChar w:fldCharType="separate"/>
        </w:r>
        <w:r>
          <w:t>55</w:t>
        </w:r>
        <w:r>
          <w:fldChar w:fldCharType="end"/>
        </w:r>
      </w:hyperlink>
    </w:p>
    <w:p>
      <w:pPr>
        <w:pStyle w:val="TOC2"/>
        <w:tabs>
          <w:tab w:val="right" w:leader="dot" w:pos="8306"/>
        </w:tabs>
      </w:pPr>
      <w:hyperlink w:anchor="_Toc30823" w:history="1">
        <w:r>
          <w:rPr>
            <w:rFonts w:ascii="仿宋" w:eastAsia="仿宋" w:hAnsi="仿宋" w:cs="仿宋" w:hint="eastAsia"/>
            <w:lang w:eastAsia="zh-CN"/>
          </w:rPr>
          <w:t>(五)、防尘防毒措施</w:t>
        </w:r>
        <w:r>
          <w:tab/>
        </w:r>
        <w:r>
          <w:fldChar w:fldCharType="begin"/>
        </w:r>
        <w:r>
          <w:instrText xml:space="preserve"> PAGEREF _Toc30823 \h </w:instrText>
        </w:r>
        <w:r>
          <w:fldChar w:fldCharType="separate"/>
        </w:r>
        <w:r>
          <w:t>56</w:t>
        </w:r>
        <w:r>
          <w:fldChar w:fldCharType="end"/>
        </w:r>
      </w:hyperlink>
    </w:p>
    <w:p>
      <w:pPr>
        <w:pStyle w:val="TOC2"/>
        <w:tabs>
          <w:tab w:val="right" w:leader="dot" w:pos="8306"/>
        </w:tabs>
      </w:pPr>
      <w:hyperlink w:anchor="_Toc18724" w:history="1">
        <w:r>
          <w:rPr>
            <w:rFonts w:ascii="仿宋" w:eastAsia="仿宋" w:hAnsi="仿宋" w:cs="仿宋" w:hint="eastAsia"/>
            <w:lang w:eastAsia="zh-CN"/>
          </w:rPr>
          <w:t>(六)、防静电、触电防护及防雷措施</w:t>
        </w:r>
        <w:r>
          <w:tab/>
        </w:r>
        <w:r>
          <w:fldChar w:fldCharType="begin"/>
        </w:r>
        <w:r>
          <w:instrText xml:space="preserve"> PAGEREF _Toc18724 \h </w:instrText>
        </w:r>
        <w:r>
          <w:fldChar w:fldCharType="separate"/>
        </w:r>
        <w:r>
          <w:t>57</w:t>
        </w:r>
        <w:r>
          <w:fldChar w:fldCharType="end"/>
        </w:r>
      </w:hyperlink>
    </w:p>
    <w:p>
      <w:pPr>
        <w:pStyle w:val="TOC2"/>
        <w:tabs>
          <w:tab w:val="right" w:leader="dot" w:pos="8306"/>
        </w:tabs>
      </w:pPr>
      <w:hyperlink w:anchor="_Toc21884" w:history="1">
        <w:r>
          <w:rPr>
            <w:rFonts w:ascii="仿宋" w:eastAsia="仿宋" w:hAnsi="仿宋" w:cs="仿宋" w:hint="eastAsia"/>
            <w:lang w:eastAsia="zh-CN"/>
          </w:rPr>
          <w:t>(七)、机械设备安全保障措施</w:t>
        </w:r>
        <w:r>
          <w:tab/>
        </w:r>
        <w:r>
          <w:fldChar w:fldCharType="begin"/>
        </w:r>
        <w:r>
          <w:instrText xml:space="preserve"> PAGEREF _Toc21884 \h </w:instrText>
        </w:r>
        <w:r>
          <w:fldChar w:fldCharType="separate"/>
        </w:r>
        <w:r>
          <w:t>58</w:t>
        </w:r>
        <w:r>
          <w:fldChar w:fldCharType="end"/>
        </w:r>
      </w:hyperlink>
    </w:p>
    <w:p>
      <w:pPr>
        <w:pStyle w:val="TOC1"/>
        <w:tabs>
          <w:tab w:val="right" w:leader="dot" w:pos="8306"/>
        </w:tabs>
      </w:pPr>
      <w:hyperlink w:anchor="_Toc15162" w:history="1">
        <w:r>
          <w:rPr>
            <w:rFonts w:ascii="仿宋" w:eastAsia="仿宋" w:hAnsi="仿宋" w:cs="仿宋" w:hint="eastAsia"/>
            <w:lang w:eastAsia="zh-CN"/>
          </w:rPr>
          <w:t>十二、隔音降噪设备：隔音吸声材料项目经营效益</w:t>
        </w:r>
        <w:r>
          <w:tab/>
        </w:r>
        <w:r>
          <w:fldChar w:fldCharType="begin"/>
        </w:r>
        <w:r>
          <w:instrText xml:space="preserve"> PAGEREF _Toc15162 \h </w:instrText>
        </w:r>
        <w:r>
          <w:fldChar w:fldCharType="separate"/>
        </w:r>
        <w:r>
          <w:t>60</w:t>
        </w:r>
        <w:r>
          <w:fldChar w:fldCharType="end"/>
        </w:r>
      </w:hyperlink>
    </w:p>
    <w:p>
      <w:pPr>
        <w:pStyle w:val="TOC2"/>
        <w:tabs>
          <w:tab w:val="right" w:leader="dot" w:pos="8306"/>
        </w:tabs>
      </w:pPr>
      <w:hyperlink w:anchor="_Toc5733" w:history="1">
        <w:r>
          <w:rPr>
            <w:rFonts w:ascii="仿宋" w:eastAsia="仿宋" w:hAnsi="仿宋" w:cs="仿宋" w:hint="eastAsia"/>
            <w:lang w:eastAsia="zh-CN"/>
          </w:rPr>
          <w:t>(一)、经济评价财务测算</w:t>
        </w:r>
        <w:r>
          <w:tab/>
        </w:r>
        <w:r>
          <w:fldChar w:fldCharType="begin"/>
        </w:r>
        <w:r>
          <w:instrText xml:space="preserve"> PAGEREF _Toc5733 \h </w:instrText>
        </w:r>
        <w:r>
          <w:fldChar w:fldCharType="separate"/>
        </w:r>
        <w:r>
          <w:t>60</w:t>
        </w:r>
        <w:r>
          <w:fldChar w:fldCharType="end"/>
        </w:r>
      </w:hyperlink>
    </w:p>
    <w:p>
      <w:pPr>
        <w:pStyle w:val="TOC2"/>
        <w:tabs>
          <w:tab w:val="right" w:leader="dot" w:pos="8306"/>
        </w:tabs>
      </w:pPr>
      <w:hyperlink w:anchor="_Toc6561" w:history="1">
        <w:r>
          <w:rPr>
            <w:rFonts w:ascii="仿宋" w:eastAsia="仿宋" w:hAnsi="仿宋" w:cs="仿宋" w:hint="eastAsia"/>
            <w:lang w:eastAsia="zh-CN"/>
          </w:rPr>
          <w:t>(二)、隔音降噪设备：隔音吸声材料项目盈利能力分析</w:t>
        </w:r>
        <w:r>
          <w:tab/>
        </w:r>
        <w:r>
          <w:fldChar w:fldCharType="begin"/>
        </w:r>
        <w:r>
          <w:instrText xml:space="preserve"> PAGEREF _Toc6561 \h </w:instrText>
        </w:r>
        <w:r>
          <w:fldChar w:fldCharType="separate"/>
        </w:r>
        <w:r>
          <w:t>61</w:t>
        </w:r>
        <w:r>
          <w:fldChar w:fldCharType="end"/>
        </w:r>
      </w:hyperlink>
    </w:p>
    <w:p>
      <w:pPr>
        <w:pStyle w:val="TOC1"/>
        <w:tabs>
          <w:tab w:val="right" w:leader="dot" w:pos="8306"/>
        </w:tabs>
      </w:pPr>
      <w:hyperlink w:anchor="_Toc25569" w:history="1">
        <w:r>
          <w:rPr>
            <w:rFonts w:ascii="仿宋" w:eastAsia="仿宋" w:hAnsi="仿宋" w:cs="仿宋" w:hint="eastAsia"/>
            <w:lang w:eastAsia="zh-CN"/>
          </w:rPr>
          <w:t>十三、供应链管理</w:t>
        </w:r>
        <w:r>
          <w:tab/>
        </w:r>
        <w:r>
          <w:fldChar w:fldCharType="begin"/>
        </w:r>
        <w:r>
          <w:instrText xml:space="preserve"> PAGEREF _Toc25569 \h </w:instrText>
        </w:r>
        <w:r>
          <w:fldChar w:fldCharType="separate"/>
        </w:r>
        <w:r>
          <w:t>62</w:t>
        </w:r>
        <w:r>
          <w:fldChar w:fldCharType="end"/>
        </w:r>
      </w:hyperlink>
    </w:p>
    <w:p>
      <w:pPr>
        <w:pStyle w:val="TOC2"/>
        <w:tabs>
          <w:tab w:val="right" w:leader="dot" w:pos="8306"/>
        </w:tabs>
      </w:pPr>
      <w:hyperlink w:anchor="_Toc4790" w:history="1">
        <w:r>
          <w:rPr>
            <w:rFonts w:ascii="仿宋" w:eastAsia="仿宋" w:hAnsi="仿宋" w:cs="仿宋" w:hint="eastAsia"/>
            <w:lang w:eastAsia="zh-CN"/>
          </w:rPr>
          <w:t>(一)、供应链战略规划</w:t>
        </w:r>
        <w:r>
          <w:tab/>
        </w:r>
        <w:r>
          <w:fldChar w:fldCharType="begin"/>
        </w:r>
        <w:r>
          <w:instrText xml:space="preserve"> PAGEREF _Toc4790 \h </w:instrText>
        </w:r>
        <w:r>
          <w:fldChar w:fldCharType="separate"/>
        </w:r>
        <w:r>
          <w:t>62</w:t>
        </w:r>
        <w:r>
          <w:fldChar w:fldCharType="end"/>
        </w:r>
      </w:hyperlink>
    </w:p>
    <w:p>
      <w:pPr>
        <w:pStyle w:val="TOC2"/>
        <w:tabs>
          <w:tab w:val="right" w:leader="dot" w:pos="8306"/>
        </w:tabs>
      </w:pPr>
      <w:hyperlink w:anchor="_Toc296" w:history="1">
        <w:r>
          <w:rPr>
            <w:rFonts w:ascii="仿宋" w:eastAsia="仿宋" w:hAnsi="仿宋" w:cs="仿宋" w:hint="eastAsia"/>
            <w:lang w:eastAsia="zh-CN"/>
          </w:rPr>
          <w:t>(二)、供应商选择与合作</w:t>
        </w:r>
        <w:r>
          <w:tab/>
        </w:r>
        <w:r>
          <w:fldChar w:fldCharType="begin"/>
        </w:r>
        <w:r>
          <w:instrText xml:space="preserve"> PAGEREF _Toc296 \h </w:instrText>
        </w:r>
        <w:r>
          <w:fldChar w:fldCharType="separate"/>
        </w:r>
        <w:r>
          <w:t>63</w:t>
        </w:r>
        <w:r>
          <w:fldChar w:fldCharType="end"/>
        </w:r>
      </w:hyperlink>
    </w:p>
    <w:p>
      <w:pPr>
        <w:pStyle w:val="TOC2"/>
        <w:tabs>
          <w:tab w:val="right" w:leader="dot" w:pos="8306"/>
        </w:tabs>
      </w:pPr>
      <w:hyperlink w:anchor="_Toc6639" w:history="1">
        <w:r>
          <w:rPr>
            <w:rFonts w:ascii="仿宋" w:eastAsia="仿宋" w:hAnsi="仿宋" w:cs="仿宋" w:hint="eastAsia"/>
            <w:lang w:eastAsia="zh-CN"/>
          </w:rPr>
          <w:t>(三)、物流与库存管理</w:t>
        </w:r>
        <w:r>
          <w:tab/>
        </w:r>
        <w:r>
          <w:fldChar w:fldCharType="begin"/>
        </w:r>
        <w:r>
          <w:instrText xml:space="preserve"> PAGEREF _Toc6639 \h </w:instrText>
        </w:r>
        <w:r>
          <w:fldChar w:fldCharType="separate"/>
        </w:r>
        <w:r>
          <w:t>65</w:t>
        </w:r>
        <w:r>
          <w:fldChar w:fldCharType="end"/>
        </w:r>
      </w:hyperlink>
    </w:p>
    <w:p>
      <w:pPr>
        <w:pStyle w:val="TOC1"/>
        <w:tabs>
          <w:tab w:val="right" w:leader="dot" w:pos="8306"/>
        </w:tabs>
      </w:pPr>
      <w:hyperlink w:anchor="_Toc25711" w:history="1">
        <w:r>
          <w:rPr>
            <w:rFonts w:ascii="仿宋" w:eastAsia="仿宋" w:hAnsi="仿宋" w:cs="仿宋" w:hint="eastAsia"/>
            <w:lang w:eastAsia="zh-CN"/>
          </w:rPr>
          <w:t>十四、隔音降噪设备：隔音吸声材料项目实施时间节点</w:t>
        </w:r>
        <w:r>
          <w:tab/>
        </w:r>
        <w:r>
          <w:fldChar w:fldCharType="begin"/>
        </w:r>
        <w:r>
          <w:instrText xml:space="preserve"> PAGEREF _Toc25711 \h </w:instrText>
        </w:r>
        <w:r>
          <w:fldChar w:fldCharType="separate"/>
        </w:r>
        <w:r>
          <w:t>66</w:t>
        </w:r>
        <w:r>
          <w:fldChar w:fldCharType="end"/>
        </w:r>
      </w:hyperlink>
    </w:p>
    <w:p>
      <w:pPr>
        <w:pStyle w:val="TOC2"/>
        <w:tabs>
          <w:tab w:val="right" w:leader="dot" w:pos="8306"/>
        </w:tabs>
      </w:pPr>
      <w:hyperlink w:anchor="_Toc17124" w:history="1">
        <w:r>
          <w:rPr>
            <w:rFonts w:ascii="仿宋" w:eastAsia="仿宋" w:hAnsi="仿宋" w:cs="仿宋" w:hint="eastAsia"/>
            <w:lang w:eastAsia="zh-CN"/>
          </w:rPr>
          <w:t>(一)、隔音降噪设备：隔音吸声材料项目启动阶段时间节点</w:t>
        </w:r>
        <w:r>
          <w:tab/>
        </w:r>
        <w:r>
          <w:fldChar w:fldCharType="begin"/>
        </w:r>
        <w:r>
          <w:instrText xml:space="preserve"> PAGEREF _Toc17124 \h </w:instrText>
        </w:r>
        <w:r>
          <w:fldChar w:fldCharType="separate"/>
        </w:r>
        <w:r>
          <w:t>66</w:t>
        </w:r>
        <w:r>
          <w:fldChar w:fldCharType="end"/>
        </w:r>
      </w:hyperlink>
    </w:p>
    <w:p>
      <w:pPr>
        <w:pStyle w:val="TOC2"/>
        <w:tabs>
          <w:tab w:val="right" w:leader="dot" w:pos="8306"/>
        </w:tabs>
      </w:pPr>
      <w:hyperlink w:anchor="_Toc14427" w:history="1">
        <w:r>
          <w:rPr>
            <w:rFonts w:ascii="仿宋" w:eastAsia="仿宋" w:hAnsi="仿宋" w:cs="仿宋" w:hint="eastAsia"/>
            <w:lang w:eastAsia="zh-CN"/>
          </w:rPr>
          <w:t>(二)、隔音降噪设备：隔音吸声材料项目执行阶段时间节点</w:t>
        </w:r>
        <w:r>
          <w:tab/>
        </w:r>
        <w:r>
          <w:fldChar w:fldCharType="begin"/>
        </w:r>
        <w:r>
          <w:instrText xml:space="preserve"> PAGEREF _Toc14427 \h </w:instrText>
        </w:r>
        <w:r>
          <w:fldChar w:fldCharType="separate"/>
        </w:r>
        <w:r>
          <w:t>68</w:t>
        </w:r>
        <w:r>
          <w:fldChar w:fldCharType="end"/>
        </w:r>
      </w:hyperlink>
    </w:p>
    <w:p>
      <w:pPr>
        <w:pStyle w:val="TOC2"/>
        <w:tabs>
          <w:tab w:val="right" w:leader="dot" w:pos="8306"/>
        </w:tabs>
      </w:pPr>
      <w:hyperlink w:anchor="_Toc1377" w:history="1">
        <w:r>
          <w:rPr>
            <w:rFonts w:ascii="仿宋" w:eastAsia="仿宋" w:hAnsi="仿宋" w:cs="仿宋" w:hint="eastAsia"/>
            <w:lang w:eastAsia="zh-CN"/>
          </w:rPr>
          <w:t>(三)、隔音降噪设备：隔音吸声材料项目完成阶段时间节点</w:t>
        </w:r>
        <w:r>
          <w:tab/>
        </w:r>
        <w:r>
          <w:fldChar w:fldCharType="begin"/>
        </w:r>
        <w:r>
          <w:instrText xml:space="preserve"> PAGEREF _Toc1377 \h </w:instrText>
        </w:r>
        <w:r>
          <w:fldChar w:fldCharType="separate"/>
        </w:r>
        <w:r>
          <w:t>69</w:t>
        </w:r>
        <w:r>
          <w:fldChar w:fldCharType="end"/>
        </w:r>
      </w:hyperlink>
    </w:p>
    <w:p>
      <w:pPr>
        <w:pStyle w:val="TOC1"/>
        <w:tabs>
          <w:tab w:val="right" w:leader="dot" w:pos="8306"/>
        </w:tabs>
      </w:pPr>
      <w:hyperlink w:anchor="_Toc13889" w:history="1">
        <w:r>
          <w:rPr>
            <w:rFonts w:ascii="仿宋" w:eastAsia="仿宋" w:hAnsi="仿宋" w:cs="仿宋" w:hint="eastAsia"/>
            <w:lang w:eastAsia="zh-CN"/>
          </w:rPr>
          <w:t>十五、利益相关者分析与沟通计划</w:t>
        </w:r>
        <w:r>
          <w:tab/>
        </w:r>
        <w:r>
          <w:fldChar w:fldCharType="begin"/>
        </w:r>
        <w:r>
          <w:instrText xml:space="preserve"> PAGEREF _Toc13889 \h </w:instrText>
        </w:r>
        <w:r>
          <w:fldChar w:fldCharType="separate"/>
        </w:r>
        <w:r>
          <w:t>70</w:t>
        </w:r>
        <w:r>
          <w:fldChar w:fldCharType="end"/>
        </w:r>
      </w:hyperlink>
    </w:p>
    <w:p>
      <w:pPr>
        <w:pStyle w:val="TOC2"/>
        <w:tabs>
          <w:tab w:val="right" w:leader="dot" w:pos="8306"/>
        </w:tabs>
      </w:pPr>
      <w:hyperlink w:anchor="_Toc15165" w:history="1">
        <w:r>
          <w:rPr>
            <w:rFonts w:ascii="仿宋" w:eastAsia="仿宋" w:hAnsi="仿宋" w:cs="仿宋" w:hint="eastAsia"/>
            <w:lang w:eastAsia="zh-CN"/>
          </w:rPr>
          <w:t>(一)、利益相关者分析</w:t>
        </w:r>
        <w:r>
          <w:tab/>
        </w:r>
        <w:r>
          <w:fldChar w:fldCharType="begin"/>
        </w:r>
        <w:r>
          <w:instrText xml:space="preserve"> PAGEREF _Toc15165 \h </w:instrText>
        </w:r>
        <w:r>
          <w:fldChar w:fldCharType="separate"/>
        </w:r>
        <w:r>
          <w:t>70</w:t>
        </w:r>
        <w:r>
          <w:fldChar w:fldCharType="end"/>
        </w:r>
      </w:hyperlink>
    </w:p>
    <w:p>
      <w:pPr>
        <w:pStyle w:val="TOC2"/>
        <w:tabs>
          <w:tab w:val="right" w:leader="dot" w:pos="8306"/>
        </w:tabs>
      </w:pPr>
      <w:hyperlink w:anchor="_Toc1825" w:history="1">
        <w:r>
          <w:rPr>
            <w:rFonts w:ascii="仿宋" w:eastAsia="仿宋" w:hAnsi="仿宋" w:cs="仿宋" w:hint="eastAsia"/>
            <w:lang w:eastAsia="zh-CN"/>
          </w:rPr>
          <w:t>(二)、沟通计划</w:t>
        </w:r>
        <w:r>
          <w:tab/>
        </w:r>
        <w:r>
          <w:fldChar w:fldCharType="begin"/>
        </w:r>
        <w:r>
          <w:instrText xml:space="preserve"> PAGEREF _Toc1825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95"/>
      <w:r>
        <w:rPr>
          <w:rFonts w:ascii="仿宋" w:eastAsia="仿宋" w:hAnsi="仿宋" w:cs="仿宋" w:hint="eastAsia"/>
          <w:sz w:val="28"/>
          <w:lang w:eastAsia="zh-CN"/>
        </w:rPr>
        <w:t>一、隔音降噪设备：隔音吸声材料项目概论</w:t>
      </w:r>
      <w:bookmarkEnd w:id="2"/>
    </w:p>
    <w:p>
      <w:pPr>
        <w:pStyle w:val="Heading2"/>
        <w:rPr>
          <w:rFonts w:ascii="仿宋" w:eastAsia="仿宋" w:hAnsi="仿宋" w:cs="仿宋" w:hint="eastAsia"/>
          <w:lang w:eastAsia="zh-CN"/>
        </w:rPr>
      </w:pPr>
      <w:bookmarkStart w:id="3" w:name="_Toc8178"/>
      <w:r>
        <w:rPr>
          <w:rFonts w:ascii="仿宋" w:eastAsia="仿宋" w:hAnsi="仿宋" w:cs="仿宋" w:hint="eastAsia"/>
          <w:lang w:eastAsia="zh-CN"/>
        </w:rPr>
        <w:t>(一)、隔音降噪设备：隔音吸声材料项目概况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起源追溯至对市场的深入洞察。市场的不断演变与变革为隔音降噪设备：隔音吸声材料项目提供了难得的机遇。当前市场存在的需求缺口和变革的大环境共同构成了隔音降噪设备：隔音吸声材料项目的背景。这个隔音降噪设备：隔音吸声材料项目旨在充分利用市场机遇，填补行业中尚未满足的需求，为客户提供全新的解决方案。市场的变革和需求的增长使得这个隔音降噪设备：隔音吸声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隔音降噪设备：隔音吸声材料项目名称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正式命名为隔音降噪设备：隔音吸声材料。这个名称不仅仅是一个标识，更代表了隔音降噪设备：隔音吸声材料项目的核心理念和愿景。它蕴含着隔音降噪设备：隔音吸声材料项目所要解决问题的关键字，具有强烈的表达和辨识度，为隔音降噪设备：隔音吸声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隔音降噪设备：隔音吸声材料项目目标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核心目标是提供一种全新、高效的解决方案，满足客户日益增长的需求。隔音降噪设备：隔音吸声材料项目追求的不仅仅是满足市场需求，更是在市场中获得卓越的竞争优势。通过不断提升产品或服务的质量和创新水平，隔音降噪设备：隔音吸声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隔音降噪设备：隔音吸声材料项目范围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全面涵盖了产品研发、制造、市场推广和售后服务，确保从产品设计到最终用户体验的全方位关注。这一全面的隔音降噪设备：隔音吸声材料项目范围是为了确保隔音降噪设备：隔音吸声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隔音降噪设备：隔音吸声材料项目时间表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计划在未来18个月内完成，包括研发、测试、市场试点和正式推出等不同阶段。这个时间表的合理设计是为了确保隔音降噪设备：隔音吸声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隔音降噪设备：隔音吸声材料项目预算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总预算估算为XX百万美元，主要分配在研发、市场推广、人员培训和运营等方面。这一充足的预算为隔音降噪设备：隔音吸声材料项目提供了充足的资源，确保隔音降噪设备：隔音吸声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隔音降噪设备：隔音吸声材料项目风险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可能面临的风险包括市场接受度低、技术难题、竞争激烈等。隔音降噪设备：隔音吸声材料项目团队已经制定了相应的风险应对计划，通过前瞻性的风险管理，确保隔音降噪设备：隔音吸声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隔音降噪设备：隔音吸声材料项目团队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汇聚了一支经验丰富、多领域专业素养的核心团队，确保隔音降噪设备：隔音吸声材料项目在各个方面都能拥有高水平的执行力。团队的协同作战是隔音降噪设备：隔音吸声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隔音降噪设备：隔音吸声材料项目背景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隔音降噪设备：隔音吸声材料项目的背景根植于市场对更高效、创新产品的渴望，同时也受到科技发展对行业格局的深刻改变的影响。这为隔音降噪设备：隔音吸声材料项目提供了广阔的发展空间和市场需求。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隔音降噪设备：隔音吸声材料项目现状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截至目前，隔音降噪设备：隔音吸声材料项目已完成市场调研和技术验证，取得了初步的成功。这为隔音降噪设备：隔音吸声材料项目在未来的发展奠定了坚实的基础，为更远大的目标打下了坚实的基石。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695"/>
      <w:r>
        <w:rPr>
          <w:rFonts w:ascii="仿宋" w:eastAsia="仿宋" w:hAnsi="仿宋" w:cs="仿宋" w:hint="eastAsia"/>
          <w:sz w:val="28"/>
          <w:lang w:eastAsia="zh-CN"/>
        </w:rPr>
        <w:t>(二)、隔音降噪设备：隔音吸声材料项目目标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隔音降噪设备：隔音吸声材料项目首要业务目标是在市场中占据有利地位，实现产品/服务的成功推广和销售。通过不断提升产品质量、创新性，隔音降噪设备：隔音吸声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隔音降噪设备：隔音吸声材料项目着眼于技术创新。通过持续的研发和技术升级，隔音降噪设备：隔音吸声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隔音降噪设备：隔音吸声材料项目设定了客户满意度目标。通过提供卓越的产品质量和优质的客户服务，隔音降噪设备：隔音吸声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注重社会责任和可持续发展。通过实施环保、社会责任隔音降噪设备：隔音吸声材料项目，隔音降噪设备：隔音吸声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隔音降噪设备：隔音吸声材料项目的团队是实现目标的核心驱动力。因此，隔音降噪设备：隔音吸声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591"/>
      <w:r>
        <w:rPr>
          <w:rFonts w:ascii="仿宋" w:eastAsia="仿宋" w:hAnsi="仿宋" w:cs="仿宋" w:hint="eastAsia"/>
          <w:sz w:val="28"/>
          <w:lang w:eastAsia="zh-CN"/>
        </w:rPr>
        <w:t>(三)、隔音降噪设备：隔音吸声材料项目提出的理由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隔音降噪设备：隔音吸声材料项目提出的理由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提出源于对市场机遇的深刻洞察。当前市场中存在的需求缺口和行业发展趋势表明，有巨大的商业机会等待被开发。通过准确捕捉市场机遇，隔音降噪设备：隔音吸声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理念基于对技术创新的信仰。通过持续的研发和技术投入，隔音降噪设备：隔音吸声材料项目有望推出更具创新性的产品或服务。在科技飞速发展的当下，隔音降噪设备：隔音吸声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提出是为了增强企业的行业竞争力。通过提升产品或服务的质量和独特性，隔音降噪设备：隔音吸声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响应了消费者需求的变化。随着社会和科技的不断发展，消费者对产品和服务的需求也在发生变化。通过深入了解并及时回应消费者的新需求，隔音降噪设备：隔音吸声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提出是企业战略发展规划的一部分。在面对日益激烈的市场竞争和不断变化的商业环境中，隔音降噪设备：隔音吸声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提出不仅仅是基于商业考量，还注重社会责任。通过推出环保、社会责任等方面的隔音降噪设备：隔音吸声材料项目，隔音降噪设备：隔音吸声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提出反映了对利益相关者期望的关注。包括客户、员工、投资者等利益相关者在企业发展中都有着各自的期望，隔音降噪设备：隔音吸声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492"/>
      <w:r>
        <w:rPr>
          <w:rFonts w:ascii="仿宋" w:eastAsia="仿宋" w:hAnsi="仿宋" w:cs="仿宋" w:hint="eastAsia"/>
          <w:sz w:val="28"/>
          <w:lang w:eastAsia="zh-CN"/>
        </w:rPr>
        <w:t>(四)、隔音降噪设备：隔音吸声材料项目意义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在实施隔音降噪设备：隔音吸声材料项目的过程中，我们不仅仅是在追逐商业成功，更是为企业和社会的多个层面创造了深远的意义。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首要意义在于提升企业的市场竞争力。通过持续的创新和对产品质量的高标准要求，隔音降噪设备：隔音吸声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隔音降噪设备：隔音吸声材料项目的推进将促使行业技术水平的提升。通过引入先进技术和创新性解决方案，隔音降噪设备：隔音吸声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隔音降噪设备：隔音吸声材料项目不仅创造了大量就业机会，提高了就业水平，还注重社会责任和环保。通过参与社会公益事业和推动环保隔音降噪设备：隔音吸声材料项目，隔音降噪设备：隔音吸声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综合而言，隔音降噪设备：隔音吸声材料项目意义重大，不仅推动了企业的发展，也为行业和社会的进步贡献了积极力量。这是一个全面而深刻的影响，将在未来产生可持续的正面效应。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70"/>
      <w:r>
        <w:rPr>
          <w:rFonts w:ascii="仿宋" w:eastAsia="仿宋" w:hAnsi="仿宋" w:cs="仿宋" w:hint="eastAsia"/>
          <w:sz w:val="28"/>
          <w:lang w:eastAsia="zh-CN"/>
        </w:rPr>
        <w:t>(五)、隔音降噪设备：隔音吸声材料项目背景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在当今迅猛发展的商业环境中，隔音降噪设备：隔音吸声材料项目的动因根植于对多方面因素的审慎考量。这个隔音降噪设备：隔音吸声材料项目的提出并非孤立的决策，而是对企业所处背景深入思考的产物。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隔音降噪设备：隔音吸声材料项目背后的首要原因。科技的迅速发展和全球市场的快速变化使得企业必须灵活应对。隔音降噪设备：隔音吸声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隔音降噪设备：隔音吸声材料项目背景中不可忽视的一环。企业需要在激烈竞争中脱颖而出，为此，隔音降噪设备：隔音吸声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技术的迅速发展为企业带来了机遇与挑战。作为隔音降噪设备：隔音吸声材料项目启动的背景之一，对新兴技术的应用将有助于提升企业的技术水平，使其在不断演进的商业环境中保持竞争优势。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隔音降噪设备：隔音吸声材料项目充分融入了社会责任的理念，通过可持续经营和社会公益隔音降噪设备：隔音吸声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075"/>
      <w:r>
        <w:rPr>
          <w:rFonts w:ascii="仿宋" w:eastAsia="仿宋" w:hAnsi="仿宋" w:cs="仿宋" w:hint="eastAsia"/>
          <w:sz w:val="28"/>
          <w:lang w:eastAsia="zh-CN"/>
        </w:rPr>
        <w:t>二、隔音降噪设备：隔音吸声材料项目可持续发展</w:t>
      </w:r>
      <w:bookmarkEnd w:id="8"/>
    </w:p>
    <w:p>
      <w:pPr>
        <w:pStyle w:val="Heading2"/>
        <w:rPr>
          <w:rFonts w:ascii="仿宋" w:eastAsia="仿宋" w:hAnsi="仿宋" w:cs="仿宋" w:hint="eastAsia"/>
          <w:lang w:eastAsia="zh-CN"/>
        </w:rPr>
      </w:pPr>
      <w:bookmarkStart w:id="9" w:name="_Toc1441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音降噪设备：隔音吸声材料项目中，隔音降噪设备：隔音吸声材料项目团队着眼于未来，明确了可持续发展的战略方向。制定的具体可持续发展目标包括降低资源使用、采用环保技术、最大化社会效益等。这一步骤不仅有助于隔音降噪设备：隔音吸声材料项目在环保和社会责任方面达到最高标准，也为未来提供了明确的指引，确保隔音降噪设备：隔音吸声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可持续实践的融入隔音降噪设备：隔音吸声材料项目管理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隔音降噪设备：隔音吸声材料项目管理周期。从隔音降噪设备：隔音吸声材料项目规划开始，隔音降噪设备：隔音吸声材料项目团队就考虑了环境和社会的因素。在执行阶段，隔音降噪设备：隔音吸声材料项目团队积极推动绿色技术的应用，优化资源利用。此外，关注员工的社会责任，通过培训和沟通活动提高员工对可持续发展的认知，使他们能够在日常工作中践行可持续实践。这些举措不仅为隔音降噪设备：隔音吸声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05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隔音降噪设备：隔音吸声材料项目的可持续发展理念，我们深信环保与社会责任是隔音降噪设备：隔音吸声材料项目成功的关键支柱。在隔音降噪设备：隔音吸声材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团队通过引入先进的环保技术、建立高效的废物处理系统以及推动能源节约措施，积极履行环保责任。定期的环保监测和评估确保隔音降噪设备：隔音吸声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不仅致力于自身可持续发展，还注重对社会的回馈。通过支持社区隔音降噪设备：隔音吸声材料项目、参与慈善事业、提供培训机会等方式，隔音降噪设备：隔音吸声材料项目积极履行社会责任。与当地社区建立积极互动，关注员工的工作与生活平衡，以及员工的身心健康，是隔音降噪设备：隔音吸声材料项目在社会责任层面的关键举措。这样的实践不仅增强了隔音降噪设备：隔音吸声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515"/>
      <w:r>
        <w:rPr>
          <w:rFonts w:ascii="仿宋" w:eastAsia="仿宋" w:hAnsi="仿宋" w:cs="仿宋" w:hint="eastAsia"/>
          <w:sz w:val="28"/>
          <w:lang w:eastAsia="zh-CN"/>
        </w:rPr>
        <w:t>三、隔音降噪设备：隔音吸声材料项目选址可行性分析</w:t>
      </w:r>
      <w:bookmarkEnd w:id="11"/>
    </w:p>
    <w:p>
      <w:pPr>
        <w:pStyle w:val="Heading2"/>
        <w:rPr>
          <w:rFonts w:ascii="仿宋" w:eastAsia="仿宋" w:hAnsi="仿宋" w:cs="仿宋" w:hint="eastAsia"/>
          <w:lang w:eastAsia="zh-CN"/>
        </w:rPr>
      </w:pPr>
      <w:bookmarkStart w:id="12" w:name="_Toc32413"/>
      <w:r>
        <w:rPr>
          <w:rFonts w:ascii="仿宋" w:eastAsia="仿宋" w:hAnsi="仿宋" w:cs="仿宋" w:hint="eastAsia"/>
          <w:lang w:eastAsia="zh-CN"/>
        </w:rPr>
        <w:t>(一)、隔音降噪设备：隔音吸声材料项目选址</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该隔音降噪设备：隔音吸声材料项目选址位于XX省XX市XX区XXX街道</w:t>
      </w:r>
    </w:p>
    <w:p>
      <w:pPr>
        <w:pStyle w:val="Heading2"/>
        <w:ind w:firstLine="560" w:firstLineChars="200"/>
        <w:rPr>
          <w:rFonts w:ascii="仿宋" w:eastAsia="仿宋" w:hAnsi="仿宋" w:cs="仿宋" w:hint="eastAsia"/>
          <w:sz w:val="28"/>
          <w:lang w:eastAsia="zh-CN"/>
        </w:rPr>
      </w:pPr>
      <w:bookmarkStart w:id="13" w:name="_Toc1138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隔音降噪设备：隔音吸声材料项目的征地面积将根据隔音降噪设备：隔音吸声材料项目的实际规模和需求进行精确规划。具体面积XXX平方米，旨在确保隔音降噪设备：隔音吸声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净用地面积是在征地面积基础上去除不可利用面积后的实际可开发用地。具体面积XXX平方米，考虑到环保、交通、安全等多方面因素，以确保隔音降噪设备：隔音吸声材料项目在整体利用效率上达到最优。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隔音降噪设备：隔音吸声材料项目计划建设的建筑总规模具体面积XXX平方米。这一规模的确定综合考虑了隔音降噪设备：隔音吸声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隔音降噪设备：隔音吸声材料项目用地中被规划为绿地的比例。具体面积XXX平方米，旨在通过合理规划绿地，改善隔音降噪设备：隔音吸声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容积率是用地上可以建设的建筑总体积与用地面积之比。具体面积XXX，通过合理的容积率规划，确保隔音降噪设备：隔音吸声材料项目建筑规模与周边环境和谐共生。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隔音降噪设备：隔音吸声材料项目选址与当地城市规划相一致，具体面积XXX平方米。通过与城市规划部门深入沟通，确保隔音降噪设备：隔音吸声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隔音降噪设备：隔音吸声材料项目选址符合当地产业政策，具体面积XXX平方米。这包括隔音降噪设备：隔音吸声材料项目对当地经济的促进作用，以及对相关产业的带动效应，确保隔音降噪设备：隔音吸声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隔音降噪设备：隔音吸声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隔音降噪设备：隔音吸声材料项目选址具备必要的公共设施配套，具体面积XXX平方米。这包括交通便利性、教育、医疗等基础设施，以提高居民生活品质，使得隔音降噪设备：隔音吸声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考虑用地总体要求对当地社会稳定性的影响，具体面积XXX平方米。通过深入了解当地社区反馈，确保隔音降噪设备：隔音吸声材料项目的选址和建设过程对当地社会和谐稳定产生积极作用。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隔音降噪设备：隔音吸声材料项目选址不仅符合法规和规划，还在实际操作中具有可行性。这一全面规划将为隔音降噪设备：隔音吸声材料项目的成功实施提供坚实的基础，确保隔音降噪设备：隔音吸声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99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音降噪设备：隔音吸声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隔音降噪设备：隔音吸声材料项目的设备规划和空间设计中，我们将采取灵活设备布局的措施。设备布局将根据实际需求进行灵活设计，避免不必要的浪费。通过合理规划设备摆放位置，我们将提高设备的利用率，减少设备间距，以确保隔音降噪设备：隔音吸声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隔音降噪设备：隔音吸声材料项目内部引入共享设施的概念，例如共享会议室、办公区等。通过这种方式，我们可以减少对资源的重复建设，提高资源共享效率，从而减小隔音降噪设备：隔音吸声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69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隔音降噪设备：隔音吸声材料项目的总图布置中，我们将不同功能区域进行明确的规划，以最大程度满足隔音降噪设备：隔音吸声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https://d.book118.com/515343214323011113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00F8F"/>
    <w:rsid w:val="3C700F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343214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2024-02-21T14:41:00Z</dcterms:created>
  <dcterms:modified xsi:type="dcterms:W3CDTF">2024-02-21T14:41:52Z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6C137D5B8D8B4775901269D844F35421_11</vt:lpwstr>
  </property>
  <property fmtid="{D5CDD505-2E9C-101B-9397-08002B2CF9AE}" pid="3" name="KSOProductBuildVer">
    <vt:lpwstr>2052-12.1.0.16250</vt:lpwstr>
  </property>
</Properties>
</file>