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E0795" w14:paraId="05A07C06" w14:textId="77777777">
      <w:pPr>
        <w:rPr>
          <w:rFonts w:ascii="仿宋" w:eastAsia="仿宋" w:hAnsi="仿宋" w:cs="仿宋"/>
          <w:b/>
          <w:sz w:val="40"/>
        </w:rPr>
      </w:pPr>
    </w:p>
    <w:p w:rsidR="008E0795" w14:paraId="78C29CE3" w14:textId="77777777">
      <w:pPr>
        <w:rPr>
          <w:rFonts w:ascii="仿宋" w:eastAsia="仿宋" w:hAnsi="仿宋" w:cs="仿宋"/>
          <w:b/>
          <w:sz w:val="40"/>
        </w:rPr>
      </w:pPr>
    </w:p>
    <w:p w:rsidR="008E0795" w14:paraId="5D099ED5" w14:textId="77777777">
      <w:pPr>
        <w:rPr>
          <w:rFonts w:ascii="仿宋" w:eastAsia="仿宋" w:hAnsi="仿宋" w:cs="仿宋"/>
          <w:b/>
          <w:sz w:val="40"/>
        </w:rPr>
      </w:pPr>
    </w:p>
    <w:p w:rsidR="008E0795" w14:paraId="551F40A5"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耐侯钢相关行业投资规划报告</w:t>
      </w:r>
    </w:p>
    <w:p w:rsidR="008E0795" w14:paraId="2AFFF008" w14:textId="77777777">
      <w:pPr>
        <w:jc w:val="center"/>
        <w:rPr>
          <w:rFonts w:ascii="仿宋" w:eastAsia="仿宋" w:hAnsi="仿宋" w:cs="仿宋"/>
          <w:b/>
          <w:sz w:val="40"/>
        </w:rPr>
      </w:pPr>
      <w:r>
        <w:rPr>
          <w:rFonts w:ascii="仿宋" w:eastAsia="仿宋" w:hAnsi="仿宋" w:cs="仿宋" w:hint="eastAsia"/>
          <w:b/>
          <w:sz w:val="40"/>
        </w:rPr>
        <w:t>目录</w:t>
      </w:r>
    </w:p>
    <w:p w:rsidR="008E0795" w14:paraId="37A82093" w14:textId="77777777">
      <w:pPr>
        <w:pStyle w:val="TOC1"/>
        <w:tabs>
          <w:tab w:val="right" w:leader="dot" w:pos="8306"/>
        </w:tabs>
      </w:pPr>
      <w:r>
        <w:fldChar w:fldCharType="begin"/>
      </w:r>
      <w:r>
        <w:instrText>TOC \h \z</w:instrText>
      </w:r>
      <w:r>
        <w:fldChar w:fldCharType="separate"/>
      </w:r>
      <w:hyperlink w:anchor="_Toc14203" w:history="1">
        <w:r>
          <w:rPr>
            <w:rFonts w:ascii="仿宋" w:eastAsia="仿宋" w:hAnsi="仿宋" w:cs="仿宋" w:hint="eastAsia"/>
          </w:rPr>
          <w:t>概论</w:t>
        </w:r>
        <w:r>
          <w:tab/>
        </w:r>
        <w:r>
          <w:fldChar w:fldCharType="begin"/>
        </w:r>
        <w:r>
          <w:instrText xml:space="preserve"> PAGEREF _Toc14203 \h </w:instrText>
        </w:r>
        <w:r>
          <w:fldChar w:fldCharType="separate"/>
        </w:r>
        <w:r>
          <w:t>3</w:t>
        </w:r>
        <w:r>
          <w:fldChar w:fldCharType="end"/>
        </w:r>
      </w:hyperlink>
    </w:p>
    <w:p w:rsidR="008E0795" w14:paraId="47F66DAF" w14:textId="77777777">
      <w:pPr>
        <w:pStyle w:val="TOC1"/>
        <w:tabs>
          <w:tab w:val="right" w:leader="dot" w:pos="8306"/>
        </w:tabs>
      </w:pPr>
      <w:hyperlink w:anchor="_Toc12939" w:history="1">
        <w:r>
          <w:rPr>
            <w:rFonts w:ascii="仿宋" w:eastAsia="仿宋" w:hAnsi="仿宋" w:cs="仿宋" w:hint="eastAsia"/>
          </w:rPr>
          <w:t>一、建筑工程方案</w:t>
        </w:r>
        <w:r>
          <w:tab/>
        </w:r>
        <w:r>
          <w:fldChar w:fldCharType="begin"/>
        </w:r>
        <w:r>
          <w:instrText xml:space="preserve"> PAGEREF _Toc12939 \h </w:instrText>
        </w:r>
        <w:r>
          <w:fldChar w:fldCharType="separate"/>
        </w:r>
        <w:r>
          <w:t>3</w:t>
        </w:r>
        <w:r>
          <w:fldChar w:fldCharType="end"/>
        </w:r>
      </w:hyperlink>
    </w:p>
    <w:p w:rsidR="008E0795" w14:paraId="53DABAF3" w14:textId="77777777">
      <w:pPr>
        <w:pStyle w:val="TOC2"/>
        <w:tabs>
          <w:tab w:val="right" w:leader="dot" w:pos="8306"/>
        </w:tabs>
      </w:pPr>
      <w:hyperlink w:anchor="_Toc17661" w:history="1">
        <w:r>
          <w:rPr>
            <w:rFonts w:ascii="仿宋" w:eastAsia="仿宋" w:hAnsi="仿宋" w:cs="仿宋" w:hint="eastAsia"/>
          </w:rPr>
          <w:t>（一）耐侯钢项目工程设计总体要求</w:t>
        </w:r>
        <w:r>
          <w:tab/>
        </w:r>
        <w:r>
          <w:fldChar w:fldCharType="begin"/>
        </w:r>
        <w:r>
          <w:instrText xml:space="preserve"> PAGEREF _Toc17661 \h </w:instrText>
        </w:r>
        <w:r>
          <w:fldChar w:fldCharType="separate"/>
        </w:r>
        <w:r>
          <w:t>3</w:t>
        </w:r>
        <w:r>
          <w:fldChar w:fldCharType="end"/>
        </w:r>
      </w:hyperlink>
    </w:p>
    <w:p w:rsidR="008E0795" w14:paraId="0942D718" w14:textId="77777777">
      <w:pPr>
        <w:pStyle w:val="TOC2"/>
        <w:tabs>
          <w:tab w:val="right" w:leader="dot" w:pos="8306"/>
        </w:tabs>
      </w:pPr>
      <w:hyperlink w:anchor="_Toc2739" w:history="1">
        <w:r>
          <w:rPr>
            <w:rFonts w:ascii="仿宋" w:eastAsia="仿宋" w:hAnsi="仿宋" w:cs="仿宋" w:hint="eastAsia"/>
          </w:rPr>
          <w:t>（二）建设方案</w:t>
        </w:r>
        <w:r>
          <w:tab/>
        </w:r>
        <w:r>
          <w:fldChar w:fldCharType="begin"/>
        </w:r>
        <w:r>
          <w:instrText xml:space="preserve"> PAGEREF _Toc2739 \h </w:instrText>
        </w:r>
        <w:r>
          <w:fldChar w:fldCharType="separate"/>
        </w:r>
        <w:r>
          <w:t>7</w:t>
        </w:r>
        <w:r>
          <w:fldChar w:fldCharType="end"/>
        </w:r>
      </w:hyperlink>
    </w:p>
    <w:p w:rsidR="008E0795" w14:paraId="64426CE3" w14:textId="77777777">
      <w:pPr>
        <w:pStyle w:val="TOC2"/>
        <w:tabs>
          <w:tab w:val="right" w:leader="dot" w:pos="8306"/>
        </w:tabs>
      </w:pPr>
      <w:hyperlink w:anchor="_Toc27294" w:history="1">
        <w:r>
          <w:rPr>
            <w:rFonts w:ascii="仿宋" w:eastAsia="仿宋" w:hAnsi="仿宋" w:cs="仿宋" w:hint="eastAsia"/>
          </w:rPr>
          <w:t>（三）建筑工程建设指标</w:t>
        </w:r>
        <w:r>
          <w:tab/>
        </w:r>
        <w:r>
          <w:fldChar w:fldCharType="begin"/>
        </w:r>
        <w:r>
          <w:instrText xml:space="preserve"> PAGEREF _Toc27294 \h </w:instrText>
        </w:r>
        <w:r>
          <w:fldChar w:fldCharType="separate"/>
        </w:r>
        <w:r>
          <w:t>9</w:t>
        </w:r>
        <w:r>
          <w:fldChar w:fldCharType="end"/>
        </w:r>
      </w:hyperlink>
    </w:p>
    <w:p w:rsidR="008E0795" w14:paraId="63583101" w14:textId="77777777">
      <w:pPr>
        <w:pStyle w:val="TOC1"/>
        <w:tabs>
          <w:tab w:val="right" w:leader="dot" w:pos="8306"/>
        </w:tabs>
      </w:pPr>
      <w:hyperlink w:anchor="_Toc32554" w:history="1">
        <w:r>
          <w:rPr>
            <w:rFonts w:ascii="仿宋" w:eastAsia="仿宋" w:hAnsi="仿宋" w:cs="仿宋" w:hint="eastAsia"/>
          </w:rPr>
          <w:t>二、技术方案</w:t>
        </w:r>
        <w:r>
          <w:tab/>
        </w:r>
        <w:r>
          <w:fldChar w:fldCharType="begin"/>
        </w:r>
        <w:r>
          <w:instrText xml:space="preserve"> PAGEREF _Toc32554 \h </w:instrText>
        </w:r>
        <w:r>
          <w:fldChar w:fldCharType="separate"/>
        </w:r>
        <w:r>
          <w:t>9</w:t>
        </w:r>
        <w:r>
          <w:fldChar w:fldCharType="end"/>
        </w:r>
      </w:hyperlink>
    </w:p>
    <w:p w:rsidR="008E0795" w14:paraId="495CECD2" w14:textId="77777777">
      <w:pPr>
        <w:pStyle w:val="TOC2"/>
        <w:tabs>
          <w:tab w:val="right" w:leader="dot" w:pos="8306"/>
        </w:tabs>
      </w:pPr>
      <w:hyperlink w:anchor="_Toc3658" w:history="1">
        <w:r>
          <w:rPr>
            <w:rFonts w:ascii="仿宋" w:eastAsia="仿宋" w:hAnsi="仿宋" w:cs="仿宋" w:hint="eastAsia"/>
          </w:rPr>
          <w:t>（一）企业技术研发分析</w:t>
        </w:r>
        <w:r>
          <w:tab/>
        </w:r>
        <w:r>
          <w:fldChar w:fldCharType="begin"/>
        </w:r>
        <w:r>
          <w:instrText xml:space="preserve"> PAGEREF _Toc3658 \h </w:instrText>
        </w:r>
        <w:r>
          <w:fldChar w:fldCharType="separate"/>
        </w:r>
        <w:r>
          <w:t>9</w:t>
        </w:r>
        <w:r>
          <w:fldChar w:fldCharType="end"/>
        </w:r>
      </w:hyperlink>
    </w:p>
    <w:p w:rsidR="008E0795" w14:paraId="0CF61EFE" w14:textId="77777777">
      <w:pPr>
        <w:pStyle w:val="TOC2"/>
        <w:tabs>
          <w:tab w:val="right" w:leader="dot" w:pos="8306"/>
        </w:tabs>
      </w:pPr>
      <w:hyperlink w:anchor="_Toc32143" w:history="1">
        <w:r>
          <w:rPr>
            <w:rFonts w:ascii="仿宋" w:eastAsia="仿宋" w:hAnsi="仿宋" w:cs="仿宋" w:hint="eastAsia"/>
          </w:rPr>
          <w:t>（二）耐侯钢项目技术工艺分析</w:t>
        </w:r>
        <w:r>
          <w:tab/>
        </w:r>
        <w:r>
          <w:fldChar w:fldCharType="begin"/>
        </w:r>
        <w:r>
          <w:instrText xml:space="preserve"> PAGEREF _Toc32143 \h </w:instrText>
        </w:r>
        <w:r>
          <w:fldChar w:fldCharType="separate"/>
        </w:r>
        <w:r>
          <w:t>11</w:t>
        </w:r>
        <w:r>
          <w:fldChar w:fldCharType="end"/>
        </w:r>
      </w:hyperlink>
    </w:p>
    <w:p w:rsidR="008E0795" w14:paraId="590F9C90" w14:textId="77777777">
      <w:pPr>
        <w:pStyle w:val="TOC2"/>
        <w:tabs>
          <w:tab w:val="right" w:leader="dot" w:pos="8306"/>
        </w:tabs>
      </w:pPr>
      <w:hyperlink w:anchor="_Toc4357" w:history="1">
        <w:r>
          <w:rPr>
            <w:rFonts w:ascii="仿宋" w:eastAsia="仿宋" w:hAnsi="仿宋" w:cs="仿宋" w:hint="eastAsia"/>
          </w:rPr>
          <w:t>（三）耐侯钢项目技术流程</w:t>
        </w:r>
        <w:r>
          <w:tab/>
        </w:r>
        <w:r>
          <w:fldChar w:fldCharType="begin"/>
        </w:r>
        <w:r>
          <w:instrText xml:space="preserve"> PAGEREF _Toc4357 \h </w:instrText>
        </w:r>
        <w:r>
          <w:fldChar w:fldCharType="separate"/>
        </w:r>
        <w:r>
          <w:t>13</w:t>
        </w:r>
        <w:r>
          <w:fldChar w:fldCharType="end"/>
        </w:r>
      </w:hyperlink>
    </w:p>
    <w:p w:rsidR="008E0795" w14:paraId="46F6132F" w14:textId="77777777">
      <w:pPr>
        <w:pStyle w:val="TOC2"/>
        <w:tabs>
          <w:tab w:val="right" w:leader="dot" w:pos="8306"/>
        </w:tabs>
      </w:pPr>
      <w:hyperlink w:anchor="_Toc19782" w:history="1">
        <w:r>
          <w:rPr>
            <w:rFonts w:ascii="仿宋" w:eastAsia="仿宋" w:hAnsi="仿宋" w:cs="仿宋" w:hint="eastAsia"/>
          </w:rPr>
          <w:t>（</w:t>
        </w:r>
        <w:r>
          <w:rPr>
            <w:rFonts w:ascii="仿宋" w:eastAsia="仿宋" w:hAnsi="仿宋" w:cs="仿宋" w:hint="eastAsia"/>
          </w:rPr>
          <w:t>四）设备选型方案</w:t>
        </w:r>
        <w:r>
          <w:tab/>
        </w:r>
        <w:r>
          <w:fldChar w:fldCharType="begin"/>
        </w:r>
        <w:r>
          <w:instrText xml:space="preserve"> PAGEREF _Toc19782 \h </w:instrText>
        </w:r>
        <w:r>
          <w:fldChar w:fldCharType="separate"/>
        </w:r>
        <w:r>
          <w:t>14</w:t>
        </w:r>
        <w:r>
          <w:fldChar w:fldCharType="end"/>
        </w:r>
      </w:hyperlink>
    </w:p>
    <w:p w:rsidR="008E0795" w14:paraId="694AC7DD" w14:textId="77777777">
      <w:pPr>
        <w:pStyle w:val="TOC1"/>
        <w:tabs>
          <w:tab w:val="right" w:leader="dot" w:pos="8306"/>
        </w:tabs>
      </w:pPr>
      <w:hyperlink w:anchor="_Toc9543" w:history="1">
        <w:r>
          <w:rPr>
            <w:rFonts w:ascii="仿宋" w:eastAsia="仿宋" w:hAnsi="仿宋" w:cs="仿宋" w:hint="eastAsia"/>
          </w:rPr>
          <w:t>三、耐侯钢项目选址方案</w:t>
        </w:r>
        <w:r>
          <w:tab/>
        </w:r>
        <w:r>
          <w:fldChar w:fldCharType="begin"/>
        </w:r>
        <w:r>
          <w:instrText xml:space="preserve"> PAGEREF _Toc9543 \h </w:instrText>
        </w:r>
        <w:r>
          <w:fldChar w:fldCharType="separate"/>
        </w:r>
        <w:r>
          <w:t>15</w:t>
        </w:r>
        <w:r>
          <w:fldChar w:fldCharType="end"/>
        </w:r>
      </w:hyperlink>
    </w:p>
    <w:p w:rsidR="008E0795" w14:paraId="74E268A9" w14:textId="77777777">
      <w:pPr>
        <w:pStyle w:val="TOC2"/>
        <w:tabs>
          <w:tab w:val="right" w:leader="dot" w:pos="8306"/>
        </w:tabs>
      </w:pPr>
      <w:hyperlink w:anchor="_Toc25835" w:history="1">
        <w:r>
          <w:rPr>
            <w:rFonts w:ascii="仿宋" w:eastAsia="仿宋" w:hAnsi="仿宋" w:cs="仿宋" w:hint="eastAsia"/>
          </w:rPr>
          <w:t>（一）耐侯钢项目选址原则</w:t>
        </w:r>
        <w:r>
          <w:tab/>
        </w:r>
        <w:r>
          <w:fldChar w:fldCharType="begin"/>
        </w:r>
        <w:r>
          <w:instrText xml:space="preserve"> PAGEREF _Toc25835 \h </w:instrText>
        </w:r>
        <w:r>
          <w:fldChar w:fldCharType="separate"/>
        </w:r>
        <w:r>
          <w:t>15</w:t>
        </w:r>
        <w:r>
          <w:fldChar w:fldCharType="end"/>
        </w:r>
      </w:hyperlink>
    </w:p>
    <w:p w:rsidR="008E0795" w14:paraId="2CD61382" w14:textId="77777777">
      <w:pPr>
        <w:pStyle w:val="TOC2"/>
        <w:tabs>
          <w:tab w:val="right" w:leader="dot" w:pos="8306"/>
        </w:tabs>
      </w:pPr>
      <w:hyperlink w:anchor="_Toc17720" w:history="1">
        <w:r>
          <w:rPr>
            <w:rFonts w:ascii="仿宋" w:eastAsia="仿宋" w:hAnsi="仿宋" w:cs="仿宋" w:hint="eastAsia"/>
          </w:rPr>
          <w:t>（二）建设区基本情况</w:t>
        </w:r>
        <w:r>
          <w:tab/>
        </w:r>
        <w:r>
          <w:fldChar w:fldCharType="begin"/>
        </w:r>
        <w:r>
          <w:instrText xml:space="preserve"> PAGEREF _Toc17720 \h </w:instrText>
        </w:r>
        <w:r>
          <w:fldChar w:fldCharType="separate"/>
        </w:r>
        <w:r>
          <w:t>15</w:t>
        </w:r>
        <w:r>
          <w:fldChar w:fldCharType="end"/>
        </w:r>
      </w:hyperlink>
    </w:p>
    <w:p w:rsidR="008E0795" w14:paraId="2BB71C4C" w14:textId="77777777">
      <w:pPr>
        <w:pStyle w:val="TOC2"/>
        <w:tabs>
          <w:tab w:val="right" w:leader="dot" w:pos="8306"/>
        </w:tabs>
      </w:pPr>
      <w:hyperlink w:anchor="_Toc9239" w:history="1">
        <w:r>
          <w:rPr>
            <w:rFonts w:ascii="仿宋" w:eastAsia="仿宋" w:hAnsi="仿宋" w:cs="仿宋" w:hint="eastAsia"/>
          </w:rPr>
          <w:t>（三）产业发展方向</w:t>
        </w:r>
        <w:r>
          <w:tab/>
        </w:r>
        <w:r>
          <w:fldChar w:fldCharType="begin"/>
        </w:r>
        <w:r>
          <w:instrText xml:space="preserve"> PAGEREF _Toc9239 \h </w:instrText>
        </w:r>
        <w:r>
          <w:fldChar w:fldCharType="separate"/>
        </w:r>
        <w:r>
          <w:t>17</w:t>
        </w:r>
        <w:r>
          <w:fldChar w:fldCharType="end"/>
        </w:r>
      </w:hyperlink>
    </w:p>
    <w:p w:rsidR="008E0795" w14:paraId="2AC560AF" w14:textId="77777777">
      <w:pPr>
        <w:pStyle w:val="TOC2"/>
        <w:tabs>
          <w:tab w:val="right" w:leader="dot" w:pos="8306"/>
        </w:tabs>
      </w:pPr>
      <w:hyperlink w:anchor="_Toc12247" w:history="1">
        <w:r>
          <w:rPr>
            <w:rFonts w:ascii="仿宋" w:eastAsia="仿宋" w:hAnsi="仿宋" w:cs="仿宋" w:hint="eastAsia"/>
          </w:rPr>
          <w:t>（四）耐侯钢项目选址综合评价</w:t>
        </w:r>
        <w:r>
          <w:tab/>
        </w:r>
        <w:r>
          <w:fldChar w:fldCharType="begin"/>
        </w:r>
        <w:r>
          <w:instrText xml:space="preserve"> PAGEREF _Toc12247 \h </w:instrText>
        </w:r>
        <w:r>
          <w:fldChar w:fldCharType="separate"/>
        </w:r>
        <w:r>
          <w:t>18</w:t>
        </w:r>
        <w:r>
          <w:fldChar w:fldCharType="end"/>
        </w:r>
      </w:hyperlink>
    </w:p>
    <w:p w:rsidR="008E0795" w14:paraId="711AE194" w14:textId="77777777">
      <w:pPr>
        <w:pStyle w:val="TOC1"/>
        <w:tabs>
          <w:tab w:val="right" w:leader="dot" w:pos="8306"/>
        </w:tabs>
      </w:pPr>
      <w:hyperlink w:anchor="_Toc23662" w:history="1">
        <w:r>
          <w:rPr>
            <w:rFonts w:ascii="仿宋" w:eastAsia="仿宋" w:hAnsi="仿宋" w:cs="仿宋" w:hint="eastAsia"/>
          </w:rPr>
          <w:t>四、产品方案与建设规划</w:t>
        </w:r>
        <w:r>
          <w:tab/>
        </w:r>
        <w:r>
          <w:fldChar w:fldCharType="begin"/>
        </w:r>
        <w:r>
          <w:instrText xml:space="preserve"> PAGEREF _Toc23662 \h </w:instrText>
        </w:r>
        <w:r>
          <w:fldChar w:fldCharType="separate"/>
        </w:r>
        <w:r>
          <w:t>19</w:t>
        </w:r>
        <w:r>
          <w:fldChar w:fldCharType="end"/>
        </w:r>
      </w:hyperlink>
    </w:p>
    <w:p w:rsidR="008E0795" w14:paraId="2F4CD9F6" w14:textId="77777777">
      <w:pPr>
        <w:pStyle w:val="TOC2"/>
        <w:tabs>
          <w:tab w:val="right" w:leader="dot" w:pos="8306"/>
        </w:tabs>
      </w:pPr>
      <w:hyperlink w:anchor="_Toc19538" w:history="1">
        <w:r>
          <w:rPr>
            <w:rFonts w:ascii="仿宋" w:eastAsia="仿宋" w:hAnsi="仿宋" w:cs="仿宋" w:hint="eastAsia"/>
          </w:rPr>
          <w:t>（一）耐侯钢项目场地规模</w:t>
        </w:r>
        <w:r>
          <w:tab/>
        </w:r>
        <w:r>
          <w:fldChar w:fldCharType="begin"/>
        </w:r>
        <w:r>
          <w:instrText xml:space="preserve"> PAGEREF _Toc19538 \h </w:instrText>
        </w:r>
        <w:r>
          <w:fldChar w:fldCharType="separate"/>
        </w:r>
        <w:r>
          <w:t>19</w:t>
        </w:r>
        <w:r>
          <w:fldChar w:fldCharType="end"/>
        </w:r>
      </w:hyperlink>
    </w:p>
    <w:p w:rsidR="008E0795" w14:paraId="32527B20" w14:textId="77777777">
      <w:pPr>
        <w:pStyle w:val="TOC2"/>
        <w:tabs>
          <w:tab w:val="right" w:leader="dot" w:pos="8306"/>
        </w:tabs>
      </w:pPr>
      <w:hyperlink w:anchor="_Toc11291" w:history="1">
        <w:r>
          <w:rPr>
            <w:rFonts w:ascii="仿宋" w:eastAsia="仿宋" w:hAnsi="仿宋" w:cs="仿宋" w:hint="eastAsia"/>
          </w:rPr>
          <w:t>（二）产能规模</w:t>
        </w:r>
        <w:r>
          <w:tab/>
        </w:r>
        <w:r>
          <w:fldChar w:fldCharType="begin"/>
        </w:r>
        <w:r>
          <w:instrText xml:space="preserve"> PAGEREF _Toc11291 \h </w:instrText>
        </w:r>
        <w:r>
          <w:fldChar w:fldCharType="separate"/>
        </w:r>
        <w:r>
          <w:t>19</w:t>
        </w:r>
        <w:r>
          <w:fldChar w:fldCharType="end"/>
        </w:r>
      </w:hyperlink>
    </w:p>
    <w:p w:rsidR="008E0795" w14:paraId="214A3C6A" w14:textId="77777777">
      <w:pPr>
        <w:pStyle w:val="TOC2"/>
        <w:tabs>
          <w:tab w:val="right" w:leader="dot" w:pos="8306"/>
        </w:tabs>
      </w:pPr>
      <w:hyperlink w:anchor="_Toc3348" w:history="1">
        <w:r>
          <w:rPr>
            <w:rFonts w:ascii="仿宋" w:eastAsia="仿宋" w:hAnsi="仿宋" w:cs="仿宋" w:hint="eastAsia"/>
          </w:rPr>
          <w:t>（三）产品规划方案及生产纲领</w:t>
        </w:r>
        <w:r>
          <w:tab/>
        </w:r>
        <w:r>
          <w:fldChar w:fldCharType="begin"/>
        </w:r>
        <w:r>
          <w:instrText xml:space="preserve"> PAGEREF _Toc3348 \h </w:instrText>
        </w:r>
        <w:r>
          <w:fldChar w:fldCharType="separate"/>
        </w:r>
        <w:r>
          <w:t>19</w:t>
        </w:r>
        <w:r>
          <w:fldChar w:fldCharType="end"/>
        </w:r>
      </w:hyperlink>
    </w:p>
    <w:p w:rsidR="008E0795" w14:paraId="37FC746B" w14:textId="77777777">
      <w:pPr>
        <w:pStyle w:val="TOC1"/>
        <w:tabs>
          <w:tab w:val="right" w:leader="dot" w:pos="8306"/>
        </w:tabs>
      </w:pPr>
      <w:hyperlink w:anchor="_Toc32029" w:history="1">
        <w:r>
          <w:rPr>
            <w:rFonts w:ascii="仿宋" w:eastAsia="仿宋" w:hAnsi="仿宋" w:cs="仿宋" w:hint="eastAsia"/>
          </w:rPr>
          <w:t>五、耐侯钢项目投资背景分析</w:t>
        </w:r>
        <w:r>
          <w:tab/>
        </w:r>
        <w:r>
          <w:fldChar w:fldCharType="begin"/>
        </w:r>
        <w:r>
          <w:instrText xml:space="preserve"> PAGEREF _Toc32029 \h </w:instrText>
        </w:r>
        <w:r>
          <w:fldChar w:fldCharType="separate"/>
        </w:r>
        <w:r>
          <w:t>20</w:t>
        </w:r>
        <w:r>
          <w:fldChar w:fldCharType="end"/>
        </w:r>
      </w:hyperlink>
    </w:p>
    <w:p w:rsidR="008E0795" w14:paraId="6B0AF267" w14:textId="77777777">
      <w:pPr>
        <w:pStyle w:val="TOC2"/>
        <w:tabs>
          <w:tab w:val="right" w:leader="dot" w:pos="8306"/>
        </w:tabs>
      </w:pPr>
      <w:hyperlink w:anchor="_Toc30807" w:history="1">
        <w:r>
          <w:rPr>
            <w:rFonts w:ascii="仿宋" w:eastAsia="仿宋" w:hAnsi="仿宋" w:cs="仿宋" w:hint="eastAsia"/>
          </w:rPr>
          <w:t>（一）行业背景分析</w:t>
        </w:r>
        <w:r>
          <w:tab/>
        </w:r>
        <w:r>
          <w:fldChar w:fldCharType="begin"/>
        </w:r>
        <w:r>
          <w:instrText xml:space="preserve"> PAGEREF _Toc30807 \h </w:instrText>
        </w:r>
        <w:r>
          <w:fldChar w:fldCharType="separate"/>
        </w:r>
        <w:r>
          <w:t>20</w:t>
        </w:r>
        <w:r>
          <w:fldChar w:fldCharType="end"/>
        </w:r>
      </w:hyperlink>
    </w:p>
    <w:p w:rsidR="008E0795" w14:paraId="1E0248D7" w14:textId="77777777">
      <w:pPr>
        <w:pStyle w:val="TOC2"/>
        <w:tabs>
          <w:tab w:val="right" w:leader="dot" w:pos="8306"/>
        </w:tabs>
      </w:pPr>
      <w:hyperlink w:anchor="_Toc22550" w:history="1">
        <w:r>
          <w:rPr>
            <w:rFonts w:ascii="仿宋" w:eastAsia="仿宋" w:hAnsi="仿宋" w:cs="仿宋" w:hint="eastAsia"/>
          </w:rPr>
          <w:t>（二）产业发展分析</w:t>
        </w:r>
        <w:r>
          <w:tab/>
        </w:r>
        <w:r>
          <w:fldChar w:fldCharType="begin"/>
        </w:r>
        <w:r>
          <w:instrText xml:space="preserve"> PAGEREF _Toc22550 \h </w:instrText>
        </w:r>
        <w:r>
          <w:fldChar w:fldCharType="separate"/>
        </w:r>
        <w:r>
          <w:t>21</w:t>
        </w:r>
        <w:r>
          <w:fldChar w:fldCharType="end"/>
        </w:r>
      </w:hyperlink>
    </w:p>
    <w:p w:rsidR="008E0795" w14:paraId="58B1177A" w14:textId="77777777">
      <w:pPr>
        <w:pStyle w:val="TOC1"/>
        <w:tabs>
          <w:tab w:val="right" w:leader="dot" w:pos="8306"/>
        </w:tabs>
      </w:pPr>
      <w:hyperlink w:anchor="_Toc27201" w:history="1">
        <w:r>
          <w:rPr>
            <w:rFonts w:ascii="仿宋" w:eastAsia="仿宋" w:hAnsi="仿宋" w:cs="仿宋" w:hint="eastAsia"/>
          </w:rPr>
          <w:t>六、耐侯钢项目规划进度</w:t>
        </w:r>
        <w:r>
          <w:tab/>
        </w:r>
        <w:r>
          <w:fldChar w:fldCharType="begin"/>
        </w:r>
        <w:r>
          <w:instrText xml:space="preserve"> PAGEREF _Toc27201 \h </w:instrText>
        </w:r>
        <w:r>
          <w:fldChar w:fldCharType="separate"/>
        </w:r>
        <w:r>
          <w:t>22</w:t>
        </w:r>
        <w:r>
          <w:fldChar w:fldCharType="end"/>
        </w:r>
      </w:hyperlink>
    </w:p>
    <w:p w:rsidR="008E0795" w14:paraId="1CDE8614" w14:textId="77777777">
      <w:pPr>
        <w:pStyle w:val="TOC2"/>
        <w:tabs>
          <w:tab w:val="right" w:leader="dot" w:pos="8306"/>
        </w:tabs>
      </w:pPr>
      <w:hyperlink w:anchor="_Toc28284" w:history="1">
        <w:r>
          <w:rPr>
            <w:rFonts w:ascii="仿宋" w:eastAsia="仿宋" w:hAnsi="仿宋" w:cs="仿宋" w:hint="eastAsia"/>
          </w:rPr>
          <w:t>（一）耐侯钢项目进度安排</w:t>
        </w:r>
        <w:r>
          <w:tab/>
        </w:r>
        <w:r>
          <w:fldChar w:fldCharType="begin"/>
        </w:r>
        <w:r>
          <w:instrText xml:space="preserve"> PAGEREF _Toc28284 \h </w:instrText>
        </w:r>
        <w:r>
          <w:fldChar w:fldCharType="separate"/>
        </w:r>
        <w:r>
          <w:t>22</w:t>
        </w:r>
        <w:r>
          <w:fldChar w:fldCharType="end"/>
        </w:r>
      </w:hyperlink>
    </w:p>
    <w:p w:rsidR="008E0795" w14:paraId="1FCA702E" w14:textId="77777777">
      <w:pPr>
        <w:pStyle w:val="TOC2"/>
        <w:tabs>
          <w:tab w:val="right" w:leader="dot" w:pos="8306"/>
        </w:tabs>
      </w:pPr>
      <w:hyperlink w:anchor="_Toc1224" w:history="1">
        <w:r>
          <w:rPr>
            <w:rFonts w:ascii="仿宋" w:eastAsia="仿宋" w:hAnsi="仿宋" w:cs="仿宋" w:hint="eastAsia"/>
          </w:rPr>
          <w:t>（二）耐侯钢项目实施保障措施</w:t>
        </w:r>
        <w:r>
          <w:tab/>
        </w:r>
        <w:r>
          <w:fldChar w:fldCharType="begin"/>
        </w:r>
        <w:r>
          <w:instrText xml:space="preserve"> PAGEREF _Toc1224 \h </w:instrText>
        </w:r>
        <w:r>
          <w:fldChar w:fldCharType="separate"/>
        </w:r>
        <w:r>
          <w:t>23</w:t>
        </w:r>
        <w:r>
          <w:fldChar w:fldCharType="end"/>
        </w:r>
      </w:hyperlink>
    </w:p>
    <w:p w:rsidR="008E0795" w14:paraId="343E500E" w14:textId="77777777">
      <w:pPr>
        <w:pStyle w:val="TOC1"/>
        <w:tabs>
          <w:tab w:val="right" w:leader="dot" w:pos="8306"/>
        </w:tabs>
      </w:pPr>
      <w:hyperlink w:anchor="_Toc8024" w:history="1">
        <w:r>
          <w:rPr>
            <w:rFonts w:ascii="仿宋" w:eastAsia="仿宋" w:hAnsi="仿宋" w:cs="仿宋" w:hint="eastAsia"/>
          </w:rPr>
          <w:t>七、经济效益分析</w:t>
        </w:r>
        <w:r>
          <w:tab/>
        </w:r>
        <w:r>
          <w:fldChar w:fldCharType="begin"/>
        </w:r>
        <w:r>
          <w:instrText xml:space="preserve"> PAGEREF _Toc8024 \h </w:instrText>
        </w:r>
        <w:r>
          <w:fldChar w:fldCharType="separate"/>
        </w:r>
        <w:r>
          <w:t>23</w:t>
        </w:r>
        <w:r>
          <w:fldChar w:fldCharType="end"/>
        </w:r>
      </w:hyperlink>
    </w:p>
    <w:p w:rsidR="008E0795" w14:paraId="5591FD87" w14:textId="77777777">
      <w:pPr>
        <w:pStyle w:val="TOC2"/>
        <w:tabs>
          <w:tab w:val="right" w:leader="dot" w:pos="8306"/>
        </w:tabs>
      </w:pPr>
      <w:hyperlink w:anchor="_Toc9215" w:history="1">
        <w:r>
          <w:rPr>
            <w:rFonts w:ascii="仿宋" w:eastAsia="仿宋" w:hAnsi="仿宋" w:cs="仿宋" w:hint="eastAsia"/>
          </w:rPr>
          <w:t>（一）基本假设及基础参数选取</w:t>
        </w:r>
        <w:r>
          <w:tab/>
        </w:r>
        <w:r>
          <w:fldChar w:fldCharType="begin"/>
        </w:r>
        <w:r>
          <w:instrText xml:space="preserve"> PAGEREF _Toc9215 \h </w:instrText>
        </w:r>
        <w:r>
          <w:fldChar w:fldCharType="separate"/>
        </w:r>
        <w:r>
          <w:t>23</w:t>
        </w:r>
        <w:r>
          <w:fldChar w:fldCharType="end"/>
        </w:r>
      </w:hyperlink>
    </w:p>
    <w:p w:rsidR="008E0795" w14:paraId="5CB81914" w14:textId="77777777">
      <w:pPr>
        <w:pStyle w:val="TOC2"/>
        <w:tabs>
          <w:tab w:val="right" w:leader="dot" w:pos="8306"/>
        </w:tabs>
      </w:pPr>
      <w:hyperlink w:anchor="_Toc4854" w:history="1">
        <w:r>
          <w:rPr>
            <w:rFonts w:ascii="仿宋" w:eastAsia="仿宋" w:hAnsi="仿宋" w:cs="仿宋" w:hint="eastAsia"/>
          </w:rPr>
          <w:t>（二）经济评价财务测算</w:t>
        </w:r>
        <w:r>
          <w:tab/>
        </w:r>
        <w:r>
          <w:fldChar w:fldCharType="begin"/>
        </w:r>
        <w:r>
          <w:instrText xml:space="preserve"> PAGEREF _Toc4854 \h </w:instrText>
        </w:r>
        <w:r>
          <w:fldChar w:fldCharType="separate"/>
        </w:r>
        <w:r>
          <w:t>24</w:t>
        </w:r>
        <w:r>
          <w:fldChar w:fldCharType="end"/>
        </w:r>
      </w:hyperlink>
    </w:p>
    <w:p w:rsidR="008E0795" w14:paraId="1DA709D5" w14:textId="77777777">
      <w:pPr>
        <w:pStyle w:val="TOC2"/>
        <w:tabs>
          <w:tab w:val="right" w:leader="dot" w:pos="8306"/>
        </w:tabs>
      </w:pPr>
      <w:hyperlink w:anchor="_Toc8565" w:history="1">
        <w:r>
          <w:rPr>
            <w:rFonts w:ascii="仿宋" w:eastAsia="仿宋" w:hAnsi="仿宋" w:cs="仿宋" w:hint="eastAsia"/>
          </w:rPr>
          <w:t>（三）耐侯钢项目盈利能力分析</w:t>
        </w:r>
        <w:r>
          <w:tab/>
        </w:r>
        <w:r>
          <w:fldChar w:fldCharType="begin"/>
        </w:r>
        <w:r>
          <w:instrText xml:space="preserve"> PAGEREF _Toc8565 \h </w:instrText>
        </w:r>
        <w:r>
          <w:fldChar w:fldCharType="separate"/>
        </w:r>
        <w:r>
          <w:t>26</w:t>
        </w:r>
        <w:r>
          <w:fldChar w:fldCharType="end"/>
        </w:r>
      </w:hyperlink>
    </w:p>
    <w:p w:rsidR="008E0795" w14:paraId="2C30E3A2" w14:textId="77777777">
      <w:pPr>
        <w:pStyle w:val="TOC2"/>
        <w:tabs>
          <w:tab w:val="right" w:leader="dot" w:pos="8306"/>
        </w:tabs>
      </w:pPr>
      <w:hyperlink w:anchor="_Toc11582" w:history="1">
        <w:r>
          <w:rPr>
            <w:rFonts w:ascii="仿宋" w:eastAsia="仿宋" w:hAnsi="仿宋" w:cs="仿宋" w:hint="eastAsia"/>
          </w:rPr>
          <w:t>（四）财务生存能力分析</w:t>
        </w:r>
        <w:r>
          <w:tab/>
        </w:r>
        <w:r>
          <w:fldChar w:fldCharType="begin"/>
        </w:r>
        <w:r>
          <w:instrText xml:space="preserve"> PAGEREF _Toc11582 \h </w:instrText>
        </w:r>
        <w:r>
          <w:fldChar w:fldCharType="separate"/>
        </w:r>
        <w:r>
          <w:t>27</w:t>
        </w:r>
        <w:r>
          <w:fldChar w:fldCharType="end"/>
        </w:r>
      </w:hyperlink>
    </w:p>
    <w:p w:rsidR="008E0795" w14:paraId="6A997A9E" w14:textId="77777777">
      <w:pPr>
        <w:pStyle w:val="TOC2"/>
        <w:tabs>
          <w:tab w:val="right" w:leader="dot" w:pos="8306"/>
        </w:tabs>
      </w:pPr>
      <w:hyperlink w:anchor="_Toc18372" w:history="1">
        <w:r>
          <w:rPr>
            <w:rFonts w:ascii="仿宋" w:eastAsia="仿宋" w:hAnsi="仿宋" w:cs="仿宋" w:hint="eastAsia"/>
          </w:rPr>
          <w:t>（五）偿债能力分析</w:t>
        </w:r>
        <w:r>
          <w:tab/>
        </w:r>
        <w:r>
          <w:fldChar w:fldCharType="begin"/>
        </w:r>
        <w:r>
          <w:instrText xml:space="preserve"> PAGEREF _Toc18372 \h </w:instrText>
        </w:r>
        <w:r>
          <w:fldChar w:fldCharType="separate"/>
        </w:r>
        <w:r>
          <w:t>28</w:t>
        </w:r>
        <w:r>
          <w:fldChar w:fldCharType="end"/>
        </w:r>
      </w:hyperlink>
    </w:p>
    <w:p w:rsidR="008E0795" w14:paraId="1D01E527" w14:textId="77777777">
      <w:pPr>
        <w:pStyle w:val="TOC2"/>
        <w:tabs>
          <w:tab w:val="right" w:leader="dot" w:pos="8306"/>
        </w:tabs>
      </w:pPr>
      <w:hyperlink w:anchor="_Toc21375" w:history="1">
        <w:r>
          <w:rPr>
            <w:rFonts w:ascii="仿宋" w:eastAsia="仿宋" w:hAnsi="仿宋" w:cs="仿宋" w:hint="eastAsia"/>
          </w:rPr>
          <w:t>（六）经济评价结论</w:t>
        </w:r>
        <w:r>
          <w:tab/>
        </w:r>
        <w:r>
          <w:fldChar w:fldCharType="begin"/>
        </w:r>
        <w:r>
          <w:instrText xml:space="preserve"> PAGEREF _Toc21375 \h </w:instrText>
        </w:r>
        <w:r>
          <w:fldChar w:fldCharType="separate"/>
        </w:r>
        <w:r>
          <w:t>29</w:t>
        </w:r>
        <w:r>
          <w:fldChar w:fldCharType="end"/>
        </w:r>
      </w:hyperlink>
    </w:p>
    <w:p w:rsidR="008E0795" w14:paraId="6CC0D644" w14:textId="77777777">
      <w:pPr>
        <w:pStyle w:val="TOC1"/>
        <w:tabs>
          <w:tab w:val="right" w:leader="dot" w:pos="8306"/>
        </w:tabs>
      </w:pPr>
      <w:hyperlink w:anchor="_Toc8083" w:history="1">
        <w:r>
          <w:rPr>
            <w:rFonts w:ascii="仿宋" w:eastAsia="仿宋" w:hAnsi="仿宋" w:cs="仿宋" w:hint="eastAsia"/>
          </w:rPr>
          <w:t>八、劳动安全评价</w:t>
        </w:r>
        <w:r>
          <w:tab/>
        </w:r>
        <w:r>
          <w:fldChar w:fldCharType="begin"/>
        </w:r>
        <w:r>
          <w:instrText xml:space="preserve"> PAGEREF _Toc8083 \h </w:instrText>
        </w:r>
        <w:r>
          <w:fldChar w:fldCharType="separate"/>
        </w:r>
        <w:r>
          <w:t>29</w:t>
        </w:r>
        <w:r>
          <w:fldChar w:fldCharType="end"/>
        </w:r>
      </w:hyperlink>
    </w:p>
    <w:p w:rsidR="008E0795" w14:paraId="3CE8EB62" w14:textId="77777777">
      <w:pPr>
        <w:pStyle w:val="TOC2"/>
        <w:tabs>
          <w:tab w:val="right" w:leader="dot" w:pos="8306"/>
        </w:tabs>
      </w:pPr>
      <w:hyperlink w:anchor="_Toc10747" w:history="1">
        <w:r>
          <w:rPr>
            <w:rFonts w:ascii="仿宋" w:eastAsia="仿宋" w:hAnsi="仿宋" w:cs="仿宋" w:hint="eastAsia"/>
          </w:rPr>
          <w:t>（一）设计</w:t>
        </w:r>
        <w:r>
          <w:rPr>
            <w:rFonts w:ascii="仿宋" w:eastAsia="仿宋" w:hAnsi="仿宋" w:cs="仿宋" w:hint="eastAsia"/>
          </w:rPr>
          <w:t>依据</w:t>
        </w:r>
        <w:r>
          <w:tab/>
        </w:r>
        <w:r>
          <w:fldChar w:fldCharType="begin"/>
        </w:r>
        <w:r>
          <w:instrText xml:space="preserve"> PAGEREF _Toc10747 \h </w:instrText>
        </w:r>
        <w:r>
          <w:fldChar w:fldCharType="separate"/>
        </w:r>
        <w:r>
          <w:t>29</w:t>
        </w:r>
        <w:r>
          <w:fldChar w:fldCharType="end"/>
        </w:r>
      </w:hyperlink>
    </w:p>
    <w:p w:rsidR="008E0795" w14:paraId="4E9AF208" w14:textId="77777777">
      <w:pPr>
        <w:pStyle w:val="TOC2"/>
        <w:tabs>
          <w:tab w:val="right" w:leader="dot" w:pos="8306"/>
        </w:tabs>
      </w:pPr>
      <w:hyperlink w:anchor="_Toc18826" w:history="1">
        <w:r>
          <w:rPr>
            <w:rFonts w:ascii="仿宋" w:eastAsia="仿宋" w:hAnsi="仿宋" w:cs="仿宋" w:hint="eastAsia"/>
          </w:rPr>
          <w:t>（二）主要防范措施</w:t>
        </w:r>
        <w:r>
          <w:tab/>
        </w:r>
        <w:r>
          <w:fldChar w:fldCharType="begin"/>
        </w:r>
        <w:r>
          <w:instrText xml:space="preserve"> PAGEREF _Toc18826 \h </w:instrText>
        </w:r>
        <w:r>
          <w:fldChar w:fldCharType="separate"/>
        </w:r>
        <w:r>
          <w:t>31</w:t>
        </w:r>
        <w:r>
          <w:fldChar w:fldCharType="end"/>
        </w:r>
      </w:hyperlink>
    </w:p>
    <w:p w:rsidR="008E0795" w14:paraId="2943F82C" w14:textId="77777777">
      <w:pPr>
        <w:pStyle w:val="TOC2"/>
        <w:tabs>
          <w:tab w:val="right" w:leader="dot" w:pos="8306"/>
        </w:tabs>
      </w:pPr>
      <w:hyperlink w:anchor="_Toc20088" w:history="1">
        <w:r>
          <w:rPr>
            <w:rFonts w:ascii="仿宋" w:eastAsia="仿宋" w:hAnsi="仿宋" w:cs="仿宋" w:hint="eastAsia"/>
          </w:rPr>
          <w:t>（三）劳动安全预期效果评价</w:t>
        </w:r>
        <w:r>
          <w:tab/>
        </w:r>
        <w:r>
          <w:fldChar w:fldCharType="begin"/>
        </w:r>
        <w:r>
          <w:instrText xml:space="preserve"> PAGEREF _Toc20088 \h </w:instrText>
        </w:r>
        <w:r>
          <w:fldChar w:fldCharType="separate"/>
        </w:r>
        <w:r>
          <w:t>34</w:t>
        </w:r>
        <w:r>
          <w:fldChar w:fldCharType="end"/>
        </w:r>
      </w:hyperlink>
    </w:p>
    <w:p w:rsidR="008E0795" w14:paraId="2F946C9A" w14:textId="77777777">
      <w:pPr>
        <w:pStyle w:val="TOC1"/>
        <w:tabs>
          <w:tab w:val="right" w:leader="dot" w:pos="8306"/>
        </w:tabs>
      </w:pPr>
      <w:hyperlink w:anchor="_Toc29966" w:history="1">
        <w:r>
          <w:rPr>
            <w:rFonts w:ascii="仿宋" w:eastAsia="仿宋" w:hAnsi="仿宋" w:cs="仿宋" w:hint="eastAsia"/>
          </w:rPr>
          <w:t>九、环境保护分析</w:t>
        </w:r>
        <w:r>
          <w:tab/>
        </w:r>
        <w:r>
          <w:fldChar w:fldCharType="begin"/>
        </w:r>
        <w:r>
          <w:instrText xml:space="preserve"> PAGEREF _Toc29966 \h </w:instrText>
        </w:r>
        <w:r>
          <w:fldChar w:fldCharType="separate"/>
        </w:r>
        <w:r>
          <w:t>34</w:t>
        </w:r>
        <w:r>
          <w:fldChar w:fldCharType="end"/>
        </w:r>
      </w:hyperlink>
    </w:p>
    <w:p w:rsidR="008E0795" w14:paraId="6C1727C2" w14:textId="77777777">
      <w:pPr>
        <w:pStyle w:val="TOC2"/>
        <w:tabs>
          <w:tab w:val="right" w:leader="dot" w:pos="8306"/>
        </w:tabs>
      </w:pPr>
      <w:hyperlink w:anchor="_Toc152" w:history="1">
        <w:r>
          <w:rPr>
            <w:rFonts w:ascii="仿宋" w:eastAsia="仿宋" w:hAnsi="仿宋" w:cs="仿宋" w:hint="eastAsia"/>
          </w:rPr>
          <w:t>（一）环境保护综述</w:t>
        </w:r>
        <w:r>
          <w:tab/>
        </w:r>
        <w:r>
          <w:fldChar w:fldCharType="begin"/>
        </w:r>
        <w:r>
          <w:instrText xml:space="preserve"> PAGEREF _Toc152 \h </w:instrText>
        </w:r>
        <w:r>
          <w:fldChar w:fldCharType="separate"/>
        </w:r>
        <w:r>
          <w:t>34</w:t>
        </w:r>
        <w:r>
          <w:fldChar w:fldCharType="end"/>
        </w:r>
      </w:hyperlink>
    </w:p>
    <w:p w:rsidR="008E0795" w14:paraId="4F5D392F" w14:textId="77777777">
      <w:pPr>
        <w:pStyle w:val="TOC2"/>
        <w:tabs>
          <w:tab w:val="right" w:leader="dot" w:pos="8306"/>
        </w:tabs>
      </w:pPr>
      <w:hyperlink w:anchor="_Toc16836" w:history="1">
        <w:r>
          <w:rPr>
            <w:rFonts w:ascii="仿宋" w:eastAsia="仿宋" w:hAnsi="仿宋" w:cs="仿宋" w:hint="eastAsia"/>
          </w:rPr>
          <w:t>（二）施工期环境影响分析</w:t>
        </w:r>
        <w:r>
          <w:tab/>
        </w:r>
        <w:r>
          <w:fldChar w:fldCharType="begin"/>
        </w:r>
        <w:r>
          <w:instrText xml:space="preserve"> PAGEREF _Toc16836 \h </w:instrText>
        </w:r>
        <w:r>
          <w:fldChar w:fldCharType="separate"/>
        </w:r>
        <w:r>
          <w:t>35</w:t>
        </w:r>
        <w:r>
          <w:fldChar w:fldCharType="end"/>
        </w:r>
      </w:hyperlink>
    </w:p>
    <w:p w:rsidR="008E0795" w14:paraId="466795B8" w14:textId="77777777">
      <w:pPr>
        <w:pStyle w:val="TOC2"/>
        <w:tabs>
          <w:tab w:val="right" w:leader="dot" w:pos="8306"/>
        </w:tabs>
      </w:pPr>
      <w:hyperlink w:anchor="_Toc28115" w:history="1">
        <w:r>
          <w:rPr>
            <w:rFonts w:ascii="仿宋" w:eastAsia="仿宋" w:hAnsi="仿宋" w:cs="仿宋" w:hint="eastAsia"/>
          </w:rPr>
          <w:t>（三）</w:t>
        </w:r>
        <w:r>
          <w:rPr>
            <w:rFonts w:ascii="仿宋" w:eastAsia="仿宋" w:hAnsi="仿宋" w:cs="仿宋" w:hint="eastAsia"/>
          </w:rPr>
          <w:t>营运期环境影响分析</w:t>
        </w:r>
        <w:r>
          <w:tab/>
        </w:r>
        <w:r>
          <w:fldChar w:fldCharType="begin"/>
        </w:r>
        <w:r>
          <w:instrText xml:space="preserve"> PAGEREF _Toc28115 \h </w:instrText>
        </w:r>
        <w:r>
          <w:fldChar w:fldCharType="separate"/>
        </w:r>
        <w:r>
          <w:t>37</w:t>
        </w:r>
        <w:r>
          <w:fldChar w:fldCharType="end"/>
        </w:r>
      </w:hyperlink>
    </w:p>
    <w:p w:rsidR="008E0795" w14:paraId="0EE77EED" w14:textId="77777777">
      <w:pPr>
        <w:pStyle w:val="TOC2"/>
        <w:tabs>
          <w:tab w:val="right" w:leader="dot" w:pos="8306"/>
        </w:tabs>
      </w:pPr>
      <w:hyperlink w:anchor="_Toc2593" w:history="1">
        <w:r>
          <w:rPr>
            <w:rFonts w:ascii="仿宋" w:eastAsia="仿宋" w:hAnsi="仿宋" w:cs="仿宋" w:hint="eastAsia"/>
          </w:rPr>
          <w:t>（四）综合评价</w:t>
        </w:r>
        <w:r>
          <w:tab/>
        </w:r>
        <w:r>
          <w:fldChar w:fldCharType="begin"/>
        </w:r>
        <w:r>
          <w:instrText xml:space="preserve"> PAGEREF _Toc2593 \h </w:instrText>
        </w:r>
        <w:r>
          <w:fldChar w:fldCharType="separate"/>
        </w:r>
        <w:r>
          <w:t>38</w:t>
        </w:r>
        <w:r>
          <w:fldChar w:fldCharType="end"/>
        </w:r>
      </w:hyperlink>
    </w:p>
    <w:p w:rsidR="008E0795" w14:paraId="61FCFDB9" w14:textId="77777777">
      <w:pPr>
        <w:pStyle w:val="TOC1"/>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7978" w:history="1">
        <w:r>
          <w:rPr>
            <w:rFonts w:ascii="仿宋" w:eastAsia="仿宋" w:hAnsi="仿宋" w:cs="仿宋" w:hint="eastAsia"/>
          </w:rPr>
          <w:t>十、招标方案</w:t>
        </w:r>
        <w:r>
          <w:tab/>
        </w:r>
        <w:r>
          <w:fldChar w:fldCharType="begin"/>
        </w:r>
        <w:r>
          <w:instrText xml:space="preserve"> PAGEREF _Toc17978 \h </w:instrText>
        </w:r>
        <w:r>
          <w:fldChar w:fldCharType="separate"/>
        </w:r>
        <w:r>
          <w:t>39</w:t>
        </w:r>
        <w:r>
          <w:fldChar w:fldCharType="end"/>
        </w:r>
      </w:hyperlink>
    </w:p>
    <w:p w:rsidR="008E0795" w14:paraId="419E81D1" w14:textId="77777777">
      <w:pPr>
        <w:pStyle w:val="TOC2"/>
        <w:tabs>
          <w:tab w:val="right" w:leader="dot" w:pos="8306"/>
        </w:tabs>
      </w:pPr>
      <w:hyperlink w:anchor="_Toc18326" w:history="1">
        <w:r>
          <w:rPr>
            <w:rFonts w:ascii="仿宋" w:eastAsia="仿宋" w:hAnsi="仿宋" w:cs="仿宋" w:hint="eastAsia"/>
          </w:rPr>
          <w:t>（一）耐侯钢项目招标依据</w:t>
        </w:r>
        <w:r>
          <w:tab/>
        </w:r>
        <w:r>
          <w:fldChar w:fldCharType="begin"/>
        </w:r>
        <w:r>
          <w:instrText xml:space="preserve"> PAGEREF _Toc18326 \h </w:instrText>
        </w:r>
        <w:r>
          <w:fldChar w:fldCharType="separate"/>
        </w:r>
        <w:r>
          <w:t>39</w:t>
        </w:r>
        <w:r>
          <w:fldChar w:fldCharType="end"/>
        </w:r>
      </w:hyperlink>
    </w:p>
    <w:p w:rsidR="008E0795" w14:paraId="78E70012" w14:textId="77777777">
      <w:pPr>
        <w:pStyle w:val="TOC2"/>
        <w:tabs>
          <w:tab w:val="right" w:leader="dot" w:pos="8306"/>
        </w:tabs>
      </w:pPr>
      <w:hyperlink w:anchor="_Toc10359" w:history="1">
        <w:r>
          <w:rPr>
            <w:rFonts w:ascii="仿宋" w:eastAsia="仿宋" w:hAnsi="仿宋" w:cs="仿宋" w:hint="eastAsia"/>
          </w:rPr>
          <w:t>（二）耐侯钢项目招标范围</w:t>
        </w:r>
        <w:r>
          <w:tab/>
        </w:r>
        <w:r>
          <w:fldChar w:fldCharType="begin"/>
        </w:r>
        <w:r>
          <w:instrText xml:space="preserve"> PAGEREF _Toc10359 \h </w:instrText>
        </w:r>
        <w:r>
          <w:fldChar w:fldCharType="separate"/>
        </w:r>
        <w:r>
          <w:t>40</w:t>
        </w:r>
        <w:r>
          <w:fldChar w:fldCharType="end"/>
        </w:r>
      </w:hyperlink>
    </w:p>
    <w:p w:rsidR="008E0795" w14:paraId="50FAA7E0" w14:textId="77777777">
      <w:pPr>
        <w:pStyle w:val="TOC2"/>
        <w:tabs>
          <w:tab w:val="right" w:leader="dot" w:pos="8306"/>
        </w:tabs>
      </w:pPr>
      <w:hyperlink w:anchor="_Toc1315" w:history="1">
        <w:r>
          <w:rPr>
            <w:rFonts w:ascii="仿宋" w:eastAsia="仿宋" w:hAnsi="仿宋" w:cs="仿宋" w:hint="eastAsia"/>
          </w:rPr>
          <w:t>（三）招标要求</w:t>
        </w:r>
        <w:r>
          <w:tab/>
        </w:r>
        <w:r>
          <w:fldChar w:fldCharType="begin"/>
        </w:r>
        <w:r>
          <w:instrText xml:space="preserve"> PAGEREF _Toc1315 \h </w:instrText>
        </w:r>
        <w:r>
          <w:fldChar w:fldCharType="separate"/>
        </w:r>
        <w:r>
          <w:t>40</w:t>
        </w:r>
        <w:r>
          <w:fldChar w:fldCharType="end"/>
        </w:r>
      </w:hyperlink>
    </w:p>
    <w:p w:rsidR="008E0795" w14:paraId="3B072799" w14:textId="77777777">
      <w:pPr>
        <w:pStyle w:val="TOC2"/>
        <w:tabs>
          <w:tab w:val="right" w:leader="dot" w:pos="8306"/>
        </w:tabs>
      </w:pPr>
      <w:hyperlink w:anchor="_Toc9892" w:history="1">
        <w:r>
          <w:rPr>
            <w:rFonts w:ascii="仿宋" w:eastAsia="仿宋" w:hAnsi="仿宋" w:cs="仿宋" w:hint="eastAsia"/>
          </w:rPr>
          <w:t>（四）招</w:t>
        </w:r>
        <w:r>
          <w:rPr>
            <w:rFonts w:ascii="仿宋" w:eastAsia="仿宋" w:hAnsi="仿宋" w:cs="仿宋" w:hint="eastAsia"/>
          </w:rPr>
          <w:t>标组织方式</w:t>
        </w:r>
        <w:r>
          <w:tab/>
        </w:r>
        <w:r>
          <w:fldChar w:fldCharType="begin"/>
        </w:r>
        <w:r>
          <w:instrText xml:space="preserve"> PAGEREF _Toc9892 \h </w:instrText>
        </w:r>
        <w:r>
          <w:fldChar w:fldCharType="separate"/>
        </w:r>
        <w:r>
          <w:t>41</w:t>
        </w:r>
        <w:r>
          <w:fldChar w:fldCharType="end"/>
        </w:r>
      </w:hyperlink>
    </w:p>
    <w:p w:rsidR="008E0795" w14:paraId="1C86EFA7" w14:textId="77777777">
      <w:pPr>
        <w:pStyle w:val="TOC2"/>
        <w:tabs>
          <w:tab w:val="right" w:leader="dot" w:pos="8306"/>
        </w:tabs>
      </w:pPr>
      <w:hyperlink w:anchor="_Toc15173" w:history="1">
        <w:r>
          <w:rPr>
            <w:rFonts w:ascii="仿宋" w:eastAsia="仿宋" w:hAnsi="仿宋" w:cs="仿宋" w:hint="eastAsia"/>
          </w:rPr>
          <w:t>（五）招标信息发布</w:t>
        </w:r>
        <w:r>
          <w:tab/>
        </w:r>
        <w:r>
          <w:fldChar w:fldCharType="begin"/>
        </w:r>
        <w:r>
          <w:instrText xml:space="preserve"> PAGEREF _Toc15173 \h </w:instrText>
        </w:r>
        <w:r>
          <w:fldChar w:fldCharType="separate"/>
        </w:r>
        <w:r>
          <w:t>44</w:t>
        </w:r>
        <w:r>
          <w:fldChar w:fldCharType="end"/>
        </w:r>
      </w:hyperlink>
    </w:p>
    <w:p w:rsidR="008E0795" w14:paraId="7FA48FB0" w14:textId="77777777">
      <w:pPr>
        <w:pStyle w:val="TOC1"/>
        <w:tabs>
          <w:tab w:val="right" w:leader="dot" w:pos="8306"/>
        </w:tabs>
      </w:pPr>
      <w:hyperlink w:anchor="_Toc29414" w:history="1">
        <w:r>
          <w:rPr>
            <w:rFonts w:ascii="仿宋" w:eastAsia="仿宋" w:hAnsi="仿宋" w:cs="仿宋" w:hint="eastAsia"/>
          </w:rPr>
          <w:t>十一、耐侯钢项目工程方案</w:t>
        </w:r>
        <w:r>
          <w:tab/>
        </w:r>
        <w:r>
          <w:fldChar w:fldCharType="begin"/>
        </w:r>
        <w:r>
          <w:instrText xml:space="preserve"> PAGEREF _Toc29414 \h </w:instrText>
        </w:r>
        <w:r>
          <w:fldChar w:fldCharType="separate"/>
        </w:r>
        <w:r>
          <w:t>44</w:t>
        </w:r>
        <w:r>
          <w:fldChar w:fldCharType="end"/>
        </w:r>
      </w:hyperlink>
    </w:p>
    <w:p w:rsidR="008E0795" w14:paraId="672951B7" w14:textId="77777777">
      <w:pPr>
        <w:pStyle w:val="TOC2"/>
        <w:tabs>
          <w:tab w:val="right" w:leader="dot" w:pos="8306"/>
        </w:tabs>
      </w:pPr>
      <w:hyperlink w:anchor="_Toc2212" w:history="1">
        <w:r>
          <w:rPr>
            <w:rFonts w:ascii="仿宋" w:eastAsia="仿宋" w:hAnsi="仿宋" w:cs="仿宋" w:hint="eastAsia"/>
          </w:rPr>
          <w:t>（一）建筑工程设计原则</w:t>
        </w:r>
        <w:r>
          <w:tab/>
        </w:r>
        <w:r>
          <w:fldChar w:fldCharType="begin"/>
        </w:r>
        <w:r>
          <w:instrText xml:space="preserve"> PAGEREF _Toc2212 \h </w:instrText>
        </w:r>
        <w:r>
          <w:fldChar w:fldCharType="separate"/>
        </w:r>
        <w:r>
          <w:t>44</w:t>
        </w:r>
        <w:r>
          <w:fldChar w:fldCharType="end"/>
        </w:r>
      </w:hyperlink>
    </w:p>
    <w:p w:rsidR="008E0795" w14:paraId="3730C035" w14:textId="77777777">
      <w:pPr>
        <w:pStyle w:val="TOC2"/>
        <w:tabs>
          <w:tab w:val="right" w:leader="dot" w:pos="8306"/>
        </w:tabs>
      </w:pPr>
      <w:hyperlink w:anchor="_Toc31228" w:history="1">
        <w:r>
          <w:rPr>
            <w:rFonts w:ascii="仿宋" w:eastAsia="仿宋" w:hAnsi="仿宋" w:cs="仿宋" w:hint="eastAsia"/>
          </w:rPr>
          <w:t>（二）土建工程设计年限及安全等级</w:t>
        </w:r>
        <w:r>
          <w:tab/>
        </w:r>
        <w:r>
          <w:fldChar w:fldCharType="begin"/>
        </w:r>
        <w:r>
          <w:instrText xml:space="preserve"> PAGEREF _Toc31228 \h </w:instrText>
        </w:r>
        <w:r>
          <w:fldChar w:fldCharType="separate"/>
        </w:r>
        <w:r>
          <w:t>45</w:t>
        </w:r>
        <w:r>
          <w:fldChar w:fldCharType="end"/>
        </w:r>
      </w:hyperlink>
    </w:p>
    <w:p w:rsidR="008E0795" w14:paraId="644A8C37" w14:textId="77777777">
      <w:pPr>
        <w:pStyle w:val="TOC2"/>
        <w:tabs>
          <w:tab w:val="right" w:leader="dot" w:pos="8306"/>
        </w:tabs>
      </w:pPr>
      <w:hyperlink w:anchor="_Toc5357" w:history="1">
        <w:r>
          <w:rPr>
            <w:rFonts w:ascii="仿宋" w:eastAsia="仿宋" w:hAnsi="仿宋" w:cs="仿宋" w:hint="eastAsia"/>
          </w:rPr>
          <w:t>（三）建筑工程设计总体要求</w:t>
        </w:r>
        <w:r>
          <w:tab/>
        </w:r>
        <w:r>
          <w:fldChar w:fldCharType="begin"/>
        </w:r>
        <w:r>
          <w:instrText xml:space="preserve"> PAGEREF _Toc5357 \h </w:instrText>
        </w:r>
        <w:r>
          <w:fldChar w:fldCharType="separate"/>
        </w:r>
        <w:r>
          <w:t>46</w:t>
        </w:r>
        <w:r>
          <w:fldChar w:fldCharType="end"/>
        </w:r>
      </w:hyperlink>
    </w:p>
    <w:p w:rsidR="008E0795" w14:paraId="1AF20774" w14:textId="77777777">
      <w:pPr>
        <w:pStyle w:val="TOC2"/>
        <w:tabs>
          <w:tab w:val="right" w:leader="dot" w:pos="8306"/>
        </w:tabs>
      </w:pPr>
      <w:hyperlink w:anchor="_Toc8989" w:history="1">
        <w:r>
          <w:rPr>
            <w:rFonts w:ascii="仿宋" w:eastAsia="仿宋" w:hAnsi="仿宋" w:cs="仿宋" w:hint="eastAsia"/>
          </w:rPr>
          <w:t>（四）土建工程建设指标</w:t>
        </w:r>
        <w:r>
          <w:tab/>
        </w:r>
        <w:r>
          <w:fldChar w:fldCharType="begin"/>
        </w:r>
        <w:r>
          <w:instrText xml:space="preserve"> PAGEREF _Toc8989 \h </w:instrText>
        </w:r>
        <w:r>
          <w:fldChar w:fldCharType="separate"/>
        </w:r>
        <w:r>
          <w:t>46</w:t>
        </w:r>
        <w:r>
          <w:fldChar w:fldCharType="end"/>
        </w:r>
      </w:hyperlink>
    </w:p>
    <w:p w:rsidR="008E0795" w14:paraId="5214AF14" w14:textId="77777777">
      <w:pPr>
        <w:pStyle w:val="TOC1"/>
        <w:tabs>
          <w:tab w:val="right" w:leader="dot" w:pos="8306"/>
        </w:tabs>
      </w:pPr>
      <w:hyperlink w:anchor="_Toc6072" w:history="1">
        <w:r>
          <w:rPr>
            <w:rFonts w:ascii="仿宋" w:eastAsia="仿宋" w:hAnsi="仿宋" w:cs="仿宋" w:hint="eastAsia"/>
          </w:rPr>
          <w:t>十二、管理团队</w:t>
        </w:r>
        <w:r>
          <w:tab/>
        </w:r>
        <w:r>
          <w:fldChar w:fldCharType="begin"/>
        </w:r>
        <w:r>
          <w:instrText xml:space="preserve"> PAGEREF _Toc6072 \h </w:instrText>
        </w:r>
        <w:r>
          <w:fldChar w:fldCharType="separate"/>
        </w:r>
        <w:r>
          <w:t>47</w:t>
        </w:r>
        <w:r>
          <w:fldChar w:fldCharType="end"/>
        </w:r>
      </w:hyperlink>
    </w:p>
    <w:p w:rsidR="008E0795" w14:paraId="7E8D661B" w14:textId="77777777">
      <w:pPr>
        <w:pStyle w:val="TOC2"/>
        <w:tabs>
          <w:tab w:val="right" w:leader="dot" w:pos="8306"/>
        </w:tabs>
      </w:pPr>
      <w:hyperlink w:anchor="_Toc26578" w:history="1">
        <w:r>
          <w:rPr>
            <w:rFonts w:ascii="仿宋" w:eastAsia="仿宋" w:hAnsi="仿宋" w:cs="仿宋" w:hint="eastAsia"/>
          </w:rPr>
          <w:t>（一）管理层简介</w:t>
        </w:r>
        <w:r>
          <w:tab/>
        </w:r>
        <w:r>
          <w:fldChar w:fldCharType="begin"/>
        </w:r>
        <w:r>
          <w:instrText xml:space="preserve"> PAGEREF _Toc26578 \h </w:instrText>
        </w:r>
        <w:r>
          <w:fldChar w:fldCharType="separate"/>
        </w:r>
        <w:r>
          <w:t>47</w:t>
        </w:r>
        <w:r>
          <w:fldChar w:fldCharType="end"/>
        </w:r>
      </w:hyperlink>
    </w:p>
    <w:p w:rsidR="008E0795" w14:paraId="119323D4" w14:textId="77777777">
      <w:pPr>
        <w:pStyle w:val="TOC2"/>
        <w:tabs>
          <w:tab w:val="right" w:leader="dot" w:pos="8306"/>
        </w:tabs>
      </w:pPr>
      <w:hyperlink w:anchor="_Toc2930" w:history="1">
        <w:r>
          <w:rPr>
            <w:rFonts w:ascii="仿宋" w:eastAsia="仿宋" w:hAnsi="仿宋" w:cs="仿宋" w:hint="eastAsia"/>
          </w:rPr>
          <w:t>（二）组织结构</w:t>
        </w:r>
        <w:r>
          <w:tab/>
        </w:r>
        <w:r>
          <w:fldChar w:fldCharType="begin"/>
        </w:r>
        <w:r>
          <w:instrText xml:space="preserve"> PAGEREF _Toc2930 \h </w:instrText>
        </w:r>
        <w:r>
          <w:fldChar w:fldCharType="separate"/>
        </w:r>
        <w:r>
          <w:t>48</w:t>
        </w:r>
        <w:r>
          <w:fldChar w:fldCharType="end"/>
        </w:r>
      </w:hyperlink>
    </w:p>
    <w:p w:rsidR="008E0795" w14:paraId="54D245F8" w14:textId="77777777">
      <w:pPr>
        <w:pStyle w:val="TOC2"/>
        <w:tabs>
          <w:tab w:val="right" w:leader="dot" w:pos="8306"/>
        </w:tabs>
      </w:pPr>
      <w:hyperlink w:anchor="_Toc19388" w:history="1">
        <w:r>
          <w:rPr>
            <w:rFonts w:ascii="仿宋" w:eastAsia="仿宋" w:hAnsi="仿宋" w:cs="仿宋" w:hint="eastAsia"/>
          </w:rPr>
          <w:t>（三）岗位职责</w:t>
        </w:r>
        <w:r>
          <w:tab/>
        </w:r>
        <w:r>
          <w:fldChar w:fldCharType="begin"/>
        </w:r>
        <w:r>
          <w:instrText xml:space="preserve"> PAGE</w:instrText>
        </w:r>
        <w:r>
          <w:instrText xml:space="preserve">REF _Toc19388 \h </w:instrText>
        </w:r>
        <w:r>
          <w:fldChar w:fldCharType="separate"/>
        </w:r>
        <w:r>
          <w:t>49</w:t>
        </w:r>
        <w:r>
          <w:fldChar w:fldCharType="end"/>
        </w:r>
      </w:hyperlink>
    </w:p>
    <w:p w:rsidR="008E0795" w14:paraId="21D31FA6" w14:textId="77777777">
      <w:pPr>
        <w:pStyle w:val="TOC1"/>
        <w:tabs>
          <w:tab w:val="right" w:leader="dot" w:pos="8306"/>
        </w:tabs>
      </w:pPr>
      <w:hyperlink w:anchor="_Toc5267" w:history="1">
        <w:r>
          <w:rPr>
            <w:rFonts w:ascii="仿宋" w:eastAsia="仿宋" w:hAnsi="仿宋" w:cs="仿宋" w:hint="eastAsia"/>
          </w:rPr>
          <w:t>十三、耐侯钢项目风险防范分析</w:t>
        </w:r>
        <w:r>
          <w:tab/>
        </w:r>
        <w:r>
          <w:fldChar w:fldCharType="begin"/>
        </w:r>
        <w:r>
          <w:instrText xml:space="preserve"> PAGEREF _Toc5267 \h </w:instrText>
        </w:r>
        <w:r>
          <w:fldChar w:fldCharType="separate"/>
        </w:r>
        <w:r>
          <w:t>52</w:t>
        </w:r>
        <w:r>
          <w:fldChar w:fldCharType="end"/>
        </w:r>
      </w:hyperlink>
    </w:p>
    <w:p w:rsidR="008E0795" w14:paraId="3B71F401" w14:textId="77777777">
      <w:pPr>
        <w:pStyle w:val="TOC2"/>
        <w:tabs>
          <w:tab w:val="right" w:leader="dot" w:pos="8306"/>
        </w:tabs>
      </w:pPr>
      <w:hyperlink w:anchor="_Toc15198" w:history="1">
        <w:r>
          <w:rPr>
            <w:rFonts w:ascii="仿宋" w:eastAsia="仿宋" w:hAnsi="仿宋" w:cs="仿宋" w:hint="eastAsia"/>
          </w:rPr>
          <w:t>（一）耐侯钢项目风险分析</w:t>
        </w:r>
        <w:r>
          <w:tab/>
        </w:r>
        <w:r>
          <w:fldChar w:fldCharType="begin"/>
        </w:r>
        <w:r>
          <w:instrText xml:space="preserve"> PAGEREF _Toc15198 \h </w:instrText>
        </w:r>
        <w:r>
          <w:fldChar w:fldCharType="separate"/>
        </w:r>
        <w:r>
          <w:t>52</w:t>
        </w:r>
        <w:r>
          <w:fldChar w:fldCharType="end"/>
        </w:r>
      </w:hyperlink>
    </w:p>
    <w:p w:rsidR="008E0795" w14:paraId="1DAA95E5" w14:textId="77777777">
      <w:pPr>
        <w:pStyle w:val="TOC2"/>
        <w:tabs>
          <w:tab w:val="right" w:leader="dot" w:pos="8306"/>
        </w:tabs>
      </w:pPr>
      <w:hyperlink w:anchor="_Toc10168" w:history="1">
        <w:r>
          <w:rPr>
            <w:rFonts w:ascii="仿宋" w:eastAsia="仿宋" w:hAnsi="仿宋" w:cs="仿宋" w:hint="eastAsia"/>
          </w:rPr>
          <w:t>（二）耐侯钢项目风险对策</w:t>
        </w:r>
        <w:r>
          <w:tab/>
        </w:r>
        <w:r>
          <w:fldChar w:fldCharType="begin"/>
        </w:r>
        <w:r>
          <w:instrText xml:space="preserve"> PAGEREF _Toc10168 \h </w:instrText>
        </w:r>
        <w:r>
          <w:fldChar w:fldCharType="separate"/>
        </w:r>
        <w:r>
          <w:t>53</w:t>
        </w:r>
        <w:r>
          <w:fldChar w:fldCharType="end"/>
        </w:r>
      </w:hyperlink>
    </w:p>
    <w:p w:rsidR="008E0795" w14:paraId="34452944"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8E0795" w14:paraId="0BB739E4" w14:textId="77777777">
      <w:pPr>
        <w:pStyle w:val="Heading1"/>
        <w:jc w:val="center"/>
        <w:rPr>
          <w:rFonts w:ascii="仿宋" w:eastAsia="仿宋" w:hAnsi="仿宋" w:cs="仿宋"/>
        </w:rPr>
      </w:pPr>
      <w:bookmarkStart w:id="0" w:name="_Toc14203"/>
      <w:r>
        <w:rPr>
          <w:rFonts w:ascii="仿宋" w:eastAsia="仿宋" w:hAnsi="仿宋" w:cs="仿宋" w:hint="eastAsia"/>
        </w:rPr>
        <w:t>概论</w:t>
      </w:r>
      <w:bookmarkEnd w:id="0"/>
    </w:p>
    <w:p w:rsidR="008E0795" w14:paraId="0F3499AD"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8E0795" w14:paraId="6FF83E03"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w:t>
      </w:r>
      <w:r>
        <w:rPr>
          <w:rFonts w:ascii="仿宋" w:eastAsia="仿宋" w:hAnsi="仿宋" w:cs="仿宋" w:hint="eastAsia"/>
          <w:sz w:val="28"/>
        </w:rPr>
        <w:t>，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8E0795" w14:paraId="216FF3D3" w14:textId="77777777">
      <w:pPr>
        <w:pStyle w:val="Heading1"/>
        <w:ind w:firstLine="560" w:firstLineChars="200"/>
        <w:rPr>
          <w:rFonts w:ascii="仿宋" w:eastAsia="仿宋" w:hAnsi="仿宋" w:cs="仿宋"/>
          <w:sz w:val="28"/>
        </w:rPr>
      </w:pPr>
      <w:bookmarkStart w:id="1" w:name="_Toc12939"/>
      <w:r>
        <w:rPr>
          <w:rFonts w:ascii="仿宋" w:eastAsia="仿宋" w:hAnsi="仿宋" w:cs="仿宋" w:hint="eastAsia"/>
          <w:sz w:val="28"/>
        </w:rPr>
        <w:t>一、建筑工程方案</w:t>
      </w:r>
      <w:bookmarkEnd w:id="1"/>
    </w:p>
    <w:p w:rsidR="008E0795" w14:paraId="5EE9AD82" w14:textId="77777777">
      <w:pPr>
        <w:pStyle w:val="Heading2"/>
        <w:rPr>
          <w:rFonts w:ascii="仿宋" w:eastAsia="仿宋" w:hAnsi="仿宋" w:cs="仿宋"/>
        </w:rPr>
      </w:pPr>
      <w:bookmarkStart w:id="2" w:name="_Toc17661"/>
      <w:r>
        <w:rPr>
          <w:rFonts w:ascii="仿宋" w:eastAsia="仿宋" w:hAnsi="仿宋" w:cs="仿宋" w:hint="eastAsia"/>
        </w:rPr>
        <w:t>（一）耐侯钢项目工程设计总体要求</w:t>
      </w:r>
      <w:bookmarkEnd w:id="2"/>
    </w:p>
    <w:p w:rsidR="008E0795" w14:paraId="45B2357C" w14:textId="4F826C21">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8E0795" w14:paraId="60BAA70B" w14:textId="614C91A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总图布置必须符合可行性原则，确保工程的可实施性和经济性。同时，总图布置应合理，充分考虑地理、地质、气象、生态等多方面因素，以确保耐侯钢项目的持续稳定运行。</w:t>
      </w:r>
    </w:p>
    <w:p w:rsidR="008E0795" w14:paraId="73A73865" w14:textId="3064DBE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w:t>
      </w:r>
      <w:r>
        <w:rPr>
          <w:rFonts w:ascii="仿宋" w:eastAsia="仿宋" w:hAnsi="仿宋" w:cs="仿宋" w:hint="eastAsia"/>
          <w:sz w:val="28"/>
        </w:rPr>
        <w:t>自然灾害风险区域和人为危险区域。此外，工程应易于维护，以确保设备和设施的长期有效运行。</w:t>
      </w:r>
    </w:p>
    <w:p w:rsidR="008E0795" w14:paraId="712B6E01" w14:textId="45A24CAB">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最优化：</w:t>
      </w:r>
    </w:p>
    <w:p w:rsidR="008E0795" w14:textId="45A24CAB">
      <w:pPr>
        <w:ind w:firstLine="560" w:firstLineChars="200"/>
        <w:rPr>
          <w:rFonts w:ascii="仿宋" w:eastAsia="仿宋" w:hAnsi="仿宋" w:cs="仿宋"/>
          <w:sz w:val="28"/>
        </w:rPr>
      </w:pPr>
      <w:r>
        <w:rPr>
          <w:rFonts w:ascii="仿宋" w:eastAsia="仿宋" w:hAnsi="仿宋" w:cs="仿宋" w:hint="eastAsia"/>
          <w:sz w:val="28"/>
        </w:rPr>
        <w:t>布置应寻求最佳平衡，以确保资源的高效利用。这包括最小化不必要的运输、资源和能源浪费。</w:t>
      </w:r>
    </w:p>
    <w:p w:rsidR="008E0795" w14:paraId="2A280B2F" w14:textId="620A004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8E0795" w14:paraId="5D41D66D" w14:textId="336A122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8E0795" w14:paraId="41CBF0F5" w14:textId="4414D455">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w:t>
      </w:r>
      <w:r>
        <w:rPr>
          <w:rFonts w:ascii="仿宋" w:eastAsia="仿宋" w:hAnsi="仿宋" w:cs="仿宋" w:hint="eastAsia"/>
          <w:sz w:val="28"/>
        </w:rPr>
        <w:t>区和相关利益相关者的意见和需求，以确保耐侯钢项目不会引发不必要的争议和抵制。</w:t>
      </w:r>
    </w:p>
    <w:p w:rsidR="008E0795" w14:paraId="47E7CD48" w14:textId="6E22A01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总图布置应尊重当地的文化和历史遗产，确保耐侯钢项目与周围环境和社区相协调。这有助于提高耐侯钢项目的社会接受度。</w:t>
      </w:r>
    </w:p>
    <w:p w:rsidR="008E0795" w14:paraId="22BB1AAD" w14:textId="41654D34">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8E0795" w14:paraId="7EFB1850" w14:textId="18DE4F8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总体规划应考虑耐侯钢项目的各个方面，包括土地利用、基础设施、建筑布局、生态保护、资源利用、社会影响等多个层面，确保规划是全面的。</w:t>
      </w:r>
    </w:p>
    <w:p w:rsidR="008E0795" w14:paraId="01E0C17B" w14:textId="016FC30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总体规划应基于可持续发展原则，促使耐侯钢项目在经济、社会和环境方面都具有长期可持续性。这包括资源的合理利用、环境的保护和社会的和谐发展。</w:t>
      </w:r>
    </w:p>
    <w:p w:rsidR="008E0795" w14:paraId="266B4E72" w14:textId="11BACEC8">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总体规划需要协调不同组成部分之间的关系，确保各个部分相互配合，共同实现耐侯钢项目的目标。这包括建筑与基础设施、生态保护与资源利用等方面的协调。</w:t>
      </w:r>
    </w:p>
    <w:p w:rsidR="008E0795" w14:paraId="7DAD3F2F" w14:textId="5671C8C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8E0795" w14:paraId="7A5DE1C3" w14:textId="14DFBEC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w:t>
      </w:r>
      <w:r>
        <w:rPr>
          <w:rFonts w:ascii="仿宋" w:eastAsia="仿宋" w:hAnsi="仿宋" w:cs="仿宋" w:hint="eastAsia"/>
          <w:sz w:val="28"/>
        </w:rPr>
        <w:t>新。这有助于提高耐侯钢项目的效率和可持续性。</w:t>
      </w:r>
    </w:p>
    <w:p w:rsidR="008E0795" w14:paraId="7EAAE10F" w14:textId="0D38BAF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总体规划应鼓励社会参与，包括当地社区和利益相关者的意见和需求。这有助于耐侯钢项目的社会接受度和可持续性。</w:t>
      </w:r>
    </w:p>
    <w:p w:rsidR="008E0795" w14:paraId="7C88F9F3" w14:textId="4B965A0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总体规划必须遵循国家和地方的法律法规，确保耐侯钢项目的合法性。规划应与法规保持一致，以避免潜在的法律问题。</w:t>
      </w:r>
    </w:p>
    <w:p w:rsidR="008E0795" w14:paraId="2DE9E912" w14:textId="62091549">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总体规划应追求耐侯钢项目效益的最大化，包括经济效益、社会效益和环境效益。这需要在资源配置和投资决策上进行权衡。</w:t>
      </w:r>
    </w:p>
    <w:p w:rsidR="008E0795" w14:paraId="019F32E1" w14:textId="118281B1">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8E0795" w14:paraId="536FA553" w14:textId="77777777">
      <w:pPr>
        <w:ind w:firstLine="560" w:firstLineChars="200"/>
        <w:rPr>
          <w:rFonts w:ascii="仿宋" w:eastAsia="仿宋" w:hAnsi="仿宋" w:cs="仿宋"/>
          <w:sz w:val="28"/>
        </w:rPr>
      </w:pPr>
      <w:r>
        <w:rPr>
          <w:rFonts w:ascii="仿宋" w:eastAsia="仿宋" w:hAnsi="仿宋" w:cs="仿宋" w:hint="eastAsia"/>
          <w:sz w:val="28"/>
        </w:rPr>
        <w:t>在耐侯钢项目工程设计中，需要高度关注环境与生态方面的考虑，确</w:t>
      </w:r>
      <w:r>
        <w:rPr>
          <w:rFonts w:ascii="仿宋" w:eastAsia="仿宋" w:hAnsi="仿宋" w:cs="仿宋" w:hint="eastAsia"/>
          <w:sz w:val="28"/>
        </w:rPr>
        <w:t>保设计是环保和可持续的。具体要求如下：</w:t>
      </w:r>
    </w:p>
    <w:p w:rsidR="008E0795" w14:paraId="7D2634D8" w14:textId="2219078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8E0795" w14:paraId="3DC64A04" w14:textId="55BAACC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8E0795" w14:paraId="7B12458E" w14:textId="35BDF242">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废物处理：</w:t>
      </w:r>
    </w:p>
    <w:p w:rsidR="008E0795" w14:textId="35BDF242">
      <w:pPr>
        <w:ind w:firstLine="560" w:firstLineChars="200"/>
        <w:rPr>
          <w:rFonts w:ascii="仿宋" w:eastAsia="仿宋" w:hAnsi="仿宋" w:cs="仿宋"/>
          <w:sz w:val="28"/>
        </w:rPr>
      </w:pP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8E0795" w14:paraId="07034B15" w14:textId="4EC848E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w:t>
      </w:r>
      <w:r>
        <w:rPr>
          <w:rFonts w:ascii="仿宋" w:eastAsia="仿宋" w:hAnsi="仿宋" w:cs="仿宋" w:hint="eastAsia"/>
          <w:sz w:val="28"/>
        </w:rPr>
        <w:t>应采取措施提高能源效率，包括节能设备的使用、能源管理系统的引入，以减少能源消耗和减少温室气体排放。</w:t>
      </w:r>
    </w:p>
    <w:p w:rsidR="008E0795" w14:paraId="246406B9" w14:textId="7EBB939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8E0795" w14:paraId="2C62B37C" w14:textId="7D1A6B8F">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8E0795" w14:paraId="618C7270"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工程设计中的安全与风险管理是确保耐侯钢项目安全施工和运营的关键要素。具体要求如下：</w:t>
      </w:r>
    </w:p>
    <w:p w:rsidR="008E0795" w14:paraId="640F1D15" w14:textId="22B1226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在设计中，需要进行风险评估，识别可能的安全风险和应对措施。包括施工安全、设备安全和耐侯钢项目运营安全。</w:t>
      </w:r>
    </w:p>
    <w:p w:rsidR="008E0795" w14:paraId="32DBAC23" w14:textId="0125BFF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设计需要考虑防火安全措施，包括建筑材料的阻燃性、火警报警系统、消防通道等，以确保耐侯钢项目在火灾发生时能够及时应对。</w:t>
      </w:r>
    </w:p>
    <w:p w:rsidR="008E0795" w14:paraId="306777B5" w14:textId="7BAD44C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针对耐侯钢项目所在地的自然灾害，如地震、洪水、飓风等，需要在设计中采取相应的风险管理措施，确保工程能够承受自然灾害的考验。</w:t>
      </w:r>
    </w:p>
    <w:p w:rsidR="008E0795" w14:paraId="0C682F0D" w14:textId="3CA6475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8E0795" w14:paraId="13E1C677" w14:textId="0195172F">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危险品管理：</w:t>
      </w:r>
    </w:p>
    <w:p w:rsidR="008E0795" w14:textId="0195172F">
      <w:pPr>
        <w:ind w:firstLine="560" w:firstLineChars="200"/>
        <w:rPr>
          <w:rFonts w:ascii="仿宋" w:eastAsia="仿宋" w:hAnsi="仿宋" w:cs="仿宋"/>
          <w:sz w:val="28"/>
        </w:rPr>
      </w:pPr>
      <w:r>
        <w:rPr>
          <w:rFonts w:ascii="仿宋" w:eastAsia="仿宋" w:hAnsi="仿宋" w:cs="仿宋" w:hint="eastAsia"/>
          <w:sz w:val="28"/>
        </w:rPr>
        <w:t>如果耐侯钢项目涉及危险品，需要采取严格的危险品管理措施，确保危险品的存储、运输和使用都符合法规和安全标准。</w:t>
      </w:r>
    </w:p>
    <w:p w:rsidR="008E0795" w14:paraId="5787744F"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这些安全与风险管理原则将有助于确保耐侯钢项目的安全施工和运营，减少潜在的风险和安全威胁。</w:t>
      </w:r>
    </w:p>
    <w:p w:rsidR="008E0795" w14:paraId="0285D391" w14:textId="77777777">
      <w:pPr>
        <w:pStyle w:val="Heading2"/>
        <w:ind w:firstLine="560" w:firstLineChars="200"/>
        <w:rPr>
          <w:rFonts w:ascii="仿宋" w:eastAsia="仿宋" w:hAnsi="仿宋" w:cs="仿宋"/>
          <w:sz w:val="28"/>
        </w:rPr>
      </w:pPr>
      <w:bookmarkStart w:id="3" w:name="_Toc2739"/>
      <w:r>
        <w:rPr>
          <w:rFonts w:ascii="仿宋" w:eastAsia="仿宋" w:hAnsi="仿宋" w:cs="仿宋" w:hint="eastAsia"/>
          <w:sz w:val="28"/>
        </w:rPr>
        <w:t>（二）建设方案</w:t>
      </w:r>
      <w:bookmarkEnd w:id="3"/>
    </w:p>
    <w:p w:rsidR="008E0795" w14:paraId="6312257C" w14:textId="4FA70B1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耐侯钢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w:t>
      </w:r>
      <w:r>
        <w:rPr>
          <w:rFonts w:ascii="仿宋" w:eastAsia="仿宋" w:hAnsi="仿宋" w:cs="仿宋" w:hint="eastAsia"/>
          <w:sz w:val="28"/>
        </w:rPr>
        <w:t>置天窗以实现采光和自然通风，应选用密封性和防水性良好的材料。</w:t>
      </w:r>
    </w:p>
    <w:p w:rsidR="008E0795" w14:paraId="4A34EEA6" w14:textId="566140D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和爆炸的潜在风险。</w:t>
      </w:r>
    </w:p>
    <w:p w:rsidR="008E0795" w14:paraId="6BB436A9" w14:textId="6C01EC2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8E0795" w14:paraId="7BA1E1DC" w14:textId="20CD386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8E0795" w14:paraId="0C62A77E" w14:textId="7BFAD0DD">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5.</w:t>
      </w:r>
    </w:p>
    <w:p w:rsidR="008E0795" w14:textId="7BFAD0DD">
      <w:pPr>
        <w:ind w:firstLine="560" w:firstLineChars="200"/>
        <w:rPr>
          <w:rFonts w:ascii="仿宋" w:eastAsia="仿宋" w:hAnsi="仿宋" w:cs="仿宋"/>
          <w:sz w:val="28"/>
        </w:rPr>
      </w:pPr>
      <w:r>
        <w:rPr>
          <w:rFonts w:ascii="仿宋" w:eastAsia="仿宋" w:hAnsi="仿宋" w:cs="仿宋" w:hint="eastAsia"/>
          <w:sz w:val="28"/>
        </w:rPr>
        <w:t>在本耐侯钢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8E0795" w14:paraId="3FC035E9" w14:textId="602BA69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为确保建筑安全性，耐侯钢项目将充分配备必要的消防设备和紧</w:t>
      </w:r>
      <w:r>
        <w:rPr>
          <w:rFonts w:ascii="仿宋" w:eastAsia="仿宋" w:hAnsi="仿宋" w:cs="仿宋" w:hint="eastAsia"/>
          <w:sz w:val="28"/>
        </w:rPr>
        <w:t>急疏散通道，以应对突发情况。消防系统将符合国家和当地消防法规的要求，以确保员工和财产的安全。</w:t>
      </w:r>
    </w:p>
    <w:p w:rsidR="008E0795" w14:paraId="4BE0FAC5" w14:textId="05A3F0D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8E0795" w14:paraId="11012A37" w14:textId="7D5A273D">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本耐侯钢项目还将重视员工的工作环境和生活条件。将提供宽敞的休息区、舒适的食堂和员工宿舍，以满足员工的基本需求，提高工作满意度。</w:t>
      </w:r>
    </w:p>
    <w:p w:rsidR="008E0795" w14:paraId="74BD40DE" w14:textId="06A03A89">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8E0795" w14:paraId="1B6E6A07" w14:textId="4BF2587C">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根据耐侯钢</w:t>
      </w:r>
      <w:r>
        <w:rPr>
          <w:rFonts w:ascii="仿宋" w:eastAsia="仿宋" w:hAnsi="仿宋" w:cs="仿宋" w:hint="eastAsia"/>
          <w:sz w:val="28"/>
        </w:rPr>
        <w:t>项目的独特特点和当地建设管理部门对该地区建筑结构的规定，本耐侯钢项目的生产车间将采用全钢结构。</w:t>
      </w:r>
    </w:p>
    <w:p w:rsidR="008E0795" w14:paraId="75E65F3D" w14:textId="2B396829">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本耐侯钢项目的抗震设防烈度将设定为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8E0795" w14:paraId="21E0990E" w14:textId="545DC1F0">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8E0795" w14:paraId="405C6529" w14:textId="2BE5F43F">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13.</w:t>
      </w:r>
    </w:p>
    <w:p w:rsidR="008E0795" w14:textId="2BE5F43F">
      <w:pPr>
        <w:ind w:firstLine="560" w:firstLineChars="200"/>
        <w:rPr>
          <w:rFonts w:ascii="仿宋" w:eastAsia="仿宋" w:hAnsi="仿宋" w:cs="仿宋"/>
          <w:sz w:val="28"/>
        </w:rPr>
      </w:pPr>
      <w:r>
        <w:rPr>
          <w:rFonts w:ascii="仿宋" w:eastAsia="仿宋" w:hAnsi="仿宋" w:cs="仿宋" w:hint="eastAsia"/>
          <w:sz w:val="28"/>
        </w:rPr>
        <w:t>本耐侯钢项目将严格遵守当地法律法规和建设标准，以确保建筑的合法性和合规性。所有必要的许可证和批准将按照法规要求获得，以确保耐侯钢项目的合法性。</w:t>
      </w:r>
    </w:p>
    <w:p w:rsidR="008E0795" w14:paraId="33A19CC7" w14:textId="2FD7E97B">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8E0795" w14:paraId="5A0851B0" w14:textId="0924F04C">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8E0795" w14:paraId="0C32AD26" w14:textId="69235A90">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8E0795" w14:paraId="0F2946FA" w14:textId="0C56470B">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8E0795" w14:paraId="3D9492D4" w14:textId="77777777">
      <w:pPr>
        <w:pStyle w:val="Heading2"/>
        <w:ind w:firstLine="560" w:firstLineChars="200"/>
        <w:rPr>
          <w:rFonts w:ascii="仿宋" w:eastAsia="仿宋" w:hAnsi="仿宋" w:cs="仿宋"/>
          <w:sz w:val="28"/>
        </w:rPr>
      </w:pPr>
      <w:bookmarkStart w:id="4" w:name="_Toc27294"/>
      <w:r>
        <w:rPr>
          <w:rFonts w:ascii="仿宋" w:eastAsia="仿宋" w:hAnsi="仿宋" w:cs="仿宋" w:hint="eastAsia"/>
          <w:sz w:val="28"/>
        </w:rPr>
        <w:t>（三）建筑工程建设指标</w:t>
      </w:r>
      <w:bookmarkEnd w:id="4"/>
    </w:p>
    <w:p w:rsidR="008E0795" w14:paraId="07D196BA" w14:textId="77777777">
      <w:pPr>
        <w:ind w:firstLine="560" w:firstLineChars="200"/>
        <w:rPr>
          <w:rFonts w:ascii="仿宋" w:eastAsia="仿宋" w:hAnsi="仿宋" w:cs="仿宋"/>
          <w:sz w:val="28"/>
        </w:rPr>
      </w:pPr>
      <w:r>
        <w:rPr>
          <w:rFonts w:ascii="仿宋" w:eastAsia="仿宋" w:hAnsi="仿宋" w:cs="仿宋" w:hint="eastAsia"/>
          <w:sz w:val="28"/>
        </w:rPr>
        <w:t>本期耐侯钢项目总建筑面积达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8E0795" w14:paraId="0E900A88" w14:textId="77777777">
      <w:pPr>
        <w:pStyle w:val="Heading1"/>
        <w:ind w:firstLine="560" w:firstLineChars="200"/>
        <w:rPr>
          <w:rFonts w:ascii="仿宋" w:eastAsia="仿宋" w:hAnsi="仿宋" w:cs="仿宋"/>
          <w:sz w:val="28"/>
        </w:rPr>
      </w:pPr>
      <w:bookmarkStart w:id="5" w:name="_Toc32554"/>
      <w:r>
        <w:rPr>
          <w:rFonts w:ascii="仿宋" w:eastAsia="仿宋" w:hAnsi="仿宋" w:cs="仿宋" w:hint="eastAsia"/>
          <w:sz w:val="28"/>
        </w:rPr>
        <w:t>二、技术方案</w:t>
      </w:r>
      <w:bookmarkEnd w:id="5"/>
    </w:p>
    <w:p w:rsidR="008E0795" w14:paraId="46F0B648" w14:textId="77777777">
      <w:pPr>
        <w:pStyle w:val="Heading2"/>
        <w:rPr>
          <w:rFonts w:ascii="仿宋" w:eastAsia="仿宋" w:hAnsi="仿宋" w:cs="仿宋"/>
        </w:rPr>
      </w:pPr>
      <w:bookmarkStart w:id="6" w:name="_Toc3658"/>
      <w:r>
        <w:rPr>
          <w:rFonts w:ascii="仿宋" w:eastAsia="仿宋" w:hAnsi="仿宋" w:cs="仿宋" w:hint="eastAsia"/>
        </w:rPr>
        <w:t>（一）企业技术研发分析</w:t>
      </w:r>
      <w:bookmarkEnd w:id="6"/>
    </w:p>
    <w:p w:rsidR="008E0795" w14:paraId="1B8DCED0"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8E0795" w14:paraId="2A43AF32"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p>
    <w:p w:rsidR="008E0795"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8E0795" w14:paraId="01A4DC65" w14:textId="6C0A43B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w:t>
      </w:r>
      <w:r>
        <w:rPr>
          <w:rFonts w:ascii="仿宋" w:eastAsia="仿宋" w:hAnsi="仿宋" w:cs="仿宋" w:hint="eastAsia"/>
          <w:sz w:val="28"/>
        </w:rPr>
        <w:t>。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8E0795" w14:paraId="2CA7D041" w14:textId="0A08E02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w:t>
      </w:r>
      <w:r>
        <w:rPr>
          <w:rFonts w:ascii="仿宋" w:eastAsia="仿宋" w:hAnsi="仿宋" w:cs="仿宋" w:hint="eastAsia"/>
          <w:sz w:val="28"/>
        </w:rPr>
        <w:t>市场份额的扩大。</w:t>
      </w:r>
    </w:p>
    <w:p w:rsidR="008E0795" w14:paraId="3CED24FB" w14:textId="17F6D61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8E0795" w14:paraId="70B08E94" w14:textId="2CDB9D6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8E0795" w14:paraId="405AC0BF"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8E0795"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w:t>
      </w:r>
      <w:r>
        <w:rPr>
          <w:rFonts w:ascii="仿宋" w:eastAsia="仿宋" w:hAnsi="仿宋" w:cs="仿宋" w:hint="eastAsia"/>
          <w:sz w:val="28"/>
        </w:rPr>
        <w:t>现技术研发的连贯性，促进企业的可持续增长。这将有助于确保企业在竞争激烈的市场中保持领先地位。</w:t>
      </w:r>
    </w:p>
    <w:p w:rsidR="008E0795" w14:paraId="74A13853" w14:textId="77777777">
      <w:pPr>
        <w:ind w:firstLine="560" w:firstLineChars="200"/>
        <w:rPr>
          <w:rFonts w:ascii="仿宋" w:eastAsia="仿宋" w:hAnsi="仿宋" w:cs="仿宋"/>
          <w:sz w:val="28"/>
        </w:rPr>
      </w:pPr>
    </w:p>
    <w:p w:rsidR="008E0795" w14:paraId="67FAB94B" w14:textId="77777777">
      <w:pPr>
        <w:pStyle w:val="Heading2"/>
        <w:ind w:firstLine="560" w:firstLineChars="200"/>
        <w:rPr>
          <w:rFonts w:ascii="仿宋" w:eastAsia="仿宋" w:hAnsi="仿宋" w:cs="仿宋"/>
          <w:sz w:val="28"/>
        </w:rPr>
      </w:pPr>
      <w:bookmarkStart w:id="7" w:name="_Toc32143"/>
      <w:r>
        <w:rPr>
          <w:rFonts w:ascii="仿宋" w:eastAsia="仿宋" w:hAnsi="仿宋" w:cs="仿宋" w:hint="eastAsia"/>
          <w:sz w:val="28"/>
        </w:rPr>
        <w:t>（二）耐侯钢项目技术工艺分析</w:t>
      </w:r>
      <w:bookmarkEnd w:id="7"/>
    </w:p>
    <w:p w:rsidR="008E0795" w14:paraId="18A356E1" w14:textId="0031FD71">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8E0795" w14:paraId="4D48A70A"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8E0795" w14:paraId="773D1866" w14:textId="2DF3A07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8E0795" w14:paraId="7DDE053A" w14:textId="54B0DE1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8E0795" w14:paraId="497B6BCB" w14:textId="1C15AF3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8E0795" w14:paraId="1EE32FFA" w14:textId="1B82DFF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8E0795" w14:paraId="0CB44C83" w14:textId="06D60316">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8E0795" w14:paraId="7BE7E406"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8E0795" w14:paraId="0A23C15B" w14:textId="6A35F4B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https://d.book118.com/516020100110010051</w:t>
        </w:r>
      </w:hyperlink>
    </w:p>
    <w:p w:rsidR="008E0795">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95" w14:paraId="4D0E686C" w14:textId="77777777">
    <w:pPr>
      <w:pStyle w:val="Header"/>
      <w:jc w:val="center"/>
      <w:rPr>
        <w:rFonts w:ascii="仿宋" w:eastAsia="仿宋" w:hAnsi="仿宋" w:cs="仿宋"/>
      </w:rPr>
    </w:pPr>
    <w:r>
      <w:rPr>
        <w:rFonts w:ascii="仿宋" w:eastAsia="仿宋" w:hAnsi="仿宋" w:cs="仿宋" w:hint="eastAsia"/>
      </w:rPr>
      <w:t>耐侯钢相关行业投资规划报告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95" w14:textId="77777777">
    <w:pPr>
      <w:pStyle w:val="Header"/>
      <w:jc w:val="center"/>
      <w:rPr>
        <w:rFonts w:ascii="仿宋" w:eastAsia="仿宋" w:hAnsi="仿宋" w:cs="仿宋"/>
      </w:rPr>
    </w:pPr>
    <w:r>
      <w:rPr>
        <w:rFonts w:ascii="仿宋" w:eastAsia="仿宋" w:hAnsi="仿宋" w:cs="仿宋" w:hint="eastAsia"/>
      </w:rPr>
      <w:t>耐侯钢相关行业投资规划报告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95" w14:textId="77777777">
    <w:pPr>
      <w:pStyle w:val="Header"/>
      <w:jc w:val="center"/>
      <w:rPr>
        <w:rFonts w:ascii="仿宋" w:eastAsia="仿宋" w:hAnsi="仿宋" w:cs="仿宋"/>
      </w:rPr>
    </w:pPr>
    <w:r>
      <w:rPr>
        <w:rFonts w:ascii="仿宋" w:eastAsia="仿宋" w:hAnsi="仿宋" w:cs="仿宋" w:hint="eastAsia"/>
      </w:rPr>
      <w:t>耐侯钢相关行业投资规划报告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95" w14:textId="77777777">
    <w:pPr>
      <w:pStyle w:val="Header"/>
      <w:jc w:val="center"/>
      <w:rPr>
        <w:rFonts w:ascii="仿宋" w:eastAsia="仿宋" w:hAnsi="仿宋" w:cs="仿宋"/>
      </w:rPr>
    </w:pPr>
    <w:r>
      <w:rPr>
        <w:rFonts w:ascii="仿宋" w:eastAsia="仿宋" w:hAnsi="仿宋" w:cs="仿宋" w:hint="eastAsia"/>
      </w:rPr>
      <w:t>耐侯钢相关行业投资规划报告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95" w14:textId="77777777">
    <w:pPr>
      <w:pStyle w:val="Header"/>
      <w:jc w:val="center"/>
      <w:rPr>
        <w:rFonts w:ascii="仿宋" w:eastAsia="仿宋" w:hAnsi="仿宋" w:cs="仿宋"/>
      </w:rPr>
    </w:pPr>
    <w:r>
      <w:rPr>
        <w:rFonts w:ascii="仿宋" w:eastAsia="仿宋" w:hAnsi="仿宋" w:cs="仿宋" w:hint="eastAsia"/>
      </w:rPr>
      <w:t>耐侯钢相关行业投资规划报告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95" w14:textId="77777777">
    <w:pPr>
      <w:pStyle w:val="Header"/>
      <w:jc w:val="center"/>
      <w:rPr>
        <w:rFonts w:ascii="仿宋" w:eastAsia="仿宋" w:hAnsi="仿宋" w:cs="仿宋"/>
      </w:rPr>
    </w:pPr>
    <w:r>
      <w:rPr>
        <w:rFonts w:ascii="仿宋" w:eastAsia="仿宋" w:hAnsi="仿宋" w:cs="仿宋" w:hint="eastAsia"/>
      </w:rPr>
      <w:t>耐侯钢相关行业投资规划报告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95" w14:textId="77777777">
    <w:pPr>
      <w:pStyle w:val="Header"/>
      <w:jc w:val="center"/>
      <w:rPr>
        <w:rFonts w:ascii="仿宋" w:eastAsia="仿宋" w:hAnsi="仿宋" w:cs="仿宋"/>
      </w:rPr>
    </w:pPr>
    <w:r>
      <w:rPr>
        <w:rFonts w:ascii="仿宋" w:eastAsia="仿宋" w:hAnsi="仿宋" w:cs="仿宋" w:hint="eastAsia"/>
      </w:rPr>
      <w:t>耐侯钢相关行业投资规划报告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95" w14:textId="77777777">
    <w:pPr>
      <w:pStyle w:val="Header"/>
      <w:jc w:val="center"/>
      <w:rPr>
        <w:rFonts w:ascii="仿宋" w:eastAsia="仿宋" w:hAnsi="仿宋" w:cs="仿宋"/>
      </w:rPr>
    </w:pPr>
    <w:r>
      <w:rPr>
        <w:rFonts w:ascii="仿宋" w:eastAsia="仿宋" w:hAnsi="仿宋" w:cs="仿宋" w:hint="eastAsia"/>
      </w:rPr>
      <w:t>耐侯钢相关行业投资规划报告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95" w14:textId="77777777">
    <w:pPr>
      <w:pStyle w:val="Header"/>
      <w:jc w:val="center"/>
      <w:rPr>
        <w:rFonts w:ascii="仿宋" w:eastAsia="仿宋" w:hAnsi="仿宋" w:cs="仿宋"/>
      </w:rPr>
    </w:pPr>
    <w:r>
      <w:rPr>
        <w:rFonts w:ascii="仿宋" w:eastAsia="仿宋" w:hAnsi="仿宋" w:cs="仿宋" w:hint="eastAsia"/>
      </w:rPr>
      <w:t>耐侯钢相关行业投资规划报告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95" w14:textId="77777777">
    <w:pPr>
      <w:pStyle w:val="Header"/>
      <w:jc w:val="center"/>
      <w:rPr>
        <w:rFonts w:ascii="仿宋" w:eastAsia="仿宋" w:hAnsi="仿宋" w:cs="仿宋"/>
      </w:rPr>
    </w:pPr>
    <w:r>
      <w:rPr>
        <w:rFonts w:ascii="仿宋" w:eastAsia="仿宋" w:hAnsi="仿宋" w:cs="仿宋" w:hint="eastAsia"/>
      </w:rPr>
      <w:t>耐侯钢相关行业投资规划报告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95" w14:textId="77777777">
    <w:pPr>
      <w:pStyle w:val="Header"/>
      <w:jc w:val="center"/>
      <w:rPr>
        <w:rFonts w:ascii="仿宋" w:eastAsia="仿宋" w:hAnsi="仿宋" w:cs="仿宋"/>
      </w:rPr>
    </w:pPr>
    <w:r>
      <w:rPr>
        <w:rFonts w:ascii="仿宋" w:eastAsia="仿宋" w:hAnsi="仿宋" w:cs="仿宋" w:hint="eastAsia"/>
      </w:rPr>
      <w:t>耐侯钢相关行业投资规划报告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0795" w14:textId="77777777">
    <w:pPr>
      <w:pStyle w:val="Header"/>
      <w:jc w:val="center"/>
      <w:rPr>
        <w:rFonts w:ascii="仿宋" w:eastAsia="仿宋" w:hAnsi="仿宋" w:cs="仿宋"/>
      </w:rPr>
    </w:pPr>
    <w:r>
      <w:rPr>
        <w:rFonts w:ascii="仿宋" w:eastAsia="仿宋" w:hAnsi="仿宋" w:cs="仿宋" w:hint="eastAsia"/>
      </w:rPr>
      <w:t>耐侯钢相关行业投资规划报告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E5D7843"/>
    <w:rsid w:val="000E4D69"/>
    <w:rsid w:val="008E0795"/>
    <w:rsid w:val="0E5D78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DF7AC41"/>
  <w15:docId w15:val="{DDDC1B30-67A0-45FC-805D-B41267954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1602010011001005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4395</Words>
  <Characters>25055</Characters>
  <Application>Microsoft Office Word</Application>
  <DocSecurity>0</DocSecurity>
  <Lines>208</Lines>
  <Paragraphs>58</Paragraphs>
  <ScaleCrop>false</ScaleCrop>
  <Company/>
  <LinksUpToDate>false</LinksUpToDate>
  <CharactersWithSpaces>29392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2023-11-29T00:47:00Z</dcterms:created>
  <dcterms:modified xsi:type="dcterms:W3CDTF">2023-12-22T12:56:00Z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AC82A735CDD644028B6400D0ADA18A9B_11</vt:lpwstr>
  </property>
  <property fmtid="{D5CDD505-2E9C-101B-9397-08002B2CF9AE}" pid="3" name="KSOProductBuildVer">
    <vt:lpwstr>2052-12.1.0.15712</vt:lpwstr>
  </property>
</Properties>
</file>