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PA12项目规划设计方案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2" w:history="1">
        <w:r>
          <w:rPr>
            <w:rFonts w:ascii="仿宋" w:eastAsia="仿宋" w:hAnsi="仿宋" w:cs="仿宋" w:hint="eastAsia"/>
            <w:lang w:eastAsia="zh-CN"/>
          </w:rPr>
          <w:t>概论</w:t>
        </w:r>
        <w:r>
          <w:tab/>
        </w:r>
        <w:r>
          <w:fldChar w:fldCharType="begin"/>
        </w:r>
        <w:r>
          <w:instrText xml:space="preserve"> PAGEREF _Toc25922 \h </w:instrText>
        </w:r>
        <w:r>
          <w:fldChar w:fldCharType="separate"/>
        </w:r>
        <w:r>
          <w:t>3</w:t>
        </w:r>
        <w:r>
          <w:fldChar w:fldCharType="end"/>
        </w:r>
      </w:hyperlink>
    </w:p>
    <w:p>
      <w:pPr>
        <w:pStyle w:val="TOC1"/>
        <w:tabs>
          <w:tab w:val="right" w:leader="dot" w:pos="8306"/>
        </w:tabs>
      </w:pPr>
      <w:hyperlink w:anchor="_Toc11558" w:history="1">
        <w:r>
          <w:rPr>
            <w:rFonts w:ascii="仿宋" w:eastAsia="仿宋" w:hAnsi="仿宋" w:cs="仿宋" w:hint="eastAsia"/>
            <w:lang w:eastAsia="zh-CN"/>
          </w:rPr>
          <w:t>一、产品规划分析</w:t>
        </w:r>
        <w:r>
          <w:tab/>
        </w:r>
        <w:r>
          <w:fldChar w:fldCharType="begin"/>
        </w:r>
        <w:r>
          <w:instrText xml:space="preserve"> PAGEREF _Toc11558 \h </w:instrText>
        </w:r>
        <w:r>
          <w:fldChar w:fldCharType="separate"/>
        </w:r>
        <w:r>
          <w:t>3</w:t>
        </w:r>
        <w:r>
          <w:fldChar w:fldCharType="end"/>
        </w:r>
      </w:hyperlink>
    </w:p>
    <w:p>
      <w:pPr>
        <w:pStyle w:val="TOC2"/>
        <w:tabs>
          <w:tab w:val="right" w:leader="dot" w:pos="8306"/>
        </w:tabs>
      </w:pPr>
      <w:hyperlink w:anchor="_Toc9044" w:history="1">
        <w:r>
          <w:rPr>
            <w:rFonts w:ascii="仿宋" w:eastAsia="仿宋" w:hAnsi="仿宋" w:cs="仿宋" w:hint="eastAsia"/>
            <w:lang w:eastAsia="zh-CN"/>
          </w:rPr>
          <w:t>(一)、产品规划</w:t>
        </w:r>
        <w:r>
          <w:tab/>
        </w:r>
        <w:r>
          <w:fldChar w:fldCharType="begin"/>
        </w:r>
        <w:r>
          <w:instrText xml:space="preserve"> PAGEREF _Toc9044 \h </w:instrText>
        </w:r>
        <w:r>
          <w:fldChar w:fldCharType="separate"/>
        </w:r>
        <w:r>
          <w:t>3</w:t>
        </w:r>
        <w:r>
          <w:fldChar w:fldCharType="end"/>
        </w:r>
      </w:hyperlink>
    </w:p>
    <w:p>
      <w:pPr>
        <w:pStyle w:val="TOC2"/>
        <w:tabs>
          <w:tab w:val="right" w:leader="dot" w:pos="8306"/>
        </w:tabs>
      </w:pPr>
      <w:hyperlink w:anchor="_Toc14188" w:history="1">
        <w:r>
          <w:rPr>
            <w:rFonts w:ascii="仿宋" w:eastAsia="仿宋" w:hAnsi="仿宋" w:cs="仿宋" w:hint="eastAsia"/>
            <w:lang w:eastAsia="zh-CN"/>
          </w:rPr>
          <w:t>(二)、建设规模</w:t>
        </w:r>
        <w:r>
          <w:tab/>
        </w:r>
        <w:r>
          <w:fldChar w:fldCharType="begin"/>
        </w:r>
        <w:r>
          <w:instrText xml:space="preserve"> PAGEREF _Toc14188 \h </w:instrText>
        </w:r>
        <w:r>
          <w:fldChar w:fldCharType="separate"/>
        </w:r>
        <w:r>
          <w:t>4</w:t>
        </w:r>
        <w:r>
          <w:fldChar w:fldCharType="end"/>
        </w:r>
      </w:hyperlink>
    </w:p>
    <w:p>
      <w:pPr>
        <w:pStyle w:val="TOC1"/>
        <w:tabs>
          <w:tab w:val="right" w:leader="dot" w:pos="8306"/>
        </w:tabs>
      </w:pPr>
      <w:hyperlink w:anchor="_Toc14000" w:history="1">
        <w:r>
          <w:rPr>
            <w:rFonts w:ascii="仿宋" w:eastAsia="仿宋" w:hAnsi="仿宋" w:cs="仿宋" w:hint="eastAsia"/>
            <w:lang w:eastAsia="zh-CN"/>
          </w:rPr>
          <w:t>二、PA12项目选址可行性分析</w:t>
        </w:r>
        <w:r>
          <w:tab/>
        </w:r>
        <w:r>
          <w:fldChar w:fldCharType="begin"/>
        </w:r>
        <w:r>
          <w:instrText xml:space="preserve"> PAGEREF _Toc14000 \h </w:instrText>
        </w:r>
        <w:r>
          <w:fldChar w:fldCharType="separate"/>
        </w:r>
        <w:r>
          <w:t>5</w:t>
        </w:r>
        <w:r>
          <w:fldChar w:fldCharType="end"/>
        </w:r>
      </w:hyperlink>
    </w:p>
    <w:p>
      <w:pPr>
        <w:pStyle w:val="TOC2"/>
        <w:tabs>
          <w:tab w:val="right" w:leader="dot" w:pos="8306"/>
        </w:tabs>
      </w:pPr>
      <w:hyperlink w:anchor="_Toc26606" w:history="1">
        <w:r>
          <w:rPr>
            <w:rFonts w:ascii="仿宋" w:eastAsia="仿宋" w:hAnsi="仿宋" w:cs="仿宋" w:hint="eastAsia"/>
            <w:lang w:eastAsia="zh-CN"/>
          </w:rPr>
          <w:t>(一)、PA12项目选址</w:t>
        </w:r>
        <w:r>
          <w:tab/>
        </w:r>
        <w:r>
          <w:fldChar w:fldCharType="begin"/>
        </w:r>
        <w:r>
          <w:instrText xml:space="preserve"> PAGEREF _Toc26606 \h </w:instrText>
        </w:r>
        <w:r>
          <w:fldChar w:fldCharType="separate"/>
        </w:r>
        <w:r>
          <w:t>5</w:t>
        </w:r>
        <w:r>
          <w:fldChar w:fldCharType="end"/>
        </w:r>
      </w:hyperlink>
    </w:p>
    <w:p>
      <w:pPr>
        <w:pStyle w:val="TOC2"/>
        <w:tabs>
          <w:tab w:val="right" w:leader="dot" w:pos="8306"/>
        </w:tabs>
      </w:pPr>
      <w:hyperlink w:anchor="_Toc25093" w:history="1">
        <w:r>
          <w:rPr>
            <w:rFonts w:ascii="仿宋" w:eastAsia="仿宋" w:hAnsi="仿宋" w:cs="仿宋" w:hint="eastAsia"/>
            <w:lang w:eastAsia="zh-CN"/>
          </w:rPr>
          <w:t>(二)、用地控制指标</w:t>
        </w:r>
        <w:r>
          <w:tab/>
        </w:r>
        <w:r>
          <w:fldChar w:fldCharType="begin"/>
        </w:r>
        <w:r>
          <w:instrText xml:space="preserve"> PAGEREF _Toc25093 \h </w:instrText>
        </w:r>
        <w:r>
          <w:fldChar w:fldCharType="separate"/>
        </w:r>
        <w:r>
          <w:t>5</w:t>
        </w:r>
        <w:r>
          <w:fldChar w:fldCharType="end"/>
        </w:r>
      </w:hyperlink>
    </w:p>
    <w:p>
      <w:pPr>
        <w:pStyle w:val="TOC2"/>
        <w:tabs>
          <w:tab w:val="right" w:leader="dot" w:pos="8306"/>
        </w:tabs>
      </w:pPr>
      <w:hyperlink w:anchor="_Toc14714" w:history="1">
        <w:r>
          <w:rPr>
            <w:rFonts w:ascii="仿宋" w:eastAsia="仿宋" w:hAnsi="仿宋" w:cs="仿宋" w:hint="eastAsia"/>
            <w:lang w:eastAsia="zh-CN"/>
          </w:rPr>
          <w:t>(三)、节约用地措施</w:t>
        </w:r>
        <w:r>
          <w:tab/>
        </w:r>
        <w:r>
          <w:fldChar w:fldCharType="begin"/>
        </w:r>
        <w:r>
          <w:instrText xml:space="preserve"> PAGEREF _Toc14714 \h </w:instrText>
        </w:r>
        <w:r>
          <w:fldChar w:fldCharType="separate"/>
        </w:r>
        <w:r>
          <w:t>7</w:t>
        </w:r>
        <w:r>
          <w:fldChar w:fldCharType="end"/>
        </w:r>
      </w:hyperlink>
    </w:p>
    <w:p>
      <w:pPr>
        <w:pStyle w:val="TOC2"/>
        <w:tabs>
          <w:tab w:val="right" w:leader="dot" w:pos="8306"/>
        </w:tabs>
      </w:pPr>
      <w:hyperlink w:anchor="_Toc21598" w:history="1">
        <w:r>
          <w:rPr>
            <w:rFonts w:ascii="仿宋" w:eastAsia="仿宋" w:hAnsi="仿宋" w:cs="仿宋" w:hint="eastAsia"/>
            <w:lang w:eastAsia="zh-CN"/>
          </w:rPr>
          <w:t>(四)、总图布置方案</w:t>
        </w:r>
        <w:r>
          <w:tab/>
        </w:r>
        <w:r>
          <w:fldChar w:fldCharType="begin"/>
        </w:r>
        <w:r>
          <w:instrText xml:space="preserve"> PAGEREF _Toc21598 \h </w:instrText>
        </w:r>
        <w:r>
          <w:fldChar w:fldCharType="separate"/>
        </w:r>
        <w:r>
          <w:t>8</w:t>
        </w:r>
        <w:r>
          <w:fldChar w:fldCharType="end"/>
        </w:r>
      </w:hyperlink>
    </w:p>
    <w:p>
      <w:pPr>
        <w:pStyle w:val="TOC2"/>
        <w:tabs>
          <w:tab w:val="right" w:leader="dot" w:pos="8306"/>
        </w:tabs>
      </w:pPr>
      <w:hyperlink w:anchor="_Toc2202" w:history="1">
        <w:r>
          <w:rPr>
            <w:rFonts w:ascii="仿宋" w:eastAsia="仿宋" w:hAnsi="仿宋" w:cs="仿宋" w:hint="eastAsia"/>
            <w:lang w:eastAsia="zh-CN"/>
          </w:rPr>
          <w:t>(五)、选址综合评价</w:t>
        </w:r>
        <w:r>
          <w:tab/>
        </w:r>
        <w:r>
          <w:fldChar w:fldCharType="begin"/>
        </w:r>
        <w:r>
          <w:instrText xml:space="preserve"> PAGEREF _Toc2202 \h </w:instrText>
        </w:r>
        <w:r>
          <w:fldChar w:fldCharType="separate"/>
        </w:r>
        <w:r>
          <w:t>9</w:t>
        </w:r>
        <w:r>
          <w:fldChar w:fldCharType="end"/>
        </w:r>
      </w:hyperlink>
    </w:p>
    <w:p>
      <w:pPr>
        <w:pStyle w:val="TOC1"/>
        <w:tabs>
          <w:tab w:val="right" w:leader="dot" w:pos="8306"/>
        </w:tabs>
      </w:pPr>
      <w:hyperlink w:anchor="_Toc25372" w:history="1">
        <w:r>
          <w:rPr>
            <w:rFonts w:ascii="仿宋" w:eastAsia="仿宋" w:hAnsi="仿宋" w:cs="仿宋" w:hint="eastAsia"/>
            <w:lang w:eastAsia="zh-CN"/>
          </w:rPr>
          <w:t>三、PA12项目建设单位说明</w:t>
        </w:r>
        <w:r>
          <w:tab/>
        </w:r>
        <w:r>
          <w:fldChar w:fldCharType="begin"/>
        </w:r>
        <w:r>
          <w:instrText xml:space="preserve"> PAGEREF _Toc25372 \h </w:instrText>
        </w:r>
        <w:r>
          <w:fldChar w:fldCharType="separate"/>
        </w:r>
        <w:r>
          <w:t>10</w:t>
        </w:r>
        <w:r>
          <w:fldChar w:fldCharType="end"/>
        </w:r>
      </w:hyperlink>
    </w:p>
    <w:p>
      <w:pPr>
        <w:pStyle w:val="TOC2"/>
        <w:tabs>
          <w:tab w:val="right" w:leader="dot" w:pos="8306"/>
        </w:tabs>
      </w:pPr>
      <w:hyperlink w:anchor="_Toc7204" w:history="1">
        <w:r>
          <w:rPr>
            <w:rFonts w:ascii="仿宋" w:eastAsia="仿宋" w:hAnsi="仿宋" w:cs="仿宋" w:hint="eastAsia"/>
            <w:lang w:eastAsia="zh-CN"/>
          </w:rPr>
          <w:t>(一)、PA12项目承办单位基本情况</w:t>
        </w:r>
        <w:r>
          <w:tab/>
        </w:r>
        <w:r>
          <w:fldChar w:fldCharType="begin"/>
        </w:r>
        <w:r>
          <w:instrText xml:space="preserve"> PAGEREF _Toc7204 \h </w:instrText>
        </w:r>
        <w:r>
          <w:fldChar w:fldCharType="separate"/>
        </w:r>
        <w:r>
          <w:t>10</w:t>
        </w:r>
        <w:r>
          <w:fldChar w:fldCharType="end"/>
        </w:r>
      </w:hyperlink>
    </w:p>
    <w:p>
      <w:pPr>
        <w:pStyle w:val="TOC2"/>
        <w:tabs>
          <w:tab w:val="right" w:leader="dot" w:pos="8306"/>
        </w:tabs>
      </w:pPr>
      <w:hyperlink w:anchor="_Toc19665" w:history="1">
        <w:r>
          <w:rPr>
            <w:rFonts w:ascii="仿宋" w:eastAsia="仿宋" w:hAnsi="仿宋" w:cs="仿宋" w:hint="eastAsia"/>
            <w:lang w:eastAsia="zh-CN"/>
          </w:rPr>
          <w:t>(二)、公司经济效益分析</w:t>
        </w:r>
        <w:r>
          <w:tab/>
        </w:r>
        <w:r>
          <w:fldChar w:fldCharType="begin"/>
        </w:r>
        <w:r>
          <w:instrText xml:space="preserve"> PAGEREF _Toc19665 \h </w:instrText>
        </w:r>
        <w:r>
          <w:fldChar w:fldCharType="separate"/>
        </w:r>
        <w:r>
          <w:t>11</w:t>
        </w:r>
        <w:r>
          <w:fldChar w:fldCharType="end"/>
        </w:r>
      </w:hyperlink>
    </w:p>
    <w:p>
      <w:pPr>
        <w:pStyle w:val="TOC1"/>
        <w:tabs>
          <w:tab w:val="right" w:leader="dot" w:pos="8306"/>
        </w:tabs>
      </w:pPr>
      <w:hyperlink w:anchor="_Toc18223" w:history="1">
        <w:r>
          <w:rPr>
            <w:rFonts w:ascii="仿宋" w:eastAsia="仿宋" w:hAnsi="仿宋" w:cs="仿宋" w:hint="eastAsia"/>
            <w:lang w:eastAsia="zh-CN"/>
          </w:rPr>
          <w:t>四、PA12项目文档管理</w:t>
        </w:r>
        <w:r>
          <w:tab/>
        </w:r>
        <w:r>
          <w:fldChar w:fldCharType="begin"/>
        </w:r>
        <w:r>
          <w:instrText xml:space="preserve"> PAGEREF _Toc18223 \h </w:instrText>
        </w:r>
        <w:r>
          <w:fldChar w:fldCharType="separate"/>
        </w:r>
        <w:r>
          <w:t>12</w:t>
        </w:r>
        <w:r>
          <w:fldChar w:fldCharType="end"/>
        </w:r>
      </w:hyperlink>
    </w:p>
    <w:p>
      <w:pPr>
        <w:pStyle w:val="TOC2"/>
        <w:tabs>
          <w:tab w:val="right" w:leader="dot" w:pos="8306"/>
        </w:tabs>
      </w:pPr>
      <w:hyperlink w:anchor="_Toc5082" w:history="1">
        <w:r>
          <w:rPr>
            <w:rFonts w:ascii="仿宋" w:eastAsia="仿宋" w:hAnsi="仿宋" w:cs="仿宋" w:hint="eastAsia"/>
            <w:lang w:eastAsia="zh-CN"/>
          </w:rPr>
          <w:t>(一)、文档编制与审查</w:t>
        </w:r>
        <w:r>
          <w:tab/>
        </w:r>
        <w:r>
          <w:fldChar w:fldCharType="begin"/>
        </w:r>
        <w:r>
          <w:instrText xml:space="preserve"> PAGEREF _Toc5082 \h </w:instrText>
        </w:r>
        <w:r>
          <w:fldChar w:fldCharType="separate"/>
        </w:r>
        <w:r>
          <w:t>12</w:t>
        </w:r>
        <w:r>
          <w:fldChar w:fldCharType="end"/>
        </w:r>
      </w:hyperlink>
    </w:p>
    <w:p>
      <w:pPr>
        <w:pStyle w:val="TOC2"/>
        <w:tabs>
          <w:tab w:val="right" w:leader="dot" w:pos="8306"/>
        </w:tabs>
      </w:pPr>
      <w:hyperlink w:anchor="_Toc6072" w:history="1">
        <w:r>
          <w:rPr>
            <w:rFonts w:ascii="仿宋" w:eastAsia="仿宋" w:hAnsi="仿宋" w:cs="仿宋" w:hint="eastAsia"/>
            <w:lang w:eastAsia="zh-CN"/>
          </w:rPr>
          <w:t>(二)、文档发布与分发</w:t>
        </w:r>
        <w:r>
          <w:tab/>
        </w:r>
        <w:r>
          <w:fldChar w:fldCharType="begin"/>
        </w:r>
        <w:r>
          <w:instrText xml:space="preserve"> PAGEREF _Toc6072 \h </w:instrText>
        </w:r>
        <w:r>
          <w:fldChar w:fldCharType="separate"/>
        </w:r>
        <w:r>
          <w:t>13</w:t>
        </w:r>
        <w:r>
          <w:fldChar w:fldCharType="end"/>
        </w:r>
      </w:hyperlink>
    </w:p>
    <w:p>
      <w:pPr>
        <w:pStyle w:val="TOC2"/>
        <w:tabs>
          <w:tab w:val="right" w:leader="dot" w:pos="8306"/>
        </w:tabs>
      </w:pPr>
      <w:hyperlink w:anchor="_Toc14062" w:history="1">
        <w:r>
          <w:rPr>
            <w:rFonts w:ascii="仿宋" w:eastAsia="仿宋" w:hAnsi="仿宋" w:cs="仿宋" w:hint="eastAsia"/>
            <w:lang w:eastAsia="zh-CN"/>
          </w:rPr>
          <w:t>(三)、文档存档与归档</w:t>
        </w:r>
        <w:r>
          <w:tab/>
        </w:r>
        <w:r>
          <w:fldChar w:fldCharType="begin"/>
        </w:r>
        <w:r>
          <w:instrText xml:space="preserve"> PAGEREF _Toc14062 \h </w:instrText>
        </w:r>
        <w:r>
          <w:fldChar w:fldCharType="separate"/>
        </w:r>
        <w:r>
          <w:t>14</w:t>
        </w:r>
        <w:r>
          <w:fldChar w:fldCharType="end"/>
        </w:r>
      </w:hyperlink>
    </w:p>
    <w:p>
      <w:pPr>
        <w:pStyle w:val="TOC1"/>
        <w:tabs>
          <w:tab w:val="right" w:leader="dot" w:pos="8306"/>
        </w:tabs>
      </w:pPr>
      <w:hyperlink w:anchor="_Toc24456" w:history="1">
        <w:r>
          <w:rPr>
            <w:rFonts w:ascii="仿宋" w:eastAsia="仿宋" w:hAnsi="仿宋" w:cs="仿宋" w:hint="eastAsia"/>
            <w:lang w:eastAsia="zh-CN"/>
          </w:rPr>
          <w:t>五、工艺说明</w:t>
        </w:r>
        <w:r>
          <w:tab/>
        </w:r>
        <w:r>
          <w:fldChar w:fldCharType="begin"/>
        </w:r>
        <w:r>
          <w:instrText xml:space="preserve"> PAGEREF _Toc24456 \h </w:instrText>
        </w:r>
        <w:r>
          <w:fldChar w:fldCharType="separate"/>
        </w:r>
        <w:r>
          <w:t>15</w:t>
        </w:r>
        <w:r>
          <w:fldChar w:fldCharType="end"/>
        </w:r>
      </w:hyperlink>
    </w:p>
    <w:p>
      <w:pPr>
        <w:pStyle w:val="TOC2"/>
        <w:tabs>
          <w:tab w:val="right" w:leader="dot" w:pos="8306"/>
        </w:tabs>
      </w:pPr>
      <w:hyperlink w:anchor="_Toc32507" w:history="1">
        <w:r>
          <w:rPr>
            <w:rFonts w:ascii="仿宋" w:eastAsia="仿宋" w:hAnsi="仿宋" w:cs="仿宋" w:hint="eastAsia"/>
            <w:lang w:eastAsia="zh-CN"/>
          </w:rPr>
          <w:t>(一)、技术管理特点</w:t>
        </w:r>
        <w:r>
          <w:tab/>
        </w:r>
        <w:r>
          <w:fldChar w:fldCharType="begin"/>
        </w:r>
        <w:r>
          <w:instrText xml:space="preserve"> PAGEREF _Toc32507 \h </w:instrText>
        </w:r>
        <w:r>
          <w:fldChar w:fldCharType="separate"/>
        </w:r>
        <w:r>
          <w:t>15</w:t>
        </w:r>
        <w:r>
          <w:fldChar w:fldCharType="end"/>
        </w:r>
      </w:hyperlink>
    </w:p>
    <w:p>
      <w:pPr>
        <w:pStyle w:val="TOC2"/>
        <w:tabs>
          <w:tab w:val="right" w:leader="dot" w:pos="8306"/>
        </w:tabs>
      </w:pPr>
      <w:hyperlink w:anchor="_Toc4365" w:history="1">
        <w:r>
          <w:rPr>
            <w:rFonts w:ascii="仿宋" w:eastAsia="仿宋" w:hAnsi="仿宋" w:cs="仿宋" w:hint="eastAsia"/>
            <w:lang w:eastAsia="zh-CN"/>
          </w:rPr>
          <w:t>(二)、PA12项目工艺技术设计方案</w:t>
        </w:r>
        <w:r>
          <w:tab/>
        </w:r>
        <w:r>
          <w:fldChar w:fldCharType="begin"/>
        </w:r>
        <w:r>
          <w:instrText xml:space="preserve"> PAGEREF _Toc4365 \h </w:instrText>
        </w:r>
        <w:r>
          <w:fldChar w:fldCharType="separate"/>
        </w:r>
        <w:r>
          <w:t>16</w:t>
        </w:r>
        <w:r>
          <w:fldChar w:fldCharType="end"/>
        </w:r>
      </w:hyperlink>
    </w:p>
    <w:p>
      <w:pPr>
        <w:pStyle w:val="TOC2"/>
        <w:tabs>
          <w:tab w:val="right" w:leader="dot" w:pos="8306"/>
        </w:tabs>
      </w:pPr>
      <w:hyperlink w:anchor="_Toc5380" w:history="1">
        <w:r>
          <w:rPr>
            <w:rFonts w:ascii="仿宋" w:eastAsia="仿宋" w:hAnsi="仿宋" w:cs="仿宋" w:hint="eastAsia"/>
            <w:lang w:eastAsia="zh-CN"/>
          </w:rPr>
          <w:t>(三)、设备选型方案</w:t>
        </w:r>
        <w:r>
          <w:tab/>
        </w:r>
        <w:r>
          <w:fldChar w:fldCharType="begin"/>
        </w:r>
        <w:r>
          <w:instrText xml:space="preserve"> PAGEREF _Toc5380 \h </w:instrText>
        </w:r>
        <w:r>
          <w:fldChar w:fldCharType="separate"/>
        </w:r>
        <w:r>
          <w:t>17</w:t>
        </w:r>
        <w:r>
          <w:fldChar w:fldCharType="end"/>
        </w:r>
      </w:hyperlink>
    </w:p>
    <w:p>
      <w:pPr>
        <w:pStyle w:val="TOC1"/>
        <w:tabs>
          <w:tab w:val="right" w:leader="dot" w:pos="8306"/>
        </w:tabs>
      </w:pPr>
      <w:hyperlink w:anchor="_Toc30795" w:history="1">
        <w:r>
          <w:rPr>
            <w:rFonts w:ascii="仿宋" w:eastAsia="仿宋" w:hAnsi="仿宋" w:cs="仿宋" w:hint="eastAsia"/>
            <w:lang w:eastAsia="zh-CN"/>
          </w:rPr>
          <w:t>六、PA12项目概论</w:t>
        </w:r>
        <w:r>
          <w:tab/>
        </w:r>
        <w:r>
          <w:fldChar w:fldCharType="begin"/>
        </w:r>
        <w:r>
          <w:instrText xml:space="preserve"> PAGEREF _Toc30795 \h </w:instrText>
        </w:r>
        <w:r>
          <w:fldChar w:fldCharType="separate"/>
        </w:r>
        <w:r>
          <w:t>19</w:t>
        </w:r>
        <w:r>
          <w:fldChar w:fldCharType="end"/>
        </w:r>
      </w:hyperlink>
    </w:p>
    <w:p>
      <w:pPr>
        <w:pStyle w:val="TOC2"/>
        <w:tabs>
          <w:tab w:val="right" w:leader="dot" w:pos="8306"/>
        </w:tabs>
      </w:pPr>
      <w:hyperlink w:anchor="_Toc26593" w:history="1">
        <w:r>
          <w:rPr>
            <w:rFonts w:ascii="仿宋" w:eastAsia="仿宋" w:hAnsi="仿宋" w:cs="仿宋" w:hint="eastAsia"/>
            <w:lang w:eastAsia="zh-CN"/>
          </w:rPr>
          <w:t>(一)、PA12项目概况</w:t>
        </w:r>
        <w:r>
          <w:tab/>
        </w:r>
        <w:r>
          <w:fldChar w:fldCharType="begin"/>
        </w:r>
        <w:r>
          <w:instrText xml:space="preserve"> PAGEREF _Toc26593 \h </w:instrText>
        </w:r>
        <w:r>
          <w:fldChar w:fldCharType="separate"/>
        </w:r>
        <w:r>
          <w:t>19</w:t>
        </w:r>
        <w:r>
          <w:fldChar w:fldCharType="end"/>
        </w:r>
      </w:hyperlink>
    </w:p>
    <w:p>
      <w:pPr>
        <w:pStyle w:val="TOC2"/>
        <w:tabs>
          <w:tab w:val="right" w:leader="dot" w:pos="8306"/>
        </w:tabs>
      </w:pPr>
      <w:hyperlink w:anchor="_Toc22547" w:history="1">
        <w:r>
          <w:rPr>
            <w:rFonts w:ascii="仿宋" w:eastAsia="仿宋" w:hAnsi="仿宋" w:cs="仿宋" w:hint="eastAsia"/>
            <w:lang w:eastAsia="zh-CN"/>
          </w:rPr>
          <w:t>(二)、PA12项目目标</w:t>
        </w:r>
        <w:r>
          <w:tab/>
        </w:r>
        <w:r>
          <w:fldChar w:fldCharType="begin"/>
        </w:r>
        <w:r>
          <w:instrText xml:space="preserve"> PAGEREF _Toc22547 \h </w:instrText>
        </w:r>
        <w:r>
          <w:fldChar w:fldCharType="separate"/>
        </w:r>
        <w:r>
          <w:t>21</w:t>
        </w:r>
        <w:r>
          <w:fldChar w:fldCharType="end"/>
        </w:r>
      </w:hyperlink>
    </w:p>
    <w:p>
      <w:pPr>
        <w:pStyle w:val="TOC2"/>
        <w:tabs>
          <w:tab w:val="right" w:leader="dot" w:pos="8306"/>
        </w:tabs>
      </w:pPr>
      <w:hyperlink w:anchor="_Toc26893" w:history="1">
        <w:r>
          <w:rPr>
            <w:rFonts w:ascii="仿宋" w:eastAsia="仿宋" w:hAnsi="仿宋" w:cs="仿宋" w:hint="eastAsia"/>
            <w:lang w:eastAsia="zh-CN"/>
          </w:rPr>
          <w:t>(三)、PA12项目提出的理由</w:t>
        </w:r>
        <w:r>
          <w:tab/>
        </w:r>
        <w:r>
          <w:fldChar w:fldCharType="begin"/>
        </w:r>
        <w:r>
          <w:instrText xml:space="preserve"> PAGEREF _Toc26893 \h </w:instrText>
        </w:r>
        <w:r>
          <w:fldChar w:fldCharType="separate"/>
        </w:r>
        <w:r>
          <w:t>22</w:t>
        </w:r>
        <w:r>
          <w:fldChar w:fldCharType="end"/>
        </w:r>
      </w:hyperlink>
    </w:p>
    <w:p>
      <w:pPr>
        <w:pStyle w:val="TOC2"/>
        <w:tabs>
          <w:tab w:val="right" w:leader="dot" w:pos="8306"/>
        </w:tabs>
      </w:pPr>
      <w:hyperlink w:anchor="_Toc30235" w:history="1">
        <w:r>
          <w:rPr>
            <w:rFonts w:ascii="仿宋" w:eastAsia="仿宋" w:hAnsi="仿宋" w:cs="仿宋" w:hint="eastAsia"/>
            <w:lang w:eastAsia="zh-CN"/>
          </w:rPr>
          <w:t>(四)、PA12项目意义</w:t>
        </w:r>
        <w:r>
          <w:tab/>
        </w:r>
        <w:r>
          <w:fldChar w:fldCharType="begin"/>
        </w:r>
        <w:r>
          <w:instrText xml:space="preserve"> PAGEREF _Toc30235 \h </w:instrText>
        </w:r>
        <w:r>
          <w:fldChar w:fldCharType="separate"/>
        </w:r>
        <w:r>
          <w:t>23</w:t>
        </w:r>
        <w:r>
          <w:fldChar w:fldCharType="end"/>
        </w:r>
      </w:hyperlink>
    </w:p>
    <w:p>
      <w:pPr>
        <w:pStyle w:val="TOC2"/>
        <w:tabs>
          <w:tab w:val="right" w:leader="dot" w:pos="8306"/>
        </w:tabs>
      </w:pPr>
      <w:hyperlink w:anchor="_Toc8430" w:history="1">
        <w:r>
          <w:rPr>
            <w:rFonts w:ascii="仿宋" w:eastAsia="仿宋" w:hAnsi="仿宋" w:cs="仿宋" w:hint="eastAsia"/>
            <w:lang w:eastAsia="zh-CN"/>
          </w:rPr>
          <w:t>(五)、PA12项目背景</w:t>
        </w:r>
        <w:r>
          <w:tab/>
        </w:r>
        <w:r>
          <w:fldChar w:fldCharType="begin"/>
        </w:r>
        <w:r>
          <w:instrText xml:space="preserve"> PAGEREF _Toc8430 \h </w:instrText>
        </w:r>
        <w:r>
          <w:fldChar w:fldCharType="separate"/>
        </w:r>
        <w:r>
          <w:t>24</w:t>
        </w:r>
        <w:r>
          <w:fldChar w:fldCharType="end"/>
        </w:r>
      </w:hyperlink>
    </w:p>
    <w:p>
      <w:pPr>
        <w:pStyle w:val="TOC1"/>
        <w:tabs>
          <w:tab w:val="right" w:leader="dot" w:pos="8306"/>
        </w:tabs>
      </w:pPr>
      <w:hyperlink w:anchor="_Toc13486" w:history="1">
        <w:r>
          <w:rPr>
            <w:rFonts w:ascii="仿宋" w:eastAsia="仿宋" w:hAnsi="仿宋" w:cs="仿宋" w:hint="eastAsia"/>
            <w:lang w:eastAsia="zh-CN"/>
          </w:rPr>
          <w:t>七、PA12项目人力资源管理</w:t>
        </w:r>
        <w:r>
          <w:tab/>
        </w:r>
        <w:r>
          <w:fldChar w:fldCharType="begin"/>
        </w:r>
        <w:r>
          <w:instrText xml:space="preserve"> PAGEREF _Toc13486 \h </w:instrText>
        </w:r>
        <w:r>
          <w:fldChar w:fldCharType="separate"/>
        </w:r>
        <w:r>
          <w:t>25</w:t>
        </w:r>
        <w:r>
          <w:fldChar w:fldCharType="end"/>
        </w:r>
      </w:hyperlink>
    </w:p>
    <w:p>
      <w:pPr>
        <w:pStyle w:val="TOC2"/>
        <w:tabs>
          <w:tab w:val="right" w:leader="dot" w:pos="8306"/>
        </w:tabs>
      </w:pPr>
      <w:hyperlink w:anchor="_Toc24113" w:history="1">
        <w:r>
          <w:rPr>
            <w:rFonts w:ascii="仿宋" w:eastAsia="仿宋" w:hAnsi="仿宋" w:cs="仿宋" w:hint="eastAsia"/>
            <w:lang w:eastAsia="zh-CN"/>
          </w:rPr>
          <w:t>(一)、建立健全的预算管理制度</w:t>
        </w:r>
        <w:r>
          <w:tab/>
        </w:r>
        <w:r>
          <w:fldChar w:fldCharType="begin"/>
        </w:r>
        <w:r>
          <w:instrText xml:space="preserve"> PAGEREF _Toc24113 \h </w:instrText>
        </w:r>
        <w:r>
          <w:fldChar w:fldCharType="separate"/>
        </w:r>
        <w:r>
          <w:t>25</w:t>
        </w:r>
        <w:r>
          <w:fldChar w:fldCharType="end"/>
        </w:r>
      </w:hyperlink>
    </w:p>
    <w:p>
      <w:pPr>
        <w:pStyle w:val="TOC2"/>
        <w:tabs>
          <w:tab w:val="right" w:leader="dot" w:pos="8306"/>
        </w:tabs>
      </w:pPr>
      <w:hyperlink w:anchor="_Toc3855" w:history="1">
        <w:r>
          <w:rPr>
            <w:rFonts w:ascii="仿宋" w:eastAsia="仿宋" w:hAnsi="仿宋" w:cs="仿宋" w:hint="eastAsia"/>
            <w:lang w:eastAsia="zh-CN"/>
          </w:rPr>
          <w:t>(二)、加强资金流动监控</w:t>
        </w:r>
        <w:r>
          <w:tab/>
        </w:r>
        <w:r>
          <w:fldChar w:fldCharType="begin"/>
        </w:r>
        <w:r>
          <w:instrText xml:space="preserve"> PAGEREF _Toc3855 \h </w:instrText>
        </w:r>
        <w:r>
          <w:fldChar w:fldCharType="separate"/>
        </w:r>
        <w:r>
          <w:t>27</w:t>
        </w:r>
        <w:r>
          <w:fldChar w:fldCharType="end"/>
        </w:r>
      </w:hyperlink>
    </w:p>
    <w:p>
      <w:pPr>
        <w:pStyle w:val="TOC2"/>
        <w:tabs>
          <w:tab w:val="right" w:leader="dot" w:pos="8306"/>
        </w:tabs>
      </w:pPr>
      <w:hyperlink w:anchor="_Toc8498" w:history="1">
        <w:r>
          <w:rPr>
            <w:rFonts w:ascii="仿宋" w:eastAsia="仿宋" w:hAnsi="仿宋" w:cs="仿宋" w:hint="eastAsia"/>
            <w:lang w:eastAsia="zh-CN"/>
          </w:rPr>
          <w:t>(三)、制定完善的风险控制机制</w:t>
        </w:r>
        <w:r>
          <w:tab/>
        </w:r>
        <w:r>
          <w:fldChar w:fldCharType="begin"/>
        </w:r>
        <w:r>
          <w:instrText xml:space="preserve"> PAGEREF _Toc8498 \h </w:instrText>
        </w:r>
        <w:r>
          <w:fldChar w:fldCharType="separate"/>
        </w:r>
        <w:r>
          <w:t>28</w:t>
        </w:r>
        <w:r>
          <w:fldChar w:fldCharType="end"/>
        </w:r>
      </w:hyperlink>
    </w:p>
    <w:p>
      <w:pPr>
        <w:pStyle w:val="TOC2"/>
        <w:tabs>
          <w:tab w:val="right" w:leader="dot" w:pos="8306"/>
        </w:tabs>
      </w:pPr>
      <w:hyperlink w:anchor="_Toc13765" w:history="1">
        <w:r>
          <w:rPr>
            <w:rFonts w:ascii="仿宋" w:eastAsia="仿宋" w:hAnsi="仿宋" w:cs="仿宋" w:hint="eastAsia"/>
            <w:lang w:eastAsia="zh-CN"/>
          </w:rPr>
          <w:t>(四)、优化成本管理</w:t>
        </w:r>
        <w:r>
          <w:tab/>
        </w:r>
        <w:r>
          <w:fldChar w:fldCharType="begin"/>
        </w:r>
        <w:r>
          <w:instrText xml:space="preserve"> PAGEREF _Toc13765 \h </w:instrText>
        </w:r>
        <w:r>
          <w:fldChar w:fldCharType="separate"/>
        </w:r>
        <w:r>
          <w:t>29</w:t>
        </w:r>
        <w:r>
          <w:fldChar w:fldCharType="end"/>
        </w:r>
      </w:hyperlink>
    </w:p>
    <w:p>
      <w:pPr>
        <w:pStyle w:val="TOC1"/>
        <w:tabs>
          <w:tab w:val="right" w:leader="dot" w:pos="8306"/>
        </w:tabs>
      </w:pPr>
      <w:hyperlink w:anchor="_Toc11148" w:history="1">
        <w:r>
          <w:rPr>
            <w:rFonts w:ascii="仿宋" w:eastAsia="仿宋" w:hAnsi="仿宋" w:cs="仿宋" w:hint="eastAsia"/>
            <w:lang w:eastAsia="zh-CN"/>
          </w:rPr>
          <w:t>八、PA12项目环境影响分析</w:t>
        </w:r>
        <w:r>
          <w:tab/>
        </w:r>
        <w:r>
          <w:fldChar w:fldCharType="begin"/>
        </w:r>
        <w:r>
          <w:instrText xml:space="preserve"> PAGEREF _Toc11148 \h </w:instrText>
        </w:r>
        <w:r>
          <w:fldChar w:fldCharType="separate"/>
        </w:r>
        <w:r>
          <w:t>30</w:t>
        </w:r>
        <w:r>
          <w:fldChar w:fldCharType="end"/>
        </w:r>
      </w:hyperlink>
    </w:p>
    <w:p>
      <w:pPr>
        <w:pStyle w:val="TOC2"/>
        <w:tabs>
          <w:tab w:val="right" w:leader="dot" w:pos="8306"/>
        </w:tabs>
      </w:pPr>
      <w:hyperlink w:anchor="_Toc12899" w:history="1">
        <w:r>
          <w:rPr>
            <w:rFonts w:ascii="仿宋" w:eastAsia="仿宋" w:hAnsi="仿宋" w:cs="仿宋" w:hint="eastAsia"/>
            <w:lang w:eastAsia="zh-CN"/>
          </w:rPr>
          <w:t>(一)、建设区域环境质量现状</w:t>
        </w:r>
        <w:r>
          <w:tab/>
        </w:r>
        <w:r>
          <w:fldChar w:fldCharType="begin"/>
        </w:r>
        <w:r>
          <w:instrText xml:space="preserve"> PAGEREF _Toc12899 \h </w:instrText>
        </w:r>
        <w:r>
          <w:fldChar w:fldCharType="separate"/>
        </w:r>
        <w:r>
          <w:t>30</w:t>
        </w:r>
        <w:r>
          <w:fldChar w:fldCharType="end"/>
        </w:r>
      </w:hyperlink>
    </w:p>
    <w:p>
      <w:pPr>
        <w:pStyle w:val="TOC2"/>
        <w:tabs>
          <w:tab w:val="right" w:leader="dot" w:pos="8306"/>
        </w:tabs>
      </w:pPr>
      <w:hyperlink w:anchor="_Toc7494" w:history="1">
        <w:r>
          <w:rPr>
            <w:rFonts w:ascii="仿宋" w:eastAsia="仿宋" w:hAnsi="仿宋" w:cs="仿宋" w:hint="eastAsia"/>
            <w:lang w:eastAsia="zh-CN"/>
          </w:rPr>
          <w:t>(二)、建设期环境保护</w:t>
        </w:r>
        <w:r>
          <w:tab/>
        </w:r>
        <w:r>
          <w:fldChar w:fldCharType="begin"/>
        </w:r>
        <w:r>
          <w:instrText xml:space="preserve"> PAGEREF _Toc7494 \h </w:instrText>
        </w:r>
        <w:r>
          <w:fldChar w:fldCharType="separate"/>
        </w:r>
        <w:r>
          <w:t>32</w:t>
        </w:r>
        <w:r>
          <w:fldChar w:fldCharType="end"/>
        </w:r>
      </w:hyperlink>
    </w:p>
    <w:p>
      <w:pPr>
        <w:pStyle w:val="TOC2"/>
        <w:tabs>
          <w:tab w:val="right" w:leader="dot" w:pos="8306"/>
        </w:tabs>
      </w:pPr>
      <w:hyperlink w:anchor="_Toc30358" w:history="1">
        <w:r>
          <w:rPr>
            <w:rFonts w:ascii="仿宋" w:eastAsia="仿宋" w:hAnsi="仿宋" w:cs="仿宋" w:hint="eastAsia"/>
            <w:lang w:eastAsia="zh-CN"/>
          </w:rPr>
          <w:t>(三)、运营期环境保护</w:t>
        </w:r>
        <w:r>
          <w:tab/>
        </w:r>
        <w:r>
          <w:fldChar w:fldCharType="begin"/>
        </w:r>
        <w:r>
          <w:instrText xml:space="preserve"> PAGEREF _Toc30358 \h </w:instrText>
        </w:r>
        <w:r>
          <w:fldChar w:fldCharType="separate"/>
        </w:r>
        <w:r>
          <w:t>33</w:t>
        </w:r>
        <w:r>
          <w:fldChar w:fldCharType="end"/>
        </w:r>
      </w:hyperlink>
    </w:p>
    <w:p>
      <w:pPr>
        <w:pStyle w:val="TOC2"/>
        <w:tabs>
          <w:tab w:val="right" w:leader="dot" w:pos="8306"/>
        </w:tabs>
      </w:pPr>
      <w:hyperlink w:anchor="_Toc5169" w:history="1">
        <w:r>
          <w:rPr>
            <w:rFonts w:ascii="仿宋" w:eastAsia="仿宋" w:hAnsi="仿宋" w:cs="仿宋" w:hint="eastAsia"/>
            <w:lang w:eastAsia="zh-CN"/>
          </w:rPr>
          <w:t>(四)、PA12项目建设对区域经济的影响</w:t>
        </w:r>
        <w:r>
          <w:tab/>
        </w:r>
        <w:r>
          <w:fldChar w:fldCharType="begin"/>
        </w:r>
        <w:r>
          <w:instrText xml:space="preserve"> PAGEREF _Toc5169 \h </w:instrText>
        </w:r>
        <w:r>
          <w:fldChar w:fldCharType="separate"/>
        </w:r>
        <w:r>
          <w:t>34</w:t>
        </w:r>
        <w:r>
          <w:fldChar w:fldCharType="end"/>
        </w:r>
      </w:hyperlink>
    </w:p>
    <w:p>
      <w:pPr>
        <w:pStyle w:val="TOC2"/>
        <w:tabs>
          <w:tab w:val="right" w:leader="dot" w:pos="8306"/>
        </w:tabs>
      </w:pPr>
      <w:hyperlink w:anchor="_Toc6254" w:history="1">
        <w:r>
          <w:rPr>
            <w:rFonts w:ascii="仿宋" w:eastAsia="仿宋" w:hAnsi="仿宋" w:cs="仿宋" w:hint="eastAsia"/>
            <w:lang w:eastAsia="zh-CN"/>
          </w:rPr>
          <w:t>(五)、废弃物处理</w:t>
        </w:r>
        <w:r>
          <w:tab/>
        </w:r>
        <w:r>
          <w:fldChar w:fldCharType="begin"/>
        </w:r>
        <w:r>
          <w:instrText xml:space="preserve"> PAGEREF _Toc6254 \h </w:instrText>
        </w:r>
        <w:r>
          <w:fldChar w:fldCharType="separate"/>
        </w:r>
        <w:r>
          <w:t>36</w:t>
        </w:r>
        <w:r>
          <w:fldChar w:fldCharType="end"/>
        </w:r>
      </w:hyperlink>
    </w:p>
    <w:p>
      <w:pPr>
        <w:pStyle w:val="TOC2"/>
        <w:tabs>
          <w:tab w:val="right" w:leader="dot" w:pos="8306"/>
        </w:tabs>
      </w:pPr>
      <w:hyperlink w:anchor="_Toc10103" w:history="1">
        <w:r>
          <w:rPr>
            <w:rFonts w:ascii="仿宋" w:eastAsia="仿宋" w:hAnsi="仿宋" w:cs="仿宋" w:hint="eastAsia"/>
            <w:lang w:eastAsia="zh-CN"/>
          </w:rPr>
          <w:t>(六)、特殊环境影响分析</w:t>
        </w:r>
        <w:r>
          <w:tab/>
        </w:r>
        <w:r>
          <w:fldChar w:fldCharType="begin"/>
        </w:r>
        <w:r>
          <w:instrText xml:space="preserve"> PAGEREF _Toc10103 \h </w:instrText>
        </w:r>
        <w:r>
          <w:fldChar w:fldCharType="separate"/>
        </w:r>
        <w:r>
          <w:t>37</w:t>
        </w:r>
        <w:r>
          <w:fldChar w:fldCharType="end"/>
        </w:r>
      </w:hyperlink>
    </w:p>
    <w:p>
      <w:pPr>
        <w:pStyle w:val="TOC2"/>
        <w:tabs>
          <w:tab w:val="right" w:leader="dot" w:pos="8306"/>
        </w:tabs>
      </w:pPr>
      <w:hyperlink w:anchor="_Toc20044" w:history="1">
        <w:r>
          <w:rPr>
            <w:rFonts w:ascii="仿宋" w:eastAsia="仿宋" w:hAnsi="仿宋" w:cs="仿宋" w:hint="eastAsia"/>
            <w:lang w:eastAsia="zh-CN"/>
          </w:rPr>
          <w:t>(七)、清洁生产</w:t>
        </w:r>
        <w:r>
          <w:tab/>
        </w:r>
        <w:r>
          <w:fldChar w:fldCharType="begin"/>
        </w:r>
        <w:r>
          <w:instrText xml:space="preserve"> PAGEREF _Toc20044 \h </w:instrText>
        </w:r>
        <w:r>
          <w:fldChar w:fldCharType="separate"/>
        </w:r>
        <w:r>
          <w:t>38</w:t>
        </w:r>
        <w:r>
          <w:fldChar w:fldCharType="end"/>
        </w:r>
      </w:hyperlink>
    </w:p>
    <w:p>
      <w:pPr>
        <w:pStyle w:val="TOC2"/>
        <w:tabs>
          <w:tab w:val="right" w:leader="dot" w:pos="8306"/>
        </w:tabs>
      </w:pPr>
      <w:hyperlink w:anchor="_Toc10351" w:history="1">
        <w:r>
          <w:rPr>
            <w:rFonts w:ascii="仿宋" w:eastAsia="仿宋" w:hAnsi="仿宋" w:cs="仿宋" w:hint="eastAsia"/>
            <w:lang w:eastAsia="zh-CN"/>
          </w:rPr>
          <w:t>(八)、环境保护综合评价</w:t>
        </w:r>
        <w:r>
          <w:tab/>
        </w:r>
        <w:r>
          <w:fldChar w:fldCharType="begin"/>
        </w:r>
        <w:r>
          <w:instrText xml:space="preserve"> PAGEREF _Toc10351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6" w:history="1">
        <w:r>
          <w:rPr>
            <w:rFonts w:ascii="仿宋" w:eastAsia="仿宋" w:hAnsi="仿宋" w:cs="仿宋" w:hint="eastAsia"/>
            <w:lang w:eastAsia="zh-CN"/>
          </w:rPr>
          <w:t>九、PA12项目计划安排</w:t>
        </w:r>
        <w:r>
          <w:tab/>
        </w:r>
        <w:r>
          <w:fldChar w:fldCharType="begin"/>
        </w:r>
        <w:r>
          <w:instrText xml:space="preserve"> PAGEREF _Toc3796 \h </w:instrText>
        </w:r>
        <w:r>
          <w:fldChar w:fldCharType="separate"/>
        </w:r>
        <w:r>
          <w:t>41</w:t>
        </w:r>
        <w:r>
          <w:fldChar w:fldCharType="end"/>
        </w:r>
      </w:hyperlink>
    </w:p>
    <w:p>
      <w:pPr>
        <w:pStyle w:val="TOC2"/>
        <w:tabs>
          <w:tab w:val="right" w:leader="dot" w:pos="8306"/>
        </w:tabs>
      </w:pPr>
      <w:hyperlink w:anchor="_Toc6951" w:history="1">
        <w:r>
          <w:rPr>
            <w:rFonts w:ascii="仿宋" w:eastAsia="仿宋" w:hAnsi="仿宋" w:cs="仿宋" w:hint="eastAsia"/>
            <w:lang w:eastAsia="zh-CN"/>
          </w:rPr>
          <w:t>(一)、建设周期</w:t>
        </w:r>
        <w:r>
          <w:tab/>
        </w:r>
        <w:r>
          <w:fldChar w:fldCharType="begin"/>
        </w:r>
        <w:r>
          <w:instrText xml:space="preserve"> PAGEREF _Toc6951 \h </w:instrText>
        </w:r>
        <w:r>
          <w:fldChar w:fldCharType="separate"/>
        </w:r>
        <w:r>
          <w:t>41</w:t>
        </w:r>
        <w:r>
          <w:fldChar w:fldCharType="end"/>
        </w:r>
      </w:hyperlink>
    </w:p>
    <w:p>
      <w:pPr>
        <w:pStyle w:val="TOC2"/>
        <w:tabs>
          <w:tab w:val="right" w:leader="dot" w:pos="8306"/>
        </w:tabs>
      </w:pPr>
      <w:hyperlink w:anchor="_Toc7635" w:history="1">
        <w:r>
          <w:rPr>
            <w:rFonts w:ascii="仿宋" w:eastAsia="仿宋" w:hAnsi="仿宋" w:cs="仿宋" w:hint="eastAsia"/>
            <w:lang w:eastAsia="zh-CN"/>
          </w:rPr>
          <w:t>(二)、建设进度</w:t>
        </w:r>
        <w:r>
          <w:tab/>
        </w:r>
        <w:r>
          <w:fldChar w:fldCharType="begin"/>
        </w:r>
        <w:r>
          <w:instrText xml:space="preserve"> PAGEREF _Toc7635 \h </w:instrText>
        </w:r>
        <w:r>
          <w:fldChar w:fldCharType="separate"/>
        </w:r>
        <w:r>
          <w:t>41</w:t>
        </w:r>
        <w:r>
          <w:fldChar w:fldCharType="end"/>
        </w:r>
      </w:hyperlink>
    </w:p>
    <w:p>
      <w:pPr>
        <w:pStyle w:val="TOC2"/>
        <w:tabs>
          <w:tab w:val="right" w:leader="dot" w:pos="8306"/>
        </w:tabs>
      </w:pPr>
      <w:hyperlink w:anchor="_Toc11347" w:history="1">
        <w:r>
          <w:rPr>
            <w:rFonts w:ascii="仿宋" w:eastAsia="仿宋" w:hAnsi="仿宋" w:cs="仿宋" w:hint="eastAsia"/>
            <w:lang w:eastAsia="zh-CN"/>
          </w:rPr>
          <w:t>(三)、进度安排注意事项</w:t>
        </w:r>
        <w:r>
          <w:tab/>
        </w:r>
        <w:r>
          <w:fldChar w:fldCharType="begin"/>
        </w:r>
        <w:r>
          <w:instrText xml:space="preserve"> PAGEREF _Toc11347 \h </w:instrText>
        </w:r>
        <w:r>
          <w:fldChar w:fldCharType="separate"/>
        </w:r>
        <w:r>
          <w:t>42</w:t>
        </w:r>
        <w:r>
          <w:fldChar w:fldCharType="end"/>
        </w:r>
      </w:hyperlink>
    </w:p>
    <w:p>
      <w:pPr>
        <w:pStyle w:val="TOC2"/>
        <w:tabs>
          <w:tab w:val="right" w:leader="dot" w:pos="8306"/>
        </w:tabs>
      </w:pPr>
      <w:hyperlink w:anchor="_Toc21757" w:history="1">
        <w:r>
          <w:rPr>
            <w:rFonts w:ascii="仿宋" w:eastAsia="仿宋" w:hAnsi="仿宋" w:cs="仿宋" w:hint="eastAsia"/>
            <w:lang w:eastAsia="zh-CN"/>
          </w:rPr>
          <w:t>(四)、人力资源配置</w:t>
        </w:r>
        <w:r>
          <w:tab/>
        </w:r>
        <w:r>
          <w:fldChar w:fldCharType="begin"/>
        </w:r>
        <w:r>
          <w:instrText xml:space="preserve"> PAGEREF _Toc21757 \h </w:instrText>
        </w:r>
        <w:r>
          <w:fldChar w:fldCharType="separate"/>
        </w:r>
        <w:r>
          <w:t>44</w:t>
        </w:r>
        <w:r>
          <w:fldChar w:fldCharType="end"/>
        </w:r>
      </w:hyperlink>
    </w:p>
    <w:p>
      <w:pPr>
        <w:pStyle w:val="TOC1"/>
        <w:tabs>
          <w:tab w:val="right" w:leader="dot" w:pos="8306"/>
        </w:tabs>
      </w:pPr>
      <w:hyperlink w:anchor="_Toc22385" w:history="1">
        <w:r>
          <w:rPr>
            <w:rFonts w:ascii="仿宋" w:eastAsia="仿宋" w:hAnsi="仿宋" w:cs="仿宋" w:hint="eastAsia"/>
            <w:lang w:eastAsia="zh-CN"/>
          </w:rPr>
          <w:t>十、PA12项目人力资源培养与发展</w:t>
        </w:r>
        <w:r>
          <w:tab/>
        </w:r>
        <w:r>
          <w:fldChar w:fldCharType="begin"/>
        </w:r>
        <w:r>
          <w:instrText xml:space="preserve"> PAGEREF _Toc22385 \h </w:instrText>
        </w:r>
        <w:r>
          <w:fldChar w:fldCharType="separate"/>
        </w:r>
        <w:r>
          <w:t>45</w:t>
        </w:r>
        <w:r>
          <w:fldChar w:fldCharType="end"/>
        </w:r>
      </w:hyperlink>
    </w:p>
    <w:p>
      <w:pPr>
        <w:pStyle w:val="TOC2"/>
        <w:tabs>
          <w:tab w:val="right" w:leader="dot" w:pos="8306"/>
        </w:tabs>
      </w:pPr>
      <w:hyperlink w:anchor="_Toc12267" w:history="1">
        <w:r>
          <w:rPr>
            <w:rFonts w:ascii="仿宋" w:eastAsia="仿宋" w:hAnsi="仿宋" w:cs="仿宋" w:hint="eastAsia"/>
            <w:lang w:eastAsia="zh-CN"/>
          </w:rPr>
          <w:t>(一)、人才需求与规划</w:t>
        </w:r>
        <w:r>
          <w:tab/>
        </w:r>
        <w:r>
          <w:fldChar w:fldCharType="begin"/>
        </w:r>
        <w:r>
          <w:instrText xml:space="preserve"> PAGEREF _Toc12267 \h </w:instrText>
        </w:r>
        <w:r>
          <w:fldChar w:fldCharType="separate"/>
        </w:r>
        <w:r>
          <w:t>45</w:t>
        </w:r>
        <w:r>
          <w:fldChar w:fldCharType="end"/>
        </w:r>
      </w:hyperlink>
    </w:p>
    <w:p>
      <w:pPr>
        <w:pStyle w:val="TOC2"/>
        <w:tabs>
          <w:tab w:val="right" w:leader="dot" w:pos="8306"/>
        </w:tabs>
      </w:pPr>
      <w:hyperlink w:anchor="_Toc18285" w:history="1">
        <w:r>
          <w:rPr>
            <w:rFonts w:ascii="仿宋" w:eastAsia="仿宋" w:hAnsi="仿宋" w:cs="仿宋" w:hint="eastAsia"/>
            <w:lang w:eastAsia="zh-CN"/>
          </w:rPr>
          <w:t>(二)、培训与发展计划</w:t>
        </w:r>
        <w:r>
          <w:tab/>
        </w:r>
        <w:r>
          <w:fldChar w:fldCharType="begin"/>
        </w:r>
        <w:r>
          <w:instrText xml:space="preserve"> PAGEREF _Toc18285 \h </w:instrText>
        </w:r>
        <w:r>
          <w:fldChar w:fldCharType="separate"/>
        </w:r>
        <w:r>
          <w:t>45</w:t>
        </w:r>
        <w:r>
          <w:fldChar w:fldCharType="end"/>
        </w:r>
      </w:hyperlink>
    </w:p>
    <w:p>
      <w:pPr>
        <w:pStyle w:val="TOC1"/>
        <w:tabs>
          <w:tab w:val="right" w:leader="dot" w:pos="8306"/>
        </w:tabs>
      </w:pPr>
      <w:hyperlink w:anchor="_Toc7366" w:history="1">
        <w:r>
          <w:rPr>
            <w:rFonts w:ascii="仿宋" w:eastAsia="仿宋" w:hAnsi="仿宋" w:cs="仿宋" w:hint="eastAsia"/>
            <w:lang w:eastAsia="zh-CN"/>
          </w:rPr>
          <w:t>十一、PA12项目社会影响</w:t>
        </w:r>
        <w:r>
          <w:tab/>
        </w:r>
        <w:r>
          <w:fldChar w:fldCharType="begin"/>
        </w:r>
        <w:r>
          <w:instrText xml:space="preserve"> PAGEREF _Toc7366 \h </w:instrText>
        </w:r>
        <w:r>
          <w:fldChar w:fldCharType="separate"/>
        </w:r>
        <w:r>
          <w:t>46</w:t>
        </w:r>
        <w:r>
          <w:fldChar w:fldCharType="end"/>
        </w:r>
      </w:hyperlink>
    </w:p>
    <w:p>
      <w:pPr>
        <w:pStyle w:val="TOC2"/>
        <w:tabs>
          <w:tab w:val="right" w:leader="dot" w:pos="8306"/>
        </w:tabs>
      </w:pPr>
      <w:hyperlink w:anchor="_Toc3340" w:history="1">
        <w:r>
          <w:rPr>
            <w:rFonts w:ascii="仿宋" w:eastAsia="仿宋" w:hAnsi="仿宋" w:cs="仿宋" w:hint="eastAsia"/>
            <w:lang w:eastAsia="zh-CN"/>
          </w:rPr>
          <w:t>(一)、社会责任与义务</w:t>
        </w:r>
        <w:r>
          <w:tab/>
        </w:r>
        <w:r>
          <w:fldChar w:fldCharType="begin"/>
        </w:r>
        <w:r>
          <w:instrText xml:space="preserve"> PAGEREF _Toc3340 \h </w:instrText>
        </w:r>
        <w:r>
          <w:fldChar w:fldCharType="separate"/>
        </w:r>
        <w:r>
          <w:t>46</w:t>
        </w:r>
        <w:r>
          <w:fldChar w:fldCharType="end"/>
        </w:r>
      </w:hyperlink>
    </w:p>
    <w:p>
      <w:pPr>
        <w:pStyle w:val="TOC2"/>
        <w:tabs>
          <w:tab w:val="right" w:leader="dot" w:pos="8306"/>
        </w:tabs>
      </w:pPr>
      <w:hyperlink w:anchor="_Toc24443" w:history="1">
        <w:r>
          <w:rPr>
            <w:rFonts w:ascii="仿宋" w:eastAsia="仿宋" w:hAnsi="仿宋" w:cs="仿宋" w:hint="eastAsia"/>
            <w:lang w:eastAsia="zh-CN"/>
          </w:rPr>
          <w:t>(二)、社会参与与沟通</w:t>
        </w:r>
        <w:r>
          <w:tab/>
        </w:r>
        <w:r>
          <w:fldChar w:fldCharType="begin"/>
        </w:r>
        <w:r>
          <w:instrText xml:space="preserve"> PAGEREF _Toc24443 \h </w:instrText>
        </w:r>
        <w:r>
          <w:fldChar w:fldCharType="separate"/>
        </w:r>
        <w:r>
          <w:t>47</w:t>
        </w:r>
        <w:r>
          <w:fldChar w:fldCharType="end"/>
        </w:r>
      </w:hyperlink>
    </w:p>
    <w:p>
      <w:pPr>
        <w:pStyle w:val="TOC1"/>
        <w:tabs>
          <w:tab w:val="right" w:leader="dot" w:pos="8306"/>
        </w:tabs>
      </w:pPr>
      <w:hyperlink w:anchor="_Toc25047" w:history="1">
        <w:r>
          <w:rPr>
            <w:rFonts w:ascii="仿宋" w:eastAsia="仿宋" w:hAnsi="仿宋" w:cs="仿宋" w:hint="eastAsia"/>
            <w:lang w:eastAsia="zh-CN"/>
          </w:rPr>
          <w:t>十二、PA12项目经营效益</w:t>
        </w:r>
        <w:r>
          <w:tab/>
        </w:r>
        <w:r>
          <w:fldChar w:fldCharType="begin"/>
        </w:r>
        <w:r>
          <w:instrText xml:space="preserve"> PAGEREF _Toc25047 \h </w:instrText>
        </w:r>
        <w:r>
          <w:fldChar w:fldCharType="separate"/>
        </w:r>
        <w:r>
          <w:t>47</w:t>
        </w:r>
        <w:r>
          <w:fldChar w:fldCharType="end"/>
        </w:r>
      </w:hyperlink>
    </w:p>
    <w:p>
      <w:pPr>
        <w:pStyle w:val="TOC2"/>
        <w:tabs>
          <w:tab w:val="right" w:leader="dot" w:pos="8306"/>
        </w:tabs>
      </w:pPr>
      <w:hyperlink w:anchor="_Toc886" w:history="1">
        <w:r>
          <w:rPr>
            <w:rFonts w:ascii="仿宋" w:eastAsia="仿宋" w:hAnsi="仿宋" w:cs="仿宋" w:hint="eastAsia"/>
            <w:lang w:eastAsia="zh-CN"/>
          </w:rPr>
          <w:t>(一)、经济评价财务测算</w:t>
        </w:r>
        <w:r>
          <w:tab/>
        </w:r>
        <w:r>
          <w:fldChar w:fldCharType="begin"/>
        </w:r>
        <w:r>
          <w:instrText xml:space="preserve"> PAGEREF _Toc886 \h </w:instrText>
        </w:r>
        <w:r>
          <w:fldChar w:fldCharType="separate"/>
        </w:r>
        <w:r>
          <w:t>47</w:t>
        </w:r>
        <w:r>
          <w:fldChar w:fldCharType="end"/>
        </w:r>
      </w:hyperlink>
    </w:p>
    <w:p>
      <w:pPr>
        <w:pStyle w:val="TOC2"/>
        <w:tabs>
          <w:tab w:val="right" w:leader="dot" w:pos="8306"/>
        </w:tabs>
      </w:pPr>
      <w:hyperlink w:anchor="_Toc9074" w:history="1">
        <w:r>
          <w:rPr>
            <w:rFonts w:ascii="仿宋" w:eastAsia="仿宋" w:hAnsi="仿宋" w:cs="仿宋" w:hint="eastAsia"/>
            <w:lang w:eastAsia="zh-CN"/>
          </w:rPr>
          <w:t>(二)、PA12项目盈利能力分析</w:t>
        </w:r>
        <w:r>
          <w:tab/>
        </w:r>
        <w:r>
          <w:fldChar w:fldCharType="begin"/>
        </w:r>
        <w:r>
          <w:instrText xml:space="preserve"> PAGEREF _Toc9074 \h </w:instrText>
        </w:r>
        <w:r>
          <w:fldChar w:fldCharType="separate"/>
        </w:r>
        <w:r>
          <w:t>49</w:t>
        </w:r>
        <w:r>
          <w:fldChar w:fldCharType="end"/>
        </w:r>
      </w:hyperlink>
    </w:p>
    <w:p>
      <w:pPr>
        <w:pStyle w:val="TOC1"/>
        <w:tabs>
          <w:tab w:val="right" w:leader="dot" w:pos="8306"/>
        </w:tabs>
      </w:pPr>
      <w:hyperlink w:anchor="_Toc30760" w:history="1">
        <w:r>
          <w:rPr>
            <w:rFonts w:ascii="仿宋" w:eastAsia="仿宋" w:hAnsi="仿宋" w:cs="仿宋" w:hint="eastAsia"/>
            <w:lang w:eastAsia="zh-CN"/>
          </w:rPr>
          <w:t>十三、风险识别与分类</w:t>
        </w:r>
        <w:r>
          <w:tab/>
        </w:r>
        <w:r>
          <w:fldChar w:fldCharType="begin"/>
        </w:r>
        <w:r>
          <w:instrText xml:space="preserve"> PAGEREF _Toc30760 \h </w:instrText>
        </w:r>
        <w:r>
          <w:fldChar w:fldCharType="separate"/>
        </w:r>
        <w:r>
          <w:t>49</w:t>
        </w:r>
        <w:r>
          <w:fldChar w:fldCharType="end"/>
        </w:r>
      </w:hyperlink>
    </w:p>
    <w:p>
      <w:pPr>
        <w:pStyle w:val="TOC2"/>
        <w:tabs>
          <w:tab w:val="right" w:leader="dot" w:pos="8306"/>
        </w:tabs>
      </w:pPr>
      <w:hyperlink w:anchor="_Toc21108" w:history="1">
        <w:r>
          <w:rPr>
            <w:rFonts w:ascii="仿宋" w:eastAsia="仿宋" w:hAnsi="仿宋" w:cs="仿宋" w:hint="eastAsia"/>
            <w:lang w:eastAsia="zh-CN"/>
          </w:rPr>
          <w:t>(一)、风险识别</w:t>
        </w:r>
        <w:r>
          <w:tab/>
        </w:r>
        <w:r>
          <w:fldChar w:fldCharType="begin"/>
        </w:r>
        <w:r>
          <w:instrText xml:space="preserve"> PAGEREF _Toc21108 \h </w:instrText>
        </w:r>
        <w:r>
          <w:fldChar w:fldCharType="separate"/>
        </w:r>
        <w:r>
          <w:t>49</w:t>
        </w:r>
        <w:r>
          <w:fldChar w:fldCharType="end"/>
        </w:r>
      </w:hyperlink>
    </w:p>
    <w:p>
      <w:pPr>
        <w:pStyle w:val="TOC2"/>
        <w:tabs>
          <w:tab w:val="right" w:leader="dot" w:pos="8306"/>
        </w:tabs>
      </w:pPr>
      <w:hyperlink w:anchor="_Toc5875" w:history="1">
        <w:r>
          <w:rPr>
            <w:rFonts w:ascii="仿宋" w:eastAsia="仿宋" w:hAnsi="仿宋" w:cs="仿宋" w:hint="eastAsia"/>
            <w:lang w:eastAsia="zh-CN"/>
          </w:rPr>
          <w:t>(二)、风险分类</w:t>
        </w:r>
        <w:r>
          <w:tab/>
        </w:r>
        <w:r>
          <w:fldChar w:fldCharType="begin"/>
        </w:r>
        <w:r>
          <w:instrText xml:space="preserve"> PAGEREF _Toc5875 \h </w:instrText>
        </w:r>
        <w:r>
          <w:fldChar w:fldCharType="separate"/>
        </w:r>
        <w:r>
          <w:t>51</w:t>
        </w:r>
        <w:r>
          <w:fldChar w:fldCharType="end"/>
        </w:r>
      </w:hyperlink>
    </w:p>
    <w:p>
      <w:pPr>
        <w:pStyle w:val="TOC1"/>
        <w:tabs>
          <w:tab w:val="right" w:leader="dot" w:pos="8306"/>
        </w:tabs>
      </w:pPr>
      <w:hyperlink w:anchor="_Toc31041" w:history="1">
        <w:r>
          <w:rPr>
            <w:rFonts w:ascii="仿宋" w:eastAsia="仿宋" w:hAnsi="仿宋" w:cs="仿宋" w:hint="eastAsia"/>
            <w:lang w:eastAsia="zh-CN"/>
          </w:rPr>
          <w:t>十四、PA12项目治理与监督</w:t>
        </w:r>
        <w:r>
          <w:tab/>
        </w:r>
        <w:r>
          <w:fldChar w:fldCharType="begin"/>
        </w:r>
        <w:r>
          <w:instrText xml:space="preserve"> PAGEREF _Toc31041 \h </w:instrText>
        </w:r>
        <w:r>
          <w:fldChar w:fldCharType="separate"/>
        </w:r>
        <w:r>
          <w:t>52</w:t>
        </w:r>
        <w:r>
          <w:fldChar w:fldCharType="end"/>
        </w:r>
      </w:hyperlink>
    </w:p>
    <w:p>
      <w:pPr>
        <w:pStyle w:val="TOC2"/>
        <w:tabs>
          <w:tab w:val="right" w:leader="dot" w:pos="8306"/>
        </w:tabs>
      </w:pPr>
      <w:hyperlink w:anchor="_Toc1319" w:history="1">
        <w:r>
          <w:rPr>
            <w:rFonts w:ascii="仿宋" w:eastAsia="仿宋" w:hAnsi="仿宋" w:cs="仿宋" w:hint="eastAsia"/>
            <w:lang w:eastAsia="zh-CN"/>
          </w:rPr>
          <w:t>(一)、PA12项目治理结构</w:t>
        </w:r>
        <w:r>
          <w:tab/>
        </w:r>
        <w:r>
          <w:fldChar w:fldCharType="begin"/>
        </w:r>
        <w:r>
          <w:instrText xml:space="preserve"> PAGEREF _Toc1319 \h </w:instrText>
        </w:r>
        <w:r>
          <w:fldChar w:fldCharType="separate"/>
        </w:r>
        <w:r>
          <w:t>52</w:t>
        </w:r>
        <w:r>
          <w:fldChar w:fldCharType="end"/>
        </w:r>
      </w:hyperlink>
    </w:p>
    <w:p>
      <w:pPr>
        <w:pStyle w:val="TOC2"/>
        <w:tabs>
          <w:tab w:val="right" w:leader="dot" w:pos="8306"/>
        </w:tabs>
      </w:pPr>
      <w:hyperlink w:anchor="_Toc17014" w:history="1">
        <w:r>
          <w:rPr>
            <w:rFonts w:ascii="仿宋" w:eastAsia="仿宋" w:hAnsi="仿宋" w:cs="仿宋" w:hint="eastAsia"/>
            <w:lang w:eastAsia="zh-CN"/>
          </w:rPr>
          <w:t>(二)、监督与审计</w:t>
        </w:r>
        <w:r>
          <w:tab/>
        </w:r>
        <w:r>
          <w:fldChar w:fldCharType="begin"/>
        </w:r>
        <w:r>
          <w:instrText xml:space="preserve"> PAGEREF _Toc17014 \h </w:instrText>
        </w:r>
        <w:r>
          <w:fldChar w:fldCharType="separate"/>
        </w:r>
        <w:r>
          <w:t>54</w:t>
        </w:r>
        <w:r>
          <w:fldChar w:fldCharType="end"/>
        </w:r>
      </w:hyperlink>
    </w:p>
    <w:p>
      <w:pPr>
        <w:pStyle w:val="TOC1"/>
        <w:tabs>
          <w:tab w:val="right" w:leader="dot" w:pos="8306"/>
        </w:tabs>
      </w:pPr>
      <w:hyperlink w:anchor="_Toc15158" w:history="1">
        <w:r>
          <w:rPr>
            <w:rFonts w:ascii="仿宋" w:eastAsia="仿宋" w:hAnsi="仿宋" w:cs="仿宋" w:hint="eastAsia"/>
            <w:lang w:eastAsia="zh-CN"/>
          </w:rPr>
          <w:t>十五、质量管理体系</w:t>
        </w:r>
        <w:r>
          <w:tab/>
        </w:r>
        <w:r>
          <w:fldChar w:fldCharType="begin"/>
        </w:r>
        <w:r>
          <w:instrText xml:space="preserve"> PAGEREF _Toc15158 \h </w:instrText>
        </w:r>
        <w:r>
          <w:fldChar w:fldCharType="separate"/>
        </w:r>
        <w:r>
          <w:t>55</w:t>
        </w:r>
        <w:r>
          <w:fldChar w:fldCharType="end"/>
        </w:r>
      </w:hyperlink>
    </w:p>
    <w:p>
      <w:pPr>
        <w:pStyle w:val="TOC2"/>
        <w:tabs>
          <w:tab w:val="right" w:leader="dot" w:pos="8306"/>
        </w:tabs>
      </w:pPr>
      <w:hyperlink w:anchor="_Toc993" w:history="1">
        <w:r>
          <w:rPr>
            <w:rFonts w:ascii="仿宋" w:eastAsia="仿宋" w:hAnsi="仿宋" w:cs="仿宋" w:hint="eastAsia"/>
            <w:lang w:eastAsia="zh-CN"/>
          </w:rPr>
          <w:t>(一)、质量目标与方针</w:t>
        </w:r>
        <w:r>
          <w:tab/>
        </w:r>
        <w:r>
          <w:fldChar w:fldCharType="begin"/>
        </w:r>
        <w:r>
          <w:instrText xml:space="preserve"> PAGEREF _Toc993 \h </w:instrText>
        </w:r>
        <w:r>
          <w:fldChar w:fldCharType="separate"/>
        </w:r>
        <w:r>
          <w:t>55</w:t>
        </w:r>
        <w:r>
          <w:fldChar w:fldCharType="end"/>
        </w:r>
      </w:hyperlink>
    </w:p>
    <w:p>
      <w:pPr>
        <w:pStyle w:val="TOC2"/>
        <w:tabs>
          <w:tab w:val="right" w:leader="dot" w:pos="8306"/>
        </w:tabs>
      </w:pPr>
      <w:hyperlink w:anchor="_Toc591" w:history="1">
        <w:r>
          <w:rPr>
            <w:rFonts w:ascii="仿宋" w:eastAsia="仿宋" w:hAnsi="仿宋" w:cs="仿宋" w:hint="eastAsia"/>
            <w:lang w:eastAsia="zh-CN"/>
          </w:rPr>
          <w:t>(二)、质量管理责任</w:t>
        </w:r>
        <w:r>
          <w:tab/>
        </w:r>
        <w:r>
          <w:fldChar w:fldCharType="begin"/>
        </w:r>
        <w:r>
          <w:instrText xml:space="preserve"> PAGEREF _Toc591 \h </w:instrText>
        </w:r>
        <w:r>
          <w:fldChar w:fldCharType="separate"/>
        </w:r>
        <w:r>
          <w:t>56</w:t>
        </w:r>
        <w:r>
          <w:fldChar w:fldCharType="end"/>
        </w:r>
      </w:hyperlink>
    </w:p>
    <w:p>
      <w:pPr>
        <w:pStyle w:val="TOC2"/>
        <w:tabs>
          <w:tab w:val="right" w:leader="dot" w:pos="8306"/>
        </w:tabs>
      </w:pPr>
      <w:hyperlink w:anchor="_Toc27171" w:history="1">
        <w:r>
          <w:rPr>
            <w:rFonts w:ascii="仿宋" w:eastAsia="仿宋" w:hAnsi="仿宋" w:cs="仿宋" w:hint="eastAsia"/>
            <w:lang w:eastAsia="zh-CN"/>
          </w:rPr>
          <w:t>(三)、质量管理体系文件</w:t>
        </w:r>
        <w:r>
          <w:tab/>
        </w:r>
        <w:r>
          <w:fldChar w:fldCharType="begin"/>
        </w:r>
        <w:r>
          <w:instrText xml:space="preserve"> PAGEREF _Toc27171 \h </w:instrText>
        </w:r>
        <w:r>
          <w:fldChar w:fldCharType="separate"/>
        </w:r>
        <w:r>
          <w:t>57</w:t>
        </w:r>
        <w:r>
          <w:fldChar w:fldCharType="end"/>
        </w:r>
      </w:hyperlink>
    </w:p>
    <w:p>
      <w:pPr>
        <w:pStyle w:val="TOC2"/>
        <w:tabs>
          <w:tab w:val="right" w:leader="dot" w:pos="8306"/>
        </w:tabs>
      </w:pPr>
      <w:hyperlink w:anchor="_Toc1020" w:history="1">
        <w:r>
          <w:rPr>
            <w:rFonts w:ascii="仿宋" w:eastAsia="仿宋" w:hAnsi="仿宋" w:cs="仿宋" w:hint="eastAsia"/>
            <w:lang w:eastAsia="zh-CN"/>
          </w:rPr>
          <w:t>(四)、质量培训与教育</w:t>
        </w:r>
        <w:r>
          <w:tab/>
        </w:r>
        <w:r>
          <w:fldChar w:fldCharType="begin"/>
        </w:r>
        <w:r>
          <w:instrText xml:space="preserve"> PAGEREF _Toc1020 \h </w:instrText>
        </w:r>
        <w:r>
          <w:fldChar w:fldCharType="separate"/>
        </w:r>
        <w:r>
          <w:t>60</w:t>
        </w:r>
        <w:r>
          <w:fldChar w:fldCharType="end"/>
        </w:r>
      </w:hyperlink>
    </w:p>
    <w:p>
      <w:pPr>
        <w:pStyle w:val="TOC2"/>
        <w:tabs>
          <w:tab w:val="right" w:leader="dot" w:pos="8306"/>
        </w:tabs>
      </w:pPr>
      <w:hyperlink w:anchor="_Toc4711" w:history="1">
        <w:r>
          <w:rPr>
            <w:rFonts w:ascii="仿宋" w:eastAsia="仿宋" w:hAnsi="仿宋" w:cs="仿宋" w:hint="eastAsia"/>
            <w:lang w:eastAsia="zh-CN"/>
          </w:rPr>
          <w:t>(五)、质量审核与评价</w:t>
        </w:r>
        <w:r>
          <w:tab/>
        </w:r>
        <w:r>
          <w:fldChar w:fldCharType="begin"/>
        </w:r>
        <w:r>
          <w:instrText xml:space="preserve"> PAGEREF _Toc4711 \h </w:instrText>
        </w:r>
        <w:r>
          <w:fldChar w:fldCharType="separate"/>
        </w:r>
        <w:r>
          <w:t>61</w:t>
        </w:r>
        <w:r>
          <w:fldChar w:fldCharType="end"/>
        </w:r>
      </w:hyperlink>
    </w:p>
    <w:p>
      <w:pPr>
        <w:pStyle w:val="TOC2"/>
        <w:tabs>
          <w:tab w:val="right" w:leader="dot" w:pos="8306"/>
        </w:tabs>
      </w:pPr>
      <w:hyperlink w:anchor="_Toc9075" w:history="1">
        <w:r>
          <w:rPr>
            <w:rFonts w:ascii="仿宋" w:eastAsia="仿宋" w:hAnsi="仿宋" w:cs="仿宋" w:hint="eastAsia"/>
            <w:lang w:eastAsia="zh-CN"/>
          </w:rPr>
          <w:t>(六)、不符合与纠正措施</w:t>
        </w:r>
        <w:r>
          <w:tab/>
        </w:r>
        <w:r>
          <w:fldChar w:fldCharType="begin"/>
        </w:r>
        <w:r>
          <w:instrText xml:space="preserve"> PAGEREF _Toc9075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0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PA12项目的主要产品是XXXX，预计年产值为XXX万元。这一产品在市场中占据着重要的地位，其广泛的应用范围使得该PA12项目的市场前景非常广阔。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12项目的xxx产品作为重要的原材料之一，将在多个领域发挥关键作用。其在建筑、交通、能源等方面的广泛应用将为整个产业链提供强大的支持，形成产业协同效应。PA12项目的年产值XXX万XXX万XXX万万元不仅反映了其在市场上的巨大潜力，更预示着它对国民经济的积极贡献。这种关联度高、涉及面广的产业关系，使得该PA12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总征地面积为XXXX平方米，相当于约XX.XX亩，其中净用地面积为XXXX平方米，红线范围内相当于约XX.XX亩。这一用地规模充分考虑了PA12项目的建设需求，保障了PA12项目在合适的空间内得以充分发展。PA12项目规划的总建筑面积为XXXX平方米，其中主体工程建设占XXXX平方米，计容建筑面积达XXXX平方米。预计建筑工程的投资将达到XXXX万元，为PA12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计划购置的设备共计XXXX台（套），设备购置费用为XXXX万元。这一设备购置计划充分考虑到PA12项目的生产需求和技术要求，确保了PA12项目在生产运营中具备先进的技术装备和高效的生产能力。设备的合理配置将为PA12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计划总投资为XXXX万元，预计年实现营业收入为XXXX万元。这一产能规模的设定旨在确保PA12项目能够在投资与回报之间取得平衡，实现长期可持续的发展。PA12项目的总投资充分考虑到各个方面的需求，包括用地建设、设备购置等多个环节，以确保PA12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000"/>
      <w:r>
        <w:rPr>
          <w:rFonts w:ascii="仿宋" w:eastAsia="仿宋" w:hAnsi="仿宋" w:cs="仿宋" w:hint="eastAsia"/>
          <w:sz w:val="28"/>
          <w:lang w:eastAsia="zh-CN"/>
        </w:rPr>
        <w:t>二、PA12项目选址可行性分析</w:t>
      </w:r>
      <w:bookmarkEnd w:id="5"/>
    </w:p>
    <w:p>
      <w:pPr>
        <w:pStyle w:val="Heading2"/>
        <w:rPr>
          <w:rFonts w:ascii="仿宋" w:eastAsia="仿宋" w:hAnsi="仿宋" w:cs="仿宋" w:hint="eastAsia"/>
          <w:lang w:eastAsia="zh-CN"/>
        </w:rPr>
      </w:pPr>
      <w:bookmarkStart w:id="6" w:name="_Toc26606"/>
      <w:r>
        <w:rPr>
          <w:rFonts w:ascii="仿宋" w:eastAsia="仿宋" w:hAnsi="仿宋" w:cs="仿宋" w:hint="eastAsia"/>
          <w:lang w:eastAsia="zh-CN"/>
        </w:rPr>
        <w:t>(一)、PA12项目选址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该PA12项目选址位于XX省XX市XX区XXX街道</w:t>
      </w:r>
    </w:p>
    <w:p>
      <w:pPr>
        <w:pStyle w:val="Heading2"/>
        <w:ind w:firstLine="560" w:firstLineChars="200"/>
        <w:rPr>
          <w:rFonts w:ascii="仿宋" w:eastAsia="仿宋" w:hAnsi="仿宋" w:cs="仿宋" w:hint="eastAsia"/>
          <w:sz w:val="28"/>
          <w:lang w:eastAsia="zh-CN"/>
        </w:rPr>
      </w:pPr>
      <w:bookmarkStart w:id="7" w:name="_Toc250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PA12项目的征地面积将根据PA12项目的实际规模和需求进行精确规划。具体面积XXX平方米，旨在确保PA12项目不仅能够满足当前的发展需求，还能够预留空间以适应未来的扩展。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净用地面积是在征地面积基础上去除不可利用面积后的实际可开发用地。具体面积XXX平方米，考虑到环保、交通、安全等多方面因素，以确保PA12项目在整体利用效率上达到最优。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PA12项目计划建设的建筑总规模具体面积XXX平方米。这一规模的确定综合考虑了PA12项目的性质、规模，以及城市规划的相关要求，确保建筑布局与周边环境协调一致。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绿地率是PA12项目用地中被规划为绿地的比例。具体面积XXX平方米，旨在通过合理规划绿地，改善PA12项目周边环境，提升居民生活质量，并符合城市整体绿化规划。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容积率是用地上可以建设的建筑总体积与用地面积之比。具体面积XXX，通过合理的容积率规划，确保PA12项目建筑规模与周边环境和谐共生。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确保PA12项目选址与当地城市规划相一致，具体面积XXX平方米。通过与城市规划部门深入沟通，确保PA12项目不仅符合城市的整体发展方向，还能够融入城市的发展布局，为城市的长远发展贡献力量。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充分了解并确保PA12项目选址符合当地产业政策，具体面积XXX平方米。这包括PA12项目对当地经济的促进作用，以及对相关产业的带动效应，确保PA12项目与地方政府的产业政策保持一致，促进共赢合作。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用地总体要求必须符合环保和可持续发展的原则，具体面积XXX平方米。通过采用绿色建筑设计、节能减排等措施，确保PA12项目在建设和运营过程中对环境的影响最小化，达到可持续发展的要求。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确保PA12项目选址具备必要的公共设施配套，具体面积XXX平方米。这包括交通便利性、教育、医疗等基础设施，以提高居民生活品质，使得PA12项目选址更具吸引力。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考虑用地总体要求对当地社会稳定性的影响，具体面积XXX平方米。通过深入了解当地社区反馈，确保PA12项目的选址和建设过程对当地社会和谐稳定产生积极作用。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12项目选址不仅符合法规和规划，还在实际操作中具有可行性。这一全面规划将为PA12项目的成功实施提供坚实的基础，确保PA12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7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12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12项目的设备规划和空间设计中，我们将采取灵活设备布局的措施。设备布局将根据实际需求进行灵活设计，避免不必要的浪费。通过合理规划设备摆放位置，我们将提高设备的利用率，减少设备间距，以确保PA12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12项目内部引入共享设施的概念，例如共享会议室、办公区等。通过这种方式，我们可以减少对资源的重复建设，提高资源共享效率，从而减小PA12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5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12项目的总图布置中，我们将不同功能区域进行明确的规划，以最大程度满足PA12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我们首先关注市场因素，包括潜在客户分布、竞争对手位置、市场需求等。通过深入的市场调研，我们能够更准确地评估选址对于市场开拓和产品销售的影响，确保PA12项目能够在有利的市场环境中蓬勃发展。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PA12项目对环境的影响是综合评价的重要因素之一。我们将详细考虑选址周边的自然环境、生态保护区、水源地等情况，确保PA12项目的建设和运营对环境影响最小化，并符合当地的环保法规标准。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对选址的评价还需充分考虑当地政府的产业政策和法规。我们将详细了解PA12项目所在地的相关政策，确保PA12项目的规划和运营与当地法规相符，降低不必要的法律风险。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考虑到社会稳定性对企业运营的重要性，我们将评估选址地区的社会安全情况、劳工关系、社区反馈等方面，以确保PA12项目的建设和运营不会受到社会稳定性的负面影响。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最后，我们将综合考虑用地成本，包括土地购置费用、土地开发成本等。通过对用地成本的详细评估，我们能够做出更为精确的经济效益分析，为PA12项目的投资决策提供有力支持。</w:t>
      </w:r>
    </w:p>
    <w:p>
      <w:pPr>
        <w:pStyle w:val="Heading1"/>
        <w:ind w:firstLine="560" w:firstLineChars="200"/>
        <w:rPr>
          <w:rFonts w:ascii="仿宋" w:eastAsia="仿宋" w:hAnsi="仿宋" w:cs="仿宋" w:hint="eastAsia"/>
          <w:sz w:val="28"/>
          <w:lang w:eastAsia="zh-CN"/>
        </w:rPr>
      </w:pPr>
      <w:bookmarkStart w:id="11" w:name="_Toc25372"/>
      <w:r>
        <w:rPr>
          <w:rFonts w:ascii="仿宋" w:eastAsia="仿宋" w:hAnsi="仿宋" w:cs="仿宋" w:hint="eastAsia"/>
          <w:sz w:val="28"/>
          <w:lang w:eastAsia="zh-CN"/>
        </w:rPr>
        <w:t>三、PA12项目建设单位说明</w:t>
      </w:r>
      <w:bookmarkEnd w:id="11"/>
    </w:p>
    <w:p>
      <w:pPr>
        <w:pStyle w:val="Heading2"/>
        <w:rPr>
          <w:rFonts w:ascii="仿宋" w:eastAsia="仿宋" w:hAnsi="仿宋" w:cs="仿宋" w:hint="eastAsia"/>
          <w:lang w:eastAsia="zh-CN"/>
        </w:rPr>
      </w:pPr>
      <w:bookmarkStart w:id="12" w:name="_Toc7204"/>
      <w:r>
        <w:rPr>
          <w:rFonts w:ascii="仿宋" w:eastAsia="仿宋" w:hAnsi="仿宋" w:cs="仿宋" w:hint="eastAsia"/>
          <w:lang w:eastAsia="zh-CN"/>
        </w:rPr>
        <w:t>(一)、PA12项目承办单位基本情况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66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12项目承办单位的XXXX，我们着眼于实现可持续的经济效益。通过技术创新和解决方案的提供，公司预计在PA12项目执行期间将获得可观的收入增长。这一收入来源主要包括PA12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同时，我们注重成本控制和效率提升，以确保PA12项目的可持续盈利。透过精细的管理和资源优化，公司期望实现PA12项目利润最大化。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12项目实施进行全面的投资评估，包括PA12项目启动阶段的资金投入和后续运营成本。通过对PA12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为确保公司在PA12项目实施过程中具备足够的资金流动性，公司将进行详尽的现金流分析。这包括资金需求的合理预测、PA12项目周期内的资金峰谷分析以及灵活的财务管理策略，以应对各种潜在的经济变动。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223"/>
      <w:r>
        <w:rPr>
          <w:rFonts w:ascii="仿宋" w:eastAsia="仿宋" w:hAnsi="仿宋" w:cs="仿宋" w:hint="eastAsia"/>
          <w:sz w:val="28"/>
          <w:lang w:eastAsia="zh-CN"/>
        </w:rPr>
        <w:t>四、PA12项目文档管理</w:t>
      </w:r>
      <w:bookmarkEnd w:id="14"/>
    </w:p>
    <w:p>
      <w:pPr>
        <w:pStyle w:val="Heading2"/>
        <w:rPr>
          <w:rFonts w:ascii="仿宋" w:eastAsia="仿宋" w:hAnsi="仿宋" w:cs="仿宋" w:hint="eastAsia"/>
          <w:lang w:eastAsia="zh-CN"/>
        </w:rPr>
      </w:pPr>
      <w:bookmarkStart w:id="15" w:name="_Toc50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PA12项目高度重视文档的质量和准确性，以支持PA12项目的各项活动和决策。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文档的编制始于PA12项目计划的初期，我们制定了详细的文档编制计划，明确了每个文档的内容、格式和编写责任人。在PA12项目启动阶段，我们首先编制了PA12项目章程，明确定义了PA12项目的目标、范围、风险等关键要素。随后，PA12项目团队根据计划陆续编制了需求文档、设计文档、测试文档等各类文档，确保PA12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PA12项目管理中的重要环节，旨在确保PA12项目文档符合质量标准和PA12项目需求。在PA12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除了内部审查，我们还进行了外部审查，邀请PA12项目相关利益方和专业领域的专家对文档进行独立审查。这有助于获取更全面、客观的反馈，确保PA12项目文档不仅符合内部标准，也满足外部需求。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PA12项目在文档编制与审查方面建立了严格的管理机制，通过规范的流程和多维度的审查，确保PA12项目文档的质量、准确性和可靠性，为PA12项目的顺利推进提供了有力支持。</w:t>
      </w:r>
    </w:p>
    <w:p>
      <w:pPr>
        <w:pStyle w:val="Heading2"/>
        <w:ind w:firstLine="560" w:firstLineChars="200"/>
        <w:rPr>
          <w:rFonts w:ascii="仿宋" w:eastAsia="仿宋" w:hAnsi="仿宋" w:cs="仿宋" w:hint="eastAsia"/>
          <w:sz w:val="28"/>
          <w:lang w:eastAsia="zh-CN"/>
        </w:rPr>
      </w:pPr>
      <w:bookmarkStart w:id="16" w:name="_Toc607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在PA12项目中，我们致力于优化文档发布与分发过程，以确保信息的高效传递和团队间协作的顺畅进行。以下是我们采取的关键优化策略：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我们通过多渠道发布文档，包括电子邮件、PA12项目管理平台、内部网站等，以满足不同团队成员的偏好和需求。多渠道发布确保了信息的全面覆盖。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我们采用了精细的权限控制，确保只有授权人员可以访问敏感信息。这种安全措施保护了PA12项目文档的机密性，防止了未经授权的信息泄露。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06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文档存档与归档是PA12项目生命周期中一个至关重要的环节，直接关系到PA12项目信息的长期保存和历史记录的完整性。在PA12项目中，我们实施了一系列有效的文档存档与归档管理策略：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45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250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A12项目的技术管理特点体现在其创新导向。通过引入最先进的技术趋势和解决方案，PA12项目致力于提升科技含量、提高质量和效率水平。这意味着我们将采用最新的工具和方法，确保PA12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12项目技术管理的显著特征。通过整合不同领域的技术资源，我们实现了跨学科的协同工作。这有助于优化技术架构，提高整体效能。此外，整合性策略还促进了不同技术团队之间的紧密沟通和高效合作，确保PA12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12项目所采用的技术。通过不断优化技术方案，PA12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12项目团队将在PA12项目初期识别可能的技术风险，并采取相应的预防和应对措施。通过建立健全的风险评估机制，PA12项目能够在实施过程中及时发现并解决潜在的技术问题，保障PA12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通过这些独特的技术管理特点，我们确信在PA12项目中，技术将成为PA12项目成功的有力支持。这一深度剖析揭示了技术管理在PA12项目实施中的关键作用，为PA12项目的技术基础奠定了坚实的基础。</w:t>
      </w:r>
    </w:p>
    <w:p>
      <w:pPr>
        <w:pStyle w:val="Heading2"/>
        <w:ind w:firstLine="560" w:firstLineChars="200"/>
        <w:rPr>
          <w:rFonts w:ascii="仿宋" w:eastAsia="仿宋" w:hAnsi="仿宋" w:cs="仿宋" w:hint="eastAsia"/>
          <w:sz w:val="28"/>
          <w:lang w:eastAsia="zh-CN"/>
        </w:rPr>
      </w:pPr>
      <w:bookmarkStart w:id="20" w:name="_Toc4365"/>
      <w:r>
        <w:rPr>
          <w:rFonts w:ascii="仿宋" w:eastAsia="仿宋" w:hAnsi="仿宋" w:cs="仿宋" w:hint="eastAsia"/>
          <w:sz w:val="28"/>
          <w:lang w:eastAsia="zh-CN"/>
        </w:rPr>
        <w:t>(二)、PA12项目工艺技术设计方案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12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12项目将严格按照相关行业规范要求进行组织。通过有效控制产品质量，PA12项目将致力于为顾客提供优质的PA12项目产品和良好的服务。这体现了PA12项目对于生产活动合规性和质量标准的高度重视，为PA12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https://d.book118.com/516023132204010101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PA12项目规划设计方案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956A3"/>
    <w:rsid w:val="3BF95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313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2024-03-01T02:42:00Z</dcterms:created>
  <dcterms:modified xsi:type="dcterms:W3CDTF">2024-03-01T02:42:36Z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00CC6B44C8A64797B9B30E281A89371F_11</vt:lpwstr>
  </property>
  <property fmtid="{D5CDD505-2E9C-101B-9397-08002B2CF9AE}" pid="3" name="KSOProductBuildVer">
    <vt:lpwstr>2052-12.1.0.16388</vt:lpwstr>
  </property>
</Properties>
</file>