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造纸助剂项目规划设计蓝图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15" w:history="1">
        <w:r>
          <w:rPr>
            <w:rFonts w:ascii="仿宋" w:eastAsia="仿宋" w:hAnsi="仿宋" w:cs="仿宋" w:hint="eastAsia"/>
            <w:lang w:eastAsia="zh-CN"/>
          </w:rPr>
          <w:t>前言</w:t>
        </w:r>
        <w:r>
          <w:tab/>
        </w:r>
        <w:r>
          <w:fldChar w:fldCharType="begin"/>
        </w:r>
        <w:r>
          <w:instrText xml:space="preserve"> PAGEREF _Toc21415 \h </w:instrText>
        </w:r>
        <w:r>
          <w:fldChar w:fldCharType="separate"/>
        </w:r>
        <w:r>
          <w:t>3</w:t>
        </w:r>
        <w:r>
          <w:fldChar w:fldCharType="end"/>
        </w:r>
      </w:hyperlink>
    </w:p>
    <w:p>
      <w:pPr>
        <w:pStyle w:val="TOC1"/>
        <w:tabs>
          <w:tab w:val="right" w:leader="dot" w:pos="8306"/>
        </w:tabs>
      </w:pPr>
      <w:hyperlink w:anchor="_Toc28143" w:history="1">
        <w:r>
          <w:rPr>
            <w:rFonts w:ascii="仿宋" w:eastAsia="仿宋" w:hAnsi="仿宋" w:cs="仿宋" w:hint="eastAsia"/>
            <w:lang w:eastAsia="zh-CN"/>
          </w:rPr>
          <w:t>一、造纸助剂项目概论</w:t>
        </w:r>
        <w:r>
          <w:tab/>
        </w:r>
        <w:r>
          <w:fldChar w:fldCharType="begin"/>
        </w:r>
        <w:r>
          <w:instrText xml:space="preserve"> PAGEREF _Toc28143 \h </w:instrText>
        </w:r>
        <w:r>
          <w:fldChar w:fldCharType="separate"/>
        </w:r>
        <w:r>
          <w:t>3</w:t>
        </w:r>
        <w:r>
          <w:fldChar w:fldCharType="end"/>
        </w:r>
      </w:hyperlink>
    </w:p>
    <w:p>
      <w:pPr>
        <w:pStyle w:val="TOC2"/>
        <w:tabs>
          <w:tab w:val="right" w:leader="dot" w:pos="8306"/>
        </w:tabs>
      </w:pPr>
      <w:hyperlink w:anchor="_Toc32219" w:history="1">
        <w:r>
          <w:rPr>
            <w:rFonts w:ascii="仿宋" w:eastAsia="仿宋" w:hAnsi="仿宋" w:cs="仿宋" w:hint="eastAsia"/>
            <w:lang w:eastAsia="zh-CN"/>
          </w:rPr>
          <w:t>(一)、造纸助剂项目概况</w:t>
        </w:r>
        <w:r>
          <w:tab/>
        </w:r>
        <w:r>
          <w:fldChar w:fldCharType="begin"/>
        </w:r>
        <w:r>
          <w:instrText xml:space="preserve"> PAGEREF _Toc32219 \h </w:instrText>
        </w:r>
        <w:r>
          <w:fldChar w:fldCharType="separate"/>
        </w:r>
        <w:r>
          <w:t>3</w:t>
        </w:r>
        <w:r>
          <w:fldChar w:fldCharType="end"/>
        </w:r>
      </w:hyperlink>
    </w:p>
    <w:p>
      <w:pPr>
        <w:pStyle w:val="TOC2"/>
        <w:tabs>
          <w:tab w:val="right" w:leader="dot" w:pos="8306"/>
        </w:tabs>
      </w:pPr>
      <w:hyperlink w:anchor="_Toc20159" w:history="1">
        <w:r>
          <w:rPr>
            <w:rFonts w:ascii="仿宋" w:eastAsia="仿宋" w:hAnsi="仿宋" w:cs="仿宋" w:hint="eastAsia"/>
            <w:lang w:eastAsia="zh-CN"/>
          </w:rPr>
          <w:t>(二)、造纸助剂项目目标</w:t>
        </w:r>
        <w:r>
          <w:tab/>
        </w:r>
        <w:r>
          <w:fldChar w:fldCharType="begin"/>
        </w:r>
        <w:r>
          <w:instrText xml:space="preserve"> PAGEREF _Toc20159 \h </w:instrText>
        </w:r>
        <w:r>
          <w:fldChar w:fldCharType="separate"/>
        </w:r>
        <w:r>
          <w:t>5</w:t>
        </w:r>
        <w:r>
          <w:fldChar w:fldCharType="end"/>
        </w:r>
      </w:hyperlink>
    </w:p>
    <w:p>
      <w:pPr>
        <w:pStyle w:val="TOC2"/>
        <w:tabs>
          <w:tab w:val="right" w:leader="dot" w:pos="8306"/>
        </w:tabs>
      </w:pPr>
      <w:hyperlink w:anchor="_Toc17225" w:history="1">
        <w:r>
          <w:rPr>
            <w:rFonts w:ascii="仿宋" w:eastAsia="仿宋" w:hAnsi="仿宋" w:cs="仿宋" w:hint="eastAsia"/>
            <w:lang w:eastAsia="zh-CN"/>
          </w:rPr>
          <w:t>(三)、造纸助剂项目提出的理由</w:t>
        </w:r>
        <w:r>
          <w:tab/>
        </w:r>
        <w:r>
          <w:fldChar w:fldCharType="begin"/>
        </w:r>
        <w:r>
          <w:instrText xml:space="preserve"> PAGEREF _Toc17225 \h </w:instrText>
        </w:r>
        <w:r>
          <w:fldChar w:fldCharType="separate"/>
        </w:r>
        <w:r>
          <w:t>6</w:t>
        </w:r>
        <w:r>
          <w:fldChar w:fldCharType="end"/>
        </w:r>
      </w:hyperlink>
    </w:p>
    <w:p>
      <w:pPr>
        <w:pStyle w:val="TOC2"/>
        <w:tabs>
          <w:tab w:val="right" w:leader="dot" w:pos="8306"/>
        </w:tabs>
      </w:pPr>
      <w:hyperlink w:anchor="_Toc13433" w:history="1">
        <w:r>
          <w:rPr>
            <w:rFonts w:ascii="仿宋" w:eastAsia="仿宋" w:hAnsi="仿宋" w:cs="仿宋" w:hint="eastAsia"/>
            <w:lang w:eastAsia="zh-CN"/>
          </w:rPr>
          <w:t>(四)、造纸助剂项目意义</w:t>
        </w:r>
        <w:r>
          <w:tab/>
        </w:r>
        <w:r>
          <w:fldChar w:fldCharType="begin"/>
        </w:r>
        <w:r>
          <w:instrText xml:space="preserve"> PAGEREF _Toc13433 \h </w:instrText>
        </w:r>
        <w:r>
          <w:fldChar w:fldCharType="separate"/>
        </w:r>
        <w:r>
          <w:t>8</w:t>
        </w:r>
        <w:r>
          <w:fldChar w:fldCharType="end"/>
        </w:r>
      </w:hyperlink>
    </w:p>
    <w:p>
      <w:pPr>
        <w:pStyle w:val="TOC2"/>
        <w:tabs>
          <w:tab w:val="right" w:leader="dot" w:pos="8306"/>
        </w:tabs>
      </w:pPr>
      <w:hyperlink w:anchor="_Toc10034" w:history="1">
        <w:r>
          <w:rPr>
            <w:rFonts w:ascii="仿宋" w:eastAsia="仿宋" w:hAnsi="仿宋" w:cs="仿宋" w:hint="eastAsia"/>
            <w:lang w:eastAsia="zh-CN"/>
          </w:rPr>
          <w:t>(五)、造纸助剂项目背景</w:t>
        </w:r>
        <w:r>
          <w:tab/>
        </w:r>
        <w:r>
          <w:fldChar w:fldCharType="begin"/>
        </w:r>
        <w:r>
          <w:instrText xml:space="preserve"> PAGEREF _Toc10034 \h </w:instrText>
        </w:r>
        <w:r>
          <w:fldChar w:fldCharType="separate"/>
        </w:r>
        <w:r>
          <w:t>9</w:t>
        </w:r>
        <w:r>
          <w:fldChar w:fldCharType="end"/>
        </w:r>
      </w:hyperlink>
    </w:p>
    <w:p>
      <w:pPr>
        <w:pStyle w:val="TOC1"/>
        <w:tabs>
          <w:tab w:val="right" w:leader="dot" w:pos="8306"/>
        </w:tabs>
      </w:pPr>
      <w:hyperlink w:anchor="_Toc9244" w:history="1">
        <w:r>
          <w:rPr>
            <w:rFonts w:ascii="仿宋" w:eastAsia="仿宋" w:hAnsi="仿宋" w:cs="仿宋" w:hint="eastAsia"/>
            <w:lang w:eastAsia="zh-CN"/>
          </w:rPr>
          <w:t>二、工艺说明</w:t>
        </w:r>
        <w:r>
          <w:tab/>
        </w:r>
        <w:r>
          <w:fldChar w:fldCharType="begin"/>
        </w:r>
        <w:r>
          <w:instrText xml:space="preserve"> PAGEREF _Toc9244 \h </w:instrText>
        </w:r>
        <w:r>
          <w:fldChar w:fldCharType="separate"/>
        </w:r>
        <w:r>
          <w:t>9</w:t>
        </w:r>
        <w:r>
          <w:fldChar w:fldCharType="end"/>
        </w:r>
      </w:hyperlink>
    </w:p>
    <w:p>
      <w:pPr>
        <w:pStyle w:val="TOC2"/>
        <w:tabs>
          <w:tab w:val="right" w:leader="dot" w:pos="8306"/>
        </w:tabs>
      </w:pPr>
      <w:hyperlink w:anchor="_Toc30289" w:history="1">
        <w:r>
          <w:rPr>
            <w:rFonts w:ascii="仿宋" w:eastAsia="仿宋" w:hAnsi="仿宋" w:cs="仿宋" w:hint="eastAsia"/>
            <w:lang w:eastAsia="zh-CN"/>
          </w:rPr>
          <w:t>(一)、技术管理特点</w:t>
        </w:r>
        <w:r>
          <w:tab/>
        </w:r>
        <w:r>
          <w:fldChar w:fldCharType="begin"/>
        </w:r>
        <w:r>
          <w:instrText xml:space="preserve"> PAGEREF _Toc30289 \h </w:instrText>
        </w:r>
        <w:r>
          <w:fldChar w:fldCharType="separate"/>
        </w:r>
        <w:r>
          <w:t>9</w:t>
        </w:r>
        <w:r>
          <w:fldChar w:fldCharType="end"/>
        </w:r>
      </w:hyperlink>
    </w:p>
    <w:p>
      <w:pPr>
        <w:pStyle w:val="TOC2"/>
        <w:tabs>
          <w:tab w:val="right" w:leader="dot" w:pos="8306"/>
        </w:tabs>
      </w:pPr>
      <w:hyperlink w:anchor="_Toc3144" w:history="1">
        <w:r>
          <w:rPr>
            <w:rFonts w:ascii="仿宋" w:eastAsia="仿宋" w:hAnsi="仿宋" w:cs="仿宋" w:hint="eastAsia"/>
            <w:lang w:eastAsia="zh-CN"/>
          </w:rPr>
          <w:t>(二)、造纸助剂项目工艺技术设计方案</w:t>
        </w:r>
        <w:r>
          <w:tab/>
        </w:r>
        <w:r>
          <w:fldChar w:fldCharType="begin"/>
        </w:r>
        <w:r>
          <w:instrText xml:space="preserve"> PAGEREF _Toc3144 \h </w:instrText>
        </w:r>
        <w:r>
          <w:fldChar w:fldCharType="separate"/>
        </w:r>
        <w:r>
          <w:t>11</w:t>
        </w:r>
        <w:r>
          <w:fldChar w:fldCharType="end"/>
        </w:r>
      </w:hyperlink>
    </w:p>
    <w:p>
      <w:pPr>
        <w:pStyle w:val="TOC2"/>
        <w:tabs>
          <w:tab w:val="right" w:leader="dot" w:pos="8306"/>
        </w:tabs>
      </w:pPr>
      <w:hyperlink w:anchor="_Toc11853" w:history="1">
        <w:r>
          <w:rPr>
            <w:rFonts w:ascii="仿宋" w:eastAsia="仿宋" w:hAnsi="仿宋" w:cs="仿宋" w:hint="eastAsia"/>
            <w:lang w:eastAsia="zh-CN"/>
          </w:rPr>
          <w:t>(三)、设备选型方案</w:t>
        </w:r>
        <w:r>
          <w:tab/>
        </w:r>
        <w:r>
          <w:fldChar w:fldCharType="begin"/>
        </w:r>
        <w:r>
          <w:instrText xml:space="preserve"> PAGEREF _Toc11853 \h </w:instrText>
        </w:r>
        <w:r>
          <w:fldChar w:fldCharType="separate"/>
        </w:r>
        <w:r>
          <w:t>12</w:t>
        </w:r>
        <w:r>
          <w:fldChar w:fldCharType="end"/>
        </w:r>
      </w:hyperlink>
    </w:p>
    <w:p>
      <w:pPr>
        <w:pStyle w:val="TOC1"/>
        <w:tabs>
          <w:tab w:val="right" w:leader="dot" w:pos="8306"/>
        </w:tabs>
      </w:pPr>
      <w:hyperlink w:anchor="_Toc16235" w:history="1">
        <w:r>
          <w:rPr>
            <w:rFonts w:ascii="仿宋" w:eastAsia="仿宋" w:hAnsi="仿宋" w:cs="仿宋" w:hint="eastAsia"/>
            <w:lang w:eastAsia="zh-CN"/>
          </w:rPr>
          <w:t>三、造纸助剂项目建设单位说明</w:t>
        </w:r>
        <w:r>
          <w:tab/>
        </w:r>
        <w:r>
          <w:fldChar w:fldCharType="begin"/>
        </w:r>
        <w:r>
          <w:instrText xml:space="preserve"> PAGEREF _Toc16235 \h </w:instrText>
        </w:r>
        <w:r>
          <w:fldChar w:fldCharType="separate"/>
        </w:r>
        <w:r>
          <w:t>13</w:t>
        </w:r>
        <w:r>
          <w:fldChar w:fldCharType="end"/>
        </w:r>
      </w:hyperlink>
    </w:p>
    <w:p>
      <w:pPr>
        <w:pStyle w:val="TOC2"/>
        <w:tabs>
          <w:tab w:val="right" w:leader="dot" w:pos="8306"/>
        </w:tabs>
      </w:pPr>
      <w:hyperlink w:anchor="_Toc32190" w:history="1">
        <w:r>
          <w:rPr>
            <w:rFonts w:ascii="仿宋" w:eastAsia="仿宋" w:hAnsi="仿宋" w:cs="仿宋" w:hint="eastAsia"/>
            <w:lang w:eastAsia="zh-CN"/>
          </w:rPr>
          <w:t>(一)、造纸助剂项目承办单位基本情况</w:t>
        </w:r>
        <w:r>
          <w:tab/>
        </w:r>
        <w:r>
          <w:fldChar w:fldCharType="begin"/>
        </w:r>
        <w:r>
          <w:instrText xml:space="preserve"> PAGEREF _Toc32190 \h </w:instrText>
        </w:r>
        <w:r>
          <w:fldChar w:fldCharType="separate"/>
        </w:r>
        <w:r>
          <w:t>13</w:t>
        </w:r>
        <w:r>
          <w:fldChar w:fldCharType="end"/>
        </w:r>
      </w:hyperlink>
    </w:p>
    <w:p>
      <w:pPr>
        <w:pStyle w:val="TOC2"/>
        <w:tabs>
          <w:tab w:val="right" w:leader="dot" w:pos="8306"/>
        </w:tabs>
      </w:pPr>
      <w:hyperlink w:anchor="_Toc10288" w:history="1">
        <w:r>
          <w:rPr>
            <w:rFonts w:ascii="仿宋" w:eastAsia="仿宋" w:hAnsi="仿宋" w:cs="仿宋" w:hint="eastAsia"/>
            <w:lang w:eastAsia="zh-CN"/>
          </w:rPr>
          <w:t>(二)、公司经济效益分析</w:t>
        </w:r>
        <w:r>
          <w:tab/>
        </w:r>
        <w:r>
          <w:fldChar w:fldCharType="begin"/>
        </w:r>
        <w:r>
          <w:instrText xml:space="preserve"> PAGEREF _Toc10288 \h </w:instrText>
        </w:r>
        <w:r>
          <w:fldChar w:fldCharType="separate"/>
        </w:r>
        <w:r>
          <w:t>14</w:t>
        </w:r>
        <w:r>
          <w:fldChar w:fldCharType="end"/>
        </w:r>
      </w:hyperlink>
    </w:p>
    <w:p>
      <w:pPr>
        <w:pStyle w:val="TOC1"/>
        <w:tabs>
          <w:tab w:val="right" w:leader="dot" w:pos="8306"/>
        </w:tabs>
      </w:pPr>
      <w:hyperlink w:anchor="_Toc2375" w:history="1">
        <w:r>
          <w:rPr>
            <w:rFonts w:ascii="仿宋" w:eastAsia="仿宋" w:hAnsi="仿宋" w:cs="仿宋" w:hint="eastAsia"/>
            <w:lang w:eastAsia="zh-CN"/>
          </w:rPr>
          <w:t>四、造纸助剂项目文档管理</w:t>
        </w:r>
        <w:r>
          <w:tab/>
        </w:r>
        <w:r>
          <w:fldChar w:fldCharType="begin"/>
        </w:r>
        <w:r>
          <w:instrText xml:space="preserve"> PAGEREF _Toc2375 \h </w:instrText>
        </w:r>
        <w:r>
          <w:fldChar w:fldCharType="separate"/>
        </w:r>
        <w:r>
          <w:t>15</w:t>
        </w:r>
        <w:r>
          <w:fldChar w:fldCharType="end"/>
        </w:r>
      </w:hyperlink>
    </w:p>
    <w:p>
      <w:pPr>
        <w:pStyle w:val="TOC2"/>
        <w:tabs>
          <w:tab w:val="right" w:leader="dot" w:pos="8306"/>
        </w:tabs>
      </w:pPr>
      <w:hyperlink w:anchor="_Toc21170" w:history="1">
        <w:r>
          <w:rPr>
            <w:rFonts w:ascii="仿宋" w:eastAsia="仿宋" w:hAnsi="仿宋" w:cs="仿宋" w:hint="eastAsia"/>
            <w:lang w:eastAsia="zh-CN"/>
          </w:rPr>
          <w:t>(一)、文档编制与审查</w:t>
        </w:r>
        <w:r>
          <w:tab/>
        </w:r>
        <w:r>
          <w:fldChar w:fldCharType="begin"/>
        </w:r>
        <w:r>
          <w:instrText xml:space="preserve"> PAGEREF _Toc21170 \h </w:instrText>
        </w:r>
        <w:r>
          <w:fldChar w:fldCharType="separate"/>
        </w:r>
        <w:r>
          <w:t>15</w:t>
        </w:r>
        <w:r>
          <w:fldChar w:fldCharType="end"/>
        </w:r>
      </w:hyperlink>
    </w:p>
    <w:p>
      <w:pPr>
        <w:pStyle w:val="TOC2"/>
        <w:tabs>
          <w:tab w:val="right" w:leader="dot" w:pos="8306"/>
        </w:tabs>
      </w:pPr>
      <w:hyperlink w:anchor="_Toc18065" w:history="1">
        <w:r>
          <w:rPr>
            <w:rFonts w:ascii="仿宋" w:eastAsia="仿宋" w:hAnsi="仿宋" w:cs="仿宋" w:hint="eastAsia"/>
            <w:lang w:eastAsia="zh-CN"/>
          </w:rPr>
          <w:t>(二)、文档发布与分发</w:t>
        </w:r>
        <w:r>
          <w:tab/>
        </w:r>
        <w:r>
          <w:fldChar w:fldCharType="begin"/>
        </w:r>
        <w:r>
          <w:instrText xml:space="preserve"> PAGEREF _Toc18065 \h </w:instrText>
        </w:r>
        <w:r>
          <w:fldChar w:fldCharType="separate"/>
        </w:r>
        <w:r>
          <w:t>16</w:t>
        </w:r>
        <w:r>
          <w:fldChar w:fldCharType="end"/>
        </w:r>
      </w:hyperlink>
    </w:p>
    <w:p>
      <w:pPr>
        <w:pStyle w:val="TOC2"/>
        <w:tabs>
          <w:tab w:val="right" w:leader="dot" w:pos="8306"/>
        </w:tabs>
      </w:pPr>
      <w:hyperlink w:anchor="_Toc30720" w:history="1">
        <w:r>
          <w:rPr>
            <w:rFonts w:ascii="仿宋" w:eastAsia="仿宋" w:hAnsi="仿宋" w:cs="仿宋" w:hint="eastAsia"/>
            <w:lang w:eastAsia="zh-CN"/>
          </w:rPr>
          <w:t>(三)、文档存档与归档</w:t>
        </w:r>
        <w:r>
          <w:tab/>
        </w:r>
        <w:r>
          <w:fldChar w:fldCharType="begin"/>
        </w:r>
        <w:r>
          <w:instrText xml:space="preserve"> PAGEREF _Toc30720 \h </w:instrText>
        </w:r>
        <w:r>
          <w:fldChar w:fldCharType="separate"/>
        </w:r>
        <w:r>
          <w:t>17</w:t>
        </w:r>
        <w:r>
          <w:fldChar w:fldCharType="end"/>
        </w:r>
      </w:hyperlink>
    </w:p>
    <w:p>
      <w:pPr>
        <w:pStyle w:val="TOC1"/>
        <w:tabs>
          <w:tab w:val="right" w:leader="dot" w:pos="8306"/>
        </w:tabs>
      </w:pPr>
      <w:hyperlink w:anchor="_Toc1081" w:history="1">
        <w:r>
          <w:rPr>
            <w:rFonts w:ascii="仿宋" w:eastAsia="仿宋" w:hAnsi="仿宋" w:cs="仿宋" w:hint="eastAsia"/>
            <w:lang w:eastAsia="zh-CN"/>
          </w:rPr>
          <w:t>五、造纸助剂项目建设背景及必要性分析</w:t>
        </w:r>
        <w:r>
          <w:tab/>
        </w:r>
        <w:r>
          <w:fldChar w:fldCharType="begin"/>
        </w:r>
        <w:r>
          <w:instrText xml:space="preserve"> PAGEREF _Toc1081 \h </w:instrText>
        </w:r>
        <w:r>
          <w:fldChar w:fldCharType="separate"/>
        </w:r>
        <w:r>
          <w:t>18</w:t>
        </w:r>
        <w:r>
          <w:fldChar w:fldCharType="end"/>
        </w:r>
      </w:hyperlink>
    </w:p>
    <w:p>
      <w:pPr>
        <w:pStyle w:val="TOC2"/>
        <w:tabs>
          <w:tab w:val="right" w:leader="dot" w:pos="8306"/>
        </w:tabs>
      </w:pPr>
      <w:hyperlink w:anchor="_Toc26351" w:history="1">
        <w:r>
          <w:rPr>
            <w:rFonts w:ascii="仿宋" w:eastAsia="仿宋" w:hAnsi="仿宋" w:cs="仿宋" w:hint="eastAsia"/>
            <w:lang w:eastAsia="zh-CN"/>
          </w:rPr>
          <w:t>(一)、造纸助剂项目背景分析</w:t>
        </w:r>
        <w:r>
          <w:tab/>
        </w:r>
        <w:r>
          <w:fldChar w:fldCharType="begin"/>
        </w:r>
        <w:r>
          <w:instrText xml:space="preserve"> PAGEREF _Toc26351 \h </w:instrText>
        </w:r>
        <w:r>
          <w:fldChar w:fldCharType="separate"/>
        </w:r>
        <w:r>
          <w:t>18</w:t>
        </w:r>
        <w:r>
          <w:fldChar w:fldCharType="end"/>
        </w:r>
      </w:hyperlink>
    </w:p>
    <w:p>
      <w:pPr>
        <w:pStyle w:val="TOC2"/>
        <w:tabs>
          <w:tab w:val="right" w:leader="dot" w:pos="8306"/>
        </w:tabs>
      </w:pPr>
      <w:hyperlink w:anchor="_Toc11741" w:history="1">
        <w:r>
          <w:rPr>
            <w:rFonts w:ascii="仿宋" w:eastAsia="仿宋" w:hAnsi="仿宋" w:cs="仿宋" w:hint="eastAsia"/>
            <w:lang w:eastAsia="zh-CN"/>
          </w:rPr>
          <w:t>(二)、造纸助剂项目建设必要性分析</w:t>
        </w:r>
        <w:r>
          <w:tab/>
        </w:r>
        <w:r>
          <w:fldChar w:fldCharType="begin"/>
        </w:r>
        <w:r>
          <w:instrText xml:space="preserve"> PAGEREF _Toc11741 \h </w:instrText>
        </w:r>
        <w:r>
          <w:fldChar w:fldCharType="separate"/>
        </w:r>
        <w:r>
          <w:t>20</w:t>
        </w:r>
        <w:r>
          <w:fldChar w:fldCharType="end"/>
        </w:r>
      </w:hyperlink>
    </w:p>
    <w:p>
      <w:pPr>
        <w:pStyle w:val="TOC1"/>
        <w:tabs>
          <w:tab w:val="right" w:leader="dot" w:pos="8306"/>
        </w:tabs>
      </w:pPr>
      <w:hyperlink w:anchor="_Toc15439" w:history="1">
        <w:r>
          <w:rPr>
            <w:rFonts w:ascii="仿宋" w:eastAsia="仿宋" w:hAnsi="仿宋" w:cs="仿宋" w:hint="eastAsia"/>
            <w:lang w:eastAsia="zh-CN"/>
          </w:rPr>
          <w:t>六、造纸助剂项目选址可行性分析</w:t>
        </w:r>
        <w:r>
          <w:tab/>
        </w:r>
        <w:r>
          <w:fldChar w:fldCharType="begin"/>
        </w:r>
        <w:r>
          <w:instrText xml:space="preserve"> PAGEREF _Toc15439 \h </w:instrText>
        </w:r>
        <w:r>
          <w:fldChar w:fldCharType="separate"/>
        </w:r>
        <w:r>
          <w:t>21</w:t>
        </w:r>
        <w:r>
          <w:fldChar w:fldCharType="end"/>
        </w:r>
      </w:hyperlink>
    </w:p>
    <w:p>
      <w:pPr>
        <w:pStyle w:val="TOC2"/>
        <w:tabs>
          <w:tab w:val="right" w:leader="dot" w:pos="8306"/>
        </w:tabs>
      </w:pPr>
      <w:hyperlink w:anchor="_Toc5621" w:history="1">
        <w:r>
          <w:rPr>
            <w:rFonts w:ascii="仿宋" w:eastAsia="仿宋" w:hAnsi="仿宋" w:cs="仿宋" w:hint="eastAsia"/>
            <w:lang w:eastAsia="zh-CN"/>
          </w:rPr>
          <w:t>(一)、造纸助剂项目选址</w:t>
        </w:r>
        <w:r>
          <w:tab/>
        </w:r>
        <w:r>
          <w:fldChar w:fldCharType="begin"/>
        </w:r>
        <w:r>
          <w:instrText xml:space="preserve"> PAGEREF _Toc5621 \h </w:instrText>
        </w:r>
        <w:r>
          <w:fldChar w:fldCharType="separate"/>
        </w:r>
        <w:r>
          <w:t>21</w:t>
        </w:r>
        <w:r>
          <w:fldChar w:fldCharType="end"/>
        </w:r>
      </w:hyperlink>
    </w:p>
    <w:p>
      <w:pPr>
        <w:pStyle w:val="TOC2"/>
        <w:tabs>
          <w:tab w:val="right" w:leader="dot" w:pos="8306"/>
        </w:tabs>
      </w:pPr>
      <w:hyperlink w:anchor="_Toc11776" w:history="1">
        <w:r>
          <w:rPr>
            <w:rFonts w:ascii="仿宋" w:eastAsia="仿宋" w:hAnsi="仿宋" w:cs="仿宋" w:hint="eastAsia"/>
            <w:lang w:eastAsia="zh-CN"/>
          </w:rPr>
          <w:t>(二)、用地控制指标</w:t>
        </w:r>
        <w:r>
          <w:tab/>
        </w:r>
        <w:r>
          <w:fldChar w:fldCharType="begin"/>
        </w:r>
        <w:r>
          <w:instrText xml:space="preserve"> PAGEREF _Toc11776 \h </w:instrText>
        </w:r>
        <w:r>
          <w:fldChar w:fldCharType="separate"/>
        </w:r>
        <w:r>
          <w:t>21</w:t>
        </w:r>
        <w:r>
          <w:fldChar w:fldCharType="end"/>
        </w:r>
      </w:hyperlink>
    </w:p>
    <w:p>
      <w:pPr>
        <w:pStyle w:val="TOC2"/>
        <w:tabs>
          <w:tab w:val="right" w:leader="dot" w:pos="8306"/>
        </w:tabs>
      </w:pPr>
      <w:hyperlink w:anchor="_Toc6942" w:history="1">
        <w:r>
          <w:rPr>
            <w:rFonts w:ascii="仿宋" w:eastAsia="仿宋" w:hAnsi="仿宋" w:cs="仿宋" w:hint="eastAsia"/>
            <w:lang w:eastAsia="zh-CN"/>
          </w:rPr>
          <w:t>(三)、节约用地措施</w:t>
        </w:r>
        <w:r>
          <w:tab/>
        </w:r>
        <w:r>
          <w:fldChar w:fldCharType="begin"/>
        </w:r>
        <w:r>
          <w:instrText xml:space="preserve"> PAGEREF _Toc6942 \h </w:instrText>
        </w:r>
        <w:r>
          <w:fldChar w:fldCharType="separate"/>
        </w:r>
        <w:r>
          <w:t>23</w:t>
        </w:r>
        <w:r>
          <w:fldChar w:fldCharType="end"/>
        </w:r>
      </w:hyperlink>
    </w:p>
    <w:p>
      <w:pPr>
        <w:pStyle w:val="TOC2"/>
        <w:tabs>
          <w:tab w:val="right" w:leader="dot" w:pos="8306"/>
        </w:tabs>
      </w:pPr>
      <w:hyperlink w:anchor="_Toc1913" w:history="1">
        <w:r>
          <w:rPr>
            <w:rFonts w:ascii="仿宋" w:eastAsia="仿宋" w:hAnsi="仿宋" w:cs="仿宋" w:hint="eastAsia"/>
            <w:lang w:eastAsia="zh-CN"/>
          </w:rPr>
          <w:t>(四)、总图布置方案</w:t>
        </w:r>
        <w:r>
          <w:tab/>
        </w:r>
        <w:r>
          <w:fldChar w:fldCharType="begin"/>
        </w:r>
        <w:r>
          <w:instrText xml:space="preserve"> PAGEREF _Toc1913 \h </w:instrText>
        </w:r>
        <w:r>
          <w:fldChar w:fldCharType="separate"/>
        </w:r>
        <w:r>
          <w:t>24</w:t>
        </w:r>
        <w:r>
          <w:fldChar w:fldCharType="end"/>
        </w:r>
      </w:hyperlink>
    </w:p>
    <w:p>
      <w:pPr>
        <w:pStyle w:val="TOC2"/>
        <w:tabs>
          <w:tab w:val="right" w:leader="dot" w:pos="8306"/>
        </w:tabs>
      </w:pPr>
      <w:hyperlink w:anchor="_Toc27895" w:history="1">
        <w:r>
          <w:rPr>
            <w:rFonts w:ascii="仿宋" w:eastAsia="仿宋" w:hAnsi="仿宋" w:cs="仿宋" w:hint="eastAsia"/>
            <w:lang w:eastAsia="zh-CN"/>
          </w:rPr>
          <w:t>(五)、选址综合评价</w:t>
        </w:r>
        <w:r>
          <w:tab/>
        </w:r>
        <w:r>
          <w:fldChar w:fldCharType="begin"/>
        </w:r>
        <w:r>
          <w:instrText xml:space="preserve"> PAGEREF _Toc27895 \h </w:instrText>
        </w:r>
        <w:r>
          <w:fldChar w:fldCharType="separate"/>
        </w:r>
        <w:r>
          <w:t>25</w:t>
        </w:r>
        <w:r>
          <w:fldChar w:fldCharType="end"/>
        </w:r>
      </w:hyperlink>
    </w:p>
    <w:p>
      <w:pPr>
        <w:pStyle w:val="TOC1"/>
        <w:tabs>
          <w:tab w:val="right" w:leader="dot" w:pos="8306"/>
        </w:tabs>
      </w:pPr>
      <w:hyperlink w:anchor="_Toc11200" w:history="1">
        <w:r>
          <w:rPr>
            <w:rFonts w:ascii="仿宋" w:eastAsia="仿宋" w:hAnsi="仿宋" w:cs="仿宋" w:hint="eastAsia"/>
            <w:lang w:eastAsia="zh-CN"/>
          </w:rPr>
          <w:t>七、生产安全保护</w:t>
        </w:r>
        <w:r>
          <w:tab/>
        </w:r>
        <w:r>
          <w:fldChar w:fldCharType="begin"/>
        </w:r>
        <w:r>
          <w:instrText xml:space="preserve"> PAGEREF _Toc11200 \h </w:instrText>
        </w:r>
        <w:r>
          <w:fldChar w:fldCharType="separate"/>
        </w:r>
        <w:r>
          <w:t>26</w:t>
        </w:r>
        <w:r>
          <w:fldChar w:fldCharType="end"/>
        </w:r>
      </w:hyperlink>
    </w:p>
    <w:p>
      <w:pPr>
        <w:pStyle w:val="TOC2"/>
        <w:tabs>
          <w:tab w:val="right" w:leader="dot" w:pos="8306"/>
        </w:tabs>
      </w:pPr>
      <w:hyperlink w:anchor="_Toc5323" w:history="1">
        <w:r>
          <w:rPr>
            <w:rFonts w:ascii="仿宋" w:eastAsia="仿宋" w:hAnsi="仿宋" w:cs="仿宋" w:hint="eastAsia"/>
            <w:lang w:eastAsia="zh-CN"/>
          </w:rPr>
          <w:t>(一)、消防安全</w:t>
        </w:r>
        <w:r>
          <w:tab/>
        </w:r>
        <w:r>
          <w:fldChar w:fldCharType="begin"/>
        </w:r>
        <w:r>
          <w:instrText xml:space="preserve"> PAGEREF _Toc5323 \h </w:instrText>
        </w:r>
        <w:r>
          <w:fldChar w:fldCharType="separate"/>
        </w:r>
        <w:r>
          <w:t>26</w:t>
        </w:r>
        <w:r>
          <w:fldChar w:fldCharType="end"/>
        </w:r>
      </w:hyperlink>
    </w:p>
    <w:p>
      <w:pPr>
        <w:pStyle w:val="TOC2"/>
        <w:tabs>
          <w:tab w:val="right" w:leader="dot" w:pos="8306"/>
        </w:tabs>
      </w:pPr>
      <w:hyperlink w:anchor="_Toc20452" w:history="1">
        <w:r>
          <w:rPr>
            <w:rFonts w:ascii="仿宋" w:eastAsia="仿宋" w:hAnsi="仿宋" w:cs="仿宋" w:hint="eastAsia"/>
            <w:lang w:eastAsia="zh-CN"/>
          </w:rPr>
          <w:t>(二)、防火防爆总图布置措施</w:t>
        </w:r>
        <w:r>
          <w:tab/>
        </w:r>
        <w:r>
          <w:fldChar w:fldCharType="begin"/>
        </w:r>
        <w:r>
          <w:instrText xml:space="preserve"> PAGEREF _Toc20452 \h </w:instrText>
        </w:r>
        <w:r>
          <w:fldChar w:fldCharType="separate"/>
        </w:r>
        <w:r>
          <w:t>28</w:t>
        </w:r>
        <w:r>
          <w:fldChar w:fldCharType="end"/>
        </w:r>
      </w:hyperlink>
    </w:p>
    <w:p>
      <w:pPr>
        <w:pStyle w:val="TOC2"/>
        <w:tabs>
          <w:tab w:val="right" w:leader="dot" w:pos="8306"/>
        </w:tabs>
      </w:pPr>
      <w:hyperlink w:anchor="_Toc18584" w:history="1">
        <w:r>
          <w:rPr>
            <w:rFonts w:ascii="仿宋" w:eastAsia="仿宋" w:hAnsi="仿宋" w:cs="仿宋" w:hint="eastAsia"/>
            <w:lang w:eastAsia="zh-CN"/>
          </w:rPr>
          <w:t>(三)、自然灾害防范措施</w:t>
        </w:r>
        <w:r>
          <w:tab/>
        </w:r>
        <w:r>
          <w:fldChar w:fldCharType="begin"/>
        </w:r>
        <w:r>
          <w:instrText xml:space="preserve"> PAGEREF _Toc18584 \h </w:instrText>
        </w:r>
        <w:r>
          <w:fldChar w:fldCharType="separate"/>
        </w:r>
        <w:r>
          <w:t>29</w:t>
        </w:r>
        <w:r>
          <w:fldChar w:fldCharType="end"/>
        </w:r>
      </w:hyperlink>
    </w:p>
    <w:p>
      <w:pPr>
        <w:pStyle w:val="TOC2"/>
        <w:tabs>
          <w:tab w:val="right" w:leader="dot" w:pos="8306"/>
        </w:tabs>
      </w:pPr>
      <w:hyperlink w:anchor="_Toc31347" w:history="1">
        <w:r>
          <w:rPr>
            <w:rFonts w:ascii="仿宋" w:eastAsia="仿宋" w:hAnsi="仿宋" w:cs="仿宋" w:hint="eastAsia"/>
            <w:lang w:eastAsia="zh-CN"/>
          </w:rPr>
          <w:t>(四)、安全色及安全标志使用要求</w:t>
        </w:r>
        <w:r>
          <w:tab/>
        </w:r>
        <w:r>
          <w:fldChar w:fldCharType="begin"/>
        </w:r>
        <w:r>
          <w:instrText xml:space="preserve"> PAGEREF _Toc31347 \h </w:instrText>
        </w:r>
        <w:r>
          <w:fldChar w:fldCharType="separate"/>
        </w:r>
        <w:r>
          <w:t>30</w:t>
        </w:r>
        <w:r>
          <w:fldChar w:fldCharType="end"/>
        </w:r>
      </w:hyperlink>
    </w:p>
    <w:p>
      <w:pPr>
        <w:pStyle w:val="TOC2"/>
        <w:tabs>
          <w:tab w:val="right" w:leader="dot" w:pos="8306"/>
        </w:tabs>
      </w:pPr>
      <w:hyperlink w:anchor="_Toc815" w:history="1">
        <w:r>
          <w:rPr>
            <w:rFonts w:ascii="仿宋" w:eastAsia="仿宋" w:hAnsi="仿宋" w:cs="仿宋" w:hint="eastAsia"/>
            <w:lang w:eastAsia="zh-CN"/>
          </w:rPr>
          <w:t>(五)、防尘防毒措施</w:t>
        </w:r>
        <w:r>
          <w:tab/>
        </w:r>
        <w:r>
          <w:fldChar w:fldCharType="begin"/>
        </w:r>
        <w:r>
          <w:instrText xml:space="preserve"> PAGEREF _Toc815 \h </w:instrText>
        </w:r>
        <w:r>
          <w:fldChar w:fldCharType="separate"/>
        </w:r>
        <w:r>
          <w:t>31</w:t>
        </w:r>
        <w:r>
          <w:fldChar w:fldCharType="end"/>
        </w:r>
      </w:hyperlink>
    </w:p>
    <w:p>
      <w:pPr>
        <w:pStyle w:val="TOC2"/>
        <w:tabs>
          <w:tab w:val="right" w:leader="dot" w:pos="8306"/>
        </w:tabs>
      </w:pPr>
      <w:hyperlink w:anchor="_Toc30600" w:history="1">
        <w:r>
          <w:rPr>
            <w:rFonts w:ascii="仿宋" w:eastAsia="仿宋" w:hAnsi="仿宋" w:cs="仿宋" w:hint="eastAsia"/>
            <w:lang w:eastAsia="zh-CN"/>
          </w:rPr>
          <w:t>(六)、防静电、触电防护及防雷措施</w:t>
        </w:r>
        <w:r>
          <w:tab/>
        </w:r>
        <w:r>
          <w:fldChar w:fldCharType="begin"/>
        </w:r>
        <w:r>
          <w:instrText xml:space="preserve"> PAGEREF _Toc30600 \h </w:instrText>
        </w:r>
        <w:r>
          <w:fldChar w:fldCharType="separate"/>
        </w:r>
        <w:r>
          <w:t>31</w:t>
        </w:r>
        <w:r>
          <w:fldChar w:fldCharType="end"/>
        </w:r>
      </w:hyperlink>
    </w:p>
    <w:p>
      <w:pPr>
        <w:pStyle w:val="TOC2"/>
        <w:tabs>
          <w:tab w:val="right" w:leader="dot" w:pos="8306"/>
        </w:tabs>
      </w:pPr>
      <w:hyperlink w:anchor="_Toc29317" w:history="1">
        <w:r>
          <w:rPr>
            <w:rFonts w:ascii="仿宋" w:eastAsia="仿宋" w:hAnsi="仿宋" w:cs="仿宋" w:hint="eastAsia"/>
            <w:lang w:eastAsia="zh-CN"/>
          </w:rPr>
          <w:t>(七)、机械设备安全保障措施</w:t>
        </w:r>
        <w:r>
          <w:tab/>
        </w:r>
        <w:r>
          <w:fldChar w:fldCharType="begin"/>
        </w:r>
        <w:r>
          <w:instrText xml:space="preserve"> PAGEREF _Toc29317 \h </w:instrText>
        </w:r>
        <w:r>
          <w:fldChar w:fldCharType="separate"/>
        </w:r>
        <w:r>
          <w:t>33</w:t>
        </w:r>
        <w:r>
          <w:fldChar w:fldCharType="end"/>
        </w:r>
      </w:hyperlink>
    </w:p>
    <w:p>
      <w:pPr>
        <w:pStyle w:val="TOC1"/>
        <w:tabs>
          <w:tab w:val="right" w:leader="dot" w:pos="8306"/>
        </w:tabs>
      </w:pPr>
      <w:hyperlink w:anchor="_Toc11876" w:history="1">
        <w:r>
          <w:rPr>
            <w:rFonts w:ascii="仿宋" w:eastAsia="仿宋" w:hAnsi="仿宋" w:cs="仿宋" w:hint="eastAsia"/>
            <w:lang w:eastAsia="zh-CN"/>
          </w:rPr>
          <w:t>八、造纸助剂项目财务管理</w:t>
        </w:r>
        <w:r>
          <w:tab/>
        </w:r>
        <w:r>
          <w:fldChar w:fldCharType="begin"/>
        </w:r>
        <w:r>
          <w:instrText xml:space="preserve"> PAGEREF _Toc11876 \h </w:instrText>
        </w:r>
        <w:r>
          <w:fldChar w:fldCharType="separate"/>
        </w:r>
        <w:r>
          <w:t>34</w:t>
        </w:r>
        <w:r>
          <w:fldChar w:fldCharType="end"/>
        </w:r>
      </w:hyperlink>
    </w:p>
    <w:p>
      <w:pPr>
        <w:pStyle w:val="TOC2"/>
        <w:tabs>
          <w:tab w:val="right" w:leader="dot" w:pos="8306"/>
        </w:tabs>
      </w:pPr>
      <w:hyperlink w:anchor="_Toc5492" w:history="1">
        <w:r>
          <w:rPr>
            <w:rFonts w:ascii="仿宋" w:eastAsia="仿宋" w:hAnsi="仿宋" w:cs="仿宋" w:hint="eastAsia"/>
            <w:lang w:eastAsia="zh-CN"/>
          </w:rPr>
          <w:t>(一)、资金需求大</w:t>
        </w:r>
        <w:r>
          <w:tab/>
        </w:r>
        <w:r>
          <w:fldChar w:fldCharType="begin"/>
        </w:r>
        <w:r>
          <w:instrText xml:space="preserve"> PAGEREF _Toc5492 \h </w:instrText>
        </w:r>
        <w:r>
          <w:fldChar w:fldCharType="separate"/>
        </w:r>
        <w:r>
          <w:t>34</w:t>
        </w:r>
        <w:r>
          <w:fldChar w:fldCharType="end"/>
        </w:r>
      </w:hyperlink>
    </w:p>
    <w:p>
      <w:pPr>
        <w:pStyle w:val="TOC2"/>
        <w:tabs>
          <w:tab w:val="right" w:leader="dot" w:pos="8306"/>
        </w:tabs>
      </w:pPr>
      <w:hyperlink w:anchor="_Toc27822" w:history="1">
        <w:r>
          <w:rPr>
            <w:rFonts w:ascii="仿宋" w:eastAsia="仿宋" w:hAnsi="仿宋" w:cs="仿宋" w:hint="eastAsia"/>
            <w:lang w:eastAsia="zh-CN"/>
          </w:rPr>
          <w:t>(二)、研发周期长</w:t>
        </w:r>
        <w:r>
          <w:tab/>
        </w:r>
        <w:r>
          <w:fldChar w:fldCharType="begin"/>
        </w:r>
        <w:r>
          <w:instrText xml:space="preserve"> PAGEREF _Toc27822 \h </w:instrText>
        </w:r>
        <w:r>
          <w:fldChar w:fldCharType="separate"/>
        </w:r>
        <w:r>
          <w:t>35</w:t>
        </w:r>
        <w:r>
          <w:fldChar w:fldCharType="end"/>
        </w:r>
      </w:hyperlink>
    </w:p>
    <w:p>
      <w:pPr>
        <w:pStyle w:val="TOC2"/>
        <w:tabs>
          <w:tab w:val="right" w:leader="dot" w:pos="8306"/>
        </w:tabs>
      </w:pPr>
      <w:hyperlink w:anchor="_Toc27760" w:history="1">
        <w:r>
          <w:rPr>
            <w:rFonts w:ascii="仿宋" w:eastAsia="仿宋" w:hAnsi="仿宋" w:cs="仿宋" w:hint="eastAsia"/>
            <w:lang w:eastAsia="zh-CN"/>
          </w:rPr>
          <w:t>(三)、市场风险大</w:t>
        </w:r>
        <w:r>
          <w:tab/>
        </w:r>
        <w:r>
          <w:fldChar w:fldCharType="begin"/>
        </w:r>
        <w:r>
          <w:instrText xml:space="preserve"> PAGEREF _Toc27760 \h </w:instrText>
        </w:r>
        <w:r>
          <w:fldChar w:fldCharType="separate"/>
        </w:r>
        <w:r>
          <w:t>36</w:t>
        </w:r>
        <w:r>
          <w:fldChar w:fldCharType="end"/>
        </w:r>
      </w:hyperlink>
    </w:p>
    <w:p>
      <w:pPr>
        <w:pStyle w:val="TOC2"/>
        <w:tabs>
          <w:tab w:val="right" w:leader="dot" w:pos="8306"/>
        </w:tabs>
      </w:pPr>
      <w:hyperlink w:anchor="_Toc7372" w:history="1">
        <w:r>
          <w:rPr>
            <w:rFonts w:ascii="仿宋" w:eastAsia="仿宋" w:hAnsi="仿宋" w:cs="仿宋" w:hint="eastAsia"/>
            <w:lang w:eastAsia="zh-CN"/>
          </w:rPr>
          <w:t>(四)、利润率高</w:t>
        </w:r>
        <w:r>
          <w:tab/>
        </w:r>
        <w:r>
          <w:fldChar w:fldCharType="begin"/>
        </w:r>
        <w:r>
          <w:instrText xml:space="preserve"> PAGEREF _Toc7372 \h </w:instrText>
        </w:r>
        <w:r>
          <w:fldChar w:fldCharType="separate"/>
        </w:r>
        <w:r>
          <w:t>39</w:t>
        </w:r>
        <w:r>
          <w:fldChar w:fldCharType="end"/>
        </w:r>
      </w:hyperlink>
    </w:p>
    <w:p>
      <w:pPr>
        <w:pStyle w:val="TOC1"/>
        <w:tabs>
          <w:tab w:val="right" w:leader="dot" w:pos="8306"/>
        </w:tabs>
      </w:pPr>
      <w:hyperlink w:anchor="_Toc32001" w:history="1">
        <w:r>
          <w:rPr>
            <w:rFonts w:ascii="仿宋" w:eastAsia="仿宋" w:hAnsi="仿宋" w:cs="仿宋" w:hint="eastAsia"/>
            <w:lang w:eastAsia="zh-CN"/>
          </w:rPr>
          <w:t>九、造纸助剂项目社会影响</w:t>
        </w:r>
        <w:r>
          <w:tab/>
        </w:r>
        <w:r>
          <w:fldChar w:fldCharType="begin"/>
        </w:r>
        <w:r>
          <w:instrText xml:space="preserve"> PAGEREF _Toc32001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23" w:history="1">
        <w:r>
          <w:rPr>
            <w:rFonts w:ascii="仿宋" w:eastAsia="仿宋" w:hAnsi="仿宋" w:cs="仿宋" w:hint="eastAsia"/>
            <w:lang w:eastAsia="zh-CN"/>
          </w:rPr>
          <w:t>(一)、社会责任与义务</w:t>
        </w:r>
        <w:r>
          <w:tab/>
        </w:r>
        <w:r>
          <w:fldChar w:fldCharType="begin"/>
        </w:r>
        <w:r>
          <w:instrText xml:space="preserve"> PAGEREF _Toc18423 \h </w:instrText>
        </w:r>
        <w:r>
          <w:fldChar w:fldCharType="separate"/>
        </w:r>
        <w:r>
          <w:t>41</w:t>
        </w:r>
        <w:r>
          <w:fldChar w:fldCharType="end"/>
        </w:r>
      </w:hyperlink>
    </w:p>
    <w:p>
      <w:pPr>
        <w:pStyle w:val="TOC2"/>
        <w:tabs>
          <w:tab w:val="right" w:leader="dot" w:pos="8306"/>
        </w:tabs>
      </w:pPr>
      <w:hyperlink w:anchor="_Toc9733" w:history="1">
        <w:r>
          <w:rPr>
            <w:rFonts w:ascii="仿宋" w:eastAsia="仿宋" w:hAnsi="仿宋" w:cs="仿宋" w:hint="eastAsia"/>
            <w:lang w:eastAsia="zh-CN"/>
          </w:rPr>
          <w:t>(二)、社会参与与沟通</w:t>
        </w:r>
        <w:r>
          <w:tab/>
        </w:r>
        <w:r>
          <w:fldChar w:fldCharType="begin"/>
        </w:r>
        <w:r>
          <w:instrText xml:space="preserve"> PAGEREF _Toc9733 \h </w:instrText>
        </w:r>
        <w:r>
          <w:fldChar w:fldCharType="separate"/>
        </w:r>
        <w:r>
          <w:t>42</w:t>
        </w:r>
        <w:r>
          <w:fldChar w:fldCharType="end"/>
        </w:r>
      </w:hyperlink>
    </w:p>
    <w:p>
      <w:pPr>
        <w:pStyle w:val="TOC1"/>
        <w:tabs>
          <w:tab w:val="right" w:leader="dot" w:pos="8306"/>
        </w:tabs>
      </w:pPr>
      <w:hyperlink w:anchor="_Toc2550" w:history="1">
        <w:r>
          <w:rPr>
            <w:rFonts w:ascii="仿宋" w:eastAsia="仿宋" w:hAnsi="仿宋" w:cs="仿宋" w:hint="eastAsia"/>
            <w:lang w:eastAsia="zh-CN"/>
          </w:rPr>
          <w:t>十、造纸助剂项目投资规划</w:t>
        </w:r>
        <w:r>
          <w:tab/>
        </w:r>
        <w:r>
          <w:fldChar w:fldCharType="begin"/>
        </w:r>
        <w:r>
          <w:instrText xml:space="preserve"> PAGEREF _Toc2550 \h </w:instrText>
        </w:r>
        <w:r>
          <w:fldChar w:fldCharType="separate"/>
        </w:r>
        <w:r>
          <w:t>43</w:t>
        </w:r>
        <w:r>
          <w:fldChar w:fldCharType="end"/>
        </w:r>
      </w:hyperlink>
    </w:p>
    <w:p>
      <w:pPr>
        <w:pStyle w:val="TOC2"/>
        <w:tabs>
          <w:tab w:val="right" w:leader="dot" w:pos="8306"/>
        </w:tabs>
      </w:pPr>
      <w:hyperlink w:anchor="_Toc29446" w:history="1">
        <w:r>
          <w:rPr>
            <w:rFonts w:ascii="仿宋" w:eastAsia="仿宋" w:hAnsi="仿宋" w:cs="仿宋" w:hint="eastAsia"/>
            <w:lang w:eastAsia="zh-CN"/>
          </w:rPr>
          <w:t>(一)、造纸助剂项目总投资估算</w:t>
        </w:r>
        <w:r>
          <w:tab/>
        </w:r>
        <w:r>
          <w:fldChar w:fldCharType="begin"/>
        </w:r>
        <w:r>
          <w:instrText xml:space="preserve"> PAGEREF _Toc29446 \h </w:instrText>
        </w:r>
        <w:r>
          <w:fldChar w:fldCharType="separate"/>
        </w:r>
        <w:r>
          <w:t>43</w:t>
        </w:r>
        <w:r>
          <w:fldChar w:fldCharType="end"/>
        </w:r>
      </w:hyperlink>
    </w:p>
    <w:p>
      <w:pPr>
        <w:pStyle w:val="TOC2"/>
        <w:tabs>
          <w:tab w:val="right" w:leader="dot" w:pos="8306"/>
        </w:tabs>
      </w:pPr>
      <w:hyperlink w:anchor="_Toc2977" w:history="1">
        <w:r>
          <w:rPr>
            <w:rFonts w:ascii="仿宋" w:eastAsia="仿宋" w:hAnsi="仿宋" w:cs="仿宋" w:hint="eastAsia"/>
            <w:lang w:eastAsia="zh-CN"/>
          </w:rPr>
          <w:t>(二)、资金筹措</w:t>
        </w:r>
        <w:r>
          <w:tab/>
        </w:r>
        <w:r>
          <w:fldChar w:fldCharType="begin"/>
        </w:r>
        <w:r>
          <w:instrText xml:space="preserve"> PAGEREF _Toc2977 \h </w:instrText>
        </w:r>
        <w:r>
          <w:fldChar w:fldCharType="separate"/>
        </w:r>
        <w:r>
          <w:t>44</w:t>
        </w:r>
        <w:r>
          <w:fldChar w:fldCharType="end"/>
        </w:r>
      </w:hyperlink>
    </w:p>
    <w:p>
      <w:pPr>
        <w:pStyle w:val="TOC1"/>
        <w:tabs>
          <w:tab w:val="right" w:leader="dot" w:pos="8306"/>
        </w:tabs>
      </w:pPr>
      <w:hyperlink w:anchor="_Toc20256" w:history="1">
        <w:r>
          <w:rPr>
            <w:rFonts w:ascii="仿宋" w:eastAsia="仿宋" w:hAnsi="仿宋" w:cs="仿宋" w:hint="eastAsia"/>
            <w:lang w:eastAsia="zh-CN"/>
          </w:rPr>
          <w:t>十一、造纸助剂项目环境影响分析</w:t>
        </w:r>
        <w:r>
          <w:tab/>
        </w:r>
        <w:r>
          <w:fldChar w:fldCharType="begin"/>
        </w:r>
        <w:r>
          <w:instrText xml:space="preserve"> PAGEREF _Toc20256 \h </w:instrText>
        </w:r>
        <w:r>
          <w:fldChar w:fldCharType="separate"/>
        </w:r>
        <w:r>
          <w:t>45</w:t>
        </w:r>
        <w:r>
          <w:fldChar w:fldCharType="end"/>
        </w:r>
      </w:hyperlink>
    </w:p>
    <w:p>
      <w:pPr>
        <w:pStyle w:val="TOC2"/>
        <w:tabs>
          <w:tab w:val="right" w:leader="dot" w:pos="8306"/>
        </w:tabs>
      </w:pPr>
      <w:hyperlink w:anchor="_Toc673" w:history="1">
        <w:r>
          <w:rPr>
            <w:rFonts w:ascii="仿宋" w:eastAsia="仿宋" w:hAnsi="仿宋" w:cs="仿宋" w:hint="eastAsia"/>
            <w:lang w:eastAsia="zh-CN"/>
          </w:rPr>
          <w:t>(一)、建设区域环境质量现状</w:t>
        </w:r>
        <w:r>
          <w:tab/>
        </w:r>
        <w:r>
          <w:fldChar w:fldCharType="begin"/>
        </w:r>
        <w:r>
          <w:instrText xml:space="preserve"> PAGEREF _Toc673 \h </w:instrText>
        </w:r>
        <w:r>
          <w:fldChar w:fldCharType="separate"/>
        </w:r>
        <w:r>
          <w:t>45</w:t>
        </w:r>
        <w:r>
          <w:fldChar w:fldCharType="end"/>
        </w:r>
      </w:hyperlink>
    </w:p>
    <w:p>
      <w:pPr>
        <w:pStyle w:val="TOC2"/>
        <w:tabs>
          <w:tab w:val="right" w:leader="dot" w:pos="8306"/>
        </w:tabs>
      </w:pPr>
      <w:hyperlink w:anchor="_Toc15444" w:history="1">
        <w:r>
          <w:rPr>
            <w:rFonts w:ascii="仿宋" w:eastAsia="仿宋" w:hAnsi="仿宋" w:cs="仿宋" w:hint="eastAsia"/>
            <w:lang w:eastAsia="zh-CN"/>
          </w:rPr>
          <w:t>(二)、建设期环境保护</w:t>
        </w:r>
        <w:r>
          <w:tab/>
        </w:r>
        <w:r>
          <w:fldChar w:fldCharType="begin"/>
        </w:r>
        <w:r>
          <w:instrText xml:space="preserve"> PAGEREF _Toc15444 \h </w:instrText>
        </w:r>
        <w:r>
          <w:fldChar w:fldCharType="separate"/>
        </w:r>
        <w:r>
          <w:t>46</w:t>
        </w:r>
        <w:r>
          <w:fldChar w:fldCharType="end"/>
        </w:r>
      </w:hyperlink>
    </w:p>
    <w:p>
      <w:pPr>
        <w:pStyle w:val="TOC2"/>
        <w:tabs>
          <w:tab w:val="right" w:leader="dot" w:pos="8306"/>
        </w:tabs>
      </w:pPr>
      <w:hyperlink w:anchor="_Toc26630" w:history="1">
        <w:r>
          <w:rPr>
            <w:rFonts w:ascii="仿宋" w:eastAsia="仿宋" w:hAnsi="仿宋" w:cs="仿宋" w:hint="eastAsia"/>
            <w:lang w:eastAsia="zh-CN"/>
          </w:rPr>
          <w:t>(三)、运营期环境保护</w:t>
        </w:r>
        <w:r>
          <w:tab/>
        </w:r>
        <w:r>
          <w:fldChar w:fldCharType="begin"/>
        </w:r>
        <w:r>
          <w:instrText xml:space="preserve"> PAGEREF _Toc26630 \h </w:instrText>
        </w:r>
        <w:r>
          <w:fldChar w:fldCharType="separate"/>
        </w:r>
        <w:r>
          <w:t>48</w:t>
        </w:r>
        <w:r>
          <w:fldChar w:fldCharType="end"/>
        </w:r>
      </w:hyperlink>
    </w:p>
    <w:p>
      <w:pPr>
        <w:pStyle w:val="TOC2"/>
        <w:tabs>
          <w:tab w:val="right" w:leader="dot" w:pos="8306"/>
        </w:tabs>
      </w:pPr>
      <w:hyperlink w:anchor="_Toc6717" w:history="1">
        <w:r>
          <w:rPr>
            <w:rFonts w:ascii="仿宋" w:eastAsia="仿宋" w:hAnsi="仿宋" w:cs="仿宋" w:hint="eastAsia"/>
            <w:lang w:eastAsia="zh-CN"/>
          </w:rPr>
          <w:t>(四)、造纸助剂项目建设对区域经济的影响</w:t>
        </w:r>
        <w:r>
          <w:tab/>
        </w:r>
        <w:r>
          <w:fldChar w:fldCharType="begin"/>
        </w:r>
        <w:r>
          <w:instrText xml:space="preserve"> PAGEREF _Toc6717 \h </w:instrText>
        </w:r>
        <w:r>
          <w:fldChar w:fldCharType="separate"/>
        </w:r>
        <w:r>
          <w:t>49</w:t>
        </w:r>
        <w:r>
          <w:fldChar w:fldCharType="end"/>
        </w:r>
      </w:hyperlink>
    </w:p>
    <w:p>
      <w:pPr>
        <w:pStyle w:val="TOC2"/>
        <w:tabs>
          <w:tab w:val="right" w:leader="dot" w:pos="8306"/>
        </w:tabs>
      </w:pPr>
      <w:hyperlink w:anchor="_Toc25766" w:history="1">
        <w:r>
          <w:rPr>
            <w:rFonts w:ascii="仿宋" w:eastAsia="仿宋" w:hAnsi="仿宋" w:cs="仿宋" w:hint="eastAsia"/>
            <w:lang w:eastAsia="zh-CN"/>
          </w:rPr>
          <w:t>(五)、废弃物处理</w:t>
        </w:r>
        <w:r>
          <w:tab/>
        </w:r>
        <w:r>
          <w:fldChar w:fldCharType="begin"/>
        </w:r>
        <w:r>
          <w:instrText xml:space="preserve"> PAGEREF _Toc25766 \h </w:instrText>
        </w:r>
        <w:r>
          <w:fldChar w:fldCharType="separate"/>
        </w:r>
        <w:r>
          <w:t>51</w:t>
        </w:r>
        <w:r>
          <w:fldChar w:fldCharType="end"/>
        </w:r>
      </w:hyperlink>
    </w:p>
    <w:p>
      <w:pPr>
        <w:pStyle w:val="TOC2"/>
        <w:tabs>
          <w:tab w:val="right" w:leader="dot" w:pos="8306"/>
        </w:tabs>
      </w:pPr>
      <w:hyperlink w:anchor="_Toc8051" w:history="1">
        <w:r>
          <w:rPr>
            <w:rFonts w:ascii="仿宋" w:eastAsia="仿宋" w:hAnsi="仿宋" w:cs="仿宋" w:hint="eastAsia"/>
            <w:lang w:eastAsia="zh-CN"/>
          </w:rPr>
          <w:t>(六)、特殊环境影响分析</w:t>
        </w:r>
        <w:r>
          <w:tab/>
        </w:r>
        <w:r>
          <w:fldChar w:fldCharType="begin"/>
        </w:r>
        <w:r>
          <w:instrText xml:space="preserve"> PAGEREF _Toc8051 \h </w:instrText>
        </w:r>
        <w:r>
          <w:fldChar w:fldCharType="separate"/>
        </w:r>
        <w:r>
          <w:t>52</w:t>
        </w:r>
        <w:r>
          <w:fldChar w:fldCharType="end"/>
        </w:r>
      </w:hyperlink>
    </w:p>
    <w:p>
      <w:pPr>
        <w:pStyle w:val="TOC2"/>
        <w:tabs>
          <w:tab w:val="right" w:leader="dot" w:pos="8306"/>
        </w:tabs>
      </w:pPr>
      <w:hyperlink w:anchor="_Toc10597" w:history="1">
        <w:r>
          <w:rPr>
            <w:rFonts w:ascii="仿宋" w:eastAsia="仿宋" w:hAnsi="仿宋" w:cs="仿宋" w:hint="eastAsia"/>
            <w:lang w:eastAsia="zh-CN"/>
          </w:rPr>
          <w:t>(七)、清洁生产</w:t>
        </w:r>
        <w:r>
          <w:tab/>
        </w:r>
        <w:r>
          <w:fldChar w:fldCharType="begin"/>
        </w:r>
        <w:r>
          <w:instrText xml:space="preserve"> PAGEREF _Toc10597 \h </w:instrText>
        </w:r>
        <w:r>
          <w:fldChar w:fldCharType="separate"/>
        </w:r>
        <w:r>
          <w:t>53</w:t>
        </w:r>
        <w:r>
          <w:fldChar w:fldCharType="end"/>
        </w:r>
      </w:hyperlink>
    </w:p>
    <w:p>
      <w:pPr>
        <w:pStyle w:val="TOC2"/>
        <w:tabs>
          <w:tab w:val="right" w:leader="dot" w:pos="8306"/>
        </w:tabs>
      </w:pPr>
      <w:hyperlink w:anchor="_Toc816" w:history="1">
        <w:r>
          <w:rPr>
            <w:rFonts w:ascii="仿宋" w:eastAsia="仿宋" w:hAnsi="仿宋" w:cs="仿宋" w:hint="eastAsia"/>
            <w:lang w:eastAsia="zh-CN"/>
          </w:rPr>
          <w:t>(八)、环境保护综合评价</w:t>
        </w:r>
        <w:r>
          <w:tab/>
        </w:r>
        <w:r>
          <w:fldChar w:fldCharType="begin"/>
        </w:r>
        <w:r>
          <w:instrText xml:space="preserve"> PAGEREF _Toc816 \h </w:instrText>
        </w:r>
        <w:r>
          <w:fldChar w:fldCharType="separate"/>
        </w:r>
        <w:r>
          <w:t>54</w:t>
        </w:r>
        <w:r>
          <w:fldChar w:fldCharType="end"/>
        </w:r>
      </w:hyperlink>
    </w:p>
    <w:p>
      <w:pPr>
        <w:pStyle w:val="TOC1"/>
        <w:tabs>
          <w:tab w:val="right" w:leader="dot" w:pos="8306"/>
        </w:tabs>
      </w:pPr>
      <w:hyperlink w:anchor="_Toc23258" w:history="1">
        <w:r>
          <w:rPr>
            <w:rFonts w:ascii="仿宋" w:eastAsia="仿宋" w:hAnsi="仿宋" w:cs="仿宋" w:hint="eastAsia"/>
            <w:lang w:eastAsia="zh-CN"/>
          </w:rPr>
          <w:t>十二、造纸助剂项目人力资源管理</w:t>
        </w:r>
        <w:r>
          <w:tab/>
        </w:r>
        <w:r>
          <w:fldChar w:fldCharType="begin"/>
        </w:r>
        <w:r>
          <w:instrText xml:space="preserve"> PAGEREF _Toc23258 \h </w:instrText>
        </w:r>
        <w:r>
          <w:fldChar w:fldCharType="separate"/>
        </w:r>
        <w:r>
          <w:t>55</w:t>
        </w:r>
        <w:r>
          <w:fldChar w:fldCharType="end"/>
        </w:r>
      </w:hyperlink>
    </w:p>
    <w:p>
      <w:pPr>
        <w:pStyle w:val="TOC2"/>
        <w:tabs>
          <w:tab w:val="right" w:leader="dot" w:pos="8306"/>
        </w:tabs>
      </w:pPr>
      <w:hyperlink w:anchor="_Toc238" w:history="1">
        <w:r>
          <w:rPr>
            <w:rFonts w:ascii="仿宋" w:eastAsia="仿宋" w:hAnsi="仿宋" w:cs="仿宋" w:hint="eastAsia"/>
            <w:lang w:eastAsia="zh-CN"/>
          </w:rPr>
          <w:t>(一)、建立健全的预算管理制度</w:t>
        </w:r>
        <w:r>
          <w:tab/>
        </w:r>
        <w:r>
          <w:fldChar w:fldCharType="begin"/>
        </w:r>
        <w:r>
          <w:instrText xml:space="preserve"> PAGEREF _Toc238 \h </w:instrText>
        </w:r>
        <w:r>
          <w:fldChar w:fldCharType="separate"/>
        </w:r>
        <w:r>
          <w:t>55</w:t>
        </w:r>
        <w:r>
          <w:fldChar w:fldCharType="end"/>
        </w:r>
      </w:hyperlink>
    </w:p>
    <w:p>
      <w:pPr>
        <w:pStyle w:val="TOC2"/>
        <w:tabs>
          <w:tab w:val="right" w:leader="dot" w:pos="8306"/>
        </w:tabs>
      </w:pPr>
      <w:hyperlink w:anchor="_Toc13029" w:history="1">
        <w:r>
          <w:rPr>
            <w:rFonts w:ascii="仿宋" w:eastAsia="仿宋" w:hAnsi="仿宋" w:cs="仿宋" w:hint="eastAsia"/>
            <w:lang w:eastAsia="zh-CN"/>
          </w:rPr>
          <w:t>(二)、加强资金流动监控</w:t>
        </w:r>
        <w:r>
          <w:tab/>
        </w:r>
        <w:r>
          <w:fldChar w:fldCharType="begin"/>
        </w:r>
        <w:r>
          <w:instrText xml:space="preserve"> PAGEREF _Toc13029 \h </w:instrText>
        </w:r>
        <w:r>
          <w:fldChar w:fldCharType="separate"/>
        </w:r>
        <w:r>
          <w:t>57</w:t>
        </w:r>
        <w:r>
          <w:fldChar w:fldCharType="end"/>
        </w:r>
      </w:hyperlink>
    </w:p>
    <w:p>
      <w:pPr>
        <w:pStyle w:val="TOC2"/>
        <w:tabs>
          <w:tab w:val="right" w:leader="dot" w:pos="8306"/>
        </w:tabs>
      </w:pPr>
      <w:hyperlink w:anchor="_Toc28182" w:history="1">
        <w:r>
          <w:rPr>
            <w:rFonts w:ascii="仿宋" w:eastAsia="仿宋" w:hAnsi="仿宋" w:cs="仿宋" w:hint="eastAsia"/>
            <w:lang w:eastAsia="zh-CN"/>
          </w:rPr>
          <w:t>(三)、制定完善的风险控制机制</w:t>
        </w:r>
        <w:r>
          <w:tab/>
        </w:r>
        <w:r>
          <w:fldChar w:fldCharType="begin"/>
        </w:r>
        <w:r>
          <w:instrText xml:space="preserve"> PAGEREF _Toc28182 \h </w:instrText>
        </w:r>
        <w:r>
          <w:fldChar w:fldCharType="separate"/>
        </w:r>
        <w:r>
          <w:t>58</w:t>
        </w:r>
        <w:r>
          <w:fldChar w:fldCharType="end"/>
        </w:r>
      </w:hyperlink>
    </w:p>
    <w:p>
      <w:pPr>
        <w:pStyle w:val="TOC2"/>
        <w:tabs>
          <w:tab w:val="right" w:leader="dot" w:pos="8306"/>
        </w:tabs>
      </w:pPr>
      <w:hyperlink w:anchor="_Toc20534" w:history="1">
        <w:r>
          <w:rPr>
            <w:rFonts w:ascii="仿宋" w:eastAsia="仿宋" w:hAnsi="仿宋" w:cs="仿宋" w:hint="eastAsia"/>
            <w:lang w:eastAsia="zh-CN"/>
          </w:rPr>
          <w:t>(四)、优化成本管理</w:t>
        </w:r>
        <w:r>
          <w:tab/>
        </w:r>
        <w:r>
          <w:fldChar w:fldCharType="begin"/>
        </w:r>
        <w:r>
          <w:instrText xml:space="preserve"> PAGEREF _Toc20534 \h </w:instrText>
        </w:r>
        <w:r>
          <w:fldChar w:fldCharType="separate"/>
        </w:r>
        <w:r>
          <w:t>59</w:t>
        </w:r>
        <w:r>
          <w:fldChar w:fldCharType="end"/>
        </w:r>
      </w:hyperlink>
    </w:p>
    <w:p>
      <w:pPr>
        <w:pStyle w:val="TOC1"/>
        <w:tabs>
          <w:tab w:val="right" w:leader="dot" w:pos="8306"/>
        </w:tabs>
      </w:pPr>
      <w:hyperlink w:anchor="_Toc6642" w:history="1">
        <w:r>
          <w:rPr>
            <w:rFonts w:ascii="仿宋" w:eastAsia="仿宋" w:hAnsi="仿宋" w:cs="仿宋" w:hint="eastAsia"/>
            <w:lang w:eastAsia="zh-CN"/>
          </w:rPr>
          <w:t>十三、造纸助剂项目变更管理</w:t>
        </w:r>
        <w:r>
          <w:tab/>
        </w:r>
        <w:r>
          <w:fldChar w:fldCharType="begin"/>
        </w:r>
        <w:r>
          <w:instrText xml:space="preserve"> PAGEREF _Toc6642 \h </w:instrText>
        </w:r>
        <w:r>
          <w:fldChar w:fldCharType="separate"/>
        </w:r>
        <w:r>
          <w:t>61</w:t>
        </w:r>
        <w:r>
          <w:fldChar w:fldCharType="end"/>
        </w:r>
      </w:hyperlink>
    </w:p>
    <w:p>
      <w:pPr>
        <w:pStyle w:val="TOC2"/>
        <w:tabs>
          <w:tab w:val="right" w:leader="dot" w:pos="8306"/>
        </w:tabs>
      </w:pPr>
      <w:hyperlink w:anchor="_Toc10967" w:history="1">
        <w:r>
          <w:rPr>
            <w:rFonts w:ascii="仿宋" w:eastAsia="仿宋" w:hAnsi="仿宋" w:cs="仿宋" w:hint="eastAsia"/>
            <w:lang w:eastAsia="zh-CN"/>
          </w:rPr>
          <w:t>(一)、变更申请与评估</w:t>
        </w:r>
        <w:r>
          <w:tab/>
        </w:r>
        <w:r>
          <w:fldChar w:fldCharType="begin"/>
        </w:r>
        <w:r>
          <w:instrText xml:space="preserve"> PAGEREF _Toc10967 \h </w:instrText>
        </w:r>
        <w:r>
          <w:fldChar w:fldCharType="separate"/>
        </w:r>
        <w:r>
          <w:t>61</w:t>
        </w:r>
        <w:r>
          <w:fldChar w:fldCharType="end"/>
        </w:r>
      </w:hyperlink>
    </w:p>
    <w:p>
      <w:pPr>
        <w:pStyle w:val="TOC2"/>
        <w:tabs>
          <w:tab w:val="right" w:leader="dot" w:pos="8306"/>
        </w:tabs>
      </w:pPr>
      <w:hyperlink w:anchor="_Toc12939" w:history="1">
        <w:r>
          <w:rPr>
            <w:rFonts w:ascii="仿宋" w:eastAsia="仿宋" w:hAnsi="仿宋" w:cs="仿宋" w:hint="eastAsia"/>
            <w:lang w:eastAsia="zh-CN"/>
          </w:rPr>
          <w:t>(二)、变更实施与控制</w:t>
        </w:r>
        <w:r>
          <w:tab/>
        </w:r>
        <w:r>
          <w:fldChar w:fldCharType="begin"/>
        </w:r>
        <w:r>
          <w:instrText xml:space="preserve"> PAGEREF _Toc12939 \h </w:instrText>
        </w:r>
        <w:r>
          <w:fldChar w:fldCharType="separate"/>
        </w:r>
        <w:r>
          <w:t>61</w:t>
        </w:r>
        <w:r>
          <w:fldChar w:fldCharType="end"/>
        </w:r>
      </w:hyperlink>
    </w:p>
    <w:p>
      <w:pPr>
        <w:pStyle w:val="TOC1"/>
        <w:tabs>
          <w:tab w:val="right" w:leader="dot" w:pos="8306"/>
        </w:tabs>
      </w:pPr>
      <w:hyperlink w:anchor="_Toc7733" w:history="1">
        <w:r>
          <w:rPr>
            <w:rFonts w:ascii="仿宋" w:eastAsia="仿宋" w:hAnsi="仿宋" w:cs="仿宋" w:hint="eastAsia"/>
            <w:lang w:eastAsia="zh-CN"/>
          </w:rPr>
          <w:t>十四、造纸助剂项目工程方案分析</w:t>
        </w:r>
        <w:r>
          <w:tab/>
        </w:r>
        <w:r>
          <w:fldChar w:fldCharType="begin"/>
        </w:r>
        <w:r>
          <w:instrText xml:space="preserve"> PAGEREF _Toc7733 \h </w:instrText>
        </w:r>
        <w:r>
          <w:fldChar w:fldCharType="separate"/>
        </w:r>
        <w:r>
          <w:t>62</w:t>
        </w:r>
        <w:r>
          <w:fldChar w:fldCharType="end"/>
        </w:r>
      </w:hyperlink>
    </w:p>
    <w:p>
      <w:pPr>
        <w:pStyle w:val="TOC2"/>
        <w:tabs>
          <w:tab w:val="right" w:leader="dot" w:pos="8306"/>
        </w:tabs>
      </w:pPr>
      <w:hyperlink w:anchor="_Toc32023" w:history="1">
        <w:r>
          <w:rPr>
            <w:rFonts w:ascii="仿宋" w:eastAsia="仿宋" w:hAnsi="仿宋" w:cs="仿宋" w:hint="eastAsia"/>
            <w:lang w:eastAsia="zh-CN"/>
          </w:rPr>
          <w:t>(一)、建筑工程设计原则</w:t>
        </w:r>
        <w:r>
          <w:tab/>
        </w:r>
        <w:r>
          <w:fldChar w:fldCharType="begin"/>
        </w:r>
        <w:r>
          <w:instrText xml:space="preserve"> PAGEREF _Toc32023 \h </w:instrText>
        </w:r>
        <w:r>
          <w:fldChar w:fldCharType="separate"/>
        </w:r>
        <w:r>
          <w:t>62</w:t>
        </w:r>
        <w:r>
          <w:fldChar w:fldCharType="end"/>
        </w:r>
      </w:hyperlink>
    </w:p>
    <w:p>
      <w:pPr>
        <w:pStyle w:val="TOC2"/>
        <w:tabs>
          <w:tab w:val="right" w:leader="dot" w:pos="8306"/>
        </w:tabs>
      </w:pPr>
      <w:hyperlink w:anchor="_Toc15420" w:history="1">
        <w:r>
          <w:rPr>
            <w:rFonts w:ascii="仿宋" w:eastAsia="仿宋" w:hAnsi="仿宋" w:cs="仿宋" w:hint="eastAsia"/>
            <w:lang w:eastAsia="zh-CN"/>
          </w:rPr>
          <w:t>(二)、土建工程建设指标</w:t>
        </w:r>
        <w:r>
          <w:tab/>
        </w:r>
        <w:r>
          <w:fldChar w:fldCharType="begin"/>
        </w:r>
        <w:r>
          <w:instrText xml:space="preserve"> PAGEREF _Toc15420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143"/>
      <w:r>
        <w:rPr>
          <w:rFonts w:ascii="仿宋" w:eastAsia="仿宋" w:hAnsi="仿宋" w:cs="仿宋" w:hint="eastAsia"/>
          <w:sz w:val="28"/>
          <w:lang w:eastAsia="zh-CN"/>
        </w:rPr>
        <w:t>一、造纸助剂项目概论</w:t>
      </w:r>
      <w:bookmarkEnd w:id="2"/>
    </w:p>
    <w:p>
      <w:pPr>
        <w:pStyle w:val="Heading2"/>
        <w:rPr>
          <w:rFonts w:ascii="仿宋" w:eastAsia="仿宋" w:hAnsi="仿宋" w:cs="仿宋" w:hint="eastAsia"/>
          <w:lang w:eastAsia="zh-CN"/>
        </w:rPr>
      </w:pPr>
      <w:bookmarkStart w:id="3" w:name="_Toc32219"/>
      <w:r>
        <w:rPr>
          <w:rFonts w:ascii="仿宋" w:eastAsia="仿宋" w:hAnsi="仿宋" w:cs="仿宋" w:hint="eastAsia"/>
          <w:lang w:eastAsia="zh-CN"/>
        </w:rPr>
        <w:t>(一)、造纸助剂项目概况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助剂项目的起源追溯至对市场的深入洞察。市场的不断演变与变革为造纸助剂项目提供了难得的机遇。当前市场存在的需求缺口和变革的大环境共同构成了造纸助剂项目的背景。这个造纸助剂项目旨在充分利用市场机遇，填补行业中尚未满足的需求，为客户提供全新的解决方案。市场的变革和需求的增长使得这个造纸助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造纸助剂项目名称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造纸助剂项目正式命名为造纸助剂。这个名称不仅仅是一个标识，更代表了造纸助剂项目的核心理念和愿景。它蕴含着造纸助剂项目所要解决问题的关键字，具有强烈的表达和辨识度，为造纸助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造纸助剂项目目标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助剂项目的核心目标是提供一种全新、高效的解决方案，满足客户日益增长的需求。造纸助剂项目追求的不仅仅是满足市场需求，更是在市场中获得卓越的竞争优势。通过不断提升产品或服务的质量和创新水平，造纸助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造纸助剂项目范围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助剂项目全面涵盖了产品研发、制造、市场推广和售后服务，确保从产品设计到最终用户体验的全方位关注。这一全面的造纸助剂项目范围是为了确保造纸助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造纸助剂项目时间表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造纸助剂项目计划在未来18个月内完成，包括研发、测试、市场试点和正式推出等不同阶段。这个时间表的合理设计是为了确保造纸助剂项目各个阶段的顺利推进，以便按时交付高质量的成果。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造纸助剂项目预算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造纸助剂项目总预算估算为XX百万美元，主要分配在研发、市场推广、人员培训和运营等方面。这一充足的预算为造纸助剂项目提供了充足的资源，确保造纸助剂项目在各个方面都能取得优异的表现。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造纸助剂项目风险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造纸助剂项目可能面临的风险包括市场接受度低、技术难题、竞争激烈等。造纸助剂项目团队已经制定了相应的风险应对计划，通过前瞻性的风险管理，确保造纸助剂项目在面对不确定性时能够迅速做出应对。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造纸助剂项目团队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造纸助剂项目汇聚了一支经验丰富、多领域专业素养的核心团队，确保造纸助剂项目在各个方面都能拥有高水平的执行力。团队的协同作战是造纸助剂项目成功的关键因素之一。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造纸助剂项目背景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造纸助剂项目的背景根植于市场对更高效、创新产品的渴望，同时也受到科技发展对行业格局的深刻改变的影响。这为造纸助剂项目提供了广阔的发展空间和市场需求。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造纸助剂项目现状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截至目前，造纸助剂项目已完成市场调研和技术验证，取得了初步的成功。这为造纸助剂项目在未来的发展奠定了坚实的基础，为更远大的目标打下了坚实的基石。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159"/>
      <w:r>
        <w:rPr>
          <w:rFonts w:ascii="仿宋" w:eastAsia="仿宋" w:hAnsi="仿宋" w:cs="仿宋" w:hint="eastAsia"/>
          <w:sz w:val="28"/>
          <w:lang w:eastAsia="zh-CN"/>
        </w:rPr>
        <w:t>(二)、造纸助剂项目目标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keyword》造纸助剂项目首要业务目标是在市场中占据有利地位，实现产品/服务的成功推广和销售。通过不断提升产品质量、创新性，造纸助剂项目追求成为行业中的领导者，赢得更多客户的青睐。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在科技迅速发展的时代，造纸助剂项目着眼于技术创新。通过持续的研发和技术升级，造纸助剂项目旨在推出更具创新性的产品或服务，以满足市场对新鲜、先进解决方案的需求。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为了建立可持续的客户关系，造纸助剂项目设定了客户满意度目标。通过提供卓越的产品质量和优质的客户服务，造纸助剂项目追求赢得客户的信任和忠诚度，确保他们的满意度达到行业领先水平。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造纸助剂项目注重社会责任和可持续发展。通过实施环保、社会责任造纸助剂项目，造纸助剂项目致力于在经济发展的同时保护环境，促进社会公平，实现可持续经营。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造纸助剂项目的团队是实现目标的核心驱动力。因此，造纸助剂项目设定了团队发展目标，包括提升团队成员的专业技能、培养领导力，以及搭建协同高效的团队工作氛围。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7225"/>
      <w:r>
        <w:rPr>
          <w:rFonts w:ascii="仿宋" w:eastAsia="仿宋" w:hAnsi="仿宋" w:cs="仿宋" w:hint="eastAsia"/>
          <w:sz w:val="28"/>
          <w:lang w:eastAsia="zh-CN"/>
        </w:rPr>
        <w:t>(三)、造纸助剂项目提出的理由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造纸助剂项目提出的理由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助剂项目的提出源于对市场机遇的深刻洞察。当前市场中存在的需求缺口和行业发展趋势表明，有巨大的商业机会等待被开发。通过准确捕捉市场机遇，造纸助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助剂项目的理念基于对技术创新的信仰。通过持续的研发和技术投入，造纸助剂项目有望推出更具创新性的产品或服务。在科技飞速发展的当下，造纸助剂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助剂项目的提出是为了增强企业的行业竞争力。通过提升产品或服务的质量和独特性，造纸助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助剂项目响应了消费者需求的变化。随着社会和科技的不断发展，消费者对产品和服务的需求也在发生变化。通过深入了解并及时回应消费者的新需求，造纸助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造纸助剂项目的提出是企业战略发展规划的一部分。在面对日益激烈的市场竞争和不断变化的商业环境中，造纸助剂项目作为企业战略的一环，旨在为企业开辟新的增长领域，巩固企业在行业中的地位。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助剂项目的提出不仅仅是基于商业考量，还注重社会责任。通过推出环保、社会责任等方面的造纸助剂项目，造纸助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造纸助剂项目的提出反映了对利益相关者期望的关注。包括客户、员工、投资者等利益相关者在企业发展中都有着各自的期望，造纸助剂项目力求在满足这些期望的同时，取得更大的共赢。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3433"/>
      <w:r>
        <w:rPr>
          <w:rFonts w:ascii="仿宋" w:eastAsia="仿宋" w:hAnsi="仿宋" w:cs="仿宋" w:hint="eastAsia"/>
          <w:sz w:val="28"/>
          <w:lang w:eastAsia="zh-CN"/>
        </w:rPr>
        <w:t>(四)、造纸助剂项目意义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在实施造纸助剂项目的过程中，我们不仅仅是在追逐商业成功，更是为企业和社会的多个层面创造了深远的意义。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助剂项目的首要意义在于提升企业的市场竞争力。通过持续的创新和对产品质量的高标准要求，造纸助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造纸助剂项目的推进将促使行业技术水平的提升。通过引入先进技术和创新性解决方案，造纸助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造纸助剂项目不仅创造了大量就业机会，提高了就业水平，还注重社会责任和环保。通过参与社会公益事业和推动环保造纸助剂项目，造纸助剂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综合而言，造纸助剂项目意义重大，不仅推动了企业的发展，也为行业和社会的进步贡献了积极力量。这是一个全面而深刻的影响，将在未来产生可持续的正面效应。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0034"/>
      <w:r>
        <w:rPr>
          <w:rFonts w:ascii="仿宋" w:eastAsia="仿宋" w:hAnsi="仿宋" w:cs="仿宋" w:hint="eastAsia"/>
          <w:sz w:val="28"/>
          <w:lang w:eastAsia="zh-CN"/>
        </w:rPr>
        <w:t>(五)、造纸助剂项目背景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在当今迅猛发展的商业环境中，造纸助剂项目的动因根植于对多方面因素的审慎考量。这个造纸助剂项目的提出并非孤立的决策，而是对企业所处背景深入思考的产物。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市场的不断演变是造纸助剂项目背后的首要原因。科技的迅速发展和全球市场的快速变化使得企业必须灵活应对。造纸助剂项目应运而生，旨在通过创新性的解决方案迎合市场的多变需求，赢得竞争中的先机。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竞争的激烈程度也是造纸助剂项目背景中不可忽视的一环。企业需要在激烈竞争中脱颖而出，为此，造纸助剂项目致力于打破常规，提供独特的价值主张，以吸引客户并确保市场份额的增长。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技术的迅速发展为企业带来了机遇与挑战。作为造纸助剂项目启动的背景之一，对新兴技术的应用将有助于提升企业的技术水平，使其在不断演进的商业环境中保持竞争优势。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此外，社会对企业责任的期望也在逐渐升高。造纸助剂项目充分融入了社会责任的理念，通过可持续经营和社会公益造纸助剂项目，企图为社会贡献一份力量，在商业成功的同时关注社会价值。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9244"/>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30289"/>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造纸助剂项目的技术管理特点体现在其创新导向。通过引入最先进的技术趋势和解决方案，造纸助剂项目致力于提升科技含量、提高质量和效率水平。这意味着我们将采用最新的工具和方法，确保造纸助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造纸助剂项目技术管理的显著特征。通过整合不同领域的技术资源，我们实现了跨学科的协同工作。这有助于优化技术架构，提高整体效能。此外，整合性策略还促进了不同技术团队之间的紧密沟通和高效合作，确保造纸助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造纸助剂项目所采用的技术。通过不断优化技术方案，造纸助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造纸助剂项目团队将在造纸助剂项目初期识别可能的技术风险，并采取相应的预防和应对措施。通过建立健全的风险评估机制，造纸助剂项目能够在实施过程中及时发现并解决潜在的技术问题，保障造纸助剂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造纸助剂项目中，技术将成为造纸助剂项目成功的有力支持。这一深度剖析揭示了技术管理在造纸助剂项目实施中的关键作用，为造纸助剂项目的技术基础奠定了坚实的基础。</w:t>
      </w:r>
    </w:p>
    <w:p>
      <w:pPr>
        <w:pStyle w:val="Heading2"/>
        <w:ind w:firstLine="560" w:firstLineChars="200"/>
        <w:rPr>
          <w:rFonts w:ascii="仿宋" w:eastAsia="仿宋" w:hAnsi="仿宋" w:cs="仿宋" w:hint="eastAsia"/>
          <w:sz w:val="28"/>
          <w:lang w:eastAsia="zh-CN"/>
        </w:rPr>
      </w:pPr>
      <w:bookmarkStart w:id="10" w:name="_Toc3144"/>
      <w:r>
        <w:rPr>
          <w:rFonts w:ascii="仿宋" w:eastAsia="仿宋" w:hAnsi="仿宋" w:cs="仿宋" w:hint="eastAsia"/>
          <w:sz w:val="28"/>
          <w:lang w:eastAsia="zh-CN"/>
        </w:rPr>
        <w:t>(二)、造纸助剂项目工艺技术设计方案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造纸助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造纸助剂项目将严格按照相关行业规范要求进行组织。通过有效控制产品质量，造纸助剂项目将致力于为顾客提供优质的造纸助剂项目产品和良好的服务。这体现了造纸助剂项目对于生产活动合规性和质量标准的高度重视，为造纸助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造纸助剂项目注重生态效益和清洁生产原则。造纸助剂项目建设将紧密结合地方特色经济发展，与社会经济发展规划和区域环境保护规划方案相协调一致。通过与当地区域自然生态系统的结合，造纸助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产品方面，造纸助剂项目产品具有多样化的客户需求和个性化的特点。因此，造纸助剂项目产品规格品种多样，且单批生产数量较小。为满足这一特点，造纸助剂项目承办单位将建设先进的柔性制造生产线。通过广泛应用柔性制造技术，造纸助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造纸助剂项目采用的技术具有较高的技术含量和自动化水平，处于国内先进水平。这一技术选用不仅体现了对生产效率、质量和环境友好性的高标准要求，同时为造纸助剂项目的可持续发展奠定了坚实的基础。</w:t>
      </w:r>
    </w:p>
    <w:p>
      <w:pPr>
        <w:pStyle w:val="Heading2"/>
        <w:ind w:firstLine="560" w:firstLineChars="200"/>
        <w:rPr>
          <w:rFonts w:ascii="仿宋" w:eastAsia="仿宋" w:hAnsi="仿宋" w:cs="仿宋" w:hint="eastAsia"/>
          <w:sz w:val="28"/>
          <w:lang w:eastAsia="zh-CN"/>
        </w:rPr>
      </w:pPr>
      <w:bookmarkStart w:id="11" w:name="_Toc1185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为确保造纸助剂项目的高效生产和技术实施，我们制定了一套精心设计的设备选型方案，以满足造纸助剂项目生产、质量和环保的要求。该方案的主要特点如下：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造纸助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针对造纸助剂项目产品的多样性和小批量生产的特点，我们将建设柔性制造生产线。通过在设备选型中考虑柔性制造技术，可以灵活应对不同产品规格和生产需求，实现生产线的高度灵活性和适应性。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6235"/>
      <w:r>
        <w:rPr>
          <w:rFonts w:ascii="仿宋" w:eastAsia="仿宋" w:hAnsi="仿宋" w:cs="仿宋" w:hint="eastAsia"/>
          <w:sz w:val="28"/>
          <w:lang w:eastAsia="zh-CN"/>
        </w:rPr>
        <w:t>三、造纸助剂项目建设单位说明</w:t>
      </w:r>
      <w:bookmarkEnd w:id="12"/>
    </w:p>
    <w:p>
      <w:pPr>
        <w:pStyle w:val="Heading2"/>
        <w:rPr>
          <w:rFonts w:ascii="仿宋" w:eastAsia="仿宋" w:hAnsi="仿宋" w:cs="仿宋" w:hint="eastAsia"/>
          <w:lang w:eastAsia="zh-CN"/>
        </w:rPr>
      </w:pPr>
      <w:bookmarkStart w:id="13" w:name="_Toc32190"/>
      <w:r>
        <w:rPr>
          <w:rFonts w:ascii="仿宋" w:eastAsia="仿宋" w:hAnsi="仿宋" w:cs="仿宋" w:hint="eastAsia"/>
          <w:lang w:eastAsia="zh-CN"/>
        </w:rPr>
        <w:t>(一)、造纸助剂项目承办单位基本情况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0288"/>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造纸助剂项目承办单位的XXXX，我们着眼于实现可持续的经济效益。通过技术创新和解决方案的提供，公司预计在造纸助剂项目执行期间将获得可观的收入增长。这一收入来源主要包括造纸助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同时，我们注重成本控制和效率提升，以确保造纸助剂项目的可持续盈利。透过精细的管理和资源优化，公司期望实现造纸助剂项目利润最大化。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造纸助剂项目实施进行全面的投资评估，包括造纸助剂项目启动阶段的资金投入和后续运营成本。通过对造纸助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造纸助剂项目实施过程中具备足够的资金流动性，公司将进行详尽的现金流分析。这包括资金需求的合理预测、造纸助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375"/>
      <w:r>
        <w:rPr>
          <w:rFonts w:ascii="仿宋" w:eastAsia="仿宋" w:hAnsi="仿宋" w:cs="仿宋" w:hint="eastAsia"/>
          <w:sz w:val="28"/>
          <w:lang w:eastAsia="zh-CN"/>
        </w:rPr>
        <w:t>四、造纸助剂项目文档管理</w:t>
      </w:r>
      <w:bookmarkEnd w:id="15"/>
    </w:p>
    <w:p>
      <w:pPr>
        <w:pStyle w:val="Heading2"/>
        <w:rPr>
          <w:rFonts w:ascii="仿宋" w:eastAsia="仿宋" w:hAnsi="仿宋" w:cs="仿宋" w:hint="eastAsia"/>
          <w:lang w:eastAsia="zh-CN"/>
        </w:rPr>
      </w:pPr>
      <w:bookmarkStart w:id="16" w:name="_Toc21170"/>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造纸助剂项目高度重视文档的质量和准确性，以支持造纸助剂项目的各项活动和决策。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助剂项目文档的编制始于造纸助剂项目计划的初期，我们制定了详细的文档编制计划，明确了每个文档的内容、格式和编写责任人。在造纸助剂项目启动阶段，我们首先编制了造纸助剂项目章程，明确定义了造纸助剂项目的目标、范围、风险等关键要素。随后，造纸助剂项目团队根据计划陆续编制了需求文档、设计文档、测试文档等各类文档，确保造纸助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造纸助剂项目管理中的重要环节，旨在确保造纸助剂项目文档符合质量标准和造纸助剂项目需求。在造纸助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除了内部审查，我们还进行了外部审查，邀请造纸助剂项目相关利益方和专业领域的专家对文档进行独立审查。这有助于获取更全面、客观的反馈，确保造纸助剂项目文档不仅符合内部标准，也满足外部需求。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造纸助剂项目在文档编制与审查方面建立了严格的管理机制，通过规范的流程和多维度的审查，确保造纸助剂项目文档的质量、准确性和可靠性，为造纸助剂项目的顺利推进提供了有力支持。</w:t>
      </w:r>
    </w:p>
    <w:p>
      <w:pPr>
        <w:pStyle w:val="Heading2"/>
        <w:ind w:firstLine="560" w:firstLineChars="200"/>
        <w:rPr>
          <w:rFonts w:ascii="仿宋" w:eastAsia="仿宋" w:hAnsi="仿宋" w:cs="仿宋" w:hint="eastAsia"/>
          <w:sz w:val="28"/>
          <w:lang w:eastAsia="zh-CN"/>
        </w:rPr>
      </w:pPr>
      <w:bookmarkStart w:id="17" w:name="_Toc18065"/>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在造纸助剂项目中，我们致力于优化文档发布与分发过程，以确保信息的高效传递和团队间协作的顺畅进行。以下是我们采取的关键优化策略：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我们通过多渠道发布文档，包括电子邮件、造纸助剂项目管理平台、内部网站等，以满足不同团队成员的偏好和需求。多渠道发布确保了信息的全面覆盖。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https://d.book118.com/516033005011010035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造纸助剂项目规划设计蓝图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造纸助剂项目规划设计蓝图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造纸助剂项目规划设计蓝图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造纸助剂项目规划设计蓝图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造纸助剂项目规划设计蓝图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造纸助剂项目规划设计蓝图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造纸助剂项目规划设计蓝图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造纸助剂项目规划设计蓝图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造纸助剂项目规划设计蓝图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造纸助剂项目规划设计蓝图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造纸助剂项目规划设计蓝图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造纸助剂项目规划设计蓝图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造纸助剂项目规划设计蓝图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造纸助剂项目规划设计蓝图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造纸助剂项目规划设计蓝图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造纸助剂项目规划设计蓝图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造纸助剂项目规划设计蓝图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8979DD"/>
    <w:rsid w:val="0B8979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603300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2024-01-15T16:28:00Z</dcterms:created>
  <dcterms:modified xsi:type="dcterms:W3CDTF">2024-01-15T16:28:55Z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ED41BE3B565C49F1919693AFF3EB7ECC_11</vt:lpwstr>
  </property>
  <property fmtid="{D5CDD505-2E9C-101B-9397-08002B2CF9AE}" pid="3" name="KSOProductBuildVer">
    <vt:lpwstr>2052-12.1.0.16120</vt:lpwstr>
  </property>
</Properties>
</file>