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纸箱项目建设总纲及方案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162" w:history="1">
        <w:r>
          <w:rPr>
            <w:rFonts w:ascii="仿宋" w:eastAsia="仿宋" w:hAnsi="仿宋" w:cs="仿宋" w:hint="eastAsia"/>
            <w:lang w:eastAsia="zh-CN"/>
          </w:rPr>
          <w:t>概论</w:t>
        </w:r>
        <w:r>
          <w:tab/>
        </w:r>
        <w:r>
          <w:fldChar w:fldCharType="begin"/>
        </w:r>
        <w:r>
          <w:instrText xml:space="preserve"> PAGEREF _Toc17162 \h </w:instrText>
        </w:r>
        <w:r>
          <w:fldChar w:fldCharType="separate"/>
        </w:r>
        <w:r>
          <w:t>4</w:t>
        </w:r>
        <w:r>
          <w:fldChar w:fldCharType="end"/>
        </w:r>
      </w:hyperlink>
    </w:p>
    <w:p>
      <w:pPr>
        <w:pStyle w:val="TOC1"/>
        <w:tabs>
          <w:tab w:val="right" w:leader="dot" w:pos="8306"/>
        </w:tabs>
      </w:pPr>
      <w:hyperlink w:anchor="_Toc4211" w:history="1">
        <w:r>
          <w:rPr>
            <w:rFonts w:ascii="仿宋" w:eastAsia="仿宋" w:hAnsi="仿宋" w:cs="仿宋" w:hint="eastAsia"/>
            <w:lang w:eastAsia="zh-CN"/>
          </w:rPr>
          <w:t>一、建设风险评估分析</w:t>
        </w:r>
        <w:r>
          <w:tab/>
        </w:r>
        <w:r>
          <w:fldChar w:fldCharType="begin"/>
        </w:r>
        <w:r>
          <w:instrText xml:space="preserve"> PAGEREF _Toc4211 \h </w:instrText>
        </w:r>
        <w:r>
          <w:fldChar w:fldCharType="separate"/>
        </w:r>
        <w:r>
          <w:t>4</w:t>
        </w:r>
        <w:r>
          <w:fldChar w:fldCharType="end"/>
        </w:r>
      </w:hyperlink>
    </w:p>
    <w:p>
      <w:pPr>
        <w:pStyle w:val="TOC2"/>
        <w:tabs>
          <w:tab w:val="right" w:leader="dot" w:pos="8306"/>
        </w:tabs>
      </w:pPr>
      <w:hyperlink w:anchor="_Toc1677" w:history="1">
        <w:r>
          <w:rPr>
            <w:rFonts w:ascii="仿宋" w:eastAsia="仿宋" w:hAnsi="仿宋" w:cs="仿宋" w:hint="eastAsia"/>
            <w:lang w:eastAsia="zh-CN"/>
          </w:rPr>
          <w:t>(一)、政策风险分析</w:t>
        </w:r>
        <w:r>
          <w:tab/>
        </w:r>
        <w:r>
          <w:fldChar w:fldCharType="begin"/>
        </w:r>
        <w:r>
          <w:instrText xml:space="preserve"> PAGEREF _Toc1677 \h </w:instrText>
        </w:r>
        <w:r>
          <w:fldChar w:fldCharType="separate"/>
        </w:r>
        <w:r>
          <w:t>4</w:t>
        </w:r>
        <w:r>
          <w:fldChar w:fldCharType="end"/>
        </w:r>
      </w:hyperlink>
    </w:p>
    <w:p>
      <w:pPr>
        <w:pStyle w:val="TOC2"/>
        <w:tabs>
          <w:tab w:val="right" w:leader="dot" w:pos="8306"/>
        </w:tabs>
      </w:pPr>
      <w:hyperlink w:anchor="_Toc7474" w:history="1">
        <w:r>
          <w:rPr>
            <w:rFonts w:ascii="仿宋" w:eastAsia="仿宋" w:hAnsi="仿宋" w:cs="仿宋" w:hint="eastAsia"/>
            <w:lang w:eastAsia="zh-CN"/>
          </w:rPr>
          <w:t>(二)、社会风险分析</w:t>
        </w:r>
        <w:r>
          <w:tab/>
        </w:r>
        <w:r>
          <w:fldChar w:fldCharType="begin"/>
        </w:r>
        <w:r>
          <w:instrText xml:space="preserve"> PAGEREF _Toc7474 \h </w:instrText>
        </w:r>
        <w:r>
          <w:fldChar w:fldCharType="separate"/>
        </w:r>
        <w:r>
          <w:t>5</w:t>
        </w:r>
        <w:r>
          <w:fldChar w:fldCharType="end"/>
        </w:r>
      </w:hyperlink>
    </w:p>
    <w:p>
      <w:pPr>
        <w:pStyle w:val="TOC2"/>
        <w:tabs>
          <w:tab w:val="right" w:leader="dot" w:pos="8306"/>
        </w:tabs>
      </w:pPr>
      <w:hyperlink w:anchor="_Toc29337" w:history="1">
        <w:r>
          <w:rPr>
            <w:rFonts w:ascii="仿宋" w:eastAsia="仿宋" w:hAnsi="仿宋" w:cs="仿宋" w:hint="eastAsia"/>
            <w:lang w:eastAsia="zh-CN"/>
          </w:rPr>
          <w:t>(三)、市场风险分析</w:t>
        </w:r>
        <w:r>
          <w:tab/>
        </w:r>
        <w:r>
          <w:fldChar w:fldCharType="begin"/>
        </w:r>
        <w:r>
          <w:instrText xml:space="preserve"> PAGEREF _Toc29337 \h </w:instrText>
        </w:r>
        <w:r>
          <w:fldChar w:fldCharType="separate"/>
        </w:r>
        <w:r>
          <w:t>7</w:t>
        </w:r>
        <w:r>
          <w:fldChar w:fldCharType="end"/>
        </w:r>
      </w:hyperlink>
    </w:p>
    <w:p>
      <w:pPr>
        <w:pStyle w:val="TOC2"/>
        <w:tabs>
          <w:tab w:val="right" w:leader="dot" w:pos="8306"/>
        </w:tabs>
      </w:pPr>
      <w:hyperlink w:anchor="_Toc22992" w:history="1">
        <w:r>
          <w:rPr>
            <w:rFonts w:ascii="仿宋" w:eastAsia="仿宋" w:hAnsi="仿宋" w:cs="仿宋" w:hint="eastAsia"/>
            <w:lang w:eastAsia="zh-CN"/>
          </w:rPr>
          <w:t>(四)、资金风险分析</w:t>
        </w:r>
        <w:r>
          <w:tab/>
        </w:r>
        <w:r>
          <w:fldChar w:fldCharType="begin"/>
        </w:r>
        <w:r>
          <w:instrText xml:space="preserve"> PAGEREF _Toc22992 \h </w:instrText>
        </w:r>
        <w:r>
          <w:fldChar w:fldCharType="separate"/>
        </w:r>
        <w:r>
          <w:t>7</w:t>
        </w:r>
        <w:r>
          <w:fldChar w:fldCharType="end"/>
        </w:r>
      </w:hyperlink>
    </w:p>
    <w:p>
      <w:pPr>
        <w:pStyle w:val="TOC2"/>
        <w:tabs>
          <w:tab w:val="right" w:leader="dot" w:pos="8306"/>
        </w:tabs>
      </w:pPr>
      <w:hyperlink w:anchor="_Toc5012" w:history="1">
        <w:r>
          <w:rPr>
            <w:rFonts w:ascii="仿宋" w:eastAsia="仿宋" w:hAnsi="仿宋" w:cs="仿宋" w:hint="eastAsia"/>
            <w:lang w:eastAsia="zh-CN"/>
          </w:rPr>
          <w:t>(五)、技术风险分析</w:t>
        </w:r>
        <w:r>
          <w:tab/>
        </w:r>
        <w:r>
          <w:fldChar w:fldCharType="begin"/>
        </w:r>
        <w:r>
          <w:instrText xml:space="preserve"> PAGEREF _Toc5012 \h </w:instrText>
        </w:r>
        <w:r>
          <w:fldChar w:fldCharType="separate"/>
        </w:r>
        <w:r>
          <w:t>9</w:t>
        </w:r>
        <w:r>
          <w:fldChar w:fldCharType="end"/>
        </w:r>
      </w:hyperlink>
    </w:p>
    <w:p>
      <w:pPr>
        <w:pStyle w:val="TOC2"/>
        <w:tabs>
          <w:tab w:val="right" w:leader="dot" w:pos="8306"/>
        </w:tabs>
      </w:pPr>
      <w:hyperlink w:anchor="_Toc26371" w:history="1">
        <w:r>
          <w:rPr>
            <w:rFonts w:ascii="仿宋" w:eastAsia="仿宋" w:hAnsi="仿宋" w:cs="仿宋" w:hint="eastAsia"/>
            <w:lang w:eastAsia="zh-CN"/>
          </w:rPr>
          <w:t>(六)、财务风险分析</w:t>
        </w:r>
        <w:r>
          <w:tab/>
        </w:r>
        <w:r>
          <w:fldChar w:fldCharType="begin"/>
        </w:r>
        <w:r>
          <w:instrText xml:space="preserve"> PAGEREF _Toc26371 \h </w:instrText>
        </w:r>
        <w:r>
          <w:fldChar w:fldCharType="separate"/>
        </w:r>
        <w:r>
          <w:t>10</w:t>
        </w:r>
        <w:r>
          <w:fldChar w:fldCharType="end"/>
        </w:r>
      </w:hyperlink>
    </w:p>
    <w:p>
      <w:pPr>
        <w:pStyle w:val="TOC2"/>
        <w:tabs>
          <w:tab w:val="right" w:leader="dot" w:pos="8306"/>
        </w:tabs>
      </w:pPr>
      <w:hyperlink w:anchor="_Toc15796" w:history="1">
        <w:r>
          <w:rPr>
            <w:rFonts w:ascii="仿宋" w:eastAsia="仿宋" w:hAnsi="仿宋" w:cs="仿宋" w:hint="eastAsia"/>
            <w:lang w:eastAsia="zh-CN"/>
          </w:rPr>
          <w:t>(七)、管理风险分析</w:t>
        </w:r>
        <w:r>
          <w:tab/>
        </w:r>
        <w:r>
          <w:fldChar w:fldCharType="begin"/>
        </w:r>
        <w:r>
          <w:instrText xml:space="preserve"> PAGEREF _Toc15796 \h </w:instrText>
        </w:r>
        <w:r>
          <w:fldChar w:fldCharType="separate"/>
        </w:r>
        <w:r>
          <w:t>12</w:t>
        </w:r>
        <w:r>
          <w:fldChar w:fldCharType="end"/>
        </w:r>
      </w:hyperlink>
    </w:p>
    <w:p>
      <w:pPr>
        <w:pStyle w:val="TOC2"/>
        <w:tabs>
          <w:tab w:val="right" w:leader="dot" w:pos="8306"/>
        </w:tabs>
      </w:pPr>
      <w:hyperlink w:anchor="_Toc3347" w:history="1">
        <w:r>
          <w:rPr>
            <w:rFonts w:ascii="仿宋" w:eastAsia="仿宋" w:hAnsi="仿宋" w:cs="仿宋" w:hint="eastAsia"/>
            <w:lang w:eastAsia="zh-CN"/>
          </w:rPr>
          <w:t>(八)、其它风险分析</w:t>
        </w:r>
        <w:r>
          <w:tab/>
        </w:r>
        <w:r>
          <w:fldChar w:fldCharType="begin"/>
        </w:r>
        <w:r>
          <w:instrText xml:space="preserve"> PAGEREF _Toc3347 \h </w:instrText>
        </w:r>
        <w:r>
          <w:fldChar w:fldCharType="separate"/>
        </w:r>
        <w:r>
          <w:t>13</w:t>
        </w:r>
        <w:r>
          <w:fldChar w:fldCharType="end"/>
        </w:r>
      </w:hyperlink>
    </w:p>
    <w:p>
      <w:pPr>
        <w:pStyle w:val="TOC2"/>
        <w:tabs>
          <w:tab w:val="right" w:leader="dot" w:pos="8306"/>
        </w:tabs>
      </w:pPr>
      <w:hyperlink w:anchor="_Toc4429" w:history="1">
        <w:r>
          <w:rPr>
            <w:rFonts w:ascii="仿宋" w:eastAsia="仿宋" w:hAnsi="仿宋" w:cs="仿宋" w:hint="eastAsia"/>
            <w:lang w:eastAsia="zh-CN"/>
          </w:rPr>
          <w:t>(九)、社会影响评估</w:t>
        </w:r>
        <w:r>
          <w:tab/>
        </w:r>
        <w:r>
          <w:fldChar w:fldCharType="begin"/>
        </w:r>
        <w:r>
          <w:instrText xml:space="preserve"> PAGEREF _Toc4429 \h </w:instrText>
        </w:r>
        <w:r>
          <w:fldChar w:fldCharType="separate"/>
        </w:r>
        <w:r>
          <w:t>14</w:t>
        </w:r>
        <w:r>
          <w:fldChar w:fldCharType="end"/>
        </w:r>
      </w:hyperlink>
    </w:p>
    <w:p>
      <w:pPr>
        <w:pStyle w:val="TOC1"/>
        <w:tabs>
          <w:tab w:val="right" w:leader="dot" w:pos="8306"/>
        </w:tabs>
      </w:pPr>
      <w:hyperlink w:anchor="_Toc10127" w:history="1">
        <w:r>
          <w:rPr>
            <w:rFonts w:ascii="仿宋" w:eastAsia="仿宋" w:hAnsi="仿宋" w:cs="仿宋" w:hint="eastAsia"/>
            <w:lang w:eastAsia="zh-CN"/>
          </w:rPr>
          <w:t>二、发展规划、产业政策和行业准入分析</w:t>
        </w:r>
        <w:r>
          <w:tab/>
        </w:r>
        <w:r>
          <w:fldChar w:fldCharType="begin"/>
        </w:r>
        <w:r>
          <w:instrText xml:space="preserve"> PAGEREF _Toc10127 \h </w:instrText>
        </w:r>
        <w:r>
          <w:fldChar w:fldCharType="separate"/>
        </w:r>
        <w:r>
          <w:t>16</w:t>
        </w:r>
        <w:r>
          <w:fldChar w:fldCharType="end"/>
        </w:r>
      </w:hyperlink>
    </w:p>
    <w:p>
      <w:pPr>
        <w:pStyle w:val="TOC2"/>
        <w:tabs>
          <w:tab w:val="right" w:leader="dot" w:pos="8306"/>
        </w:tabs>
      </w:pPr>
      <w:hyperlink w:anchor="_Toc20011" w:history="1">
        <w:r>
          <w:rPr>
            <w:rFonts w:ascii="仿宋" w:eastAsia="仿宋" w:hAnsi="仿宋" w:cs="仿宋" w:hint="eastAsia"/>
            <w:lang w:eastAsia="zh-CN"/>
          </w:rPr>
          <w:t>(一)、发展规划分析</w:t>
        </w:r>
        <w:r>
          <w:tab/>
        </w:r>
        <w:r>
          <w:fldChar w:fldCharType="begin"/>
        </w:r>
        <w:r>
          <w:instrText xml:space="preserve"> PAGEREF _Toc20011 \h </w:instrText>
        </w:r>
        <w:r>
          <w:fldChar w:fldCharType="separate"/>
        </w:r>
        <w:r>
          <w:t>16</w:t>
        </w:r>
        <w:r>
          <w:fldChar w:fldCharType="end"/>
        </w:r>
      </w:hyperlink>
    </w:p>
    <w:p>
      <w:pPr>
        <w:pStyle w:val="TOC2"/>
        <w:tabs>
          <w:tab w:val="right" w:leader="dot" w:pos="8306"/>
        </w:tabs>
      </w:pPr>
      <w:hyperlink w:anchor="_Toc26524" w:history="1">
        <w:r>
          <w:rPr>
            <w:rFonts w:ascii="仿宋" w:eastAsia="仿宋" w:hAnsi="仿宋" w:cs="仿宋" w:hint="eastAsia"/>
            <w:lang w:eastAsia="zh-CN"/>
          </w:rPr>
          <w:t>(二)、产业政策分析</w:t>
        </w:r>
        <w:r>
          <w:tab/>
        </w:r>
        <w:r>
          <w:fldChar w:fldCharType="begin"/>
        </w:r>
        <w:r>
          <w:instrText xml:space="preserve"> PAGEREF _Toc26524 \h </w:instrText>
        </w:r>
        <w:r>
          <w:fldChar w:fldCharType="separate"/>
        </w:r>
        <w:r>
          <w:t>18</w:t>
        </w:r>
        <w:r>
          <w:fldChar w:fldCharType="end"/>
        </w:r>
      </w:hyperlink>
    </w:p>
    <w:p>
      <w:pPr>
        <w:pStyle w:val="TOC2"/>
        <w:tabs>
          <w:tab w:val="right" w:leader="dot" w:pos="8306"/>
        </w:tabs>
      </w:pPr>
      <w:hyperlink w:anchor="_Toc22316" w:history="1">
        <w:r>
          <w:rPr>
            <w:rFonts w:ascii="仿宋" w:eastAsia="仿宋" w:hAnsi="仿宋" w:cs="仿宋" w:hint="eastAsia"/>
            <w:lang w:eastAsia="zh-CN"/>
          </w:rPr>
          <w:t>(三)、行业准入分析</w:t>
        </w:r>
        <w:r>
          <w:tab/>
        </w:r>
        <w:r>
          <w:fldChar w:fldCharType="begin"/>
        </w:r>
        <w:r>
          <w:instrText xml:space="preserve"> PAGEREF _Toc22316 \h </w:instrText>
        </w:r>
        <w:r>
          <w:fldChar w:fldCharType="separate"/>
        </w:r>
        <w:r>
          <w:t>20</w:t>
        </w:r>
        <w:r>
          <w:fldChar w:fldCharType="end"/>
        </w:r>
      </w:hyperlink>
    </w:p>
    <w:p>
      <w:pPr>
        <w:pStyle w:val="TOC1"/>
        <w:tabs>
          <w:tab w:val="right" w:leader="dot" w:pos="8306"/>
        </w:tabs>
      </w:pPr>
      <w:hyperlink w:anchor="_Toc27082" w:history="1">
        <w:r>
          <w:rPr>
            <w:rFonts w:ascii="仿宋" w:eastAsia="仿宋" w:hAnsi="仿宋" w:cs="仿宋" w:hint="eastAsia"/>
            <w:lang w:eastAsia="zh-CN"/>
          </w:rPr>
          <w:t>三、项目选址研究</w:t>
        </w:r>
        <w:r>
          <w:tab/>
        </w:r>
        <w:r>
          <w:fldChar w:fldCharType="begin"/>
        </w:r>
        <w:r>
          <w:instrText xml:space="preserve"> PAGEREF _Toc27082 \h </w:instrText>
        </w:r>
        <w:r>
          <w:fldChar w:fldCharType="separate"/>
        </w:r>
        <w:r>
          <w:t>21</w:t>
        </w:r>
        <w:r>
          <w:fldChar w:fldCharType="end"/>
        </w:r>
      </w:hyperlink>
    </w:p>
    <w:p>
      <w:pPr>
        <w:pStyle w:val="TOC2"/>
        <w:tabs>
          <w:tab w:val="right" w:leader="dot" w:pos="8306"/>
        </w:tabs>
      </w:pPr>
      <w:hyperlink w:anchor="_Toc3891" w:history="1">
        <w:r>
          <w:rPr>
            <w:rFonts w:ascii="仿宋" w:eastAsia="仿宋" w:hAnsi="仿宋" w:cs="仿宋" w:hint="eastAsia"/>
            <w:lang w:eastAsia="zh-CN"/>
          </w:rPr>
          <w:t>(一)、项目选址原则</w:t>
        </w:r>
        <w:r>
          <w:tab/>
        </w:r>
        <w:r>
          <w:fldChar w:fldCharType="begin"/>
        </w:r>
        <w:r>
          <w:instrText xml:space="preserve"> PAGEREF _Toc3891 \h </w:instrText>
        </w:r>
        <w:r>
          <w:fldChar w:fldCharType="separate"/>
        </w:r>
        <w:r>
          <w:t>21</w:t>
        </w:r>
        <w:r>
          <w:fldChar w:fldCharType="end"/>
        </w:r>
      </w:hyperlink>
    </w:p>
    <w:p>
      <w:pPr>
        <w:pStyle w:val="TOC2"/>
        <w:tabs>
          <w:tab w:val="right" w:leader="dot" w:pos="8306"/>
        </w:tabs>
      </w:pPr>
      <w:hyperlink w:anchor="_Toc17307" w:history="1">
        <w:r>
          <w:rPr>
            <w:rFonts w:ascii="仿宋" w:eastAsia="仿宋" w:hAnsi="仿宋" w:cs="仿宋" w:hint="eastAsia"/>
            <w:lang w:eastAsia="zh-CN"/>
          </w:rPr>
          <w:t>(二)、项目选址</w:t>
        </w:r>
        <w:r>
          <w:tab/>
        </w:r>
        <w:r>
          <w:fldChar w:fldCharType="begin"/>
        </w:r>
        <w:r>
          <w:instrText xml:space="preserve"> PAGEREF _Toc17307 \h </w:instrText>
        </w:r>
        <w:r>
          <w:fldChar w:fldCharType="separate"/>
        </w:r>
        <w:r>
          <w:t>24</w:t>
        </w:r>
        <w:r>
          <w:fldChar w:fldCharType="end"/>
        </w:r>
      </w:hyperlink>
    </w:p>
    <w:p>
      <w:pPr>
        <w:pStyle w:val="TOC2"/>
        <w:tabs>
          <w:tab w:val="right" w:leader="dot" w:pos="8306"/>
        </w:tabs>
      </w:pPr>
      <w:hyperlink w:anchor="_Toc17195" w:history="1">
        <w:r>
          <w:rPr>
            <w:rFonts w:ascii="仿宋" w:eastAsia="仿宋" w:hAnsi="仿宋" w:cs="仿宋" w:hint="eastAsia"/>
            <w:lang w:eastAsia="zh-CN"/>
          </w:rPr>
          <w:t>(三)、建设条件分析</w:t>
        </w:r>
        <w:r>
          <w:tab/>
        </w:r>
        <w:r>
          <w:fldChar w:fldCharType="begin"/>
        </w:r>
        <w:r>
          <w:instrText xml:space="preserve"> PAGEREF _Toc17195 \h </w:instrText>
        </w:r>
        <w:r>
          <w:fldChar w:fldCharType="separate"/>
        </w:r>
        <w:r>
          <w:t>26</w:t>
        </w:r>
        <w:r>
          <w:fldChar w:fldCharType="end"/>
        </w:r>
      </w:hyperlink>
    </w:p>
    <w:p>
      <w:pPr>
        <w:pStyle w:val="TOC2"/>
        <w:tabs>
          <w:tab w:val="right" w:leader="dot" w:pos="8306"/>
        </w:tabs>
      </w:pPr>
      <w:hyperlink w:anchor="_Toc3605" w:history="1">
        <w:r>
          <w:rPr>
            <w:rFonts w:ascii="仿宋" w:eastAsia="仿宋" w:hAnsi="仿宋" w:cs="仿宋" w:hint="eastAsia"/>
            <w:lang w:eastAsia="zh-CN"/>
          </w:rPr>
          <w:t>(四)、用地控制指标</w:t>
        </w:r>
        <w:r>
          <w:tab/>
        </w:r>
        <w:r>
          <w:fldChar w:fldCharType="begin"/>
        </w:r>
        <w:r>
          <w:instrText xml:space="preserve"> PAGEREF _Toc3605 \h </w:instrText>
        </w:r>
        <w:r>
          <w:fldChar w:fldCharType="separate"/>
        </w:r>
        <w:r>
          <w:t>28</w:t>
        </w:r>
        <w:r>
          <w:fldChar w:fldCharType="end"/>
        </w:r>
      </w:hyperlink>
    </w:p>
    <w:p>
      <w:pPr>
        <w:pStyle w:val="TOC2"/>
        <w:tabs>
          <w:tab w:val="right" w:leader="dot" w:pos="8306"/>
        </w:tabs>
      </w:pPr>
      <w:hyperlink w:anchor="_Toc12472" w:history="1">
        <w:r>
          <w:rPr>
            <w:rFonts w:ascii="仿宋" w:eastAsia="仿宋" w:hAnsi="仿宋" w:cs="仿宋" w:hint="eastAsia"/>
            <w:lang w:eastAsia="zh-CN"/>
          </w:rPr>
          <w:t>(五)、地总体要求</w:t>
        </w:r>
        <w:r>
          <w:tab/>
        </w:r>
        <w:r>
          <w:fldChar w:fldCharType="begin"/>
        </w:r>
        <w:r>
          <w:instrText xml:space="preserve"> PAGEREF _Toc12472 \h </w:instrText>
        </w:r>
        <w:r>
          <w:fldChar w:fldCharType="separate"/>
        </w:r>
        <w:r>
          <w:t>29</w:t>
        </w:r>
        <w:r>
          <w:fldChar w:fldCharType="end"/>
        </w:r>
      </w:hyperlink>
    </w:p>
    <w:p>
      <w:pPr>
        <w:pStyle w:val="TOC2"/>
        <w:tabs>
          <w:tab w:val="right" w:leader="dot" w:pos="8306"/>
        </w:tabs>
      </w:pPr>
      <w:hyperlink w:anchor="_Toc24090" w:history="1">
        <w:r>
          <w:rPr>
            <w:rFonts w:ascii="仿宋" w:eastAsia="仿宋" w:hAnsi="仿宋" w:cs="仿宋" w:hint="eastAsia"/>
            <w:lang w:eastAsia="zh-CN"/>
          </w:rPr>
          <w:t>(六)、节约用地措施</w:t>
        </w:r>
        <w:r>
          <w:tab/>
        </w:r>
        <w:r>
          <w:fldChar w:fldCharType="begin"/>
        </w:r>
        <w:r>
          <w:instrText xml:space="preserve"> PAGEREF _Toc24090 \h </w:instrText>
        </w:r>
        <w:r>
          <w:fldChar w:fldCharType="separate"/>
        </w:r>
        <w:r>
          <w:t>30</w:t>
        </w:r>
        <w:r>
          <w:fldChar w:fldCharType="end"/>
        </w:r>
      </w:hyperlink>
    </w:p>
    <w:p>
      <w:pPr>
        <w:pStyle w:val="TOC2"/>
        <w:tabs>
          <w:tab w:val="right" w:leader="dot" w:pos="8306"/>
        </w:tabs>
      </w:pPr>
      <w:hyperlink w:anchor="_Toc30655" w:history="1">
        <w:r>
          <w:rPr>
            <w:rFonts w:ascii="仿宋" w:eastAsia="仿宋" w:hAnsi="仿宋" w:cs="仿宋" w:hint="eastAsia"/>
            <w:lang w:eastAsia="zh-CN"/>
          </w:rPr>
          <w:t>(七)、选址综合评价</w:t>
        </w:r>
        <w:r>
          <w:tab/>
        </w:r>
        <w:r>
          <w:fldChar w:fldCharType="begin"/>
        </w:r>
        <w:r>
          <w:instrText xml:space="preserve"> PAGEREF _Toc30655 \h </w:instrText>
        </w:r>
        <w:r>
          <w:fldChar w:fldCharType="separate"/>
        </w:r>
        <w:r>
          <w:t>32</w:t>
        </w:r>
        <w:r>
          <w:fldChar w:fldCharType="end"/>
        </w:r>
      </w:hyperlink>
    </w:p>
    <w:p>
      <w:pPr>
        <w:pStyle w:val="TOC1"/>
        <w:tabs>
          <w:tab w:val="right" w:leader="dot" w:pos="8306"/>
        </w:tabs>
      </w:pPr>
      <w:hyperlink w:anchor="_Toc24674" w:history="1">
        <w:r>
          <w:rPr>
            <w:rFonts w:ascii="仿宋" w:eastAsia="仿宋" w:hAnsi="仿宋" w:cs="仿宋" w:hint="eastAsia"/>
            <w:lang w:eastAsia="zh-CN"/>
          </w:rPr>
          <w:t>四、项目监理与质量保证</w:t>
        </w:r>
        <w:r>
          <w:tab/>
        </w:r>
        <w:r>
          <w:fldChar w:fldCharType="begin"/>
        </w:r>
        <w:r>
          <w:instrText xml:space="preserve"> PAGEREF _Toc24674 \h </w:instrText>
        </w:r>
        <w:r>
          <w:fldChar w:fldCharType="separate"/>
        </w:r>
        <w:r>
          <w:t>33</w:t>
        </w:r>
        <w:r>
          <w:fldChar w:fldCharType="end"/>
        </w:r>
      </w:hyperlink>
    </w:p>
    <w:p>
      <w:pPr>
        <w:pStyle w:val="TOC2"/>
        <w:tabs>
          <w:tab w:val="right" w:leader="dot" w:pos="8306"/>
        </w:tabs>
      </w:pPr>
      <w:hyperlink w:anchor="_Toc29941" w:history="1">
        <w:r>
          <w:rPr>
            <w:rFonts w:ascii="仿宋" w:eastAsia="仿宋" w:hAnsi="仿宋" w:cs="仿宋" w:hint="eastAsia"/>
            <w:lang w:eastAsia="zh-CN"/>
          </w:rPr>
          <w:t>(一)、监理体系构建</w:t>
        </w:r>
        <w:r>
          <w:tab/>
        </w:r>
        <w:r>
          <w:fldChar w:fldCharType="begin"/>
        </w:r>
        <w:r>
          <w:instrText xml:space="preserve"> PAGEREF _Toc29941 \h </w:instrText>
        </w:r>
        <w:r>
          <w:fldChar w:fldCharType="separate"/>
        </w:r>
        <w:r>
          <w:t>33</w:t>
        </w:r>
        <w:r>
          <w:fldChar w:fldCharType="end"/>
        </w:r>
      </w:hyperlink>
    </w:p>
    <w:p>
      <w:pPr>
        <w:pStyle w:val="TOC2"/>
        <w:tabs>
          <w:tab w:val="right" w:leader="dot" w:pos="8306"/>
        </w:tabs>
      </w:pPr>
      <w:hyperlink w:anchor="_Toc15934" w:history="1">
        <w:r>
          <w:rPr>
            <w:rFonts w:ascii="仿宋" w:eastAsia="仿宋" w:hAnsi="仿宋" w:cs="仿宋" w:hint="eastAsia"/>
            <w:lang w:eastAsia="zh-CN"/>
          </w:rPr>
          <w:t>(二)、质量保证体系实施</w:t>
        </w:r>
        <w:r>
          <w:tab/>
        </w:r>
        <w:r>
          <w:fldChar w:fldCharType="begin"/>
        </w:r>
        <w:r>
          <w:instrText xml:space="preserve"> PAGEREF _Toc15934 \h </w:instrText>
        </w:r>
        <w:r>
          <w:fldChar w:fldCharType="separate"/>
        </w:r>
        <w:r>
          <w:t>33</w:t>
        </w:r>
        <w:r>
          <w:fldChar w:fldCharType="end"/>
        </w:r>
      </w:hyperlink>
    </w:p>
    <w:p>
      <w:pPr>
        <w:pStyle w:val="TOC2"/>
        <w:tabs>
          <w:tab w:val="right" w:leader="dot" w:pos="8306"/>
        </w:tabs>
      </w:pPr>
      <w:hyperlink w:anchor="_Toc13835" w:history="1">
        <w:r>
          <w:rPr>
            <w:rFonts w:ascii="仿宋" w:eastAsia="仿宋" w:hAnsi="仿宋" w:cs="仿宋" w:hint="eastAsia"/>
            <w:lang w:eastAsia="zh-CN"/>
          </w:rPr>
          <w:t>(三)、监理与质量控制流程</w:t>
        </w:r>
        <w:r>
          <w:tab/>
        </w:r>
        <w:r>
          <w:fldChar w:fldCharType="begin"/>
        </w:r>
        <w:r>
          <w:instrText xml:space="preserve"> PAGEREF _Toc13835 \h </w:instrText>
        </w:r>
        <w:r>
          <w:fldChar w:fldCharType="separate"/>
        </w:r>
        <w:r>
          <w:t>34</w:t>
        </w:r>
        <w:r>
          <w:fldChar w:fldCharType="end"/>
        </w:r>
      </w:hyperlink>
    </w:p>
    <w:p>
      <w:pPr>
        <w:pStyle w:val="TOC1"/>
        <w:tabs>
          <w:tab w:val="right" w:leader="dot" w:pos="8306"/>
        </w:tabs>
      </w:pPr>
      <w:hyperlink w:anchor="_Toc22936" w:history="1">
        <w:r>
          <w:rPr>
            <w:rFonts w:ascii="仿宋" w:eastAsia="仿宋" w:hAnsi="仿宋" w:cs="仿宋" w:hint="eastAsia"/>
            <w:lang w:eastAsia="zh-CN"/>
          </w:rPr>
          <w:t>五、环境和生态影响分析</w:t>
        </w:r>
        <w:r>
          <w:tab/>
        </w:r>
        <w:r>
          <w:fldChar w:fldCharType="begin"/>
        </w:r>
        <w:r>
          <w:instrText xml:space="preserve"> PAGEREF _Toc22936 \h </w:instrText>
        </w:r>
        <w:r>
          <w:fldChar w:fldCharType="separate"/>
        </w:r>
        <w:r>
          <w:t>35</w:t>
        </w:r>
        <w:r>
          <w:fldChar w:fldCharType="end"/>
        </w:r>
      </w:hyperlink>
    </w:p>
    <w:p>
      <w:pPr>
        <w:pStyle w:val="TOC2"/>
        <w:tabs>
          <w:tab w:val="right" w:leader="dot" w:pos="8306"/>
        </w:tabs>
      </w:pPr>
      <w:hyperlink w:anchor="_Toc31809" w:history="1">
        <w:r>
          <w:rPr>
            <w:rFonts w:ascii="仿宋" w:eastAsia="仿宋" w:hAnsi="仿宋" w:cs="仿宋" w:hint="eastAsia"/>
            <w:lang w:eastAsia="zh-CN"/>
          </w:rPr>
          <w:t>(一)、环境和生态现状</w:t>
        </w:r>
        <w:r>
          <w:tab/>
        </w:r>
        <w:r>
          <w:fldChar w:fldCharType="begin"/>
        </w:r>
        <w:r>
          <w:instrText xml:space="preserve"> PAGEREF _Toc31809 \h </w:instrText>
        </w:r>
        <w:r>
          <w:fldChar w:fldCharType="separate"/>
        </w:r>
        <w:r>
          <w:t>35</w:t>
        </w:r>
        <w:r>
          <w:fldChar w:fldCharType="end"/>
        </w:r>
      </w:hyperlink>
    </w:p>
    <w:p>
      <w:pPr>
        <w:pStyle w:val="TOC2"/>
        <w:tabs>
          <w:tab w:val="right" w:leader="dot" w:pos="8306"/>
        </w:tabs>
      </w:pPr>
      <w:hyperlink w:anchor="_Toc8649" w:history="1">
        <w:r>
          <w:rPr>
            <w:rFonts w:ascii="仿宋" w:eastAsia="仿宋" w:hAnsi="仿宋" w:cs="仿宋" w:hint="eastAsia"/>
            <w:lang w:eastAsia="zh-CN"/>
          </w:rPr>
          <w:t>(二)、生态环境影响分析</w:t>
        </w:r>
        <w:r>
          <w:tab/>
        </w:r>
        <w:r>
          <w:fldChar w:fldCharType="begin"/>
        </w:r>
        <w:r>
          <w:instrText xml:space="preserve"> PAGEREF _Toc8649 \h </w:instrText>
        </w:r>
        <w:r>
          <w:fldChar w:fldCharType="separate"/>
        </w:r>
        <w:r>
          <w:t>36</w:t>
        </w:r>
        <w:r>
          <w:fldChar w:fldCharType="end"/>
        </w:r>
      </w:hyperlink>
    </w:p>
    <w:p>
      <w:pPr>
        <w:pStyle w:val="TOC2"/>
        <w:tabs>
          <w:tab w:val="right" w:leader="dot" w:pos="8306"/>
        </w:tabs>
      </w:pPr>
      <w:hyperlink w:anchor="_Toc10324" w:history="1">
        <w:r>
          <w:rPr>
            <w:rFonts w:ascii="仿宋" w:eastAsia="仿宋" w:hAnsi="仿宋" w:cs="仿宋" w:hint="eastAsia"/>
            <w:lang w:eastAsia="zh-CN"/>
          </w:rPr>
          <w:t>(三)、生态环境保护措施</w:t>
        </w:r>
        <w:r>
          <w:tab/>
        </w:r>
        <w:r>
          <w:fldChar w:fldCharType="begin"/>
        </w:r>
        <w:r>
          <w:instrText xml:space="preserve"> PAGEREF _Toc10324 \h </w:instrText>
        </w:r>
        <w:r>
          <w:fldChar w:fldCharType="separate"/>
        </w:r>
        <w:r>
          <w:t>37</w:t>
        </w:r>
        <w:r>
          <w:fldChar w:fldCharType="end"/>
        </w:r>
      </w:hyperlink>
    </w:p>
    <w:p>
      <w:pPr>
        <w:pStyle w:val="TOC2"/>
        <w:tabs>
          <w:tab w:val="right" w:leader="dot" w:pos="8306"/>
        </w:tabs>
      </w:pPr>
      <w:hyperlink w:anchor="_Toc4153" w:history="1">
        <w:r>
          <w:rPr>
            <w:rFonts w:ascii="仿宋" w:eastAsia="仿宋" w:hAnsi="仿宋" w:cs="仿宋" w:hint="eastAsia"/>
            <w:lang w:eastAsia="zh-CN"/>
          </w:rPr>
          <w:t>(四)、地质灾害影响分析</w:t>
        </w:r>
        <w:r>
          <w:tab/>
        </w:r>
        <w:r>
          <w:fldChar w:fldCharType="begin"/>
        </w:r>
        <w:r>
          <w:instrText xml:space="preserve"> PAGEREF _Toc4153 \h </w:instrText>
        </w:r>
        <w:r>
          <w:fldChar w:fldCharType="separate"/>
        </w:r>
        <w:r>
          <w:t>39</w:t>
        </w:r>
        <w:r>
          <w:fldChar w:fldCharType="end"/>
        </w:r>
      </w:hyperlink>
    </w:p>
    <w:p>
      <w:pPr>
        <w:pStyle w:val="TOC2"/>
        <w:tabs>
          <w:tab w:val="right" w:leader="dot" w:pos="8306"/>
        </w:tabs>
      </w:pPr>
      <w:hyperlink w:anchor="_Toc812" w:history="1">
        <w:r>
          <w:rPr>
            <w:rFonts w:ascii="仿宋" w:eastAsia="仿宋" w:hAnsi="仿宋" w:cs="仿宋" w:hint="eastAsia"/>
            <w:lang w:eastAsia="zh-CN"/>
          </w:rPr>
          <w:t>(五)、特殊环境影响</w:t>
        </w:r>
        <w:r>
          <w:tab/>
        </w:r>
        <w:r>
          <w:fldChar w:fldCharType="begin"/>
        </w:r>
        <w:r>
          <w:instrText xml:space="preserve"> PAGEREF _Toc812 \h </w:instrText>
        </w:r>
        <w:r>
          <w:fldChar w:fldCharType="separate"/>
        </w:r>
        <w:r>
          <w:t>41</w:t>
        </w:r>
        <w:r>
          <w:fldChar w:fldCharType="end"/>
        </w:r>
      </w:hyperlink>
    </w:p>
    <w:p>
      <w:pPr>
        <w:pStyle w:val="TOC1"/>
        <w:tabs>
          <w:tab w:val="right" w:leader="dot" w:pos="8306"/>
        </w:tabs>
      </w:pPr>
      <w:hyperlink w:anchor="_Toc4836" w:history="1">
        <w:r>
          <w:rPr>
            <w:rFonts w:ascii="仿宋" w:eastAsia="仿宋" w:hAnsi="仿宋" w:cs="仿宋" w:hint="eastAsia"/>
            <w:lang w:eastAsia="zh-CN"/>
          </w:rPr>
          <w:t>六、财务管理与成本控制</w:t>
        </w:r>
        <w:r>
          <w:tab/>
        </w:r>
        <w:r>
          <w:fldChar w:fldCharType="begin"/>
        </w:r>
        <w:r>
          <w:instrText xml:space="preserve"> PAGEREF _Toc4836 \h </w:instrText>
        </w:r>
        <w:r>
          <w:fldChar w:fldCharType="separate"/>
        </w:r>
        <w:r>
          <w:t>42</w:t>
        </w:r>
        <w:r>
          <w:fldChar w:fldCharType="end"/>
        </w:r>
      </w:hyperlink>
    </w:p>
    <w:p>
      <w:pPr>
        <w:pStyle w:val="TOC2"/>
        <w:tabs>
          <w:tab w:val="right" w:leader="dot" w:pos="8306"/>
        </w:tabs>
      </w:pPr>
      <w:hyperlink w:anchor="_Toc12470" w:history="1">
        <w:r>
          <w:rPr>
            <w:rFonts w:ascii="仿宋" w:eastAsia="仿宋" w:hAnsi="仿宋" w:cs="仿宋" w:hint="eastAsia"/>
            <w:lang w:eastAsia="zh-CN"/>
          </w:rPr>
          <w:t>(一)、财务管理体系建设</w:t>
        </w:r>
        <w:r>
          <w:tab/>
        </w:r>
        <w:r>
          <w:fldChar w:fldCharType="begin"/>
        </w:r>
        <w:r>
          <w:instrText xml:space="preserve"> PAGEREF _Toc12470 \h </w:instrText>
        </w:r>
        <w:r>
          <w:fldChar w:fldCharType="separate"/>
        </w:r>
        <w:r>
          <w:t>42</w:t>
        </w:r>
        <w:r>
          <w:fldChar w:fldCharType="end"/>
        </w:r>
      </w:hyperlink>
    </w:p>
    <w:p>
      <w:pPr>
        <w:pStyle w:val="TOC2"/>
        <w:tabs>
          <w:tab w:val="right" w:leader="dot" w:pos="8306"/>
        </w:tabs>
      </w:pPr>
      <w:hyperlink w:anchor="_Toc7234" w:history="1">
        <w:r>
          <w:rPr>
            <w:rFonts w:ascii="仿宋" w:eastAsia="仿宋" w:hAnsi="仿宋" w:cs="仿宋" w:hint="eastAsia"/>
            <w:lang w:eastAsia="zh-CN"/>
          </w:rPr>
          <w:t>(二)、成本控制措施</w:t>
        </w:r>
        <w:r>
          <w:tab/>
        </w:r>
        <w:r>
          <w:fldChar w:fldCharType="begin"/>
        </w:r>
        <w:r>
          <w:instrText xml:space="preserve"> PAGEREF _Toc7234 \h </w:instrText>
        </w:r>
        <w:r>
          <w:fldChar w:fldCharType="separate"/>
        </w:r>
        <w:r>
          <w:t>43</w:t>
        </w:r>
        <w:r>
          <w:fldChar w:fldCharType="end"/>
        </w:r>
      </w:hyperlink>
    </w:p>
    <w:p>
      <w:pPr>
        <w:pStyle w:val="TOC1"/>
        <w:tabs>
          <w:tab w:val="right" w:leader="dot" w:pos="8306"/>
        </w:tabs>
      </w:pPr>
      <w:hyperlink w:anchor="_Toc18122" w:history="1">
        <w:r>
          <w:rPr>
            <w:rFonts w:ascii="仿宋" w:eastAsia="仿宋" w:hAnsi="仿宋" w:cs="仿宋" w:hint="eastAsia"/>
            <w:lang w:eastAsia="zh-CN"/>
          </w:rPr>
          <w:t>七、项目质量与标准</w:t>
        </w:r>
        <w:r>
          <w:tab/>
        </w:r>
        <w:r>
          <w:fldChar w:fldCharType="begin"/>
        </w:r>
        <w:r>
          <w:instrText xml:space="preserve"> PAGEREF _Toc18122 \h </w:instrText>
        </w:r>
        <w:r>
          <w:fldChar w:fldCharType="separate"/>
        </w:r>
        <w:r>
          <w:t>44</w:t>
        </w:r>
        <w:r>
          <w:fldChar w:fldCharType="end"/>
        </w:r>
      </w:hyperlink>
    </w:p>
    <w:p>
      <w:pPr>
        <w:pStyle w:val="TOC2"/>
        <w:tabs>
          <w:tab w:val="right" w:leader="dot" w:pos="8306"/>
        </w:tabs>
      </w:pPr>
      <w:hyperlink w:anchor="_Toc2844" w:history="1">
        <w:r>
          <w:rPr>
            <w:rFonts w:ascii="仿宋" w:eastAsia="仿宋" w:hAnsi="仿宋" w:cs="仿宋" w:hint="eastAsia"/>
            <w:lang w:eastAsia="zh-CN"/>
          </w:rPr>
          <w:t>(一)、质量保障体系</w:t>
        </w:r>
        <w:r>
          <w:tab/>
        </w:r>
        <w:r>
          <w:fldChar w:fldCharType="begin"/>
        </w:r>
        <w:r>
          <w:instrText xml:space="preserve"> PAGEREF _Toc2844 \h </w:instrText>
        </w:r>
        <w:r>
          <w:fldChar w:fldCharType="separate"/>
        </w:r>
        <w:r>
          <w:t>44</w:t>
        </w:r>
        <w:r>
          <w:fldChar w:fldCharType="end"/>
        </w:r>
      </w:hyperlink>
    </w:p>
    <w:p>
      <w:pPr>
        <w:pStyle w:val="TOC2"/>
        <w:tabs>
          <w:tab w:val="right" w:leader="dot" w:pos="8306"/>
        </w:tabs>
      </w:pPr>
      <w:hyperlink w:anchor="_Toc4117" w:history="1">
        <w:r>
          <w:rPr>
            <w:rFonts w:ascii="仿宋" w:eastAsia="仿宋" w:hAnsi="仿宋" w:cs="仿宋" w:hint="eastAsia"/>
            <w:lang w:eastAsia="zh-CN"/>
          </w:rPr>
          <w:t>(二)、标准化作业流程</w:t>
        </w:r>
        <w:r>
          <w:tab/>
        </w:r>
        <w:r>
          <w:fldChar w:fldCharType="begin"/>
        </w:r>
        <w:r>
          <w:instrText xml:space="preserve"> PAGEREF _Toc4117 \h </w:instrText>
        </w:r>
        <w:r>
          <w:fldChar w:fldCharType="separate"/>
        </w:r>
        <w:r>
          <w:t>46</w:t>
        </w:r>
        <w:r>
          <w:fldChar w:fldCharType="end"/>
        </w:r>
      </w:hyperlink>
    </w:p>
    <w:p>
      <w:pPr>
        <w:pStyle w:val="TOC2"/>
        <w:tabs>
          <w:tab w:val="right" w:leader="dot" w:pos="8306"/>
        </w:tabs>
      </w:pPr>
      <w:hyperlink w:anchor="_Toc29266" w:history="1">
        <w:r>
          <w:rPr>
            <w:rFonts w:ascii="仿宋" w:eastAsia="仿宋" w:hAnsi="仿宋" w:cs="仿宋" w:hint="eastAsia"/>
            <w:lang w:eastAsia="zh-CN"/>
          </w:rPr>
          <w:t>(三)、质量监控与评估</w:t>
        </w:r>
        <w:r>
          <w:tab/>
        </w:r>
        <w:r>
          <w:fldChar w:fldCharType="begin"/>
        </w:r>
        <w:r>
          <w:instrText xml:space="preserve"> PAGEREF _Toc29266 \h </w:instrText>
        </w:r>
        <w:r>
          <w:fldChar w:fldCharType="separate"/>
        </w:r>
        <w:r>
          <w:t>47</w:t>
        </w:r>
        <w:r>
          <w:fldChar w:fldCharType="end"/>
        </w:r>
      </w:hyperlink>
    </w:p>
    <w:p>
      <w:pPr>
        <w:pStyle w:val="TOC2"/>
        <w:tabs>
          <w:tab w:val="right" w:leader="dot" w:pos="8306"/>
        </w:tabs>
      </w:pPr>
      <w:hyperlink w:anchor="_Toc847" w:history="1">
        <w:r>
          <w:rPr>
            <w:rFonts w:ascii="仿宋" w:eastAsia="仿宋" w:hAnsi="仿宋" w:cs="仿宋" w:hint="eastAsia"/>
            <w:lang w:eastAsia="zh-CN"/>
          </w:rPr>
          <w:t>(四)、质量改进计划</w:t>
        </w:r>
        <w:r>
          <w:tab/>
        </w:r>
        <w:r>
          <w:fldChar w:fldCharType="begin"/>
        </w:r>
        <w:r>
          <w:instrText xml:space="preserve"> PAGEREF _Toc847 \h </w:instrText>
        </w:r>
        <w:r>
          <w:fldChar w:fldCharType="separate"/>
        </w:r>
        <w:r>
          <w:t>48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346" w:history="1">
        <w:r>
          <w:rPr>
            <w:rFonts w:ascii="仿宋" w:eastAsia="仿宋" w:hAnsi="仿宋" w:cs="仿宋" w:hint="eastAsia"/>
            <w:lang w:eastAsia="zh-CN"/>
          </w:rPr>
          <w:t>八、经济效益与社会效益优化</w:t>
        </w:r>
        <w:r>
          <w:tab/>
        </w:r>
        <w:r>
          <w:fldChar w:fldCharType="begin"/>
        </w:r>
        <w:r>
          <w:instrText xml:space="preserve"> PAGEREF _Toc18346 \h </w:instrText>
        </w:r>
        <w:r>
          <w:fldChar w:fldCharType="separate"/>
        </w:r>
        <w:r>
          <w:t>49</w:t>
        </w:r>
        <w:r>
          <w:fldChar w:fldCharType="end"/>
        </w:r>
      </w:hyperlink>
    </w:p>
    <w:p>
      <w:pPr>
        <w:pStyle w:val="TOC2"/>
        <w:tabs>
          <w:tab w:val="right" w:leader="dot" w:pos="8306"/>
        </w:tabs>
      </w:pPr>
      <w:hyperlink w:anchor="_Toc31062" w:history="1">
        <w:r>
          <w:rPr>
            <w:rFonts w:ascii="仿宋" w:eastAsia="仿宋" w:hAnsi="仿宋" w:cs="仿宋" w:hint="eastAsia"/>
            <w:lang w:eastAsia="zh-CN"/>
          </w:rPr>
          <w:t>(一)、经济效益提升策略</w:t>
        </w:r>
        <w:r>
          <w:tab/>
        </w:r>
        <w:r>
          <w:fldChar w:fldCharType="begin"/>
        </w:r>
        <w:r>
          <w:instrText xml:space="preserve"> PAGEREF _Toc31062 \h </w:instrText>
        </w:r>
        <w:r>
          <w:fldChar w:fldCharType="separate"/>
        </w:r>
        <w:r>
          <w:t>49</w:t>
        </w:r>
        <w:r>
          <w:fldChar w:fldCharType="end"/>
        </w:r>
      </w:hyperlink>
    </w:p>
    <w:p>
      <w:pPr>
        <w:pStyle w:val="TOC2"/>
        <w:tabs>
          <w:tab w:val="right" w:leader="dot" w:pos="8306"/>
        </w:tabs>
      </w:pPr>
      <w:hyperlink w:anchor="_Toc31247" w:history="1">
        <w:r>
          <w:rPr>
            <w:rFonts w:ascii="仿宋" w:eastAsia="仿宋" w:hAnsi="仿宋" w:cs="仿宋" w:hint="eastAsia"/>
            <w:lang w:eastAsia="zh-CN"/>
          </w:rPr>
          <w:t>(二)、社会效益增强方案</w:t>
        </w:r>
        <w:r>
          <w:tab/>
        </w:r>
        <w:r>
          <w:fldChar w:fldCharType="begin"/>
        </w:r>
        <w:r>
          <w:instrText xml:space="preserve"> PAGEREF _Toc31247 \h </w:instrText>
        </w:r>
        <w:r>
          <w:fldChar w:fldCharType="separate"/>
        </w:r>
        <w:r>
          <w:t>51</w:t>
        </w:r>
        <w:r>
          <w:fldChar w:fldCharType="end"/>
        </w:r>
      </w:hyperlink>
    </w:p>
    <w:p>
      <w:pPr>
        <w:pStyle w:val="TOC1"/>
        <w:tabs>
          <w:tab w:val="right" w:leader="dot" w:pos="8306"/>
        </w:tabs>
      </w:pPr>
      <w:hyperlink w:anchor="_Toc16604" w:history="1">
        <w:r>
          <w:rPr>
            <w:rFonts w:ascii="仿宋" w:eastAsia="仿宋" w:hAnsi="仿宋" w:cs="仿宋" w:hint="eastAsia"/>
            <w:lang w:eastAsia="zh-CN"/>
          </w:rPr>
          <w:t>九、项目进度计划</w:t>
        </w:r>
        <w:r>
          <w:tab/>
        </w:r>
        <w:r>
          <w:fldChar w:fldCharType="begin"/>
        </w:r>
        <w:r>
          <w:instrText xml:space="preserve"> PAGEREF _Toc16604 \h </w:instrText>
        </w:r>
        <w:r>
          <w:fldChar w:fldCharType="separate"/>
        </w:r>
        <w:r>
          <w:t>51</w:t>
        </w:r>
        <w:r>
          <w:fldChar w:fldCharType="end"/>
        </w:r>
      </w:hyperlink>
    </w:p>
    <w:p>
      <w:pPr>
        <w:pStyle w:val="TOC2"/>
        <w:tabs>
          <w:tab w:val="right" w:leader="dot" w:pos="8306"/>
        </w:tabs>
      </w:pPr>
      <w:hyperlink w:anchor="_Toc13047" w:history="1">
        <w:r>
          <w:rPr>
            <w:rFonts w:ascii="仿宋" w:eastAsia="仿宋" w:hAnsi="仿宋" w:cs="仿宋" w:hint="eastAsia"/>
            <w:lang w:eastAsia="zh-CN"/>
          </w:rPr>
          <w:t>(一)、建设周期</w:t>
        </w:r>
        <w:r>
          <w:tab/>
        </w:r>
        <w:r>
          <w:fldChar w:fldCharType="begin"/>
        </w:r>
        <w:r>
          <w:instrText xml:space="preserve"> PAGEREF _Toc13047 \h </w:instrText>
        </w:r>
        <w:r>
          <w:fldChar w:fldCharType="separate"/>
        </w:r>
        <w:r>
          <w:t>51</w:t>
        </w:r>
        <w:r>
          <w:fldChar w:fldCharType="end"/>
        </w:r>
      </w:hyperlink>
    </w:p>
    <w:p>
      <w:pPr>
        <w:pStyle w:val="TOC2"/>
        <w:tabs>
          <w:tab w:val="right" w:leader="dot" w:pos="8306"/>
        </w:tabs>
      </w:pPr>
      <w:hyperlink w:anchor="_Toc25806" w:history="1">
        <w:r>
          <w:rPr>
            <w:rFonts w:ascii="仿宋" w:eastAsia="仿宋" w:hAnsi="仿宋" w:cs="仿宋" w:hint="eastAsia"/>
            <w:lang w:eastAsia="zh-CN"/>
          </w:rPr>
          <w:t>(二)、建设进度</w:t>
        </w:r>
        <w:r>
          <w:tab/>
        </w:r>
        <w:r>
          <w:fldChar w:fldCharType="begin"/>
        </w:r>
        <w:r>
          <w:instrText xml:space="preserve"> PAGEREF _Toc25806 \h </w:instrText>
        </w:r>
        <w:r>
          <w:fldChar w:fldCharType="separate"/>
        </w:r>
        <w:r>
          <w:t>52</w:t>
        </w:r>
        <w:r>
          <w:fldChar w:fldCharType="end"/>
        </w:r>
      </w:hyperlink>
    </w:p>
    <w:p>
      <w:pPr>
        <w:pStyle w:val="TOC2"/>
        <w:tabs>
          <w:tab w:val="right" w:leader="dot" w:pos="8306"/>
        </w:tabs>
      </w:pPr>
      <w:hyperlink w:anchor="_Toc25541" w:history="1">
        <w:r>
          <w:rPr>
            <w:rFonts w:ascii="仿宋" w:eastAsia="仿宋" w:hAnsi="仿宋" w:cs="仿宋" w:hint="eastAsia"/>
            <w:lang w:eastAsia="zh-CN"/>
          </w:rPr>
          <w:t>(三)、进度安排注意事项</w:t>
        </w:r>
        <w:r>
          <w:tab/>
        </w:r>
        <w:r>
          <w:fldChar w:fldCharType="begin"/>
        </w:r>
        <w:r>
          <w:instrText xml:space="preserve"> PAGEREF _Toc25541 \h </w:instrText>
        </w:r>
        <w:r>
          <w:fldChar w:fldCharType="separate"/>
        </w:r>
        <w:r>
          <w:t>53</w:t>
        </w:r>
        <w:r>
          <w:fldChar w:fldCharType="end"/>
        </w:r>
      </w:hyperlink>
    </w:p>
    <w:p>
      <w:pPr>
        <w:pStyle w:val="TOC2"/>
        <w:tabs>
          <w:tab w:val="right" w:leader="dot" w:pos="8306"/>
        </w:tabs>
      </w:pPr>
      <w:hyperlink w:anchor="_Toc25241" w:history="1">
        <w:r>
          <w:rPr>
            <w:rFonts w:ascii="仿宋" w:eastAsia="仿宋" w:hAnsi="仿宋" w:cs="仿宋" w:hint="eastAsia"/>
            <w:lang w:eastAsia="zh-CN"/>
          </w:rPr>
          <w:t>(四)、人力资源配置</w:t>
        </w:r>
        <w:r>
          <w:tab/>
        </w:r>
        <w:r>
          <w:fldChar w:fldCharType="begin"/>
        </w:r>
        <w:r>
          <w:instrText xml:space="preserve"> PAGEREF _Toc25241 \h </w:instrText>
        </w:r>
        <w:r>
          <w:fldChar w:fldCharType="separate"/>
        </w:r>
        <w:r>
          <w:t>54</w:t>
        </w:r>
        <w:r>
          <w:fldChar w:fldCharType="end"/>
        </w:r>
      </w:hyperlink>
    </w:p>
    <w:p>
      <w:pPr>
        <w:pStyle w:val="TOC2"/>
        <w:tabs>
          <w:tab w:val="right" w:leader="dot" w:pos="8306"/>
        </w:tabs>
      </w:pPr>
      <w:hyperlink w:anchor="_Toc1887" w:history="1">
        <w:r>
          <w:rPr>
            <w:rFonts w:ascii="仿宋" w:eastAsia="仿宋" w:hAnsi="仿宋" w:cs="仿宋" w:hint="eastAsia"/>
            <w:lang w:eastAsia="zh-CN"/>
          </w:rPr>
          <w:t>(五)、员工培训</w:t>
        </w:r>
        <w:r>
          <w:tab/>
        </w:r>
        <w:r>
          <w:fldChar w:fldCharType="begin"/>
        </w:r>
        <w:r>
          <w:instrText xml:space="preserve"> PAGEREF _Toc1887 \h </w:instrText>
        </w:r>
        <w:r>
          <w:fldChar w:fldCharType="separate"/>
        </w:r>
        <w:r>
          <w:t>56</w:t>
        </w:r>
        <w:r>
          <w:fldChar w:fldCharType="end"/>
        </w:r>
      </w:hyperlink>
    </w:p>
    <w:p>
      <w:pPr>
        <w:pStyle w:val="TOC2"/>
        <w:tabs>
          <w:tab w:val="right" w:leader="dot" w:pos="8306"/>
        </w:tabs>
      </w:pPr>
      <w:hyperlink w:anchor="_Toc14330" w:history="1">
        <w:r>
          <w:rPr>
            <w:rFonts w:ascii="仿宋" w:eastAsia="仿宋" w:hAnsi="仿宋" w:cs="仿宋" w:hint="eastAsia"/>
            <w:lang w:eastAsia="zh-CN"/>
          </w:rPr>
          <w:t>(六)、项目实施保障</w:t>
        </w:r>
        <w:r>
          <w:tab/>
        </w:r>
        <w:r>
          <w:fldChar w:fldCharType="begin"/>
        </w:r>
        <w:r>
          <w:instrText xml:space="preserve"> PAGEREF _Toc14330 \h </w:instrText>
        </w:r>
        <w:r>
          <w:fldChar w:fldCharType="separate"/>
        </w:r>
        <w:r>
          <w:t>57</w:t>
        </w:r>
        <w:r>
          <w:fldChar w:fldCharType="end"/>
        </w:r>
      </w:hyperlink>
    </w:p>
    <w:p>
      <w:pPr>
        <w:pStyle w:val="TOC2"/>
        <w:tabs>
          <w:tab w:val="right" w:leader="dot" w:pos="8306"/>
        </w:tabs>
      </w:pPr>
      <w:hyperlink w:anchor="_Toc337" w:history="1">
        <w:r>
          <w:rPr>
            <w:rFonts w:ascii="仿宋" w:eastAsia="仿宋" w:hAnsi="仿宋" w:cs="仿宋" w:hint="eastAsia"/>
            <w:lang w:eastAsia="zh-CN"/>
          </w:rPr>
          <w:t>(七)、安全规范管理</w:t>
        </w:r>
        <w:r>
          <w:tab/>
        </w:r>
        <w:r>
          <w:fldChar w:fldCharType="begin"/>
        </w:r>
        <w:r>
          <w:instrText xml:space="preserve"> PAGEREF _Toc337 \h </w:instrText>
        </w:r>
        <w:r>
          <w:fldChar w:fldCharType="separate"/>
        </w:r>
        <w:r>
          <w:t>58</w:t>
        </w:r>
        <w:r>
          <w:fldChar w:fldCharType="end"/>
        </w:r>
      </w:hyperlink>
    </w:p>
    <w:p>
      <w:pPr>
        <w:pStyle w:val="TOC1"/>
        <w:tabs>
          <w:tab w:val="right" w:leader="dot" w:pos="8306"/>
        </w:tabs>
      </w:pPr>
      <w:hyperlink w:anchor="_Toc11268" w:history="1">
        <w:r>
          <w:rPr>
            <w:rFonts w:ascii="仿宋" w:eastAsia="仿宋" w:hAnsi="仿宋" w:cs="仿宋" w:hint="eastAsia"/>
            <w:lang w:eastAsia="zh-CN"/>
          </w:rPr>
          <w:t>十、环境保护与绿色发展</w:t>
        </w:r>
        <w:r>
          <w:tab/>
        </w:r>
        <w:r>
          <w:fldChar w:fldCharType="begin"/>
        </w:r>
        <w:r>
          <w:instrText xml:space="preserve"> PAGEREF _Toc11268 \h </w:instrText>
        </w:r>
        <w:r>
          <w:fldChar w:fldCharType="separate"/>
        </w:r>
        <w:r>
          <w:t>59</w:t>
        </w:r>
        <w:r>
          <w:fldChar w:fldCharType="end"/>
        </w:r>
      </w:hyperlink>
    </w:p>
    <w:p>
      <w:pPr>
        <w:pStyle w:val="TOC2"/>
        <w:tabs>
          <w:tab w:val="right" w:leader="dot" w:pos="8306"/>
        </w:tabs>
      </w:pPr>
      <w:hyperlink w:anchor="_Toc3893" w:history="1">
        <w:r>
          <w:rPr>
            <w:rFonts w:ascii="仿宋" w:eastAsia="仿宋" w:hAnsi="仿宋" w:cs="仿宋" w:hint="eastAsia"/>
            <w:lang w:eastAsia="zh-CN"/>
          </w:rPr>
          <w:t>(一)、环境保护措施</w:t>
        </w:r>
        <w:r>
          <w:tab/>
        </w:r>
        <w:r>
          <w:fldChar w:fldCharType="begin"/>
        </w:r>
        <w:r>
          <w:instrText xml:space="preserve"> PAGEREF _Toc3893 \h </w:instrText>
        </w:r>
        <w:r>
          <w:fldChar w:fldCharType="separate"/>
        </w:r>
        <w:r>
          <w:t>59</w:t>
        </w:r>
        <w:r>
          <w:fldChar w:fldCharType="end"/>
        </w:r>
      </w:hyperlink>
    </w:p>
    <w:p>
      <w:pPr>
        <w:pStyle w:val="TOC2"/>
        <w:tabs>
          <w:tab w:val="right" w:leader="dot" w:pos="8306"/>
        </w:tabs>
      </w:pPr>
      <w:hyperlink w:anchor="_Toc5489" w:history="1">
        <w:r>
          <w:rPr>
            <w:rFonts w:ascii="仿宋" w:eastAsia="仿宋" w:hAnsi="仿宋" w:cs="仿宋" w:hint="eastAsia"/>
            <w:lang w:eastAsia="zh-CN"/>
          </w:rPr>
          <w:t>(二)、绿色发展与可持续发展策略</w:t>
        </w:r>
        <w:r>
          <w:tab/>
        </w:r>
        <w:r>
          <w:fldChar w:fldCharType="begin"/>
        </w:r>
        <w:r>
          <w:instrText xml:space="preserve"> PAGEREF _Toc5489 \h </w:instrText>
        </w:r>
        <w:r>
          <w:fldChar w:fldCharType="separate"/>
        </w:r>
        <w:r>
          <w:t>61</w:t>
        </w:r>
        <w:r>
          <w:fldChar w:fldCharType="end"/>
        </w:r>
      </w:hyperlink>
    </w:p>
    <w:p>
      <w:pPr>
        <w:pStyle w:val="TOC1"/>
        <w:tabs>
          <w:tab w:val="right" w:leader="dot" w:pos="8306"/>
        </w:tabs>
      </w:pPr>
      <w:hyperlink w:anchor="_Toc9790" w:history="1">
        <w:r>
          <w:rPr>
            <w:rFonts w:ascii="仿宋" w:eastAsia="仿宋" w:hAnsi="仿宋" w:cs="仿宋" w:hint="eastAsia"/>
            <w:lang w:eastAsia="zh-CN"/>
          </w:rPr>
          <w:t>十一、资金管理与财务规划</w:t>
        </w:r>
        <w:r>
          <w:tab/>
        </w:r>
        <w:r>
          <w:fldChar w:fldCharType="begin"/>
        </w:r>
        <w:r>
          <w:instrText xml:space="preserve"> PAGEREF _Toc9790 \h </w:instrText>
        </w:r>
        <w:r>
          <w:fldChar w:fldCharType="separate"/>
        </w:r>
        <w:r>
          <w:t>62</w:t>
        </w:r>
        <w:r>
          <w:fldChar w:fldCharType="end"/>
        </w:r>
      </w:hyperlink>
    </w:p>
    <w:p>
      <w:pPr>
        <w:pStyle w:val="TOC2"/>
        <w:tabs>
          <w:tab w:val="right" w:leader="dot" w:pos="8306"/>
        </w:tabs>
      </w:pPr>
      <w:hyperlink w:anchor="_Toc12425" w:history="1">
        <w:r>
          <w:rPr>
            <w:rFonts w:ascii="仿宋" w:eastAsia="仿宋" w:hAnsi="仿宋" w:cs="仿宋" w:hint="eastAsia"/>
            <w:lang w:eastAsia="zh-CN"/>
          </w:rPr>
          <w:t>(一)、项目资金来源与筹措</w:t>
        </w:r>
        <w:r>
          <w:tab/>
        </w:r>
        <w:r>
          <w:fldChar w:fldCharType="begin"/>
        </w:r>
        <w:r>
          <w:instrText xml:space="preserve"> PAGEREF _Toc12425 \h </w:instrText>
        </w:r>
        <w:r>
          <w:fldChar w:fldCharType="separate"/>
        </w:r>
        <w:r>
          <w:t>62</w:t>
        </w:r>
        <w:r>
          <w:fldChar w:fldCharType="end"/>
        </w:r>
      </w:hyperlink>
    </w:p>
    <w:p>
      <w:pPr>
        <w:pStyle w:val="TOC2"/>
        <w:tabs>
          <w:tab w:val="right" w:leader="dot" w:pos="8306"/>
        </w:tabs>
      </w:pPr>
      <w:hyperlink w:anchor="_Toc9736" w:history="1">
        <w:r>
          <w:rPr>
            <w:rFonts w:ascii="仿宋" w:eastAsia="仿宋" w:hAnsi="仿宋" w:cs="仿宋" w:hint="eastAsia"/>
            <w:lang w:eastAsia="zh-CN"/>
          </w:rPr>
          <w:t>(二)、资金使用与监管</w:t>
        </w:r>
        <w:r>
          <w:tab/>
        </w:r>
        <w:r>
          <w:fldChar w:fldCharType="begin"/>
        </w:r>
        <w:r>
          <w:instrText xml:space="preserve"> PAGEREF _Toc9736 \h </w:instrText>
        </w:r>
        <w:r>
          <w:fldChar w:fldCharType="separate"/>
        </w:r>
        <w:r>
          <w:t>64</w:t>
        </w:r>
        <w:r>
          <w:fldChar w:fldCharType="end"/>
        </w:r>
      </w:hyperlink>
    </w:p>
    <w:p>
      <w:pPr>
        <w:pStyle w:val="TOC2"/>
        <w:tabs>
          <w:tab w:val="right" w:leader="dot" w:pos="8306"/>
        </w:tabs>
      </w:pPr>
      <w:hyperlink w:anchor="_Toc26904" w:history="1">
        <w:r>
          <w:rPr>
            <w:rFonts w:ascii="仿宋" w:eastAsia="仿宋" w:hAnsi="仿宋" w:cs="仿宋" w:hint="eastAsia"/>
            <w:lang w:eastAsia="zh-CN"/>
          </w:rPr>
          <w:t>(三)、财务规划与预测</w:t>
        </w:r>
        <w:r>
          <w:tab/>
        </w:r>
        <w:r>
          <w:fldChar w:fldCharType="begin"/>
        </w:r>
        <w:r>
          <w:instrText xml:space="preserve"> PAGEREF _Toc26904 \h </w:instrText>
        </w:r>
        <w:r>
          <w:fldChar w:fldCharType="separate"/>
        </w:r>
        <w:r>
          <w:t>65</w:t>
        </w:r>
        <w:r>
          <w:fldChar w:fldCharType="end"/>
        </w:r>
      </w:hyperlink>
    </w:p>
    <w:p>
      <w:pPr>
        <w:pStyle w:val="TOC1"/>
        <w:tabs>
          <w:tab w:val="right" w:leader="dot" w:pos="8306"/>
        </w:tabs>
      </w:pPr>
      <w:hyperlink w:anchor="_Toc21293" w:history="1">
        <w:r>
          <w:rPr>
            <w:rFonts w:ascii="仿宋" w:eastAsia="仿宋" w:hAnsi="仿宋" w:cs="仿宋" w:hint="eastAsia"/>
            <w:lang w:eastAsia="zh-CN"/>
          </w:rPr>
          <w:t>十二、技术创新与产业升级</w:t>
        </w:r>
        <w:r>
          <w:tab/>
        </w:r>
        <w:r>
          <w:fldChar w:fldCharType="begin"/>
        </w:r>
        <w:r>
          <w:instrText xml:space="preserve"> PAGEREF _Toc21293 \h </w:instrText>
        </w:r>
        <w:r>
          <w:fldChar w:fldCharType="separate"/>
        </w:r>
        <w:r>
          <w:t>66</w:t>
        </w:r>
        <w:r>
          <w:fldChar w:fldCharType="end"/>
        </w:r>
      </w:hyperlink>
    </w:p>
    <w:p>
      <w:pPr>
        <w:pStyle w:val="TOC2"/>
        <w:tabs>
          <w:tab w:val="right" w:leader="dot" w:pos="8306"/>
        </w:tabs>
      </w:pPr>
      <w:hyperlink w:anchor="_Toc24914" w:history="1">
        <w:r>
          <w:rPr>
            <w:rFonts w:ascii="仿宋" w:eastAsia="仿宋" w:hAnsi="仿宋" w:cs="仿宋" w:hint="eastAsia"/>
            <w:lang w:eastAsia="zh-CN"/>
          </w:rPr>
          <w:t>(一)、技术创新方向与目标</w:t>
        </w:r>
        <w:r>
          <w:tab/>
        </w:r>
        <w:r>
          <w:fldChar w:fldCharType="begin"/>
        </w:r>
        <w:r>
          <w:instrText xml:space="preserve"> PAGEREF _Toc24914 \h </w:instrText>
        </w:r>
        <w:r>
          <w:fldChar w:fldCharType="separate"/>
        </w:r>
        <w:r>
          <w:t>66</w:t>
        </w:r>
        <w:r>
          <w:fldChar w:fldCharType="end"/>
        </w:r>
      </w:hyperlink>
    </w:p>
    <w:p>
      <w:pPr>
        <w:pStyle w:val="TOC2"/>
        <w:tabs>
          <w:tab w:val="right" w:leader="dot" w:pos="8306"/>
        </w:tabs>
      </w:pPr>
      <w:hyperlink w:anchor="_Toc24357" w:history="1">
        <w:r>
          <w:rPr>
            <w:rFonts w:ascii="仿宋" w:eastAsia="仿宋" w:hAnsi="仿宋" w:cs="仿宋" w:hint="eastAsia"/>
            <w:lang w:eastAsia="zh-CN"/>
          </w:rPr>
          <w:t>(二)、产业升级路径与措施</w:t>
        </w:r>
        <w:r>
          <w:tab/>
        </w:r>
        <w:r>
          <w:fldChar w:fldCharType="begin"/>
        </w:r>
        <w:r>
          <w:instrText xml:space="preserve"> PAGEREF _Toc24357 \h </w:instrText>
        </w:r>
        <w:r>
          <w:fldChar w:fldCharType="separate"/>
        </w:r>
        <w:r>
          <w:t>67</w:t>
        </w:r>
        <w:r>
          <w:fldChar w:fldCharType="end"/>
        </w:r>
      </w:hyperlink>
    </w:p>
    <w:p>
      <w:pPr>
        <w:pStyle w:val="TOC1"/>
        <w:tabs>
          <w:tab w:val="right" w:leader="dot" w:pos="8306"/>
        </w:tabs>
      </w:pPr>
      <w:hyperlink w:anchor="_Toc1173" w:history="1">
        <w:r>
          <w:rPr>
            <w:rFonts w:ascii="仿宋" w:eastAsia="仿宋" w:hAnsi="仿宋" w:cs="仿宋" w:hint="eastAsia"/>
            <w:lang w:eastAsia="zh-CN"/>
          </w:rPr>
          <w:t>十三、项目施工方案</w:t>
        </w:r>
        <w:r>
          <w:tab/>
        </w:r>
        <w:r>
          <w:fldChar w:fldCharType="begin"/>
        </w:r>
        <w:r>
          <w:instrText xml:space="preserve"> PAGEREF _Toc1173 \h </w:instrText>
        </w:r>
        <w:r>
          <w:fldChar w:fldCharType="separate"/>
        </w:r>
        <w:r>
          <w:t>68</w:t>
        </w:r>
        <w:r>
          <w:fldChar w:fldCharType="end"/>
        </w:r>
      </w:hyperlink>
    </w:p>
    <w:p>
      <w:pPr>
        <w:pStyle w:val="TOC2"/>
        <w:tabs>
          <w:tab w:val="right" w:leader="dot" w:pos="8306"/>
        </w:tabs>
      </w:pPr>
      <w:hyperlink w:anchor="_Toc12410" w:history="1">
        <w:r>
          <w:rPr>
            <w:rFonts w:ascii="仿宋" w:eastAsia="仿宋" w:hAnsi="仿宋" w:cs="仿宋" w:hint="eastAsia"/>
            <w:lang w:eastAsia="zh-CN"/>
          </w:rPr>
          <w:t>(一)、施工组织设计</w:t>
        </w:r>
        <w:r>
          <w:tab/>
        </w:r>
        <w:r>
          <w:fldChar w:fldCharType="begin"/>
        </w:r>
        <w:r>
          <w:instrText xml:space="preserve"> PAGEREF _Toc12410 \h </w:instrText>
        </w:r>
        <w:r>
          <w:fldChar w:fldCharType="separate"/>
        </w:r>
        <w:r>
          <w:t>68</w:t>
        </w:r>
        <w:r>
          <w:fldChar w:fldCharType="end"/>
        </w:r>
      </w:hyperlink>
    </w:p>
    <w:p>
      <w:pPr>
        <w:pStyle w:val="TOC2"/>
        <w:tabs>
          <w:tab w:val="right" w:leader="dot" w:pos="8306"/>
        </w:tabs>
      </w:pPr>
      <w:hyperlink w:anchor="_Toc11616" w:history="1">
        <w:r>
          <w:rPr>
            <w:rFonts w:ascii="仿宋" w:eastAsia="仿宋" w:hAnsi="仿宋" w:cs="仿宋" w:hint="eastAsia"/>
            <w:lang w:eastAsia="zh-CN"/>
          </w:rPr>
          <w:t>(二)、施工工艺与技术路线</w:t>
        </w:r>
        <w:r>
          <w:tab/>
        </w:r>
        <w:r>
          <w:fldChar w:fldCharType="begin"/>
        </w:r>
        <w:r>
          <w:instrText xml:space="preserve"> PAGEREF _Toc11616 \h </w:instrText>
        </w:r>
        <w:r>
          <w:fldChar w:fldCharType="separate"/>
        </w:r>
        <w:r>
          <w:t>70</w:t>
        </w:r>
        <w:r>
          <w:fldChar w:fldCharType="end"/>
        </w:r>
      </w:hyperlink>
    </w:p>
    <w:p>
      <w:pPr>
        <w:pStyle w:val="TOC2"/>
        <w:tabs>
          <w:tab w:val="right" w:leader="dot" w:pos="8306"/>
        </w:tabs>
      </w:pPr>
      <w:hyperlink w:anchor="_Toc30045" w:history="1">
        <w:r>
          <w:rPr>
            <w:rFonts w:ascii="仿宋" w:eastAsia="仿宋" w:hAnsi="仿宋" w:cs="仿宋" w:hint="eastAsia"/>
            <w:lang w:eastAsia="zh-CN"/>
          </w:rPr>
          <w:t>(三)、关键节点施工计划</w:t>
        </w:r>
        <w:r>
          <w:tab/>
        </w:r>
        <w:r>
          <w:fldChar w:fldCharType="begin"/>
        </w:r>
        <w:r>
          <w:instrText xml:space="preserve"> PAGEREF _Toc30045 \h </w:instrText>
        </w:r>
        <w:r>
          <w:fldChar w:fldCharType="separate"/>
        </w:r>
        <w:r>
          <w:t>71</w:t>
        </w:r>
        <w:r>
          <w:fldChar w:fldCharType="end"/>
        </w:r>
      </w:hyperlink>
    </w:p>
    <w:p>
      <w:pPr>
        <w:pStyle w:val="TOC2"/>
        <w:tabs>
          <w:tab w:val="right" w:leader="dot" w:pos="8306"/>
        </w:tabs>
      </w:pPr>
      <w:hyperlink w:anchor="_Toc24582" w:history="1">
        <w:r>
          <w:rPr>
            <w:rFonts w:ascii="仿宋" w:eastAsia="仿宋" w:hAnsi="仿宋" w:cs="仿宋" w:hint="eastAsia"/>
            <w:lang w:eastAsia="zh-CN"/>
          </w:rPr>
          <w:t>(四)、施工现场管理</w:t>
        </w:r>
        <w:r>
          <w:tab/>
        </w:r>
        <w:r>
          <w:fldChar w:fldCharType="begin"/>
        </w:r>
        <w:r>
          <w:instrText xml:space="preserve"> PAGEREF _Toc24582 \h </w:instrText>
        </w:r>
        <w:r>
          <w:fldChar w:fldCharType="separate"/>
        </w:r>
        <w:r>
          <w:t>73</w:t>
        </w:r>
        <w:r>
          <w:fldChar w:fldCharType="end"/>
        </w:r>
      </w:hyperlink>
    </w:p>
    <w:p>
      <w:pPr>
        <w:pStyle w:val="TOC1"/>
        <w:tabs>
          <w:tab w:val="right" w:leader="dot" w:pos="8306"/>
        </w:tabs>
      </w:pPr>
      <w:hyperlink w:anchor="_Toc7196" w:history="1">
        <w:r>
          <w:rPr>
            <w:rFonts w:ascii="仿宋" w:eastAsia="仿宋" w:hAnsi="仿宋" w:cs="仿宋" w:hint="eastAsia"/>
            <w:lang w:eastAsia="zh-CN"/>
          </w:rPr>
          <w:t>十四、成果转化与推广应用</w:t>
        </w:r>
        <w:r>
          <w:tab/>
        </w:r>
        <w:r>
          <w:fldChar w:fldCharType="begin"/>
        </w:r>
        <w:r>
          <w:instrText xml:space="preserve"> PAGEREF _Toc7196 \h </w:instrText>
        </w:r>
        <w:r>
          <w:fldChar w:fldCharType="separate"/>
        </w:r>
        <w:r>
          <w:t>75</w:t>
        </w:r>
        <w:r>
          <w:fldChar w:fldCharType="end"/>
        </w:r>
      </w:hyperlink>
    </w:p>
    <w:p>
      <w:pPr>
        <w:pStyle w:val="TOC2"/>
        <w:tabs>
          <w:tab w:val="right" w:leader="dot" w:pos="8306"/>
        </w:tabs>
      </w:pPr>
      <w:hyperlink w:anchor="_Toc26587" w:history="1">
        <w:r>
          <w:rPr>
            <w:rFonts w:ascii="仿宋" w:eastAsia="仿宋" w:hAnsi="仿宋" w:cs="仿宋" w:hint="eastAsia"/>
            <w:lang w:eastAsia="zh-CN"/>
          </w:rPr>
          <w:t>(一)、成果转化策略制定</w:t>
        </w:r>
        <w:r>
          <w:tab/>
        </w:r>
        <w:r>
          <w:fldChar w:fldCharType="begin"/>
        </w:r>
        <w:r>
          <w:instrText xml:space="preserve"> PAGEREF _Toc26587 \h </w:instrText>
        </w:r>
        <w:r>
          <w:fldChar w:fldCharType="separate"/>
        </w:r>
        <w:r>
          <w:t>75</w:t>
        </w:r>
        <w:r>
          <w:fldChar w:fldCharType="end"/>
        </w:r>
      </w:hyperlink>
    </w:p>
    <w:p>
      <w:pPr>
        <w:pStyle w:val="TOC2"/>
        <w:tabs>
          <w:tab w:val="right" w:leader="dot" w:pos="8306"/>
        </w:tabs>
      </w:pPr>
      <w:hyperlink w:anchor="_Toc26633" w:history="1">
        <w:r>
          <w:rPr>
            <w:rFonts w:ascii="仿宋" w:eastAsia="仿宋" w:hAnsi="仿宋" w:cs="仿宋" w:hint="eastAsia"/>
            <w:lang w:eastAsia="zh-CN"/>
          </w:rPr>
          <w:t>(二)、成果推广应用方案</w:t>
        </w:r>
        <w:r>
          <w:tab/>
        </w:r>
        <w:r>
          <w:fldChar w:fldCharType="begin"/>
        </w:r>
        <w:r>
          <w:instrText xml:space="preserve"> PAGEREF _Toc26633 \h </w:instrText>
        </w:r>
        <w:r>
          <w:fldChar w:fldCharType="separate"/>
        </w:r>
        <w:r>
          <w:t>76</w:t>
        </w:r>
        <w:r>
          <w:fldChar w:fldCharType="end"/>
        </w:r>
      </w:hyperlink>
    </w:p>
    <w:p>
      <w:pPr>
        <w:pStyle w:val="TOC1"/>
        <w:tabs>
          <w:tab w:val="right" w:leader="dot" w:pos="8306"/>
        </w:tabs>
      </w:pPr>
      <w:hyperlink w:anchor="_Toc21234" w:history="1">
        <w:r>
          <w:rPr>
            <w:rFonts w:ascii="仿宋" w:eastAsia="仿宋" w:hAnsi="仿宋" w:cs="仿宋" w:hint="eastAsia"/>
            <w:lang w:eastAsia="zh-CN"/>
          </w:rPr>
          <w:t>十五、设施与设备管理</w:t>
        </w:r>
        <w:r>
          <w:tab/>
        </w:r>
        <w:r>
          <w:fldChar w:fldCharType="begin"/>
        </w:r>
        <w:r>
          <w:instrText xml:space="preserve"> PAGEREF _Toc21234 \h </w:instrText>
        </w:r>
        <w:r>
          <w:fldChar w:fldCharType="separate"/>
        </w:r>
        <w:r>
          <w:t>78</w:t>
        </w:r>
        <w:r>
          <w:fldChar w:fldCharType="end"/>
        </w:r>
      </w:hyperlink>
    </w:p>
    <w:p>
      <w:pPr>
        <w:pStyle w:val="TOC2"/>
        <w:tabs>
          <w:tab w:val="right" w:leader="dot" w:pos="8306"/>
        </w:tabs>
      </w:pPr>
      <w:hyperlink w:anchor="_Toc20173" w:history="1">
        <w:r>
          <w:rPr>
            <w:rFonts w:ascii="仿宋" w:eastAsia="仿宋" w:hAnsi="仿宋" w:cs="仿宋" w:hint="eastAsia"/>
            <w:lang w:eastAsia="zh-CN"/>
          </w:rPr>
          <w:t>(一)、设施规划与配置</w:t>
        </w:r>
        <w:r>
          <w:tab/>
        </w:r>
        <w:r>
          <w:fldChar w:fldCharType="begin"/>
        </w:r>
        <w:r>
          <w:instrText xml:space="preserve"> PAGEREF _Toc20173 \h </w:instrText>
        </w:r>
        <w:r>
          <w:fldChar w:fldCharType="separate"/>
        </w:r>
        <w:r>
          <w:t>78</w:t>
        </w:r>
        <w:r>
          <w:fldChar w:fldCharType="end"/>
        </w:r>
      </w:hyperlink>
    </w:p>
    <w:p>
      <w:pPr>
        <w:pStyle w:val="TOC2"/>
        <w:tabs>
          <w:tab w:val="right" w:leader="dot" w:pos="8306"/>
        </w:tabs>
      </w:pPr>
      <w:hyperlink w:anchor="_Toc26790" w:history="1">
        <w:r>
          <w:rPr>
            <w:rFonts w:ascii="仿宋" w:eastAsia="仿宋" w:hAnsi="仿宋" w:cs="仿宋" w:hint="eastAsia"/>
            <w:lang w:eastAsia="zh-CN"/>
          </w:rPr>
          <w:t>(二)、设备采购与维护管理</w:t>
        </w:r>
        <w:r>
          <w:tab/>
        </w:r>
        <w:r>
          <w:fldChar w:fldCharType="begin"/>
        </w:r>
        <w:r>
          <w:instrText xml:space="preserve"> PAGEREF _Toc26790 \h </w:instrText>
        </w:r>
        <w:r>
          <w:fldChar w:fldCharType="separate"/>
        </w:r>
        <w:r>
          <w:t>78</w:t>
        </w:r>
        <w:r>
          <w:fldChar w:fldCharType="end"/>
        </w:r>
      </w:hyperlink>
    </w:p>
    <w:p>
      <w:pPr>
        <w:pStyle w:val="TOC2"/>
        <w:tabs>
          <w:tab w:val="right" w:leader="dot" w:pos="8306"/>
        </w:tabs>
      </w:pPr>
      <w:hyperlink w:anchor="_Toc26955" w:history="1">
        <w:r>
          <w:rPr>
            <w:rFonts w:ascii="仿宋" w:eastAsia="仿宋" w:hAnsi="仿宋" w:cs="仿宋" w:hint="eastAsia"/>
            <w:lang w:eastAsia="zh-CN"/>
          </w:rPr>
          <w:t>(三)、设施设备升级策略</w:t>
        </w:r>
        <w:r>
          <w:tab/>
        </w:r>
        <w:r>
          <w:fldChar w:fldCharType="begin"/>
        </w:r>
        <w:r>
          <w:instrText xml:space="preserve"> PAGEREF _Toc26955 \h </w:instrText>
        </w:r>
        <w:r>
          <w:fldChar w:fldCharType="separate"/>
        </w:r>
        <w:r>
          <w:t>79</w:t>
        </w:r>
        <w:r>
          <w:fldChar w:fldCharType="end"/>
        </w:r>
      </w:hyperlink>
    </w:p>
    <w:p>
      <w:pPr>
        <w:pStyle w:val="TOC1"/>
        <w:tabs>
          <w:tab w:val="right" w:leader="dot" w:pos="8306"/>
        </w:tabs>
      </w:pPr>
      <w:hyperlink w:anchor="_Toc22911" w:history="1">
        <w:r>
          <w:rPr>
            <w:rFonts w:ascii="仿宋" w:eastAsia="仿宋" w:hAnsi="仿宋" w:cs="仿宋" w:hint="eastAsia"/>
            <w:lang w:eastAsia="zh-CN"/>
          </w:rPr>
          <w:t>十六、产业协同与集群发展</w:t>
        </w:r>
        <w:r>
          <w:tab/>
        </w:r>
        <w:r>
          <w:fldChar w:fldCharType="begin"/>
        </w:r>
        <w:r>
          <w:instrText xml:space="preserve"> PAGEREF _Toc22911 \h </w:instrText>
        </w:r>
        <w:r>
          <w:fldChar w:fldCharType="separate"/>
        </w:r>
        <w:r>
          <w:t>80</w:t>
        </w:r>
        <w:r>
          <w:fldChar w:fldCharType="end"/>
        </w:r>
      </w:hyperlink>
    </w:p>
    <w:p>
      <w:pPr>
        <w:pStyle w:val="TOC2"/>
        <w:tabs>
          <w:tab w:val="right" w:leader="dot" w:pos="8306"/>
        </w:tabs>
      </w:pPr>
      <w:hyperlink w:anchor="_Toc23660" w:history="1">
        <w:r>
          <w:rPr>
            <w:rFonts w:ascii="仿宋" w:eastAsia="仿宋" w:hAnsi="仿宋" w:cs="仿宋" w:hint="eastAsia"/>
            <w:lang w:eastAsia="zh-CN"/>
          </w:rPr>
          <w:t>(一)、产业协同机制建设</w:t>
        </w:r>
        <w:r>
          <w:tab/>
        </w:r>
        <w:r>
          <w:fldChar w:fldCharType="begin"/>
        </w:r>
        <w:r>
          <w:instrText xml:space="preserve"> PAGEREF _Toc23660 \h </w:instrText>
        </w:r>
        <w:r>
          <w:fldChar w:fldCharType="separate"/>
        </w:r>
        <w:r>
          <w:t>80</w:t>
        </w:r>
        <w:r>
          <w:fldChar w:fldCharType="end"/>
        </w:r>
      </w:hyperlink>
    </w:p>
    <w:p>
      <w:pPr>
        <w:pStyle w:val="TOC2"/>
        <w:tabs>
          <w:tab w:val="right" w:leader="dot" w:pos="8306"/>
        </w:tabs>
      </w:pPr>
      <w:hyperlink w:anchor="_Toc6967" w:history="1">
        <w:r>
          <w:rPr>
            <w:rFonts w:ascii="仿宋" w:eastAsia="仿宋" w:hAnsi="仿宋" w:cs="仿宋" w:hint="eastAsia"/>
            <w:lang w:eastAsia="zh-CN"/>
          </w:rPr>
          <w:t>(二)、产业集群培育与发展</w:t>
        </w:r>
        <w:r>
          <w:tab/>
        </w:r>
        <w:r>
          <w:fldChar w:fldCharType="begin"/>
        </w:r>
        <w:r>
          <w:instrText xml:space="preserve"> PAGEREF _Toc6967 \h </w:instrText>
        </w:r>
        <w:r>
          <w:fldChar w:fldCharType="separate"/>
        </w:r>
        <w:r>
          <w:t>81</w:t>
        </w:r>
        <w:r>
          <w:fldChar w:fldCharType="end"/>
        </w:r>
      </w:hyperlink>
    </w:p>
    <w:p>
      <w:pPr>
        <w:pStyle w:val="TOC1"/>
        <w:tabs>
          <w:tab w:val="right" w:leader="dot" w:pos="8306"/>
        </w:tabs>
      </w:pPr>
      <w:hyperlink w:anchor="_Toc406" w:history="1">
        <w:r>
          <w:rPr>
            <w:rFonts w:ascii="仿宋" w:eastAsia="仿宋" w:hAnsi="仿宋" w:cs="仿宋" w:hint="eastAsia"/>
            <w:lang w:eastAsia="zh-CN"/>
          </w:rPr>
          <w:t>十七、企业合规与伦理</w:t>
        </w:r>
        <w:r>
          <w:tab/>
        </w:r>
        <w:r>
          <w:fldChar w:fldCharType="begin"/>
        </w:r>
        <w:r>
          <w:instrText xml:space="preserve"> PAGEREF _Toc406 \h </w:instrText>
        </w:r>
        <w:r>
          <w:fldChar w:fldCharType="separate"/>
        </w:r>
        <w:r>
          <w:t>82</w:t>
        </w:r>
        <w:r>
          <w:fldChar w:fldCharType="end"/>
        </w:r>
      </w:hyperlink>
    </w:p>
    <w:p>
      <w:pPr>
        <w:pStyle w:val="TOC2"/>
        <w:tabs>
          <w:tab w:val="right" w:leader="dot" w:pos="8306"/>
        </w:tabs>
      </w:pPr>
      <w:hyperlink w:anchor="_Toc14822" w:history="1">
        <w:r>
          <w:rPr>
            <w:rFonts w:ascii="仿宋" w:eastAsia="仿宋" w:hAnsi="仿宋" w:cs="仿宋" w:hint="eastAsia"/>
            <w:lang w:eastAsia="zh-CN"/>
          </w:rPr>
          <w:t>(一)、合规政策与程序</w:t>
        </w:r>
        <w:r>
          <w:tab/>
        </w:r>
        <w:r>
          <w:fldChar w:fldCharType="begin"/>
        </w:r>
        <w:r>
          <w:instrText xml:space="preserve"> PAGEREF _Toc14822 \h </w:instrText>
        </w:r>
        <w:r>
          <w:fldChar w:fldCharType="separate"/>
        </w:r>
        <w:r>
          <w:t>82</w:t>
        </w:r>
        <w:r>
          <w:fldChar w:fldCharType="end"/>
        </w:r>
      </w:hyperlink>
    </w:p>
    <w:p>
      <w:pPr>
        <w:pStyle w:val="TOC2"/>
        <w:tabs>
          <w:tab w:val="right" w:leader="dot" w:pos="8306"/>
        </w:tabs>
      </w:pPr>
      <w:hyperlink w:anchor="_Toc5023" w:history="1">
        <w:r>
          <w:rPr>
            <w:rFonts w:ascii="仿宋" w:eastAsia="仿宋" w:hAnsi="仿宋" w:cs="仿宋" w:hint="eastAsia"/>
            <w:lang w:eastAsia="zh-CN"/>
          </w:rPr>
          <w:t>(二)、伦理规范与培训</w:t>
        </w:r>
        <w:r>
          <w:tab/>
        </w:r>
        <w:r>
          <w:fldChar w:fldCharType="begin"/>
        </w:r>
        <w:r>
          <w:instrText xml:space="preserve"> PAGEREF _Toc5023 \h </w:instrText>
        </w:r>
        <w:r>
          <w:fldChar w:fldCharType="separate"/>
        </w:r>
        <w:r>
          <w:t>83</w:t>
        </w:r>
        <w:r>
          <w:fldChar w:fldCharType="end"/>
        </w:r>
      </w:hyperlink>
    </w:p>
    <w:p>
      <w:pPr>
        <w:pStyle w:val="TOC2"/>
        <w:tabs>
          <w:tab w:val="right" w:leader="dot" w:pos="8306"/>
        </w:tabs>
      </w:pPr>
      <w:hyperlink w:anchor="_Toc28582" w:history="1">
        <w:r>
          <w:rPr>
            <w:rFonts w:ascii="仿宋" w:eastAsia="仿宋" w:hAnsi="仿宋" w:cs="仿宋" w:hint="eastAsia"/>
            <w:lang w:eastAsia="zh-CN"/>
          </w:rPr>
          <w:t>(三)、合规风险评估</w:t>
        </w:r>
        <w:r>
          <w:tab/>
        </w:r>
        <w:r>
          <w:fldChar w:fldCharType="begin"/>
        </w:r>
        <w:r>
          <w:instrText xml:space="preserve"> PAGEREF _Toc28582 \h </w:instrText>
        </w:r>
        <w:r>
          <w:fldChar w:fldCharType="separate"/>
        </w:r>
        <w:r>
          <w:t>84</w:t>
        </w:r>
        <w:r>
          <w:fldChar w:fldCharType="end"/>
        </w:r>
      </w:hyperlink>
    </w:p>
    <w:p>
      <w:pPr>
        <w:pStyle w:val="TOC2"/>
        <w:tabs>
          <w:tab w:val="right" w:leader="dot" w:pos="8306"/>
        </w:tabs>
      </w:pPr>
      <w:hyperlink w:anchor="_Toc3184" w:history="1">
        <w:r>
          <w:rPr>
            <w:rFonts w:ascii="仿宋" w:eastAsia="仿宋" w:hAnsi="仿宋" w:cs="仿宋" w:hint="eastAsia"/>
            <w:lang w:eastAsia="zh-CN"/>
          </w:rPr>
          <w:t>(四)、合规监督与执行</w:t>
        </w:r>
        <w:r>
          <w:tab/>
        </w:r>
        <w:r>
          <w:fldChar w:fldCharType="begin"/>
        </w:r>
        <w:r>
          <w:instrText xml:space="preserve"> PAGEREF _Toc3184 \h </w:instrText>
        </w:r>
        <w:r>
          <w:fldChar w:fldCharType="separate"/>
        </w:r>
        <w:r>
          <w:t>85</w:t>
        </w:r>
        <w:r>
          <w:fldChar w:fldCharType="end"/>
        </w:r>
      </w:hyperlink>
    </w:p>
    <w:p>
      <w:pPr>
        <w:pStyle w:val="TOC1"/>
        <w:tabs>
          <w:tab w:val="right" w:leader="dot" w:pos="8306"/>
        </w:tabs>
      </w:pPr>
      <w:hyperlink w:anchor="_Toc7717" w:history="1">
        <w:r>
          <w:rPr>
            <w:rFonts w:ascii="仿宋" w:eastAsia="仿宋" w:hAnsi="仿宋" w:cs="仿宋" w:hint="eastAsia"/>
            <w:lang w:eastAsia="zh-CN"/>
          </w:rPr>
          <w:t>十八、质量管理与控制</w:t>
        </w:r>
        <w:r>
          <w:tab/>
        </w:r>
        <w:r>
          <w:fldChar w:fldCharType="begin"/>
        </w:r>
        <w:r>
          <w:instrText xml:space="preserve"> PAGEREF _Toc7717 \h </w:instrText>
        </w:r>
        <w:r>
          <w:fldChar w:fldCharType="separate"/>
        </w:r>
        <w:r>
          <w:t>86</w:t>
        </w:r>
        <w:r>
          <w:fldChar w:fldCharType="end"/>
        </w:r>
      </w:hyperlink>
    </w:p>
    <w:p>
      <w:pPr>
        <w:pStyle w:val="TOC2"/>
        <w:tabs>
          <w:tab w:val="right" w:leader="dot" w:pos="8306"/>
        </w:tabs>
      </w:pPr>
      <w:hyperlink w:anchor="_Toc188" w:history="1">
        <w:r>
          <w:rPr>
            <w:rFonts w:ascii="仿宋" w:eastAsia="仿宋" w:hAnsi="仿宋" w:cs="仿宋" w:hint="eastAsia"/>
            <w:lang w:eastAsia="zh-CN"/>
          </w:rPr>
          <w:t>(一)、质量管理体系建设</w:t>
        </w:r>
        <w:r>
          <w:tab/>
        </w:r>
        <w:r>
          <w:fldChar w:fldCharType="begin"/>
        </w:r>
        <w:r>
          <w:instrText xml:space="preserve"> PAGEREF _Toc188 \h </w:instrText>
        </w:r>
        <w:r>
          <w:fldChar w:fldCharType="separate"/>
        </w:r>
        <w:r>
          <w:t>86</w:t>
        </w:r>
        <w:r>
          <w:fldChar w:fldCharType="end"/>
        </w:r>
      </w:hyperlink>
    </w:p>
    <w:p>
      <w:pPr>
        <w:pStyle w:val="TOC2"/>
        <w:tabs>
          <w:tab w:val="right" w:leader="dot" w:pos="8306"/>
        </w:tabs>
      </w:pPr>
      <w:hyperlink w:anchor="_Toc25091" w:history="1">
        <w:r>
          <w:rPr>
            <w:rFonts w:ascii="仿宋" w:eastAsia="仿宋" w:hAnsi="仿宋" w:cs="仿宋" w:hint="eastAsia"/>
            <w:lang w:eastAsia="zh-CN"/>
          </w:rPr>
          <w:t>(二)、质量控制措施</w:t>
        </w:r>
        <w:r>
          <w:tab/>
        </w:r>
        <w:r>
          <w:fldChar w:fldCharType="begin"/>
        </w:r>
        <w:r>
          <w:instrText xml:space="preserve"> PAGEREF _Toc25091 \h </w:instrText>
        </w:r>
        <w:r>
          <w:fldChar w:fldCharType="separate"/>
        </w:r>
        <w:r>
          <w:t>87</w:t>
        </w:r>
        <w:r>
          <w:fldChar w:fldCharType="end"/>
        </w:r>
      </w:hyperlink>
    </w:p>
    <w:p>
      <w:pPr>
        <w:pStyle w:val="TOC1"/>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29302" w:history="1">
        <w:r>
          <w:rPr>
            <w:rFonts w:ascii="仿宋" w:eastAsia="仿宋" w:hAnsi="仿宋" w:cs="仿宋" w:hint="eastAsia"/>
            <w:lang w:eastAsia="zh-CN"/>
          </w:rPr>
          <w:t>十九、法律法规与政策遵循</w:t>
        </w:r>
        <w:r>
          <w:tab/>
        </w:r>
        <w:r>
          <w:fldChar w:fldCharType="begin"/>
        </w:r>
        <w:r>
          <w:instrText xml:space="preserve"> PAGEREF _Toc29302 \h </w:instrText>
        </w:r>
        <w:r>
          <w:fldChar w:fldCharType="separate"/>
        </w:r>
        <w:r>
          <w:t>88</w:t>
        </w:r>
        <w:r>
          <w:fldChar w:fldCharType="end"/>
        </w:r>
      </w:hyperlink>
    </w:p>
    <w:p>
      <w:pPr>
        <w:pStyle w:val="TOC2"/>
        <w:tabs>
          <w:tab w:val="right" w:leader="dot" w:pos="8306"/>
        </w:tabs>
      </w:pPr>
      <w:hyperlink w:anchor="_Toc30196" w:history="1">
        <w:r>
          <w:rPr>
            <w:rFonts w:ascii="仿宋" w:eastAsia="仿宋" w:hAnsi="仿宋" w:cs="仿宋" w:hint="eastAsia"/>
            <w:lang w:eastAsia="zh-CN"/>
          </w:rPr>
          <w:t>(一)、法律法规遵守</w:t>
        </w:r>
        <w:r>
          <w:tab/>
        </w:r>
        <w:r>
          <w:fldChar w:fldCharType="begin"/>
        </w:r>
        <w:r>
          <w:instrText xml:space="preserve"> PAGEREF _Toc30196 \h </w:instrText>
        </w:r>
        <w:r>
          <w:fldChar w:fldCharType="separate"/>
        </w:r>
        <w:r>
          <w:t>88</w:t>
        </w:r>
        <w:r>
          <w:fldChar w:fldCharType="end"/>
        </w:r>
      </w:hyperlink>
    </w:p>
    <w:p>
      <w:pPr>
        <w:pStyle w:val="TOC2"/>
        <w:tabs>
          <w:tab w:val="right" w:leader="dot" w:pos="8306"/>
        </w:tabs>
      </w:pPr>
      <w:hyperlink w:anchor="_Toc6122" w:history="1">
        <w:r>
          <w:rPr>
            <w:rFonts w:ascii="仿宋" w:eastAsia="仿宋" w:hAnsi="仿宋" w:cs="仿宋" w:hint="eastAsia"/>
            <w:lang w:eastAsia="zh-CN"/>
          </w:rPr>
          <w:t>(二)、政策导向与利用</w:t>
        </w:r>
        <w:r>
          <w:tab/>
        </w:r>
        <w:r>
          <w:fldChar w:fldCharType="begin"/>
        </w:r>
        <w:r>
          <w:instrText xml:space="preserve"> PAGEREF _Toc6122 \h </w:instrText>
        </w:r>
        <w:r>
          <w:fldChar w:fldCharType="separate"/>
        </w:r>
        <w:r>
          <w:t>89</w:t>
        </w:r>
        <w:r>
          <w:fldChar w:fldCharType="end"/>
        </w:r>
      </w:hyperlink>
    </w:p>
    <w:p>
      <w:pPr>
        <w:pStyle w:val="TOC1"/>
        <w:tabs>
          <w:tab w:val="right" w:leader="dot" w:pos="8306"/>
        </w:tabs>
      </w:pPr>
      <w:hyperlink w:anchor="_Toc3053" w:history="1">
        <w:r>
          <w:rPr>
            <w:rFonts w:ascii="仿宋" w:eastAsia="仿宋" w:hAnsi="仿宋" w:cs="仿宋" w:hint="eastAsia"/>
            <w:lang w:eastAsia="zh-CN"/>
          </w:rPr>
          <w:t>二十、创新驱动与持续发展</w:t>
        </w:r>
        <w:r>
          <w:tab/>
        </w:r>
        <w:r>
          <w:fldChar w:fldCharType="begin"/>
        </w:r>
        <w:r>
          <w:instrText xml:space="preserve"> PAGEREF _Toc3053 \h </w:instrText>
        </w:r>
        <w:r>
          <w:fldChar w:fldCharType="separate"/>
        </w:r>
        <w:r>
          <w:t>90</w:t>
        </w:r>
        <w:r>
          <w:fldChar w:fldCharType="end"/>
        </w:r>
      </w:hyperlink>
    </w:p>
    <w:p>
      <w:pPr>
        <w:pStyle w:val="TOC2"/>
        <w:tabs>
          <w:tab w:val="right" w:leader="dot" w:pos="8306"/>
        </w:tabs>
      </w:pPr>
      <w:hyperlink w:anchor="_Toc17569" w:history="1">
        <w:r>
          <w:rPr>
            <w:rFonts w:ascii="仿宋" w:eastAsia="仿宋" w:hAnsi="仿宋" w:cs="仿宋" w:hint="eastAsia"/>
            <w:lang w:eastAsia="zh-CN"/>
          </w:rPr>
          <w:t>(一)、创新驱动战略实施</w:t>
        </w:r>
        <w:r>
          <w:tab/>
        </w:r>
        <w:r>
          <w:fldChar w:fldCharType="begin"/>
        </w:r>
        <w:r>
          <w:instrText xml:space="preserve"> PAGEREF _Toc17569 \h </w:instrText>
        </w:r>
        <w:r>
          <w:fldChar w:fldCharType="separate"/>
        </w:r>
        <w:r>
          <w:t>90</w:t>
        </w:r>
        <w:r>
          <w:fldChar w:fldCharType="end"/>
        </w:r>
      </w:hyperlink>
    </w:p>
    <w:p>
      <w:pPr>
        <w:pStyle w:val="TOC2"/>
        <w:tabs>
          <w:tab w:val="right" w:leader="dot" w:pos="8306"/>
        </w:tabs>
      </w:pPr>
      <w:hyperlink w:anchor="_Toc13561" w:history="1">
        <w:r>
          <w:rPr>
            <w:rFonts w:ascii="仿宋" w:eastAsia="仿宋" w:hAnsi="仿宋" w:cs="仿宋" w:hint="eastAsia"/>
            <w:lang w:eastAsia="zh-CN"/>
          </w:rPr>
          <w:t>(二)、持续发展路径探索</w:t>
        </w:r>
        <w:r>
          <w:tab/>
        </w:r>
        <w:r>
          <w:fldChar w:fldCharType="begin"/>
        </w:r>
        <w:r>
          <w:instrText xml:space="preserve"> PAGEREF _Toc13561 \h </w:instrText>
        </w:r>
        <w:r>
          <w:fldChar w:fldCharType="separate"/>
        </w:r>
        <w:r>
          <w:t>92</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16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4211"/>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1677"/>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7474"/>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29337"/>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22992"/>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5012"/>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26371"/>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https://d.book118.com/516055121201010043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纸箱项目建设总纲及方案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纸箱项目建设总纲及方案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纸箱项目建设总纲及方案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纸箱项目建设总纲及方案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纸箱项目建设总纲及方案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纸箱项目建设总纲及方案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纸箱项目建设总纲及方案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纸箱项目建设总纲及方案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纸箱项目建设总纲及方案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纸箱项目建设总纲及方案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纸箱项目建设总纲及方案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纸箱项目建设总纲及方案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BAA2E3E"/>
    <w:rsid w:val="2BAA2E3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51605512120101004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2024-01-24T20:18:00Z</dcterms:created>
  <dcterms:modified xsi:type="dcterms:W3CDTF">2024-01-24T20:19:49Z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F3D294EBAD14465B8AE9DDE93E2CD50C_11</vt:lpwstr>
  </property>
  <property fmtid="{D5CDD505-2E9C-101B-9397-08002B2CF9AE}" pid="3" name="KSOProductBuildVer">
    <vt:lpwstr>2052-12.1.0.16250</vt:lpwstr>
  </property>
</Properties>
</file>