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摄影写真项目可行性建设方案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4" w:history="1">
        <w:r>
          <w:rPr>
            <w:rFonts w:ascii="仿宋" w:eastAsia="仿宋" w:hAnsi="仿宋" w:cs="仿宋" w:hint="eastAsia"/>
            <w:lang w:eastAsia="zh-CN"/>
          </w:rPr>
          <w:t>概论</w:t>
        </w:r>
        <w:r>
          <w:tab/>
        </w:r>
        <w:r>
          <w:fldChar w:fldCharType="begin"/>
        </w:r>
        <w:r>
          <w:instrText xml:space="preserve"> PAGEREF _Toc31574 \h </w:instrText>
        </w:r>
        <w:r>
          <w:fldChar w:fldCharType="separate"/>
        </w:r>
        <w:r>
          <w:t>3</w:t>
        </w:r>
        <w:r>
          <w:fldChar w:fldCharType="end"/>
        </w:r>
      </w:hyperlink>
    </w:p>
    <w:p>
      <w:pPr>
        <w:pStyle w:val="TOC1"/>
        <w:tabs>
          <w:tab w:val="right" w:leader="dot" w:pos="8306"/>
        </w:tabs>
      </w:pPr>
      <w:hyperlink w:anchor="_Toc24823" w:history="1">
        <w:r>
          <w:rPr>
            <w:rFonts w:ascii="仿宋" w:eastAsia="仿宋" w:hAnsi="仿宋" w:cs="仿宋" w:hint="eastAsia"/>
            <w:lang w:eastAsia="zh-CN"/>
          </w:rPr>
          <w:t>一、经济影响分析</w:t>
        </w:r>
        <w:r>
          <w:tab/>
        </w:r>
        <w:r>
          <w:fldChar w:fldCharType="begin"/>
        </w:r>
        <w:r>
          <w:instrText xml:space="preserve"> PAGEREF _Toc24823 \h </w:instrText>
        </w:r>
        <w:r>
          <w:fldChar w:fldCharType="separate"/>
        </w:r>
        <w:r>
          <w:t>3</w:t>
        </w:r>
        <w:r>
          <w:fldChar w:fldCharType="end"/>
        </w:r>
      </w:hyperlink>
    </w:p>
    <w:p>
      <w:pPr>
        <w:pStyle w:val="TOC2"/>
        <w:tabs>
          <w:tab w:val="right" w:leader="dot" w:pos="8306"/>
        </w:tabs>
      </w:pPr>
      <w:hyperlink w:anchor="_Toc17960" w:history="1">
        <w:r>
          <w:rPr>
            <w:rFonts w:ascii="仿宋" w:eastAsia="仿宋" w:hAnsi="仿宋" w:cs="仿宋" w:hint="eastAsia"/>
            <w:lang w:eastAsia="zh-CN"/>
          </w:rPr>
          <w:t>(一)、经济费用效益或费用效果分析</w:t>
        </w:r>
        <w:r>
          <w:tab/>
        </w:r>
        <w:r>
          <w:fldChar w:fldCharType="begin"/>
        </w:r>
        <w:r>
          <w:instrText xml:space="preserve"> PAGEREF _Toc17960 \h </w:instrText>
        </w:r>
        <w:r>
          <w:fldChar w:fldCharType="separate"/>
        </w:r>
        <w:r>
          <w:t>3</w:t>
        </w:r>
        <w:r>
          <w:fldChar w:fldCharType="end"/>
        </w:r>
      </w:hyperlink>
    </w:p>
    <w:p>
      <w:pPr>
        <w:pStyle w:val="TOC2"/>
        <w:tabs>
          <w:tab w:val="right" w:leader="dot" w:pos="8306"/>
        </w:tabs>
      </w:pPr>
      <w:hyperlink w:anchor="_Toc29383" w:history="1">
        <w:r>
          <w:rPr>
            <w:rFonts w:ascii="仿宋" w:eastAsia="仿宋" w:hAnsi="仿宋" w:cs="仿宋" w:hint="eastAsia"/>
            <w:lang w:eastAsia="zh-CN"/>
          </w:rPr>
          <w:t>(二)、行业影响分析</w:t>
        </w:r>
        <w:r>
          <w:tab/>
        </w:r>
        <w:r>
          <w:fldChar w:fldCharType="begin"/>
        </w:r>
        <w:r>
          <w:instrText xml:space="preserve"> PAGEREF _Toc29383 \h </w:instrText>
        </w:r>
        <w:r>
          <w:fldChar w:fldCharType="separate"/>
        </w:r>
        <w:r>
          <w:t>5</w:t>
        </w:r>
        <w:r>
          <w:fldChar w:fldCharType="end"/>
        </w:r>
      </w:hyperlink>
    </w:p>
    <w:p>
      <w:pPr>
        <w:pStyle w:val="TOC2"/>
        <w:tabs>
          <w:tab w:val="right" w:leader="dot" w:pos="8306"/>
        </w:tabs>
      </w:pPr>
      <w:hyperlink w:anchor="_Toc15621" w:history="1">
        <w:r>
          <w:rPr>
            <w:rFonts w:ascii="仿宋" w:eastAsia="仿宋" w:hAnsi="仿宋" w:cs="仿宋" w:hint="eastAsia"/>
            <w:lang w:eastAsia="zh-CN"/>
          </w:rPr>
          <w:t>(三)、区域经济影响分析</w:t>
        </w:r>
        <w:r>
          <w:tab/>
        </w:r>
        <w:r>
          <w:fldChar w:fldCharType="begin"/>
        </w:r>
        <w:r>
          <w:instrText xml:space="preserve"> PAGEREF _Toc15621 \h </w:instrText>
        </w:r>
        <w:r>
          <w:fldChar w:fldCharType="separate"/>
        </w:r>
        <w:r>
          <w:t>7</w:t>
        </w:r>
        <w:r>
          <w:fldChar w:fldCharType="end"/>
        </w:r>
      </w:hyperlink>
    </w:p>
    <w:p>
      <w:pPr>
        <w:pStyle w:val="TOC2"/>
        <w:tabs>
          <w:tab w:val="right" w:leader="dot" w:pos="8306"/>
        </w:tabs>
      </w:pPr>
      <w:hyperlink w:anchor="_Toc32746" w:history="1">
        <w:r>
          <w:rPr>
            <w:rFonts w:ascii="仿宋" w:eastAsia="仿宋" w:hAnsi="仿宋" w:cs="仿宋" w:hint="eastAsia"/>
            <w:lang w:eastAsia="zh-CN"/>
          </w:rPr>
          <w:t>(四)、宏观经济影响分析</w:t>
        </w:r>
        <w:r>
          <w:tab/>
        </w:r>
        <w:r>
          <w:fldChar w:fldCharType="begin"/>
        </w:r>
        <w:r>
          <w:instrText xml:space="preserve"> PAGEREF _Toc32746 \h </w:instrText>
        </w:r>
        <w:r>
          <w:fldChar w:fldCharType="separate"/>
        </w:r>
        <w:r>
          <w:t>8</w:t>
        </w:r>
        <w:r>
          <w:fldChar w:fldCharType="end"/>
        </w:r>
      </w:hyperlink>
    </w:p>
    <w:p>
      <w:pPr>
        <w:pStyle w:val="TOC1"/>
        <w:tabs>
          <w:tab w:val="right" w:leader="dot" w:pos="8306"/>
        </w:tabs>
      </w:pPr>
      <w:hyperlink w:anchor="_Toc23700" w:history="1">
        <w:r>
          <w:rPr>
            <w:rFonts w:ascii="仿宋" w:eastAsia="仿宋" w:hAnsi="仿宋" w:cs="仿宋" w:hint="eastAsia"/>
            <w:lang w:eastAsia="zh-CN"/>
          </w:rPr>
          <w:t>二、建设风险评估分析</w:t>
        </w:r>
        <w:r>
          <w:tab/>
        </w:r>
        <w:r>
          <w:fldChar w:fldCharType="begin"/>
        </w:r>
        <w:r>
          <w:instrText xml:space="preserve"> PAGEREF _Toc23700 \h </w:instrText>
        </w:r>
        <w:r>
          <w:fldChar w:fldCharType="separate"/>
        </w:r>
        <w:r>
          <w:t>9</w:t>
        </w:r>
        <w:r>
          <w:fldChar w:fldCharType="end"/>
        </w:r>
      </w:hyperlink>
    </w:p>
    <w:p>
      <w:pPr>
        <w:pStyle w:val="TOC2"/>
        <w:tabs>
          <w:tab w:val="right" w:leader="dot" w:pos="8306"/>
        </w:tabs>
      </w:pPr>
      <w:hyperlink w:anchor="_Toc30711" w:history="1">
        <w:r>
          <w:rPr>
            <w:rFonts w:ascii="仿宋" w:eastAsia="仿宋" w:hAnsi="仿宋" w:cs="仿宋" w:hint="eastAsia"/>
            <w:lang w:eastAsia="zh-CN"/>
          </w:rPr>
          <w:t>(一)、政策风险分析</w:t>
        </w:r>
        <w:r>
          <w:tab/>
        </w:r>
        <w:r>
          <w:fldChar w:fldCharType="begin"/>
        </w:r>
        <w:r>
          <w:instrText xml:space="preserve"> PAGEREF _Toc30711 \h </w:instrText>
        </w:r>
        <w:r>
          <w:fldChar w:fldCharType="separate"/>
        </w:r>
        <w:r>
          <w:t>9</w:t>
        </w:r>
        <w:r>
          <w:fldChar w:fldCharType="end"/>
        </w:r>
      </w:hyperlink>
    </w:p>
    <w:p>
      <w:pPr>
        <w:pStyle w:val="TOC2"/>
        <w:tabs>
          <w:tab w:val="right" w:leader="dot" w:pos="8306"/>
        </w:tabs>
      </w:pPr>
      <w:hyperlink w:anchor="_Toc27989" w:history="1">
        <w:r>
          <w:rPr>
            <w:rFonts w:ascii="仿宋" w:eastAsia="仿宋" w:hAnsi="仿宋" w:cs="仿宋" w:hint="eastAsia"/>
            <w:lang w:eastAsia="zh-CN"/>
          </w:rPr>
          <w:t>(二)、社会风险分析</w:t>
        </w:r>
        <w:r>
          <w:tab/>
        </w:r>
        <w:r>
          <w:fldChar w:fldCharType="begin"/>
        </w:r>
        <w:r>
          <w:instrText xml:space="preserve"> PAGEREF _Toc27989 \h </w:instrText>
        </w:r>
        <w:r>
          <w:fldChar w:fldCharType="separate"/>
        </w:r>
        <w:r>
          <w:t>10</w:t>
        </w:r>
        <w:r>
          <w:fldChar w:fldCharType="end"/>
        </w:r>
      </w:hyperlink>
    </w:p>
    <w:p>
      <w:pPr>
        <w:pStyle w:val="TOC2"/>
        <w:tabs>
          <w:tab w:val="right" w:leader="dot" w:pos="8306"/>
        </w:tabs>
      </w:pPr>
      <w:hyperlink w:anchor="_Toc25496" w:history="1">
        <w:r>
          <w:rPr>
            <w:rFonts w:ascii="仿宋" w:eastAsia="仿宋" w:hAnsi="仿宋" w:cs="仿宋" w:hint="eastAsia"/>
            <w:lang w:eastAsia="zh-CN"/>
          </w:rPr>
          <w:t>(三)、市场风险分析</w:t>
        </w:r>
        <w:r>
          <w:tab/>
        </w:r>
        <w:r>
          <w:fldChar w:fldCharType="begin"/>
        </w:r>
        <w:r>
          <w:instrText xml:space="preserve"> PAGEREF _Toc25496 \h </w:instrText>
        </w:r>
        <w:r>
          <w:fldChar w:fldCharType="separate"/>
        </w:r>
        <w:r>
          <w:t>12</w:t>
        </w:r>
        <w:r>
          <w:fldChar w:fldCharType="end"/>
        </w:r>
      </w:hyperlink>
    </w:p>
    <w:p>
      <w:pPr>
        <w:pStyle w:val="TOC2"/>
        <w:tabs>
          <w:tab w:val="right" w:leader="dot" w:pos="8306"/>
        </w:tabs>
      </w:pPr>
      <w:hyperlink w:anchor="_Toc14058" w:history="1">
        <w:r>
          <w:rPr>
            <w:rFonts w:ascii="仿宋" w:eastAsia="仿宋" w:hAnsi="仿宋" w:cs="仿宋" w:hint="eastAsia"/>
            <w:lang w:eastAsia="zh-CN"/>
          </w:rPr>
          <w:t>(四)、资金风险分析</w:t>
        </w:r>
        <w:r>
          <w:tab/>
        </w:r>
        <w:r>
          <w:fldChar w:fldCharType="begin"/>
        </w:r>
        <w:r>
          <w:instrText xml:space="preserve"> PAGEREF _Toc14058 \h </w:instrText>
        </w:r>
        <w:r>
          <w:fldChar w:fldCharType="separate"/>
        </w:r>
        <w:r>
          <w:t>13</w:t>
        </w:r>
        <w:r>
          <w:fldChar w:fldCharType="end"/>
        </w:r>
      </w:hyperlink>
    </w:p>
    <w:p>
      <w:pPr>
        <w:pStyle w:val="TOC2"/>
        <w:tabs>
          <w:tab w:val="right" w:leader="dot" w:pos="8306"/>
        </w:tabs>
      </w:pPr>
      <w:hyperlink w:anchor="_Toc12052" w:history="1">
        <w:r>
          <w:rPr>
            <w:rFonts w:ascii="仿宋" w:eastAsia="仿宋" w:hAnsi="仿宋" w:cs="仿宋" w:hint="eastAsia"/>
            <w:lang w:eastAsia="zh-CN"/>
          </w:rPr>
          <w:t>(五)、技术风险分析</w:t>
        </w:r>
        <w:r>
          <w:tab/>
        </w:r>
        <w:r>
          <w:fldChar w:fldCharType="begin"/>
        </w:r>
        <w:r>
          <w:instrText xml:space="preserve"> PAGEREF _Toc12052 \h </w:instrText>
        </w:r>
        <w:r>
          <w:fldChar w:fldCharType="separate"/>
        </w:r>
        <w:r>
          <w:t>14</w:t>
        </w:r>
        <w:r>
          <w:fldChar w:fldCharType="end"/>
        </w:r>
      </w:hyperlink>
    </w:p>
    <w:p>
      <w:pPr>
        <w:pStyle w:val="TOC2"/>
        <w:tabs>
          <w:tab w:val="right" w:leader="dot" w:pos="8306"/>
        </w:tabs>
      </w:pPr>
      <w:hyperlink w:anchor="_Toc29412" w:history="1">
        <w:r>
          <w:rPr>
            <w:rFonts w:ascii="仿宋" w:eastAsia="仿宋" w:hAnsi="仿宋" w:cs="仿宋" w:hint="eastAsia"/>
            <w:lang w:eastAsia="zh-CN"/>
          </w:rPr>
          <w:t>(六)、财务风险分析</w:t>
        </w:r>
        <w:r>
          <w:tab/>
        </w:r>
        <w:r>
          <w:fldChar w:fldCharType="begin"/>
        </w:r>
        <w:r>
          <w:instrText xml:space="preserve"> PAGEREF _Toc29412 \h </w:instrText>
        </w:r>
        <w:r>
          <w:fldChar w:fldCharType="separate"/>
        </w:r>
        <w:r>
          <w:t>15</w:t>
        </w:r>
        <w:r>
          <w:fldChar w:fldCharType="end"/>
        </w:r>
      </w:hyperlink>
    </w:p>
    <w:p>
      <w:pPr>
        <w:pStyle w:val="TOC2"/>
        <w:tabs>
          <w:tab w:val="right" w:leader="dot" w:pos="8306"/>
        </w:tabs>
      </w:pPr>
      <w:hyperlink w:anchor="_Toc23165" w:history="1">
        <w:r>
          <w:rPr>
            <w:rFonts w:ascii="仿宋" w:eastAsia="仿宋" w:hAnsi="仿宋" w:cs="仿宋" w:hint="eastAsia"/>
            <w:lang w:eastAsia="zh-CN"/>
          </w:rPr>
          <w:t>(七)、管理风险分析</w:t>
        </w:r>
        <w:r>
          <w:tab/>
        </w:r>
        <w:r>
          <w:fldChar w:fldCharType="begin"/>
        </w:r>
        <w:r>
          <w:instrText xml:space="preserve"> PAGEREF _Toc23165 \h </w:instrText>
        </w:r>
        <w:r>
          <w:fldChar w:fldCharType="separate"/>
        </w:r>
        <w:r>
          <w:t>17</w:t>
        </w:r>
        <w:r>
          <w:fldChar w:fldCharType="end"/>
        </w:r>
      </w:hyperlink>
    </w:p>
    <w:p>
      <w:pPr>
        <w:pStyle w:val="TOC2"/>
        <w:tabs>
          <w:tab w:val="right" w:leader="dot" w:pos="8306"/>
        </w:tabs>
      </w:pPr>
      <w:hyperlink w:anchor="_Toc8904" w:history="1">
        <w:r>
          <w:rPr>
            <w:rFonts w:ascii="仿宋" w:eastAsia="仿宋" w:hAnsi="仿宋" w:cs="仿宋" w:hint="eastAsia"/>
            <w:lang w:eastAsia="zh-CN"/>
          </w:rPr>
          <w:t>(八)、其它风险分析</w:t>
        </w:r>
        <w:r>
          <w:tab/>
        </w:r>
        <w:r>
          <w:fldChar w:fldCharType="begin"/>
        </w:r>
        <w:r>
          <w:instrText xml:space="preserve"> PAGEREF _Toc8904 \h </w:instrText>
        </w:r>
        <w:r>
          <w:fldChar w:fldCharType="separate"/>
        </w:r>
        <w:r>
          <w:t>18</w:t>
        </w:r>
        <w:r>
          <w:fldChar w:fldCharType="end"/>
        </w:r>
      </w:hyperlink>
    </w:p>
    <w:p>
      <w:pPr>
        <w:pStyle w:val="TOC2"/>
        <w:tabs>
          <w:tab w:val="right" w:leader="dot" w:pos="8306"/>
        </w:tabs>
      </w:pPr>
      <w:hyperlink w:anchor="_Toc17425" w:history="1">
        <w:r>
          <w:rPr>
            <w:rFonts w:ascii="仿宋" w:eastAsia="仿宋" w:hAnsi="仿宋" w:cs="仿宋" w:hint="eastAsia"/>
            <w:lang w:eastAsia="zh-CN"/>
          </w:rPr>
          <w:t>(九)、社会影响评估</w:t>
        </w:r>
        <w:r>
          <w:tab/>
        </w:r>
        <w:r>
          <w:fldChar w:fldCharType="begin"/>
        </w:r>
        <w:r>
          <w:instrText xml:space="preserve"> PAGEREF _Toc17425 \h </w:instrText>
        </w:r>
        <w:r>
          <w:fldChar w:fldCharType="separate"/>
        </w:r>
        <w:r>
          <w:t>20</w:t>
        </w:r>
        <w:r>
          <w:fldChar w:fldCharType="end"/>
        </w:r>
      </w:hyperlink>
    </w:p>
    <w:p>
      <w:pPr>
        <w:pStyle w:val="TOC1"/>
        <w:tabs>
          <w:tab w:val="right" w:leader="dot" w:pos="8306"/>
        </w:tabs>
      </w:pPr>
      <w:hyperlink w:anchor="_Toc19303" w:history="1">
        <w:r>
          <w:rPr>
            <w:rFonts w:ascii="仿宋" w:eastAsia="仿宋" w:hAnsi="仿宋" w:cs="仿宋" w:hint="eastAsia"/>
            <w:lang w:eastAsia="zh-CN"/>
          </w:rPr>
          <w:t>三、背景、必要性分析</w:t>
        </w:r>
        <w:r>
          <w:tab/>
        </w:r>
        <w:r>
          <w:fldChar w:fldCharType="begin"/>
        </w:r>
        <w:r>
          <w:instrText xml:space="preserve"> PAGEREF _Toc19303 \h </w:instrText>
        </w:r>
        <w:r>
          <w:fldChar w:fldCharType="separate"/>
        </w:r>
        <w:r>
          <w:t>22</w:t>
        </w:r>
        <w:r>
          <w:fldChar w:fldCharType="end"/>
        </w:r>
      </w:hyperlink>
    </w:p>
    <w:p>
      <w:pPr>
        <w:pStyle w:val="TOC2"/>
        <w:tabs>
          <w:tab w:val="right" w:leader="dot" w:pos="8306"/>
        </w:tabs>
      </w:pPr>
      <w:hyperlink w:anchor="_Toc9925" w:history="1">
        <w:r>
          <w:rPr>
            <w:rFonts w:ascii="仿宋" w:eastAsia="仿宋" w:hAnsi="仿宋" w:cs="仿宋" w:hint="eastAsia"/>
            <w:lang w:eastAsia="zh-CN"/>
          </w:rPr>
          <w:t>(一)、项目建设背景</w:t>
        </w:r>
        <w:r>
          <w:tab/>
        </w:r>
        <w:r>
          <w:fldChar w:fldCharType="begin"/>
        </w:r>
        <w:r>
          <w:instrText xml:space="preserve"> PAGEREF _Toc9925 \h </w:instrText>
        </w:r>
        <w:r>
          <w:fldChar w:fldCharType="separate"/>
        </w:r>
        <w:r>
          <w:t>22</w:t>
        </w:r>
        <w:r>
          <w:fldChar w:fldCharType="end"/>
        </w:r>
      </w:hyperlink>
    </w:p>
    <w:p>
      <w:pPr>
        <w:pStyle w:val="TOC2"/>
        <w:tabs>
          <w:tab w:val="right" w:leader="dot" w:pos="8306"/>
        </w:tabs>
      </w:pPr>
      <w:hyperlink w:anchor="_Toc26554" w:history="1">
        <w:r>
          <w:rPr>
            <w:rFonts w:ascii="仿宋" w:eastAsia="仿宋" w:hAnsi="仿宋" w:cs="仿宋" w:hint="eastAsia"/>
            <w:lang w:eastAsia="zh-CN"/>
          </w:rPr>
          <w:t>(二)、必要性分析</w:t>
        </w:r>
        <w:r>
          <w:tab/>
        </w:r>
        <w:r>
          <w:fldChar w:fldCharType="begin"/>
        </w:r>
        <w:r>
          <w:instrText xml:space="preserve"> PAGEREF _Toc26554 \h </w:instrText>
        </w:r>
        <w:r>
          <w:fldChar w:fldCharType="separate"/>
        </w:r>
        <w:r>
          <w:t>23</w:t>
        </w:r>
        <w:r>
          <w:fldChar w:fldCharType="end"/>
        </w:r>
      </w:hyperlink>
    </w:p>
    <w:p>
      <w:pPr>
        <w:pStyle w:val="TOC2"/>
        <w:tabs>
          <w:tab w:val="right" w:leader="dot" w:pos="8306"/>
        </w:tabs>
      </w:pPr>
      <w:hyperlink w:anchor="_Toc30236" w:history="1">
        <w:r>
          <w:rPr>
            <w:rFonts w:ascii="仿宋" w:eastAsia="仿宋" w:hAnsi="仿宋" w:cs="仿宋" w:hint="eastAsia"/>
            <w:lang w:eastAsia="zh-CN"/>
          </w:rPr>
          <w:t>(三)、项目建设有利条件</w:t>
        </w:r>
        <w:r>
          <w:tab/>
        </w:r>
        <w:r>
          <w:fldChar w:fldCharType="begin"/>
        </w:r>
        <w:r>
          <w:instrText xml:space="preserve"> PAGEREF _Toc30236 \h </w:instrText>
        </w:r>
        <w:r>
          <w:fldChar w:fldCharType="separate"/>
        </w:r>
        <w:r>
          <w:t>24</w:t>
        </w:r>
        <w:r>
          <w:fldChar w:fldCharType="end"/>
        </w:r>
      </w:hyperlink>
    </w:p>
    <w:p>
      <w:pPr>
        <w:pStyle w:val="TOC1"/>
        <w:tabs>
          <w:tab w:val="right" w:leader="dot" w:pos="8306"/>
        </w:tabs>
      </w:pPr>
      <w:hyperlink w:anchor="_Toc14307" w:history="1">
        <w:r>
          <w:rPr>
            <w:rFonts w:ascii="仿宋" w:eastAsia="仿宋" w:hAnsi="仿宋" w:cs="仿宋" w:hint="eastAsia"/>
            <w:lang w:eastAsia="zh-CN"/>
          </w:rPr>
          <w:t>四、项目监理与质量保证</w:t>
        </w:r>
        <w:r>
          <w:tab/>
        </w:r>
        <w:r>
          <w:fldChar w:fldCharType="begin"/>
        </w:r>
        <w:r>
          <w:instrText xml:space="preserve"> PAGEREF _Toc14307 \h </w:instrText>
        </w:r>
        <w:r>
          <w:fldChar w:fldCharType="separate"/>
        </w:r>
        <w:r>
          <w:t>26</w:t>
        </w:r>
        <w:r>
          <w:fldChar w:fldCharType="end"/>
        </w:r>
      </w:hyperlink>
    </w:p>
    <w:p>
      <w:pPr>
        <w:pStyle w:val="TOC2"/>
        <w:tabs>
          <w:tab w:val="right" w:leader="dot" w:pos="8306"/>
        </w:tabs>
      </w:pPr>
      <w:hyperlink w:anchor="_Toc18866" w:history="1">
        <w:r>
          <w:rPr>
            <w:rFonts w:ascii="仿宋" w:eastAsia="仿宋" w:hAnsi="仿宋" w:cs="仿宋" w:hint="eastAsia"/>
            <w:lang w:eastAsia="zh-CN"/>
          </w:rPr>
          <w:t>(一)、监理体系构建</w:t>
        </w:r>
        <w:r>
          <w:tab/>
        </w:r>
        <w:r>
          <w:fldChar w:fldCharType="begin"/>
        </w:r>
        <w:r>
          <w:instrText xml:space="preserve"> PAGEREF _Toc18866 \h </w:instrText>
        </w:r>
        <w:r>
          <w:fldChar w:fldCharType="separate"/>
        </w:r>
        <w:r>
          <w:t>26</w:t>
        </w:r>
        <w:r>
          <w:fldChar w:fldCharType="end"/>
        </w:r>
      </w:hyperlink>
    </w:p>
    <w:p>
      <w:pPr>
        <w:pStyle w:val="TOC2"/>
        <w:tabs>
          <w:tab w:val="right" w:leader="dot" w:pos="8306"/>
        </w:tabs>
      </w:pPr>
      <w:hyperlink w:anchor="_Toc29962" w:history="1">
        <w:r>
          <w:rPr>
            <w:rFonts w:ascii="仿宋" w:eastAsia="仿宋" w:hAnsi="仿宋" w:cs="仿宋" w:hint="eastAsia"/>
            <w:lang w:eastAsia="zh-CN"/>
          </w:rPr>
          <w:t>(二)、质量保证体系实施</w:t>
        </w:r>
        <w:r>
          <w:tab/>
        </w:r>
        <w:r>
          <w:fldChar w:fldCharType="begin"/>
        </w:r>
        <w:r>
          <w:instrText xml:space="preserve"> PAGEREF _Toc29962 \h </w:instrText>
        </w:r>
        <w:r>
          <w:fldChar w:fldCharType="separate"/>
        </w:r>
        <w:r>
          <w:t>26</w:t>
        </w:r>
        <w:r>
          <w:fldChar w:fldCharType="end"/>
        </w:r>
      </w:hyperlink>
    </w:p>
    <w:p>
      <w:pPr>
        <w:pStyle w:val="TOC2"/>
        <w:tabs>
          <w:tab w:val="right" w:leader="dot" w:pos="8306"/>
        </w:tabs>
      </w:pPr>
      <w:hyperlink w:anchor="_Toc24100" w:history="1">
        <w:r>
          <w:rPr>
            <w:rFonts w:ascii="仿宋" w:eastAsia="仿宋" w:hAnsi="仿宋" w:cs="仿宋" w:hint="eastAsia"/>
            <w:lang w:eastAsia="zh-CN"/>
          </w:rPr>
          <w:t>(三)、监理与质量控制流程</w:t>
        </w:r>
        <w:r>
          <w:tab/>
        </w:r>
        <w:r>
          <w:fldChar w:fldCharType="begin"/>
        </w:r>
        <w:r>
          <w:instrText xml:space="preserve"> PAGEREF _Toc24100 \h </w:instrText>
        </w:r>
        <w:r>
          <w:fldChar w:fldCharType="separate"/>
        </w:r>
        <w:r>
          <w:t>27</w:t>
        </w:r>
        <w:r>
          <w:fldChar w:fldCharType="end"/>
        </w:r>
      </w:hyperlink>
    </w:p>
    <w:p>
      <w:pPr>
        <w:pStyle w:val="TOC1"/>
        <w:tabs>
          <w:tab w:val="right" w:leader="dot" w:pos="8306"/>
        </w:tabs>
      </w:pPr>
      <w:hyperlink w:anchor="_Toc31009" w:history="1">
        <w:r>
          <w:rPr>
            <w:rFonts w:ascii="仿宋" w:eastAsia="仿宋" w:hAnsi="仿宋" w:cs="仿宋" w:hint="eastAsia"/>
            <w:lang w:eastAsia="zh-CN"/>
          </w:rPr>
          <w:t>五、项目选址研究</w:t>
        </w:r>
        <w:r>
          <w:tab/>
        </w:r>
        <w:r>
          <w:fldChar w:fldCharType="begin"/>
        </w:r>
        <w:r>
          <w:instrText xml:space="preserve"> PAGEREF _Toc31009 \h </w:instrText>
        </w:r>
        <w:r>
          <w:fldChar w:fldCharType="separate"/>
        </w:r>
        <w:r>
          <w:t>28</w:t>
        </w:r>
        <w:r>
          <w:fldChar w:fldCharType="end"/>
        </w:r>
      </w:hyperlink>
    </w:p>
    <w:p>
      <w:pPr>
        <w:pStyle w:val="TOC2"/>
        <w:tabs>
          <w:tab w:val="right" w:leader="dot" w:pos="8306"/>
        </w:tabs>
      </w:pPr>
      <w:hyperlink w:anchor="_Toc7743" w:history="1">
        <w:r>
          <w:rPr>
            <w:rFonts w:ascii="仿宋" w:eastAsia="仿宋" w:hAnsi="仿宋" w:cs="仿宋" w:hint="eastAsia"/>
            <w:lang w:eastAsia="zh-CN"/>
          </w:rPr>
          <w:t>(一)、项目选址原则</w:t>
        </w:r>
        <w:r>
          <w:tab/>
        </w:r>
        <w:r>
          <w:fldChar w:fldCharType="begin"/>
        </w:r>
        <w:r>
          <w:instrText xml:space="preserve"> PAGEREF _Toc7743 \h </w:instrText>
        </w:r>
        <w:r>
          <w:fldChar w:fldCharType="separate"/>
        </w:r>
        <w:r>
          <w:t>28</w:t>
        </w:r>
        <w:r>
          <w:fldChar w:fldCharType="end"/>
        </w:r>
      </w:hyperlink>
    </w:p>
    <w:p>
      <w:pPr>
        <w:pStyle w:val="TOC2"/>
        <w:tabs>
          <w:tab w:val="right" w:leader="dot" w:pos="8306"/>
        </w:tabs>
      </w:pPr>
      <w:hyperlink w:anchor="_Toc8666" w:history="1">
        <w:r>
          <w:rPr>
            <w:rFonts w:ascii="仿宋" w:eastAsia="仿宋" w:hAnsi="仿宋" w:cs="仿宋" w:hint="eastAsia"/>
            <w:lang w:eastAsia="zh-CN"/>
          </w:rPr>
          <w:t>(二)、项目选址</w:t>
        </w:r>
        <w:r>
          <w:tab/>
        </w:r>
        <w:r>
          <w:fldChar w:fldCharType="begin"/>
        </w:r>
        <w:r>
          <w:instrText xml:space="preserve"> PAGEREF _Toc8666 \h </w:instrText>
        </w:r>
        <w:r>
          <w:fldChar w:fldCharType="separate"/>
        </w:r>
        <w:r>
          <w:t>31</w:t>
        </w:r>
        <w:r>
          <w:fldChar w:fldCharType="end"/>
        </w:r>
      </w:hyperlink>
    </w:p>
    <w:p>
      <w:pPr>
        <w:pStyle w:val="TOC2"/>
        <w:tabs>
          <w:tab w:val="right" w:leader="dot" w:pos="8306"/>
        </w:tabs>
      </w:pPr>
      <w:hyperlink w:anchor="_Toc32409" w:history="1">
        <w:r>
          <w:rPr>
            <w:rFonts w:ascii="仿宋" w:eastAsia="仿宋" w:hAnsi="仿宋" w:cs="仿宋" w:hint="eastAsia"/>
            <w:lang w:eastAsia="zh-CN"/>
          </w:rPr>
          <w:t>(三)、建设条件分析</w:t>
        </w:r>
        <w:r>
          <w:tab/>
        </w:r>
        <w:r>
          <w:fldChar w:fldCharType="begin"/>
        </w:r>
        <w:r>
          <w:instrText xml:space="preserve"> PAGEREF _Toc32409 \h </w:instrText>
        </w:r>
        <w:r>
          <w:fldChar w:fldCharType="separate"/>
        </w:r>
        <w:r>
          <w:t>33</w:t>
        </w:r>
        <w:r>
          <w:fldChar w:fldCharType="end"/>
        </w:r>
      </w:hyperlink>
    </w:p>
    <w:p>
      <w:pPr>
        <w:pStyle w:val="TOC2"/>
        <w:tabs>
          <w:tab w:val="right" w:leader="dot" w:pos="8306"/>
        </w:tabs>
      </w:pPr>
      <w:hyperlink w:anchor="_Toc12380" w:history="1">
        <w:r>
          <w:rPr>
            <w:rFonts w:ascii="仿宋" w:eastAsia="仿宋" w:hAnsi="仿宋" w:cs="仿宋" w:hint="eastAsia"/>
            <w:lang w:eastAsia="zh-CN"/>
          </w:rPr>
          <w:t>(四)、用地控制指标</w:t>
        </w:r>
        <w:r>
          <w:tab/>
        </w:r>
        <w:r>
          <w:fldChar w:fldCharType="begin"/>
        </w:r>
        <w:r>
          <w:instrText xml:space="preserve"> PAGEREF _Toc12380 \h </w:instrText>
        </w:r>
        <w:r>
          <w:fldChar w:fldCharType="separate"/>
        </w:r>
        <w:r>
          <w:t>34</w:t>
        </w:r>
        <w:r>
          <w:fldChar w:fldCharType="end"/>
        </w:r>
      </w:hyperlink>
    </w:p>
    <w:p>
      <w:pPr>
        <w:pStyle w:val="TOC2"/>
        <w:tabs>
          <w:tab w:val="right" w:leader="dot" w:pos="8306"/>
        </w:tabs>
      </w:pPr>
      <w:hyperlink w:anchor="_Toc1795" w:history="1">
        <w:r>
          <w:rPr>
            <w:rFonts w:ascii="仿宋" w:eastAsia="仿宋" w:hAnsi="仿宋" w:cs="仿宋" w:hint="eastAsia"/>
            <w:lang w:eastAsia="zh-CN"/>
          </w:rPr>
          <w:t>(五)、地总体要求</w:t>
        </w:r>
        <w:r>
          <w:tab/>
        </w:r>
        <w:r>
          <w:fldChar w:fldCharType="begin"/>
        </w:r>
        <w:r>
          <w:instrText xml:space="preserve"> PAGEREF _Toc1795 \h </w:instrText>
        </w:r>
        <w:r>
          <w:fldChar w:fldCharType="separate"/>
        </w:r>
        <w:r>
          <w:t>36</w:t>
        </w:r>
        <w:r>
          <w:fldChar w:fldCharType="end"/>
        </w:r>
      </w:hyperlink>
    </w:p>
    <w:p>
      <w:pPr>
        <w:pStyle w:val="TOC2"/>
        <w:tabs>
          <w:tab w:val="right" w:leader="dot" w:pos="8306"/>
        </w:tabs>
      </w:pPr>
      <w:hyperlink w:anchor="_Toc13167" w:history="1">
        <w:r>
          <w:rPr>
            <w:rFonts w:ascii="仿宋" w:eastAsia="仿宋" w:hAnsi="仿宋" w:cs="仿宋" w:hint="eastAsia"/>
            <w:lang w:eastAsia="zh-CN"/>
          </w:rPr>
          <w:t>(六)、节约用地措施</w:t>
        </w:r>
        <w:r>
          <w:tab/>
        </w:r>
        <w:r>
          <w:fldChar w:fldCharType="begin"/>
        </w:r>
        <w:r>
          <w:instrText xml:space="preserve"> PAGEREF _Toc13167 \h </w:instrText>
        </w:r>
        <w:r>
          <w:fldChar w:fldCharType="separate"/>
        </w:r>
        <w:r>
          <w:t>37</w:t>
        </w:r>
        <w:r>
          <w:fldChar w:fldCharType="end"/>
        </w:r>
      </w:hyperlink>
    </w:p>
    <w:p>
      <w:pPr>
        <w:pStyle w:val="TOC2"/>
        <w:tabs>
          <w:tab w:val="right" w:leader="dot" w:pos="8306"/>
        </w:tabs>
      </w:pPr>
      <w:hyperlink w:anchor="_Toc115" w:history="1">
        <w:r>
          <w:rPr>
            <w:rFonts w:ascii="仿宋" w:eastAsia="仿宋" w:hAnsi="仿宋" w:cs="仿宋" w:hint="eastAsia"/>
            <w:lang w:eastAsia="zh-CN"/>
          </w:rPr>
          <w:t>(七)、选址综合评价</w:t>
        </w:r>
        <w:r>
          <w:tab/>
        </w:r>
        <w:r>
          <w:fldChar w:fldCharType="begin"/>
        </w:r>
        <w:r>
          <w:instrText xml:space="preserve"> PAGEREF _Toc115 \h </w:instrText>
        </w:r>
        <w:r>
          <w:fldChar w:fldCharType="separate"/>
        </w:r>
        <w:r>
          <w:t>38</w:t>
        </w:r>
        <w:r>
          <w:fldChar w:fldCharType="end"/>
        </w:r>
      </w:hyperlink>
    </w:p>
    <w:p>
      <w:pPr>
        <w:pStyle w:val="TOC1"/>
        <w:tabs>
          <w:tab w:val="right" w:leader="dot" w:pos="8306"/>
        </w:tabs>
      </w:pPr>
      <w:hyperlink w:anchor="_Toc14396" w:history="1">
        <w:r>
          <w:rPr>
            <w:rFonts w:ascii="仿宋" w:eastAsia="仿宋" w:hAnsi="仿宋" w:cs="仿宋" w:hint="eastAsia"/>
            <w:lang w:eastAsia="zh-CN"/>
          </w:rPr>
          <w:t>六、财务管理与成本控制</w:t>
        </w:r>
        <w:r>
          <w:tab/>
        </w:r>
        <w:r>
          <w:fldChar w:fldCharType="begin"/>
        </w:r>
        <w:r>
          <w:instrText xml:space="preserve"> PAGEREF _Toc14396 \h </w:instrText>
        </w:r>
        <w:r>
          <w:fldChar w:fldCharType="separate"/>
        </w:r>
        <w:r>
          <w:t>39</w:t>
        </w:r>
        <w:r>
          <w:fldChar w:fldCharType="end"/>
        </w:r>
      </w:hyperlink>
    </w:p>
    <w:p>
      <w:pPr>
        <w:pStyle w:val="TOC2"/>
        <w:tabs>
          <w:tab w:val="right" w:leader="dot" w:pos="8306"/>
        </w:tabs>
      </w:pPr>
      <w:hyperlink w:anchor="_Toc13143" w:history="1">
        <w:r>
          <w:rPr>
            <w:rFonts w:ascii="仿宋" w:eastAsia="仿宋" w:hAnsi="仿宋" w:cs="仿宋" w:hint="eastAsia"/>
            <w:lang w:eastAsia="zh-CN"/>
          </w:rPr>
          <w:t>(一)、财务管理体系建设</w:t>
        </w:r>
        <w:r>
          <w:tab/>
        </w:r>
        <w:r>
          <w:fldChar w:fldCharType="begin"/>
        </w:r>
        <w:r>
          <w:instrText xml:space="preserve"> PAGEREF _Toc13143 \h </w:instrText>
        </w:r>
        <w:r>
          <w:fldChar w:fldCharType="separate"/>
        </w:r>
        <w:r>
          <w:t>39</w:t>
        </w:r>
        <w:r>
          <w:fldChar w:fldCharType="end"/>
        </w:r>
      </w:hyperlink>
    </w:p>
    <w:p>
      <w:pPr>
        <w:pStyle w:val="TOC2"/>
        <w:tabs>
          <w:tab w:val="right" w:leader="dot" w:pos="8306"/>
        </w:tabs>
      </w:pPr>
      <w:hyperlink w:anchor="_Toc7632" w:history="1">
        <w:r>
          <w:rPr>
            <w:rFonts w:ascii="仿宋" w:eastAsia="仿宋" w:hAnsi="仿宋" w:cs="仿宋" w:hint="eastAsia"/>
            <w:lang w:eastAsia="zh-CN"/>
          </w:rPr>
          <w:t>(二)、成本控制措施</w:t>
        </w:r>
        <w:r>
          <w:tab/>
        </w:r>
        <w:r>
          <w:fldChar w:fldCharType="begin"/>
        </w:r>
        <w:r>
          <w:instrText xml:space="preserve"> PAGEREF _Toc7632 \h </w:instrText>
        </w:r>
        <w:r>
          <w:fldChar w:fldCharType="separate"/>
        </w:r>
        <w:r>
          <w:t>41</w:t>
        </w:r>
        <w:r>
          <w:fldChar w:fldCharType="end"/>
        </w:r>
      </w:hyperlink>
    </w:p>
    <w:p>
      <w:pPr>
        <w:pStyle w:val="TOC1"/>
        <w:tabs>
          <w:tab w:val="right" w:leader="dot" w:pos="8306"/>
        </w:tabs>
      </w:pPr>
      <w:hyperlink w:anchor="_Toc16757" w:history="1">
        <w:r>
          <w:rPr>
            <w:rFonts w:ascii="仿宋" w:eastAsia="仿宋" w:hAnsi="仿宋" w:cs="仿宋" w:hint="eastAsia"/>
            <w:lang w:eastAsia="zh-CN"/>
          </w:rPr>
          <w:t>七、客户关系管理与市场拓展</w:t>
        </w:r>
        <w:r>
          <w:tab/>
        </w:r>
        <w:r>
          <w:fldChar w:fldCharType="begin"/>
        </w:r>
        <w:r>
          <w:instrText xml:space="preserve"> PAGEREF _Toc16757 \h </w:instrText>
        </w:r>
        <w:r>
          <w:fldChar w:fldCharType="separate"/>
        </w:r>
        <w:r>
          <w:t>42</w:t>
        </w:r>
        <w:r>
          <w:fldChar w:fldCharType="end"/>
        </w:r>
      </w:hyperlink>
    </w:p>
    <w:p>
      <w:pPr>
        <w:pStyle w:val="TOC2"/>
        <w:tabs>
          <w:tab w:val="right" w:leader="dot" w:pos="8306"/>
        </w:tabs>
      </w:pPr>
      <w:hyperlink w:anchor="_Toc2568" w:history="1">
        <w:r>
          <w:rPr>
            <w:rFonts w:ascii="仿宋" w:eastAsia="仿宋" w:hAnsi="仿宋" w:cs="仿宋" w:hint="eastAsia"/>
            <w:lang w:eastAsia="zh-CN"/>
          </w:rPr>
          <w:t>(一)、客户关系管理策略</w:t>
        </w:r>
        <w:r>
          <w:tab/>
        </w:r>
        <w:r>
          <w:fldChar w:fldCharType="begin"/>
        </w:r>
        <w:r>
          <w:instrText xml:space="preserve"> PAGEREF _Toc2568 \h </w:instrText>
        </w:r>
        <w:r>
          <w:fldChar w:fldCharType="separate"/>
        </w:r>
        <w:r>
          <w:t>42</w:t>
        </w:r>
        <w:r>
          <w:fldChar w:fldCharType="end"/>
        </w:r>
      </w:hyperlink>
    </w:p>
    <w:p>
      <w:pPr>
        <w:pStyle w:val="TOC2"/>
        <w:tabs>
          <w:tab w:val="right" w:leader="dot" w:pos="8306"/>
        </w:tabs>
      </w:pPr>
      <w:hyperlink w:anchor="_Toc16315" w:history="1">
        <w:r>
          <w:rPr>
            <w:rFonts w:ascii="仿宋" w:eastAsia="仿宋" w:hAnsi="仿宋" w:cs="仿宋" w:hint="eastAsia"/>
            <w:lang w:eastAsia="zh-CN"/>
          </w:rPr>
          <w:t>(二)、市场拓展方案</w:t>
        </w:r>
        <w:r>
          <w:tab/>
        </w:r>
        <w:r>
          <w:fldChar w:fldCharType="begin"/>
        </w:r>
        <w:r>
          <w:instrText xml:space="preserve"> PAGEREF _Toc16315 \h </w:instrText>
        </w:r>
        <w:r>
          <w:fldChar w:fldCharType="separate"/>
        </w:r>
        <w:r>
          <w:t>43</w:t>
        </w:r>
        <w:r>
          <w:fldChar w:fldCharType="end"/>
        </w:r>
      </w:hyperlink>
    </w:p>
    <w:p>
      <w:pPr>
        <w:pStyle w:val="TOC1"/>
        <w:tabs>
          <w:tab w:val="right" w:leader="dot" w:pos="8306"/>
        </w:tabs>
      </w:pPr>
      <w:hyperlink w:anchor="_Toc12944" w:history="1">
        <w:r>
          <w:rPr>
            <w:rFonts w:ascii="仿宋" w:eastAsia="仿宋" w:hAnsi="仿宋" w:cs="仿宋" w:hint="eastAsia"/>
            <w:lang w:eastAsia="zh-CN"/>
          </w:rPr>
          <w:t>八、安全与应急管理</w:t>
        </w:r>
        <w:r>
          <w:tab/>
        </w:r>
        <w:r>
          <w:fldChar w:fldCharType="begin"/>
        </w:r>
        <w:r>
          <w:instrText xml:space="preserve"> PAGEREF _Toc12944 \h </w:instrText>
        </w:r>
        <w:r>
          <w:fldChar w:fldCharType="separate"/>
        </w:r>
        <w:r>
          <w:t>44</w:t>
        </w:r>
        <w:r>
          <w:fldChar w:fldCharType="end"/>
        </w:r>
      </w:hyperlink>
    </w:p>
    <w:p>
      <w:pPr>
        <w:pStyle w:val="TOC2"/>
        <w:tabs>
          <w:tab w:val="right" w:leader="dot" w:pos="8306"/>
        </w:tabs>
      </w:pPr>
      <w:hyperlink w:anchor="_Toc6067" w:history="1">
        <w:r>
          <w:rPr>
            <w:rFonts w:ascii="仿宋" w:eastAsia="仿宋" w:hAnsi="仿宋" w:cs="仿宋" w:hint="eastAsia"/>
            <w:lang w:eastAsia="zh-CN"/>
          </w:rPr>
          <w:t>(一)、安全生产管理</w:t>
        </w:r>
        <w:r>
          <w:tab/>
        </w:r>
        <w:r>
          <w:fldChar w:fldCharType="begin"/>
        </w:r>
        <w:r>
          <w:instrText xml:space="preserve"> PAGEREF _Toc6067 \h </w:instrText>
        </w:r>
        <w:r>
          <w:fldChar w:fldCharType="separate"/>
        </w:r>
        <w:r>
          <w:t>44</w:t>
        </w:r>
        <w:r>
          <w:fldChar w:fldCharType="end"/>
        </w:r>
      </w:hyperlink>
    </w:p>
    <w:p>
      <w:pPr>
        <w:pStyle w:val="TOC2"/>
        <w:tabs>
          <w:tab w:val="right" w:leader="dot" w:pos="8306"/>
        </w:tabs>
      </w:pPr>
      <w:hyperlink w:anchor="_Toc791" w:history="1">
        <w:r>
          <w:rPr>
            <w:rFonts w:ascii="仿宋" w:eastAsia="仿宋" w:hAnsi="仿宋" w:cs="仿宋" w:hint="eastAsia"/>
            <w:lang w:eastAsia="zh-CN"/>
          </w:rPr>
          <w:t>(二)、应急预案与响应</w:t>
        </w:r>
        <w:r>
          <w:tab/>
        </w:r>
        <w:r>
          <w:fldChar w:fldCharType="begin"/>
        </w:r>
        <w:r>
          <w:instrText xml:space="preserve"> PAGEREF _Toc791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6" w:history="1">
        <w:r>
          <w:rPr>
            <w:rFonts w:ascii="仿宋" w:eastAsia="仿宋" w:hAnsi="仿宋" w:cs="仿宋" w:hint="eastAsia"/>
            <w:lang w:eastAsia="zh-CN"/>
          </w:rPr>
          <w:t>九、项目实施与管理方案</w:t>
        </w:r>
        <w:r>
          <w:tab/>
        </w:r>
        <w:r>
          <w:fldChar w:fldCharType="begin"/>
        </w:r>
        <w:r>
          <w:instrText xml:space="preserve"> PAGEREF _Toc13686 \h </w:instrText>
        </w:r>
        <w:r>
          <w:fldChar w:fldCharType="separate"/>
        </w:r>
        <w:r>
          <w:t>47</w:t>
        </w:r>
        <w:r>
          <w:fldChar w:fldCharType="end"/>
        </w:r>
      </w:hyperlink>
    </w:p>
    <w:p>
      <w:pPr>
        <w:pStyle w:val="TOC2"/>
        <w:tabs>
          <w:tab w:val="right" w:leader="dot" w:pos="8306"/>
        </w:tabs>
      </w:pPr>
      <w:hyperlink w:anchor="_Toc12776" w:history="1">
        <w:r>
          <w:rPr>
            <w:rFonts w:ascii="仿宋" w:eastAsia="仿宋" w:hAnsi="仿宋" w:cs="仿宋" w:hint="eastAsia"/>
            <w:lang w:eastAsia="zh-CN"/>
          </w:rPr>
          <w:t>(一)、项目实施计划</w:t>
        </w:r>
        <w:r>
          <w:tab/>
        </w:r>
        <w:r>
          <w:fldChar w:fldCharType="begin"/>
        </w:r>
        <w:r>
          <w:instrText xml:space="preserve"> PAGEREF _Toc12776 \h </w:instrText>
        </w:r>
        <w:r>
          <w:fldChar w:fldCharType="separate"/>
        </w:r>
        <w:r>
          <w:t>47</w:t>
        </w:r>
        <w:r>
          <w:fldChar w:fldCharType="end"/>
        </w:r>
      </w:hyperlink>
    </w:p>
    <w:p>
      <w:pPr>
        <w:pStyle w:val="TOC2"/>
        <w:tabs>
          <w:tab w:val="right" w:leader="dot" w:pos="8306"/>
        </w:tabs>
      </w:pPr>
      <w:hyperlink w:anchor="_Toc28242" w:history="1">
        <w:r>
          <w:rPr>
            <w:rFonts w:ascii="仿宋" w:eastAsia="仿宋" w:hAnsi="仿宋" w:cs="仿宋" w:hint="eastAsia"/>
            <w:lang w:eastAsia="zh-CN"/>
          </w:rPr>
          <w:t>(二)、项目组织机构与职责</w:t>
        </w:r>
        <w:r>
          <w:tab/>
        </w:r>
        <w:r>
          <w:fldChar w:fldCharType="begin"/>
        </w:r>
        <w:r>
          <w:instrText xml:space="preserve"> PAGEREF _Toc28242 \h </w:instrText>
        </w:r>
        <w:r>
          <w:fldChar w:fldCharType="separate"/>
        </w:r>
        <w:r>
          <w:t>49</w:t>
        </w:r>
        <w:r>
          <w:fldChar w:fldCharType="end"/>
        </w:r>
      </w:hyperlink>
    </w:p>
    <w:p>
      <w:pPr>
        <w:pStyle w:val="TOC2"/>
        <w:tabs>
          <w:tab w:val="right" w:leader="dot" w:pos="8306"/>
        </w:tabs>
      </w:pPr>
      <w:hyperlink w:anchor="_Toc7815" w:history="1">
        <w:r>
          <w:rPr>
            <w:rFonts w:ascii="仿宋" w:eastAsia="仿宋" w:hAnsi="仿宋" w:cs="仿宋" w:hint="eastAsia"/>
            <w:lang w:eastAsia="zh-CN"/>
          </w:rPr>
          <w:t>(三)、项目管理与监控体系</w:t>
        </w:r>
        <w:r>
          <w:tab/>
        </w:r>
        <w:r>
          <w:fldChar w:fldCharType="begin"/>
        </w:r>
        <w:r>
          <w:instrText xml:space="preserve"> PAGEREF _Toc7815 \h </w:instrText>
        </w:r>
        <w:r>
          <w:fldChar w:fldCharType="separate"/>
        </w:r>
        <w:r>
          <w:t>51</w:t>
        </w:r>
        <w:r>
          <w:fldChar w:fldCharType="end"/>
        </w:r>
      </w:hyperlink>
    </w:p>
    <w:p>
      <w:pPr>
        <w:pStyle w:val="TOC1"/>
        <w:tabs>
          <w:tab w:val="right" w:leader="dot" w:pos="8306"/>
        </w:tabs>
      </w:pPr>
      <w:hyperlink w:anchor="_Toc11645" w:history="1">
        <w:r>
          <w:rPr>
            <w:rFonts w:ascii="仿宋" w:eastAsia="仿宋" w:hAnsi="仿宋" w:cs="仿宋" w:hint="eastAsia"/>
            <w:lang w:eastAsia="zh-CN"/>
          </w:rPr>
          <w:t>十、项目质量与标准</w:t>
        </w:r>
        <w:r>
          <w:tab/>
        </w:r>
        <w:r>
          <w:fldChar w:fldCharType="begin"/>
        </w:r>
        <w:r>
          <w:instrText xml:space="preserve"> PAGEREF _Toc11645 \h </w:instrText>
        </w:r>
        <w:r>
          <w:fldChar w:fldCharType="separate"/>
        </w:r>
        <w:r>
          <w:t>53</w:t>
        </w:r>
        <w:r>
          <w:fldChar w:fldCharType="end"/>
        </w:r>
      </w:hyperlink>
    </w:p>
    <w:p>
      <w:pPr>
        <w:pStyle w:val="TOC2"/>
        <w:tabs>
          <w:tab w:val="right" w:leader="dot" w:pos="8306"/>
        </w:tabs>
      </w:pPr>
      <w:hyperlink w:anchor="_Toc29193" w:history="1">
        <w:r>
          <w:rPr>
            <w:rFonts w:ascii="仿宋" w:eastAsia="仿宋" w:hAnsi="仿宋" w:cs="仿宋" w:hint="eastAsia"/>
            <w:lang w:eastAsia="zh-CN"/>
          </w:rPr>
          <w:t>(一)、质量保障体系</w:t>
        </w:r>
        <w:r>
          <w:tab/>
        </w:r>
        <w:r>
          <w:fldChar w:fldCharType="begin"/>
        </w:r>
        <w:r>
          <w:instrText xml:space="preserve"> PAGEREF _Toc29193 \h </w:instrText>
        </w:r>
        <w:r>
          <w:fldChar w:fldCharType="separate"/>
        </w:r>
        <w:r>
          <w:t>53</w:t>
        </w:r>
        <w:r>
          <w:fldChar w:fldCharType="end"/>
        </w:r>
      </w:hyperlink>
    </w:p>
    <w:p>
      <w:pPr>
        <w:pStyle w:val="TOC2"/>
        <w:tabs>
          <w:tab w:val="right" w:leader="dot" w:pos="8306"/>
        </w:tabs>
      </w:pPr>
      <w:hyperlink w:anchor="_Toc8079" w:history="1">
        <w:r>
          <w:rPr>
            <w:rFonts w:ascii="仿宋" w:eastAsia="仿宋" w:hAnsi="仿宋" w:cs="仿宋" w:hint="eastAsia"/>
            <w:lang w:eastAsia="zh-CN"/>
          </w:rPr>
          <w:t>(二)、标准化作业流程</w:t>
        </w:r>
        <w:r>
          <w:tab/>
        </w:r>
        <w:r>
          <w:fldChar w:fldCharType="begin"/>
        </w:r>
        <w:r>
          <w:instrText xml:space="preserve"> PAGEREF _Toc8079 \h </w:instrText>
        </w:r>
        <w:r>
          <w:fldChar w:fldCharType="separate"/>
        </w:r>
        <w:r>
          <w:t>55</w:t>
        </w:r>
        <w:r>
          <w:fldChar w:fldCharType="end"/>
        </w:r>
      </w:hyperlink>
    </w:p>
    <w:p>
      <w:pPr>
        <w:pStyle w:val="TOC2"/>
        <w:tabs>
          <w:tab w:val="right" w:leader="dot" w:pos="8306"/>
        </w:tabs>
      </w:pPr>
      <w:hyperlink w:anchor="_Toc30514" w:history="1">
        <w:r>
          <w:rPr>
            <w:rFonts w:ascii="仿宋" w:eastAsia="仿宋" w:hAnsi="仿宋" w:cs="仿宋" w:hint="eastAsia"/>
            <w:lang w:eastAsia="zh-CN"/>
          </w:rPr>
          <w:t>(三)、质量监控与评估</w:t>
        </w:r>
        <w:r>
          <w:tab/>
        </w:r>
        <w:r>
          <w:fldChar w:fldCharType="begin"/>
        </w:r>
        <w:r>
          <w:instrText xml:space="preserve"> PAGEREF _Toc30514 \h </w:instrText>
        </w:r>
        <w:r>
          <w:fldChar w:fldCharType="separate"/>
        </w:r>
        <w:r>
          <w:t>56</w:t>
        </w:r>
        <w:r>
          <w:fldChar w:fldCharType="end"/>
        </w:r>
      </w:hyperlink>
    </w:p>
    <w:p>
      <w:pPr>
        <w:pStyle w:val="TOC2"/>
        <w:tabs>
          <w:tab w:val="right" w:leader="dot" w:pos="8306"/>
        </w:tabs>
      </w:pPr>
      <w:hyperlink w:anchor="_Toc6806" w:history="1">
        <w:r>
          <w:rPr>
            <w:rFonts w:ascii="仿宋" w:eastAsia="仿宋" w:hAnsi="仿宋" w:cs="仿宋" w:hint="eastAsia"/>
            <w:lang w:eastAsia="zh-CN"/>
          </w:rPr>
          <w:t>(四)、质量改进计划</w:t>
        </w:r>
        <w:r>
          <w:tab/>
        </w:r>
        <w:r>
          <w:fldChar w:fldCharType="begin"/>
        </w:r>
        <w:r>
          <w:instrText xml:space="preserve"> PAGEREF _Toc6806 \h </w:instrText>
        </w:r>
        <w:r>
          <w:fldChar w:fldCharType="separate"/>
        </w:r>
        <w:r>
          <w:t>57</w:t>
        </w:r>
        <w:r>
          <w:fldChar w:fldCharType="end"/>
        </w:r>
      </w:hyperlink>
    </w:p>
    <w:p>
      <w:pPr>
        <w:pStyle w:val="TOC1"/>
        <w:tabs>
          <w:tab w:val="right" w:leader="dot" w:pos="8306"/>
        </w:tabs>
      </w:pPr>
      <w:hyperlink w:anchor="_Toc4271" w:history="1">
        <w:r>
          <w:rPr>
            <w:rFonts w:ascii="仿宋" w:eastAsia="仿宋" w:hAnsi="仿宋" w:cs="仿宋" w:hint="eastAsia"/>
            <w:lang w:eastAsia="zh-CN"/>
          </w:rPr>
          <w:t>十一、资金管理与财务规划</w:t>
        </w:r>
        <w:r>
          <w:tab/>
        </w:r>
        <w:r>
          <w:fldChar w:fldCharType="begin"/>
        </w:r>
        <w:r>
          <w:instrText xml:space="preserve"> PAGEREF _Toc4271 \h </w:instrText>
        </w:r>
        <w:r>
          <w:fldChar w:fldCharType="separate"/>
        </w:r>
        <w:r>
          <w:t>58</w:t>
        </w:r>
        <w:r>
          <w:fldChar w:fldCharType="end"/>
        </w:r>
      </w:hyperlink>
    </w:p>
    <w:p>
      <w:pPr>
        <w:pStyle w:val="TOC2"/>
        <w:tabs>
          <w:tab w:val="right" w:leader="dot" w:pos="8306"/>
        </w:tabs>
      </w:pPr>
      <w:hyperlink w:anchor="_Toc12290" w:history="1">
        <w:r>
          <w:rPr>
            <w:rFonts w:ascii="仿宋" w:eastAsia="仿宋" w:hAnsi="仿宋" w:cs="仿宋" w:hint="eastAsia"/>
            <w:lang w:eastAsia="zh-CN"/>
          </w:rPr>
          <w:t>(一)、项目资金来源与筹措</w:t>
        </w:r>
        <w:r>
          <w:tab/>
        </w:r>
        <w:r>
          <w:fldChar w:fldCharType="begin"/>
        </w:r>
        <w:r>
          <w:instrText xml:space="preserve"> PAGEREF _Toc12290 \h </w:instrText>
        </w:r>
        <w:r>
          <w:fldChar w:fldCharType="separate"/>
        </w:r>
        <w:r>
          <w:t>58</w:t>
        </w:r>
        <w:r>
          <w:fldChar w:fldCharType="end"/>
        </w:r>
      </w:hyperlink>
    </w:p>
    <w:p>
      <w:pPr>
        <w:pStyle w:val="TOC2"/>
        <w:tabs>
          <w:tab w:val="right" w:leader="dot" w:pos="8306"/>
        </w:tabs>
      </w:pPr>
      <w:hyperlink w:anchor="_Toc9694" w:history="1">
        <w:r>
          <w:rPr>
            <w:rFonts w:ascii="仿宋" w:eastAsia="仿宋" w:hAnsi="仿宋" w:cs="仿宋" w:hint="eastAsia"/>
            <w:lang w:eastAsia="zh-CN"/>
          </w:rPr>
          <w:t>(二)、资金使用与监管</w:t>
        </w:r>
        <w:r>
          <w:tab/>
        </w:r>
        <w:r>
          <w:fldChar w:fldCharType="begin"/>
        </w:r>
        <w:r>
          <w:instrText xml:space="preserve"> PAGEREF _Toc9694 \h </w:instrText>
        </w:r>
        <w:r>
          <w:fldChar w:fldCharType="separate"/>
        </w:r>
        <w:r>
          <w:t>60</w:t>
        </w:r>
        <w:r>
          <w:fldChar w:fldCharType="end"/>
        </w:r>
      </w:hyperlink>
    </w:p>
    <w:p>
      <w:pPr>
        <w:pStyle w:val="TOC2"/>
        <w:tabs>
          <w:tab w:val="right" w:leader="dot" w:pos="8306"/>
        </w:tabs>
      </w:pPr>
      <w:hyperlink w:anchor="_Toc32445" w:history="1">
        <w:r>
          <w:rPr>
            <w:rFonts w:ascii="仿宋" w:eastAsia="仿宋" w:hAnsi="仿宋" w:cs="仿宋" w:hint="eastAsia"/>
            <w:lang w:eastAsia="zh-CN"/>
          </w:rPr>
          <w:t>(三)、财务规划与预测</w:t>
        </w:r>
        <w:r>
          <w:tab/>
        </w:r>
        <w:r>
          <w:fldChar w:fldCharType="begin"/>
        </w:r>
        <w:r>
          <w:instrText xml:space="preserve"> PAGEREF _Toc32445 \h </w:instrText>
        </w:r>
        <w:r>
          <w:fldChar w:fldCharType="separate"/>
        </w:r>
        <w:r>
          <w:t>61</w:t>
        </w:r>
        <w:r>
          <w:fldChar w:fldCharType="end"/>
        </w:r>
      </w:hyperlink>
    </w:p>
    <w:p>
      <w:pPr>
        <w:pStyle w:val="TOC1"/>
        <w:tabs>
          <w:tab w:val="right" w:leader="dot" w:pos="8306"/>
        </w:tabs>
      </w:pPr>
      <w:hyperlink w:anchor="_Toc25338" w:history="1">
        <w:r>
          <w:rPr>
            <w:rFonts w:ascii="仿宋" w:eastAsia="仿宋" w:hAnsi="仿宋" w:cs="仿宋" w:hint="eastAsia"/>
            <w:lang w:eastAsia="zh-CN"/>
          </w:rPr>
          <w:t>十二、项目变更管理</w:t>
        </w:r>
        <w:r>
          <w:tab/>
        </w:r>
        <w:r>
          <w:fldChar w:fldCharType="begin"/>
        </w:r>
        <w:r>
          <w:instrText xml:space="preserve"> PAGEREF _Toc25338 \h </w:instrText>
        </w:r>
        <w:r>
          <w:fldChar w:fldCharType="separate"/>
        </w:r>
        <w:r>
          <w:t>62</w:t>
        </w:r>
        <w:r>
          <w:fldChar w:fldCharType="end"/>
        </w:r>
      </w:hyperlink>
    </w:p>
    <w:p>
      <w:pPr>
        <w:pStyle w:val="TOC2"/>
        <w:tabs>
          <w:tab w:val="right" w:leader="dot" w:pos="8306"/>
        </w:tabs>
      </w:pPr>
      <w:hyperlink w:anchor="_Toc20260" w:history="1">
        <w:r>
          <w:rPr>
            <w:rFonts w:ascii="仿宋" w:eastAsia="仿宋" w:hAnsi="仿宋" w:cs="仿宋" w:hint="eastAsia"/>
            <w:lang w:eastAsia="zh-CN"/>
          </w:rPr>
          <w:t>(一)、变更控制流程</w:t>
        </w:r>
        <w:r>
          <w:tab/>
        </w:r>
        <w:r>
          <w:fldChar w:fldCharType="begin"/>
        </w:r>
        <w:r>
          <w:instrText xml:space="preserve"> PAGEREF _Toc20260 \h </w:instrText>
        </w:r>
        <w:r>
          <w:fldChar w:fldCharType="separate"/>
        </w:r>
        <w:r>
          <w:t>62</w:t>
        </w:r>
        <w:r>
          <w:fldChar w:fldCharType="end"/>
        </w:r>
      </w:hyperlink>
    </w:p>
    <w:p>
      <w:pPr>
        <w:pStyle w:val="TOC2"/>
        <w:tabs>
          <w:tab w:val="right" w:leader="dot" w:pos="8306"/>
        </w:tabs>
      </w:pPr>
      <w:hyperlink w:anchor="_Toc20404" w:history="1">
        <w:r>
          <w:rPr>
            <w:rFonts w:ascii="仿宋" w:eastAsia="仿宋" w:hAnsi="仿宋" w:cs="仿宋" w:hint="eastAsia"/>
            <w:lang w:eastAsia="zh-CN"/>
          </w:rPr>
          <w:t>(二)、影响评估与处理</w:t>
        </w:r>
        <w:r>
          <w:tab/>
        </w:r>
        <w:r>
          <w:fldChar w:fldCharType="begin"/>
        </w:r>
        <w:r>
          <w:instrText xml:space="preserve"> PAGEREF _Toc20404 \h </w:instrText>
        </w:r>
        <w:r>
          <w:fldChar w:fldCharType="separate"/>
        </w:r>
        <w:r>
          <w:t>63</w:t>
        </w:r>
        <w:r>
          <w:fldChar w:fldCharType="end"/>
        </w:r>
      </w:hyperlink>
    </w:p>
    <w:p>
      <w:pPr>
        <w:pStyle w:val="TOC2"/>
        <w:tabs>
          <w:tab w:val="right" w:leader="dot" w:pos="8306"/>
        </w:tabs>
      </w:pPr>
      <w:hyperlink w:anchor="_Toc4039" w:history="1">
        <w:r>
          <w:rPr>
            <w:rFonts w:ascii="仿宋" w:eastAsia="仿宋" w:hAnsi="仿宋" w:cs="仿宋" w:hint="eastAsia"/>
            <w:lang w:eastAsia="zh-CN"/>
          </w:rPr>
          <w:t>(三)、变更记录与追踪</w:t>
        </w:r>
        <w:r>
          <w:tab/>
        </w:r>
        <w:r>
          <w:fldChar w:fldCharType="begin"/>
        </w:r>
        <w:r>
          <w:instrText xml:space="preserve"> PAGEREF _Toc4039 \h </w:instrText>
        </w:r>
        <w:r>
          <w:fldChar w:fldCharType="separate"/>
        </w:r>
        <w:r>
          <w:t>64</w:t>
        </w:r>
        <w:r>
          <w:fldChar w:fldCharType="end"/>
        </w:r>
      </w:hyperlink>
    </w:p>
    <w:p>
      <w:pPr>
        <w:pStyle w:val="TOC2"/>
        <w:tabs>
          <w:tab w:val="right" w:leader="dot" w:pos="8306"/>
        </w:tabs>
      </w:pPr>
      <w:hyperlink w:anchor="_Toc6010" w:history="1">
        <w:r>
          <w:rPr>
            <w:rFonts w:ascii="仿宋" w:eastAsia="仿宋" w:hAnsi="仿宋" w:cs="仿宋" w:hint="eastAsia"/>
            <w:lang w:eastAsia="zh-CN"/>
          </w:rPr>
          <w:t>(四)、变更管理策略</w:t>
        </w:r>
        <w:r>
          <w:tab/>
        </w:r>
        <w:r>
          <w:fldChar w:fldCharType="begin"/>
        </w:r>
        <w:r>
          <w:instrText xml:space="preserve"> PAGEREF _Toc6010 \h </w:instrText>
        </w:r>
        <w:r>
          <w:fldChar w:fldCharType="separate"/>
        </w:r>
        <w:r>
          <w:t>66</w:t>
        </w:r>
        <w:r>
          <w:fldChar w:fldCharType="end"/>
        </w:r>
      </w:hyperlink>
    </w:p>
    <w:p>
      <w:pPr>
        <w:pStyle w:val="TOC1"/>
        <w:tabs>
          <w:tab w:val="right" w:leader="dot" w:pos="8306"/>
        </w:tabs>
      </w:pPr>
      <w:hyperlink w:anchor="_Toc16656" w:history="1">
        <w:r>
          <w:rPr>
            <w:rFonts w:ascii="仿宋" w:eastAsia="仿宋" w:hAnsi="仿宋" w:cs="仿宋" w:hint="eastAsia"/>
            <w:lang w:eastAsia="zh-CN"/>
          </w:rPr>
          <w:t>十三、项目施工方案</w:t>
        </w:r>
        <w:r>
          <w:tab/>
        </w:r>
        <w:r>
          <w:fldChar w:fldCharType="begin"/>
        </w:r>
        <w:r>
          <w:instrText xml:space="preserve"> PAGEREF _Toc16656 \h </w:instrText>
        </w:r>
        <w:r>
          <w:fldChar w:fldCharType="separate"/>
        </w:r>
        <w:r>
          <w:t>68</w:t>
        </w:r>
        <w:r>
          <w:fldChar w:fldCharType="end"/>
        </w:r>
      </w:hyperlink>
    </w:p>
    <w:p>
      <w:pPr>
        <w:pStyle w:val="TOC2"/>
        <w:tabs>
          <w:tab w:val="right" w:leader="dot" w:pos="8306"/>
        </w:tabs>
      </w:pPr>
      <w:hyperlink w:anchor="_Toc30964" w:history="1">
        <w:r>
          <w:rPr>
            <w:rFonts w:ascii="仿宋" w:eastAsia="仿宋" w:hAnsi="仿宋" w:cs="仿宋" w:hint="eastAsia"/>
            <w:lang w:eastAsia="zh-CN"/>
          </w:rPr>
          <w:t>(一)、施工组织设计</w:t>
        </w:r>
        <w:r>
          <w:tab/>
        </w:r>
        <w:r>
          <w:fldChar w:fldCharType="begin"/>
        </w:r>
        <w:r>
          <w:instrText xml:space="preserve"> PAGEREF _Toc30964 \h </w:instrText>
        </w:r>
        <w:r>
          <w:fldChar w:fldCharType="separate"/>
        </w:r>
        <w:r>
          <w:t>68</w:t>
        </w:r>
        <w:r>
          <w:fldChar w:fldCharType="end"/>
        </w:r>
      </w:hyperlink>
    </w:p>
    <w:p>
      <w:pPr>
        <w:pStyle w:val="TOC2"/>
        <w:tabs>
          <w:tab w:val="right" w:leader="dot" w:pos="8306"/>
        </w:tabs>
      </w:pPr>
      <w:hyperlink w:anchor="_Toc3909" w:history="1">
        <w:r>
          <w:rPr>
            <w:rFonts w:ascii="仿宋" w:eastAsia="仿宋" w:hAnsi="仿宋" w:cs="仿宋" w:hint="eastAsia"/>
            <w:lang w:eastAsia="zh-CN"/>
          </w:rPr>
          <w:t>(二)、施工工艺与技术路线</w:t>
        </w:r>
        <w:r>
          <w:tab/>
        </w:r>
        <w:r>
          <w:fldChar w:fldCharType="begin"/>
        </w:r>
        <w:r>
          <w:instrText xml:space="preserve"> PAGEREF _Toc3909 \h </w:instrText>
        </w:r>
        <w:r>
          <w:fldChar w:fldCharType="separate"/>
        </w:r>
        <w:r>
          <w:t>70</w:t>
        </w:r>
        <w:r>
          <w:fldChar w:fldCharType="end"/>
        </w:r>
      </w:hyperlink>
    </w:p>
    <w:p>
      <w:pPr>
        <w:pStyle w:val="TOC2"/>
        <w:tabs>
          <w:tab w:val="right" w:leader="dot" w:pos="8306"/>
        </w:tabs>
      </w:pPr>
      <w:hyperlink w:anchor="_Toc16008" w:history="1">
        <w:r>
          <w:rPr>
            <w:rFonts w:ascii="仿宋" w:eastAsia="仿宋" w:hAnsi="仿宋" w:cs="仿宋" w:hint="eastAsia"/>
            <w:lang w:eastAsia="zh-CN"/>
          </w:rPr>
          <w:t>(三)、关键节点施工计划</w:t>
        </w:r>
        <w:r>
          <w:tab/>
        </w:r>
        <w:r>
          <w:fldChar w:fldCharType="begin"/>
        </w:r>
        <w:r>
          <w:instrText xml:space="preserve"> PAGEREF _Toc16008 \h </w:instrText>
        </w:r>
        <w:r>
          <w:fldChar w:fldCharType="separate"/>
        </w:r>
        <w:r>
          <w:t>71</w:t>
        </w:r>
        <w:r>
          <w:fldChar w:fldCharType="end"/>
        </w:r>
      </w:hyperlink>
    </w:p>
    <w:p>
      <w:pPr>
        <w:pStyle w:val="TOC2"/>
        <w:tabs>
          <w:tab w:val="right" w:leader="dot" w:pos="8306"/>
        </w:tabs>
      </w:pPr>
      <w:hyperlink w:anchor="_Toc5510" w:history="1">
        <w:r>
          <w:rPr>
            <w:rFonts w:ascii="仿宋" w:eastAsia="仿宋" w:hAnsi="仿宋" w:cs="仿宋" w:hint="eastAsia"/>
            <w:lang w:eastAsia="zh-CN"/>
          </w:rPr>
          <w:t>(四)、施工现场管理</w:t>
        </w:r>
        <w:r>
          <w:tab/>
        </w:r>
        <w:r>
          <w:fldChar w:fldCharType="begin"/>
        </w:r>
        <w:r>
          <w:instrText xml:space="preserve"> PAGEREF _Toc5510 \h </w:instrText>
        </w:r>
        <w:r>
          <w:fldChar w:fldCharType="separate"/>
        </w:r>
        <w:r>
          <w:t>72</w:t>
        </w:r>
        <w:r>
          <w:fldChar w:fldCharType="end"/>
        </w:r>
      </w:hyperlink>
    </w:p>
    <w:p>
      <w:pPr>
        <w:pStyle w:val="TOC1"/>
        <w:tabs>
          <w:tab w:val="right" w:leader="dot" w:pos="8306"/>
        </w:tabs>
      </w:pPr>
      <w:hyperlink w:anchor="_Toc28646" w:history="1">
        <w:r>
          <w:rPr>
            <w:rFonts w:ascii="仿宋" w:eastAsia="仿宋" w:hAnsi="仿宋" w:cs="仿宋" w:hint="eastAsia"/>
            <w:lang w:eastAsia="zh-CN"/>
          </w:rPr>
          <w:t>十四、合作与交流机制建立</w:t>
        </w:r>
        <w:r>
          <w:tab/>
        </w:r>
        <w:r>
          <w:fldChar w:fldCharType="begin"/>
        </w:r>
        <w:r>
          <w:instrText xml:space="preserve"> PAGEREF _Toc28646 \h </w:instrText>
        </w:r>
        <w:r>
          <w:fldChar w:fldCharType="separate"/>
        </w:r>
        <w:r>
          <w:t>74</w:t>
        </w:r>
        <w:r>
          <w:fldChar w:fldCharType="end"/>
        </w:r>
      </w:hyperlink>
    </w:p>
    <w:p>
      <w:pPr>
        <w:pStyle w:val="TOC2"/>
        <w:tabs>
          <w:tab w:val="right" w:leader="dot" w:pos="8306"/>
        </w:tabs>
      </w:pPr>
      <w:hyperlink w:anchor="_Toc22955" w:history="1">
        <w:r>
          <w:rPr>
            <w:rFonts w:ascii="仿宋" w:eastAsia="仿宋" w:hAnsi="仿宋" w:cs="仿宋" w:hint="eastAsia"/>
            <w:lang w:eastAsia="zh-CN"/>
          </w:rPr>
          <w:t>(一)、合作伙伴选择与合作方式</w:t>
        </w:r>
        <w:r>
          <w:tab/>
        </w:r>
        <w:r>
          <w:fldChar w:fldCharType="begin"/>
        </w:r>
        <w:r>
          <w:instrText xml:space="preserve"> PAGEREF _Toc22955 \h </w:instrText>
        </w:r>
        <w:r>
          <w:fldChar w:fldCharType="separate"/>
        </w:r>
        <w:r>
          <w:t>74</w:t>
        </w:r>
        <w:r>
          <w:fldChar w:fldCharType="end"/>
        </w:r>
      </w:hyperlink>
    </w:p>
    <w:p>
      <w:pPr>
        <w:pStyle w:val="TOC2"/>
        <w:tabs>
          <w:tab w:val="right" w:leader="dot" w:pos="8306"/>
        </w:tabs>
      </w:pPr>
      <w:hyperlink w:anchor="_Toc11485" w:history="1">
        <w:r>
          <w:rPr>
            <w:rFonts w:ascii="仿宋" w:eastAsia="仿宋" w:hAnsi="仿宋" w:cs="仿宋" w:hint="eastAsia"/>
            <w:lang w:eastAsia="zh-CN"/>
          </w:rPr>
          <w:t>(二)、交流与合作平台搭建</w:t>
        </w:r>
        <w:r>
          <w:tab/>
        </w:r>
        <w:r>
          <w:fldChar w:fldCharType="begin"/>
        </w:r>
        <w:r>
          <w:instrText xml:space="preserve"> PAGEREF _Toc11485 \h </w:instrText>
        </w:r>
        <w:r>
          <w:fldChar w:fldCharType="separate"/>
        </w:r>
        <w:r>
          <w:t>76</w:t>
        </w:r>
        <w:r>
          <w:fldChar w:fldCharType="end"/>
        </w:r>
      </w:hyperlink>
    </w:p>
    <w:p>
      <w:pPr>
        <w:pStyle w:val="TOC1"/>
        <w:tabs>
          <w:tab w:val="right" w:leader="dot" w:pos="8306"/>
        </w:tabs>
      </w:pPr>
      <w:hyperlink w:anchor="_Toc20533" w:history="1">
        <w:r>
          <w:rPr>
            <w:rFonts w:ascii="仿宋" w:eastAsia="仿宋" w:hAnsi="仿宋" w:cs="仿宋" w:hint="eastAsia"/>
            <w:lang w:eastAsia="zh-CN"/>
          </w:rPr>
          <w:t>十五、创新驱动与持续发展</w:t>
        </w:r>
        <w:r>
          <w:tab/>
        </w:r>
        <w:r>
          <w:fldChar w:fldCharType="begin"/>
        </w:r>
        <w:r>
          <w:instrText xml:space="preserve"> PAGEREF _Toc20533 \h </w:instrText>
        </w:r>
        <w:r>
          <w:fldChar w:fldCharType="separate"/>
        </w:r>
        <w:r>
          <w:t>77</w:t>
        </w:r>
        <w:r>
          <w:fldChar w:fldCharType="end"/>
        </w:r>
      </w:hyperlink>
    </w:p>
    <w:p>
      <w:pPr>
        <w:pStyle w:val="TOC2"/>
        <w:tabs>
          <w:tab w:val="right" w:leader="dot" w:pos="8306"/>
        </w:tabs>
      </w:pPr>
      <w:hyperlink w:anchor="_Toc25620" w:history="1">
        <w:r>
          <w:rPr>
            <w:rFonts w:ascii="仿宋" w:eastAsia="仿宋" w:hAnsi="仿宋" w:cs="仿宋" w:hint="eastAsia"/>
            <w:lang w:eastAsia="zh-CN"/>
          </w:rPr>
          <w:t>(一)、创新驱动战略实施</w:t>
        </w:r>
        <w:r>
          <w:tab/>
        </w:r>
        <w:r>
          <w:fldChar w:fldCharType="begin"/>
        </w:r>
        <w:r>
          <w:instrText xml:space="preserve"> PAGEREF _Toc25620 \h </w:instrText>
        </w:r>
        <w:r>
          <w:fldChar w:fldCharType="separate"/>
        </w:r>
        <w:r>
          <w:t>77</w:t>
        </w:r>
        <w:r>
          <w:fldChar w:fldCharType="end"/>
        </w:r>
      </w:hyperlink>
    </w:p>
    <w:p>
      <w:pPr>
        <w:pStyle w:val="TOC2"/>
        <w:tabs>
          <w:tab w:val="right" w:leader="dot" w:pos="8306"/>
        </w:tabs>
      </w:pPr>
      <w:hyperlink w:anchor="_Toc28850" w:history="1">
        <w:r>
          <w:rPr>
            <w:rFonts w:ascii="仿宋" w:eastAsia="仿宋" w:hAnsi="仿宋" w:cs="仿宋" w:hint="eastAsia"/>
            <w:lang w:eastAsia="zh-CN"/>
          </w:rPr>
          <w:t>(二)、持续发展路径探索</w:t>
        </w:r>
        <w:r>
          <w:tab/>
        </w:r>
        <w:r>
          <w:fldChar w:fldCharType="begin"/>
        </w:r>
        <w:r>
          <w:instrText xml:space="preserve"> PAGEREF _Toc28850 \h </w:instrText>
        </w:r>
        <w:r>
          <w:fldChar w:fldCharType="separate"/>
        </w:r>
        <w:r>
          <w:t>79</w:t>
        </w:r>
        <w:r>
          <w:fldChar w:fldCharType="end"/>
        </w:r>
      </w:hyperlink>
    </w:p>
    <w:p>
      <w:pPr>
        <w:pStyle w:val="TOC1"/>
        <w:tabs>
          <w:tab w:val="right" w:leader="dot" w:pos="8306"/>
        </w:tabs>
      </w:pPr>
      <w:hyperlink w:anchor="_Toc27741" w:history="1">
        <w:r>
          <w:rPr>
            <w:rFonts w:ascii="仿宋" w:eastAsia="仿宋" w:hAnsi="仿宋" w:cs="仿宋" w:hint="eastAsia"/>
            <w:lang w:eastAsia="zh-CN"/>
          </w:rPr>
          <w:t>十六、法律法规与政策遵循</w:t>
        </w:r>
        <w:r>
          <w:tab/>
        </w:r>
        <w:r>
          <w:fldChar w:fldCharType="begin"/>
        </w:r>
        <w:r>
          <w:instrText xml:space="preserve"> PAGEREF _Toc27741 \h </w:instrText>
        </w:r>
        <w:r>
          <w:fldChar w:fldCharType="separate"/>
        </w:r>
        <w:r>
          <w:t>83</w:t>
        </w:r>
        <w:r>
          <w:fldChar w:fldCharType="end"/>
        </w:r>
      </w:hyperlink>
    </w:p>
    <w:p>
      <w:pPr>
        <w:pStyle w:val="TOC2"/>
        <w:tabs>
          <w:tab w:val="right" w:leader="dot" w:pos="8306"/>
        </w:tabs>
      </w:pPr>
      <w:hyperlink w:anchor="_Toc26170" w:history="1">
        <w:r>
          <w:rPr>
            <w:rFonts w:ascii="仿宋" w:eastAsia="仿宋" w:hAnsi="仿宋" w:cs="仿宋" w:hint="eastAsia"/>
            <w:lang w:eastAsia="zh-CN"/>
          </w:rPr>
          <w:t>(一)、法律法规遵守</w:t>
        </w:r>
        <w:r>
          <w:tab/>
        </w:r>
        <w:r>
          <w:fldChar w:fldCharType="begin"/>
        </w:r>
        <w:r>
          <w:instrText xml:space="preserve"> PAGEREF _Toc26170 \h </w:instrText>
        </w:r>
        <w:r>
          <w:fldChar w:fldCharType="separate"/>
        </w:r>
        <w:r>
          <w:t>83</w:t>
        </w:r>
        <w:r>
          <w:fldChar w:fldCharType="end"/>
        </w:r>
      </w:hyperlink>
    </w:p>
    <w:p>
      <w:pPr>
        <w:pStyle w:val="TOC2"/>
        <w:tabs>
          <w:tab w:val="right" w:leader="dot" w:pos="8306"/>
        </w:tabs>
      </w:pPr>
      <w:hyperlink w:anchor="_Toc32182" w:history="1">
        <w:r>
          <w:rPr>
            <w:rFonts w:ascii="仿宋" w:eastAsia="仿宋" w:hAnsi="仿宋" w:cs="仿宋" w:hint="eastAsia"/>
            <w:lang w:eastAsia="zh-CN"/>
          </w:rPr>
          <w:t>(二)、政策导向与利用</w:t>
        </w:r>
        <w:r>
          <w:tab/>
        </w:r>
        <w:r>
          <w:fldChar w:fldCharType="begin"/>
        </w:r>
        <w:r>
          <w:instrText xml:space="preserve"> PAGEREF _Toc32182 \h </w:instrText>
        </w:r>
        <w:r>
          <w:fldChar w:fldCharType="separate"/>
        </w:r>
        <w:r>
          <w:t>84</w:t>
        </w:r>
        <w:r>
          <w:fldChar w:fldCharType="end"/>
        </w:r>
      </w:hyperlink>
    </w:p>
    <w:p>
      <w:pPr>
        <w:pStyle w:val="TOC1"/>
        <w:tabs>
          <w:tab w:val="right" w:leader="dot" w:pos="8306"/>
        </w:tabs>
      </w:pPr>
      <w:hyperlink w:anchor="_Toc1274" w:history="1">
        <w:r>
          <w:rPr>
            <w:rFonts w:ascii="仿宋" w:eastAsia="仿宋" w:hAnsi="仿宋" w:cs="仿宋" w:hint="eastAsia"/>
            <w:lang w:eastAsia="zh-CN"/>
          </w:rPr>
          <w:t>十七、产业协同与集群发展</w:t>
        </w:r>
        <w:r>
          <w:tab/>
        </w:r>
        <w:r>
          <w:fldChar w:fldCharType="begin"/>
        </w:r>
        <w:r>
          <w:instrText xml:space="preserve"> PAGEREF _Toc1274 \h </w:instrText>
        </w:r>
        <w:r>
          <w:fldChar w:fldCharType="separate"/>
        </w:r>
        <w:r>
          <w:t>85</w:t>
        </w:r>
        <w:r>
          <w:fldChar w:fldCharType="end"/>
        </w:r>
      </w:hyperlink>
    </w:p>
    <w:p>
      <w:pPr>
        <w:pStyle w:val="TOC2"/>
        <w:tabs>
          <w:tab w:val="right" w:leader="dot" w:pos="8306"/>
        </w:tabs>
      </w:pPr>
      <w:hyperlink w:anchor="_Toc12084" w:history="1">
        <w:r>
          <w:rPr>
            <w:rFonts w:ascii="仿宋" w:eastAsia="仿宋" w:hAnsi="仿宋" w:cs="仿宋" w:hint="eastAsia"/>
            <w:lang w:eastAsia="zh-CN"/>
          </w:rPr>
          <w:t>(一)、产业协同机制建设</w:t>
        </w:r>
        <w:r>
          <w:tab/>
        </w:r>
        <w:r>
          <w:fldChar w:fldCharType="begin"/>
        </w:r>
        <w:r>
          <w:instrText xml:space="preserve"> PAGEREF _Toc12084 \h </w:instrText>
        </w:r>
        <w:r>
          <w:fldChar w:fldCharType="separate"/>
        </w:r>
        <w:r>
          <w:t>85</w:t>
        </w:r>
        <w:r>
          <w:fldChar w:fldCharType="end"/>
        </w:r>
      </w:hyperlink>
    </w:p>
    <w:p>
      <w:pPr>
        <w:pStyle w:val="TOC2"/>
        <w:tabs>
          <w:tab w:val="right" w:leader="dot" w:pos="8306"/>
        </w:tabs>
      </w:pPr>
      <w:hyperlink w:anchor="_Toc13540" w:history="1">
        <w:r>
          <w:rPr>
            <w:rFonts w:ascii="仿宋" w:eastAsia="仿宋" w:hAnsi="仿宋" w:cs="仿宋" w:hint="eastAsia"/>
            <w:lang w:eastAsia="zh-CN"/>
          </w:rPr>
          <w:t>(二)、产业集群培育与发展</w:t>
        </w:r>
        <w:r>
          <w:tab/>
        </w:r>
        <w:r>
          <w:fldChar w:fldCharType="begin"/>
        </w:r>
        <w:r>
          <w:instrText xml:space="preserve"> PAGEREF _Toc13540 \h </w:instrText>
        </w:r>
        <w:r>
          <w:fldChar w:fldCharType="separate"/>
        </w:r>
        <w:r>
          <w:t>86</w:t>
        </w:r>
        <w:r>
          <w:fldChar w:fldCharType="end"/>
        </w:r>
      </w:hyperlink>
    </w:p>
    <w:p>
      <w:pPr>
        <w:pStyle w:val="TOC1"/>
        <w:tabs>
          <w:tab w:val="right" w:leader="dot" w:pos="8306"/>
        </w:tabs>
      </w:pPr>
      <w:hyperlink w:anchor="_Toc2414" w:history="1">
        <w:r>
          <w:rPr>
            <w:rFonts w:ascii="仿宋" w:eastAsia="仿宋" w:hAnsi="仿宋" w:cs="仿宋" w:hint="eastAsia"/>
            <w:lang w:eastAsia="zh-CN"/>
          </w:rPr>
          <w:t>十八、设施与设备管理</w:t>
        </w:r>
        <w:r>
          <w:tab/>
        </w:r>
        <w:r>
          <w:fldChar w:fldCharType="begin"/>
        </w:r>
        <w:r>
          <w:instrText xml:space="preserve"> PAGEREF _Toc2414 \h </w:instrText>
        </w:r>
        <w:r>
          <w:fldChar w:fldCharType="separate"/>
        </w:r>
        <w:r>
          <w:t>87</w:t>
        </w:r>
        <w:r>
          <w:fldChar w:fldCharType="end"/>
        </w:r>
      </w:hyperlink>
    </w:p>
    <w:p>
      <w:pPr>
        <w:pStyle w:val="TOC2"/>
        <w:tabs>
          <w:tab w:val="right" w:leader="dot" w:pos="8306"/>
        </w:tabs>
      </w:pPr>
      <w:hyperlink w:anchor="_Toc17140" w:history="1">
        <w:r>
          <w:rPr>
            <w:rFonts w:ascii="仿宋" w:eastAsia="仿宋" w:hAnsi="仿宋" w:cs="仿宋" w:hint="eastAsia"/>
            <w:lang w:eastAsia="zh-CN"/>
          </w:rPr>
          <w:t>(一)、设施规划与配置</w:t>
        </w:r>
        <w:r>
          <w:tab/>
        </w:r>
        <w:r>
          <w:fldChar w:fldCharType="begin"/>
        </w:r>
        <w:r>
          <w:instrText xml:space="preserve"> PAGEREF _Toc17140 \h </w:instrText>
        </w:r>
        <w:r>
          <w:fldChar w:fldCharType="separate"/>
        </w:r>
        <w:r>
          <w:t>87</w:t>
        </w:r>
        <w:r>
          <w:fldChar w:fldCharType="end"/>
        </w:r>
      </w:hyperlink>
    </w:p>
    <w:p>
      <w:pPr>
        <w:pStyle w:val="TOC2"/>
        <w:tabs>
          <w:tab w:val="right" w:leader="dot" w:pos="8306"/>
        </w:tabs>
      </w:pPr>
      <w:hyperlink w:anchor="_Toc31012" w:history="1">
        <w:r>
          <w:rPr>
            <w:rFonts w:ascii="仿宋" w:eastAsia="仿宋" w:hAnsi="仿宋" w:cs="仿宋" w:hint="eastAsia"/>
            <w:lang w:eastAsia="zh-CN"/>
          </w:rPr>
          <w:t>(二)、设备采购与维护管理</w:t>
        </w:r>
        <w:r>
          <w:tab/>
        </w:r>
        <w:r>
          <w:fldChar w:fldCharType="begin"/>
        </w:r>
        <w:r>
          <w:instrText xml:space="preserve"> PAGEREF _Toc31012 \h </w:instrText>
        </w:r>
        <w:r>
          <w:fldChar w:fldCharType="separate"/>
        </w:r>
        <w:r>
          <w:t>88</w:t>
        </w:r>
        <w:r>
          <w:fldChar w:fldCharType="end"/>
        </w:r>
      </w:hyperlink>
    </w:p>
    <w:p>
      <w:pPr>
        <w:pStyle w:val="TOC2"/>
        <w:tabs>
          <w:tab w:val="right" w:leader="dot" w:pos="8306"/>
        </w:tabs>
      </w:pPr>
      <w:hyperlink w:anchor="_Toc21946" w:history="1">
        <w:r>
          <w:rPr>
            <w:rFonts w:ascii="仿宋" w:eastAsia="仿宋" w:hAnsi="仿宋" w:cs="仿宋" w:hint="eastAsia"/>
            <w:lang w:eastAsia="zh-CN"/>
          </w:rPr>
          <w:t>(三)、设施设备升级策略</w:t>
        </w:r>
        <w:r>
          <w:tab/>
        </w:r>
        <w:r>
          <w:fldChar w:fldCharType="begin"/>
        </w:r>
        <w:r>
          <w:instrText xml:space="preserve"> PAGEREF _Toc21946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2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6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直接收益：假设摄影写真项目的产品或服务年销售收入为XX万元。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3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若摄影写真项目成功推广新型环保产品，比如采用可回收材料的包装，可能会激发消费者对可持续产品的需求。这种需求的增长可能迫使整个行业转向更环保的产品设计和生产方法。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6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7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写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摄影写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摄影写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摄影写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0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071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798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https://d.book118.com/516055130200010033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摄影写真项目可行性建设方案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345FE"/>
    <w:rsid w:val="657345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5513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2023-12-25T05:41:00Z</dcterms:created>
  <dcterms:modified xsi:type="dcterms:W3CDTF">2023-12-25T05:41:40Z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6C2988E278D343DCB8655217EA3DF187_11</vt:lpwstr>
  </property>
  <property fmtid="{D5CDD505-2E9C-101B-9397-08002B2CF9AE}" pid="3" name="KSOProductBuildVer">
    <vt:lpwstr>2052-12.1.0.16120</vt:lpwstr>
  </property>
</Properties>
</file>