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厂房租赁协议书简易标准范本</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根据国家有关规定，甲乙双方在自愿平等互利的基础上就甲方将其合法拥有的厂房出租给予乙方使用的有关事宜，双方达成协议并签定合同如下：</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一、出租厂房情况</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甲方出租给乙方的厂房坐落在_____，租赁建筑面积为____平方米。厂房类型为_____结构。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二、厂房起付日期和租赁期限</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、厂房租赁自____年____月____日起，至____年____月____日止。租赁期____年。</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租赁期满，甲方有权收回出租厂房，乙方应如期归还，乙方需继续承租的或合同租赁满一年后提前终止的，应于租赁期满前三个月，向甲方提出书面要求，经甲方同意后重新签定租赁合同终止合同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三、租金及保证金支付方式</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、甲、乙双方约定，该厂房租赁租金为每月人民币_____元。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采用先付后租形式，甲、乙双方一旦签定合同，合同既生效。承租方应支付日首期第一季度租赁房款。后按顺序每季度期满前____日内支付。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四、其他费用</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使用该厂房所发生的水、电、煤气、电话等通讯的费用由乙方承担，并在受到收据或发票时，应在三天内付款。电价由于损耗，所以甲方在向乙方收取电费时，每度电按国家标准加价人民币0.98元度。水费是3元立方米。</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租赁期间，乙方应按月激纳物业管理费，每日每平方米物业管理费为人民币_____元。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五、厂房使用要求和维修责任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、租赁期间，乙方发现该厂房及其附属设施有损坏或故障时，应及时通知甲方修复;甲方应在接到乙方通知后的____日内进行维修。逾期不维修的，乙方可代为维修，费用由甲方承担。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租赁期间，乙方应合理使用并爱护该厂房及附属设施。因乙方使用不当或不合理使用，致使该厂房及其附属设施损坏或发生故障的，乙方应负责维修。乙方拒不维修，甲方可代为维修，费用由乙方承担。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租赁期间，甲方保证该厂房及其附属设施处于正常的可使用和安全的状态。甲方对该厂房进行检查、养护，应提前____日通知乙方。检查养护时，乙方应予以配合。甲方应减少对乙方使用该厂房的影响。</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乙方另需装修或者增设附属设施和设备的，应事先征得甲方的书面同意，按规定须向有关部门审批的，则还应由甲方报请有关部门批准后，方可进行。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六、厂房转租和归还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、乙方在租赁期间，如将该厂房转租，需事先征得甲方的书面同意，如果擅自中途转租转让，则甲方不再退还租金和保证金。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2、租赁期满后，该厂房归还时，应当符合正常使用状态。</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七、租赁期间其他有关约定</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、租赁期间，甲、乙双方都应遵守国家的法律法规，不得利用厂房租赁进行非法活动。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租赁期间，甲方有权督促并协助乙方做好消防、安全、卫生工作。</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租赁期间，厂房因不可抗拒的原因和市政动迁造成本合同无法履行，双方互不承担责任。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租赁期间，乙方可根据自己的经营特点进行装修，但原则上不得破坏原房结构，装修费用由乙方自负，租赁期满后如乙方不再承担，甲方也不作任何补偿。</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租赁期间，乙方应及时支付房租及其他应支付的一切费用，如拖欠不付满一个月，甲方有权增收5%滞纳金，并有权终止租赁协议。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租赁期满后，甲方如继续出租该房时，乙方享有优先权;如期满后不在出租，乙方应如期搬迁，否则由此造成一切损失和后果，都由乙方承担。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八、其他条款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、租赁满一年如乙方提前终止合同，乙方应提前三个月通知甲方。并在一个月内腾出房屋。</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租赁期间，如因产权证问题而影响乙方正常经营而造成的损失，由甲方负一切责任给予赔偿。</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租赁合同签定后，如企业名称变更，可由甲乙双方盖章签字确认，原租赁合同条款不变，继续执行到合同期满。</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九、本合同未尽事宜，甲、乙双方必须依法共同协商解决。</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十、本合同一式四份，双方各执两份，合同经盖章签字后生效。</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出租方：_____                                                          承租方：_____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授权代表人：_____                                          授权代表人：__________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签约日期：____年____月____日</w:t>
      </w:r>
    </w:p>
    <w:p>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厂房租赁协议书简易标准范本（二）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出租方：_____（以下简称甲方）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邮编：_____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传真：_____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承租方：_____（以下简称乙方）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邮编：_____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传真：_____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根据有关法律法规，甲乙双方经友好协商一致达成如下条款，以供遵守。</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第一条租赁物位置、面积、功能及用途</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1甲方将位于____的厂房（以下简称租赁物）租赁于乙方使用。租赁物面积经甲乙双方认可确定为____平方米。</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2本租赁物的功能为_____，包租给乙方使用。如乙方需转变使用功能，须经甲方书面同意，因转变功能所需办理的全部手续由乙方按政府的有关规定申报，因改变使用功能所应交纳的全部费用由乙方自行承担。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1.3本租赁物采取包租的方式，由乙方自行管理。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第二条租赁期限</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1租赁期限为____年，即从____年____月____日起至____年____月____日止。</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2租赁期限届满前_____个月提出，经甲方同意后，甲乙双方将对有关租赁事项重新签订租赁协议。在同等承租条件下，乙方有优先权。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第三条免租期及租赁物的交付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1租赁物的免租期为_____个月，即从____年____月____日起至____年____月____日止。免租期届满次日为起租日，由起租日开始计收租金。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2在本出租协议生效之日起____日内，甲方将租赁物按现状交付乙方使用，且乙方同意按租赁物及设施的现状承租。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第四条租赁费用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4.1租赁保证金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本出租协议的租赁保证金为首月租金的____倍，即人民币_____元（大写：_____）</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4.2租金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第____年至第____年为每月每平方米人民币_____元，第____年至第____年每年租金将在上年的基础上递增_____%;第____年起的租金，将以届时同等位置房屋的租金水平为依据，由甲乙双方另行共同商定。每年的____月____日作为每年租金调整日。</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4.3物业管理费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物业管理费为每月每平方米人民币_____元。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4.4供电增容费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供电增容的手续由甲方负责申办，因办理供电增容所需缴纳的全部费用由_____承担。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第五条租赁费用的支付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1乙方应于本协议签订之前，向甲方支付部份租赁保证金人民币_____元，租赁保证金的余额将于____月____日____日前向甲方一次性支付完毕。</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限届满，在乙方已向甲方交清了全部应付的租金、物业管理费及因本租赁行为所产生的一切费用，并按本协议规定承担向甲方交还承租的租赁物等本协议所约定的责任后____日内，甲方将向乙方无条件退还租赁保证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2乙方应于每月____号或该日以前向甲方支付当月租金，并由乙方汇至甲方指定的下列帐号，或按双方书面同意的其它支付方式支付。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甲方开户行：_____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帐号：_____</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color w:val="000000"/>
          <w:sz w:val="28"/>
          <w:lang w:val="en-US" w:eastAsia="en-US" w:bidi="ar-SA"/>
        </w:rPr>
        <w:t>乙方逾期支付租金，应向甲方支付滞纳金，滞纳金金额为：拖欠天数乘以欠缴租金总额的_____________________________________.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3乙方应于每月____日或该日以前按第4.3条的约定向甲方支付物业管理费。逾期支付物业管理费，应向甲方支付滞纳金，滞纳金金额为：拖欠天数乘以欠缴物业管费总额的_____.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4本协议生效后，甲方开始申办供电增容的有关手续，因供电增容所应交纳的费用，包括但不限于增容，由乙方承担。乙方应在甲方申办有关手续期间向甲方支付有关费用。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第六条租赁物的转让</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1在租赁期限内，若遇甲方转让出租物的部分或全部产权，甲方应确保受让人继续履行本协议。在同等受让条件下，乙方对本出租物享有优先购买权。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第七条专用设施、场地的维修、保养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1乙方在租赁期间享有租赁物所属设施的专用权。乙方应负责租赁物内专用设施的维护、保养、年审，并保证在本协议终止时专用设施以可靠运行状态随同租赁物归还甲方。甲方对此有检查监督权。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2乙方对租赁物附属物负有妥善使用及维护之责任，对各种可能出现的故障和危险应及时消除，以避免一切可能发生的隐患。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3乙方在租赁期限内应爱护租赁物，因乙方使用不当造成租赁物损坏，乙方应负责维修，费用由乙方承担。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第八条防火安全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1乙方在租赁期间须严格遵守《中华人民共和国消防条例》以及_____有关制度，积极配合甲方做好消防工作，否则，由此产生的一切责任及损失由乙方承担。</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2乙方应在租赁物内按有关规定配置灭火器，严禁将楼宇内消防设施用作其它用途。</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3租赁物内确因维修等事务需进行一级临时动火作业时（含电焊、风焊等明火作业），须消防主管部门批准。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4乙方应按消防部门有关规定全面负责租赁物内的防火安全，甲方有权于双方同意的合理时间内检查租赁物的防火安全，但应事先给乙方书面通知。乙方不得无理拒绝或延迟给予同意。</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第九条保险责任（也可以没有此条）</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在租赁期限内，甲方负责购买租赁物的保险，乙方负责购买租赁物内乙方的财产及其它必要的保险（包括责任险）若甲乙各方未购买上述保险，由此而产生的所有赔偿及责任分别由甲乙各方承担。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第十条物业管理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1乙方在租赁期满或协议提前终止时，应于租赁期满之日或提前终止之日将租赁物清扫干净，搬迁完毕，并将租赁物交还给甲方。如乙方归还租赁物时不清理杂物，则甲方对清理该杂物所产生的费用由乙方负责。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2乙方在使用租赁物时必须遵守中华人民共和国的法律、____市法规以及甲方有关租赁物物业管理的有关规定，如有违反，应承担相应责任。倘由于乙方违反上述规定影响建筑物周围其他用户的正常运作，所造成损失由乙方赔偿。</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第十一条装修条款</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1在租赁期限内如乙方须对租赁物进行装修、改建，须事先向甲方提交装修、改建设计方案，并经甲方同意，同时须向政府有关部门申报同意。</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如装修、改建方案可能对公用部分及其它相邻用户影响的，甲方可对该部分方案提出异议，乙方应予以修改。改建、装修费用由乙方承担。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2如乙方的装修、改建方案可能对租赁物主结构造成影响的，则应经甲方及原设计单位书面同意后方能进行。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第十二条租赁物的转租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经甲方书面同意后，乙方方可将租赁物的部分面积转租，但转租部分的管理工作由乙方负责，包括向转租户收取租金等。本协议规定的甲乙双方的责任和权利不因乙方转租而改变。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如发生转租行为，乙方还必须遵守下列条款：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1.转租期限不得超过乙方对甲方的承租期限;</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2.转租租赁物的用途不得超出本协议第一条规定的用途;</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乙方应在转租租约中列明，倘乙方提前终止本协议，乙方与转租户的转租租约应同时终止。</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须要求转租户签署保证书，保证其同意履行乙方与甲方协议中有关转租行为的规定，并承诺与乙方就本协议的履行对甲方承担连带责任。在乙方终止本协议时，转租租约同时终止，转租户无条件迁离租赁物。乙方应将转租户签署的保证书，在转租协议签订后的____日内交甲方村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无论乙方是否提前终止本协议，乙方因转租行为产生的一切纠纷概由乙方负责处理。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6.乙方对因转租而产生的税、费，由乙方负责。</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第十三条提前终止协议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w:t>
      </w:r>
      <w:r>
        <w:rPr>
          <w:rFonts w:ascii="华文仿宋" w:eastAsia="华文仿宋" w:hAnsi="华文仿宋" w:cs="华文仿宋"/>
          <w:b w:val="0"/>
          <w:color w:val="000000"/>
          <w:sz w:val="28"/>
          <w:lang w:val="en-US" w:eastAsia="en-US" w:bidi="ar-SA"/>
        </w:rPr>
        <w:t>1在租赁期限内，若遇乙方欠交租金或物业管理费超过_____个月，甲方在书面通知乙方交纳欠款之日起五日内，乙方未支付有关款项，甲方有权停止乙方使用租赁物内的有关设施，由此造成的一切损失（包括但不限于乙方及受转租户的损失）由乙方全部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遇乙方欠交租金或物业管理费超过_____个月，甲方有权提前解除本协议，并按本条第2款的规定执行。在甲方以传真或信函等书面方式通知乙方（包括受转租人）之日起，本协议自动终止。甲方有权留置乙方租赁物内的财产包括受转租人的财产）并在解除协议的书面通知发出之日起五日后，方将申请拍卖留置的财产用于抵偿乙方应支付的因租赁行为所产生的全部费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w:t>
      </w:r>
      <w:r>
        <w:rPr>
          <w:rFonts w:ascii="华文仿宋" w:eastAsia="华文仿宋" w:hAnsi="华文仿宋" w:cs="华文仿宋"/>
          <w:b w:val="0"/>
          <w:color w:val="000000"/>
          <w:sz w:val="28"/>
          <w:lang w:val="en-US" w:eastAsia="en-US" w:bidi="ar-SA"/>
        </w:rPr>
        <w:t>2未经甲方书面同意乙方不得提前终止本协议。如乙方确需提前解约，须提前_____个月书面通知甲方，且履行完毕以下手续，方可提前解约：a.向甲方交回租赁物;b.交清承租期的租金及其它因本协议所产生的费用;c.应于本协议提前终止前一日或之前向甲方支付相等于当月租金____倍的款项作为赔偿。甲方在乙方履行完毕上述义务后五日内将乙方的租赁保证金无息退还乙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第十四条免责条款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14.</w:t>
      </w:r>
      <w:r>
        <w:rPr>
          <w:rFonts w:ascii="华文仿宋" w:eastAsia="华文仿宋" w:hAnsi="华文仿宋" w:cs="华文仿宋"/>
          <w:b w:val="0"/>
          <w:color w:val="000000"/>
          <w:sz w:val="28"/>
          <w:lang w:val="en-US" w:eastAsia="en-US" w:bidi="ar-SA"/>
        </w:rPr>
        <w:t>1若因政府有关租赁行为的法律法规的修改或_____导致甲方无法继续履行本协议时，将按本条第2款执行。</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14.</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凡因发生严重自然灾害、战争或其他不能预见的、其发生和后果不能防止或避免的不可抗力致使任何一方不能履行本协议时，遇有上述不可抗力的一方，应立即用邮递或传真通知对方，并应在三十日内，提供不可抗力的详情及协议不能履行，或不能部分履行，或需延期履行理由的证明文件。该项证明文件应由不可抗力发生地区的公证机关出具，如无法获得公证出具的证明文件，则提供其他有力证明。遭受不可抗力的一方由此而免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第十五条协议的终止</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提前终止或有效期届满，甲、乙双方未达成续租协议的，乙方应于终止之日或租赁期限届满之日迁离租赁物，并将其返还甲方。乙方逾期不迁离或不返还租赁物的，应向甲方加倍支付租金，但甲方有权书面通知乙方其不接受双倍租金，并有权收回租赁物，强行将租赁场地内的物品搬离租赁物，且不负保管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第十六条广告</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16.</w:t>
      </w:r>
      <w:r>
        <w:rPr>
          <w:rFonts w:ascii="华文仿宋" w:eastAsia="华文仿宋" w:hAnsi="华文仿宋" w:cs="华文仿宋"/>
          <w:b w:val="0"/>
          <w:color w:val="000000"/>
          <w:sz w:val="28"/>
          <w:lang w:val="en-US" w:eastAsia="en-US" w:bidi="ar-SA"/>
        </w:rPr>
        <w:t>1若乙方需在租赁物建筑物的本体设立广告牌，须按政府的有关规定完成相关的报批手续并报甲方备案。</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16.</w:t>
      </w:r>
      <w:r>
        <w:rPr>
          <w:rFonts w:ascii="华文仿宋" w:eastAsia="华文仿宋" w:hAnsi="华文仿宋" w:cs="华文仿宋"/>
          <w:b w:val="0"/>
          <w:color w:val="000000"/>
          <w:sz w:val="28"/>
          <w:lang w:val="en-US" w:eastAsia="en-US" w:bidi="ar-SA"/>
        </w:rPr>
        <w:t>2若乙方需在租赁物建筑物的周围设立广告牌，需经甲方书面同意并按政府有关规定执行。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第十七条有关税费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按国家及____市有关规定，因本协议缴纳的印花税、登记费、公证费及其他有关的税项及费用，按有关规定应由甲方作为出租人、乙方作为承担人分别承担。有关登记手续由甲方负责办理。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第十八条通知</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本协议需要发出的全部通知以及甲方与乙方的文件往来及与本协议有关的通知和要求等，应以书面形式进行;甲方给予乙方或乙方给予甲方的信件或传真一经发出，挂号邮件以本协议同第一页所述的地址并以对方为收件人付邮____日后或以专人送至前述地址，均视为已经送达。</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第十九条适用法律</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19.</w:t>
      </w:r>
      <w:r>
        <w:rPr>
          <w:rFonts w:ascii="华文仿宋" w:eastAsia="华文仿宋" w:hAnsi="华文仿宋" w:cs="华文仿宋"/>
          <w:b w:val="0"/>
          <w:color w:val="000000"/>
          <w:sz w:val="28"/>
          <w:lang w:val="en-US" w:eastAsia="en-US" w:bidi="ar-SA"/>
        </w:rPr>
        <w:t>1本协议在履行中发生争议，应由双方协商解决，若协商不成，则通过仲裁程序解决，双方一致同意以中国国际经济贸易仲裁委员会深圳分会作为争议的仲裁机构。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19.</w:t>
      </w:r>
      <w:r>
        <w:rPr>
          <w:rFonts w:ascii="华文仿宋" w:eastAsia="华文仿宋" w:hAnsi="华文仿宋" w:cs="华文仿宋"/>
          <w:b w:val="0"/>
          <w:color w:val="000000"/>
          <w:sz w:val="28"/>
          <w:lang w:val="en-US" w:eastAsia="en-US" w:bidi="ar-SA"/>
        </w:rPr>
        <w:t>2本协议受中华人民共和国法律的管辖，并按中华人民共和国法律解释。</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第二十条其它条款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20.1本协议未尽事宜，经双方协商一致后，可另行签订补充协议。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20.2本协议一式肆份，甲、乙双方各执贰份。</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第二十一条</w:t>
      </w:r>
      <w:r>
        <w:rPr>
          <w:rFonts w:ascii="华文仿宋" w:eastAsia="华文仿宋" w:hAnsi="华文仿宋" w:cs="华文仿宋"/>
          <w:b w:val="0"/>
          <w:color w:val="000000"/>
          <w:sz w:val="28"/>
          <w:lang w:val="en-US" w:eastAsia="en-US" w:bidi="ar-SA"/>
        </w:rPr>
        <w:t>协议效力</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本协议经双方签字盖章，并收到乙方支付的首期租赁保证金款项后生效。</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甲方（印章）_____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授权代表（签字）_____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乙方（印章）_____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授权代表（签字）_____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签订时间：____年____月____日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厂房租赁协议书简易标准范本（三）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进一步搞好租赁厂房场所的安全管理，依据国家《安全生产法》等有关法律法规的规定，明确租赁双方安全责任，特签订如下安全管理协议书。如未能履行安全管理职责，并导致发生生产安全事故，则承担相应的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一、出租方安全管理职责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出租的厂房、场所（包括特种设备）符合国家有关法律、法规规定，并具备基本的安全生产条件。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2、书面告知承租方有关厂房、场所安全状况及消防要求。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建立安全管理制度和安全管理网络，对承租方的安全工作统一协调、管理。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对安全生产监管、消防、质量技监等部门检查发现的事故隐患，按照安全管理职责，落实整改或督促承租单位进行整改。并有权对承租方实施经济处罚。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发现承租方有安全生产违法行为，立即要求承租方停止违法行为，必要时，及时向所在地方的安全生产、消防、技监等部门报告。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租赁合同生效后的____日内，将与承租方签订的安全生产管理协议书报租赁厂房、场所所在地的辖区安全生产监督管理部门。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二、承租方安全管理职责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严格遵守《安全生产法》等法律、法规，具备相应安全生产资质和条件，并服从出租单位在安全管理工作中的统一协调、管理。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建立健全安全生产、消防的各项规章制度和安全操作规程，落实安全生产责任及安全管理人员，加强对从业人员的安全生产、消防及正确使用特种设备的日常教育和培训，特种作业人员做到持证上岗。制定事故防范措施和应急救援预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加强安全检查，及时消除事故隐患。在装修和设备安装时应符合有关技术标准和安全规定;各类电器和机械设备应符合安全规定;锅炉及压力表、安全阀应定期校验，严禁超温、超压和其它违规使用，不得擅自对系统进行改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承租厂房、场所的，不得破坏建筑结构;未经出租单位书面同意，不得擅自转租房屋、场所。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发生生产安全事故，按照事故类别，及时、如实报告上级有关监管部门。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三、租赁双方共同履行的安全管理职责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本安全管理协议书作为租赁合同的附加文件，在租赁双方签订租赁合同时，同时签订。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2、租赁双方不堵塞、封闭、占用疏散通道和安全出口。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租赁双方在设有车间或者仓库的建筑物内，不设置员工集体宿舍。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特种设备经检测、检验（验收）合格后使用，并按规定进行年检复审。电器线路架设符合《低压用户电器装置规程》的规定。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合同生效后____日内，出租方按规定向所在地房地产登记机构办理租赁合同登记备案。并将与承租方签订的安全生产管理协议，报所在地的辖区安全生产监督管理部门备案。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本安全管理协议书一式三份，其中出租方、承租方和所属辖区安全生产监管部门各执一份。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出租方：_____                                                          承租方：_____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负责人：_____                                                          负责人：_____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厂房租赁协议书简易标准范本（四）</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根据有关法律法规的规定，结合本租赁合同的具体情况，甲、乙双方在自愿、平等、互利的基础上就甲方将其拥有的厂房出租给乙方使用的有关事宜，双方达成协议并签定合同如下：</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第一条租赁物位置、面积</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甲方将位于____的厂房租赁给乙方使用。租赁物面积经甲乙双方认可确定为厂房____平方米，办公楼____平方米，总占地面积____平方米。</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2.本租赁物采取包租的方式，由乙方自行管理。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第二条租赁期限</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租赁期限为三年，即从____年____月____日起至____年____月____日止。</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租赁期限届满前三个月提出，经甲方同意后，甲乙双方将对有关租赁事项重新签订租赁合同。在同等承租条件下，乙方有优先权。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第三条租赁物的交付</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在本出租合同生效之日起____日内，甲方将租赁物按现状交付乙方使用，且乙方同意按租赁物及设施的现状承租。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第四条租赁费用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1.租金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租金支付货币为人民币，按年支付，每年_____万元人民币。</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2.其它费用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乙方负责支付租赁房屋的水、电、供热、燃气、垃圾排放、增容费等其他不可预见的费用，乙方按相关标准直接向政府有关部门支付。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第五条租金的支付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乙方应于合同签订之日支付第一年的租金_____万元人民币，其余两年的租金，乙方应提前半个月向甲方支付。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乙方逾期支付租金，应向甲方支付滞纳金，按照未付租金的日万分之三收取。</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第六条专用设施、场地的维修、保养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乙方在租赁期间享有租赁物所属设施的专用权。乙方应负责租赁物内专用设施的维护、保养，并保证在本合同终止时专用设施以可靠运行状态随同租赁物归还甲方，甲方对此有检查监督权。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乙方对租赁物附属物负有妥善使用及维护之责任，对各种可能出现的故障和危险应及时消除，以避免一切可能发生的隐患。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乙方在租赁期限内应爱护租赁物，因乙方使用不当造成租赁物损坏，乙方应负责维修，费用由乙方承担。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承租方不得对原有建筑物进行改建、扩建。合同到期后，自建的简易厂房等，在不损害原有建筑物的基础上，可自行处理，否则，视为承租方放弃。</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第七条防火安全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乙方在租赁期间须严格遵守《中华人民共和国消防条例》，否则，由此产生的一切责任及损失由乙方承担。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乙方应在租赁物内按有关规定配置灭火器，严禁将楼宇内消防设施用作其它用途。</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租赁物内确因维修等事务需进行一级临时动火作业时（含电焊、风焊等明火作业），须消防主管部门批准。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乙方应按消防部门有关规定全面负责租赁物内的防火安全，甲方有权于双方同意的合理时间内检查租赁物的防火安全，但应事先给乙方书面通知。乙方不得无理拒绝或延迟给予同意。</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第八条管理责任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乙方在租赁期满或合同提前终止时，应于租赁期满之日或提前终止之日将租赁物清扫干净，搬迁完毕，并将租赁物交还给甲方。如乙方归还租赁物时不清理杂物，则甲方对清理该杂物所产生的费用由乙方负责。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乙方在使用租赁物时必须遵守中华人民共和国的法律、大连市法规以及与甲方有关租赁物管理的有关约定，如有违反，应承担相应责任。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第九条租赁物的转租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1.未经甲方同意，乙方不得擅自转租。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2.若甲方同意乙方转租，对因转租而产生的税、费，由乙方负责。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第十条违约责任</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color w:val="000000"/>
          <w:sz w:val="28"/>
          <w:lang w:val="en-US" w:eastAsia="en-US" w:bidi="ar-SA"/>
        </w:rPr>
        <w:t>1.</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租赁期限内，若遇乙方欠交租金或物业管理费超过一个月，甲方在书面通知乙方交纳欠款之日起五日内，乙方未支付有关款项，甲方有权停止乙方使用租赁物内的有关设施，由此造成的一切损失（包括但不限于乙方及受转租户的损失）由乙方全部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遇乙方欠交租金或物业管理费超过二个月，甲方有权提前解除本合同，并按本条第2款的规定执行。在甲方以传真或信函等书面方式通知乙方（包括受转租人）之日起，本合同自动终止。甲方有权留置乙方租赁物内的财产（包括受转租人的财产）并在解除合同的书面通知发出之日起五日后，方将申请拍卖留置的财产用于抵偿乙方应支付的因租赁行为所产生的全部费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未经甲方书面同意乙方不得提前终止本合同。如乙方确需提前解约，须提前三个月书面通知甲方，且履行完毕以下手续，方可提前解约：a.向甲方交回租赁物;b.交清承租期的租金及其它因本合同所产生的费用;c.应于本合同提前终止前一日或之前向甲方支付相等于当年租金二分之一的款项作为违约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第十一条免责条款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若因政府有关租赁行为的法律法规的修改或动迁导致甲方无法继续履行本合同时，将按本条第2款执行。</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凡因发生严重自然灾害、战争或其他不能预见的、其发生和后果不能防止或避免的不可抗力致使任何一方不能履行本合同时，遇有上述不可抗力的一方，应立即用邮递或传真通知对方，并应在三十日内，提供不可抗力的详情及合同不能履行，或不能部分履行，或需延期履行理由的证明文件。该项证明文件应由不可抗力发生地区的公证机关出具，如无法获得公证出具的证明文件，则提供其他有力证明。遭受不可抗力的一方由此而免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若合同履行过程中出现本条第2款的情形，双方协商解决，但甲方不承担承租方投入建设、生产等损失的赔付，仅就剩余租金进行协商。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第十二条合同的终止</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提前终止或有效期届满，甲、乙双方未达成续租协议的，乙方应于终止之日或租赁期限届满之日迁离租赁物，并将其返还甲方。乙方逾期不迁离或不返还租赁物的，应向甲方加倍支付租金，但甲方有权书面通知乙方其不接受双倍租金，并有权收回租赁物，强行将租赁场地内的物品搬离租赁物，且不负保管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第十三条争议解决方式</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本合同在履行中发生争议，应由双方协商解决，若协商不成，则由大连市金州区人民法院管辖。</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第十四条其它条款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1.本合同未尽事宜，经双方协商一致后，可另行签订补充协议。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2.本合同一式肆份，甲、乙双方各执贰份。</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第十五条合同效力</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本合同经双方签字盖章，并收到乙方支付的首年租金款项后生效。</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甲方（印章）_____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授权代表（签字）_____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乙方（印章）_____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授权代表（签字）_____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签订时间：____年____月____日</w:t>
      </w:r>
    </w:p>
    <w:p>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color w:val="000000"/>
          <w:sz w:val="32"/>
          <w:highlight w:val="white"/>
          <w:lang w:val="en-US" w:eastAsia="en-US" w:bidi="ar-SA"/>
        </w:rPr>
        <w:t>厂房租赁协议书简易标准范本（五）</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邮编：_____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【法定代表人】【本人】：_____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【身份证】【护照】【营业执照】号码：_____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【委托】【法定】代理人：_____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邮编：_____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【法定代表人】【本人】：_____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【身份证】【护照】【营业执照】号码：_____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【委托】【法定】代理人：_____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上海市房屋租赁条例》等法律法规，并结合《关于本市加强租赁厂房和场所的生产、消防、特种设备安全管理的意见》，甲、乙双方在平等、自愿、公平和诚实信用的基础上，经协商一致，就乙方承租甲方可依法出租的厂房事宜，订立本合同。</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3"/>
          <w:type w:val="nextPage"/>
          <w:pgSz w:w="12240" w:h="15840"/>
          <w:pgMar w:top="1440" w:right="1800" w:bottom="1440" w:left="1800" w:header="708" w:footer="708" w:gutter="0"/>
          <w:pgNumType w:start="20"/>
          <w:cols w:space="708"/>
          <w:titlePg w:val="0"/>
          <w:docGrid w:linePitch="360"/>
        </w:sectPr>
      </w:pPr>
      <w:r>
        <w:rPr>
          <w:rFonts w:ascii="华文仿宋" w:eastAsia="华文仿宋" w:hAnsi="华文仿宋" w:cs="华文仿宋"/>
          <w:b/>
          <w:color w:val="000000"/>
          <w:sz w:val="28"/>
          <w:lang w:val="en-US" w:eastAsia="en-US" w:bidi="ar-SA"/>
        </w:rPr>
        <w:t>第一条出租厂房情况</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1甲方出租给乙方的厂房座落在本市_____【区】【县】____路_____弄____号____室_____。该厂房出租【建筑面积】【使用面积】为____平方米，其平面图见本合同附件。</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2甲方作为该厂房的【房地产权利人】【授权委托人】【法律规定的其他权利人】与乙方建立租赁关系。签订本合同前，甲方已向乙方出示该厂房的【房地产权证】【产权单位委托出租的证明】【法律规定其他权利人证明】，权证编号：_____;并已告知乙方该厂房【已】【未】设定抵押。</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3该厂房原规划设计的生产使用性质为_____;其现有装修、有关设施设备状况、安全生产条件、防火等级，以及甲方同意乙方自行装修和改变技术工艺或生产设施的内容、标准及需约定的其它有关事宜，由甲、乙双方在本合同附件中加以列明。甲、乙双方同意该附件作为甲方向乙方交付该厂房和本合同终止时乙方向甲方返还该厂房的验收依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第二条租赁使用性质和生产用途</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1甲方已查验乙方的营业执照、相应生产经营资质证书或者拟从事的生产经营范围。乙方向甲方承诺，租赁该厂房严格按照经核准的生产经营范围和该厂房原规划设计的生产使用性质，用于从事____的产品生产。</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2乙方保证，在租赁期内未征得甲方书面同意，或未按规定经安全生产监管、消防等有关部门批准，不擅自改变该厂房规划设计的生产使用性质，从事上款约定之外的其它产品生产经营活动。</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color w:val="000000"/>
          <w:sz w:val="28"/>
          <w:lang w:val="en-US" w:eastAsia="en-US" w:bidi="ar-SA"/>
        </w:rPr>
        <w:t>第三条交付日期和租赁期限</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1甲乙双方约定，甲方于____年____月____日前向乙方交付该厂房和按本合同附件中约定的有关设施设备。租赁日期自____年____月____日起至____年____月____日止。</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2租赁期满，乙方应如期返还该厂房和有关设施设备。乙方需继续承租的，则应于租赁期届满前_____个月，向甲方提出续租书面要求，经甲方同意后，双方应重新签订厂房租赁合同。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第四条租金、支付方式和限期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1甲、乙双方约定，该厂房每日每平方米【建筑面积】【使用面积】租金为_____元。月租金总计为_____元。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2该厂房租金_____【年】【月】内不变。自第_____【年】【月】起，双方可协商对租金进行调整。有关调整事宜由甲、乙双方在补充条款中约定。</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3乙方应于每月____日前向甲方支付租金。逾期支付的，每逾期一日，则乙方需按日租金的_____%支付违约金。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4.4乙方支付租金的方式如下：____________________________.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第五条保证金和其他费用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1甲、乙双方约定，甲方交付该厂房时，乙方【不向甲方支付厂房租赁保证金】【应向甲方支付厂房租赁保证金，保证金为_____个月的租金，即_____元，甲方收取保证金后应向乙方开具收款凭证】。租赁关系终止时，甲方收取的厂房租赁保证金除用以抵充合同约定由乙方承担的费用外，剩余部分无息归还乙方。</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5"/>
          <w:type w:val="nextPage"/>
          <w:pgSz w:w="12240" w:h="15840"/>
          <w:pgMar w:top="1440" w:right="1800" w:bottom="1440" w:left="1800" w:header="708" w:footer="708" w:gutter="0"/>
          <w:pgNumType w:start="22"/>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2租赁期间，使用该厂房所发生的水、电、燃气、通讯、设备、物业管理、____等费用由【甲方】【乙方】承担。其他有关费用，均由【甲方】【乙方】承担。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3【甲方】【乙方】承担的上述费用，计算或分摊办法、支付方式和时间：_________________________________________________.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第六条厂房的使用要求</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1甲、乙双方在签订本合同时，应根据安全生产法律、法规的要求以及《安全管理意见》第二、三、五条的规定，同时订立《安全生产管理协议》作为合同附件，明确租赁双方的生产、消防、特种设备安全管理职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2甲、乙双方约定，租赁期间，该厂房和有关设施设备有损坏或故障时，由【甲方】【乙方】负责维修，维修费用由甲方承担。【由甲方维修的，甲方应在接到乙方通知后的____日内进行维修。逾期不维修的，乙方可代为维修，维修后应及时将维修内容和费用凭证提交给甲方。】【由乙方维修的，乙方维修后，应及时将维修内容和费用凭证提交给甲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3租赁期间，乙方应合理使用并爱护该厂房和有关设施设备。因乙方使用不当或不合理使用，致使该厂房和有关设施设备损坏或发生故障的，其维修费用由乙方承担。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4租赁期间，甲、乙双方应根据《安全生产管理协议》的约定，保证该厂房及设施设备处于正常的可使用和安全的状态。甲方在履行安全管理职责，对该厂房进行检查时，乙方应予以配合。凡发现乙方村在安全生产隐患的，甲方有权书面告知乙方，责令乙方进行整改。</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6"/>
          <w:type w:val="nextPage"/>
          <w:pgSz w:w="12240" w:h="15840"/>
          <w:pgMar w:top="1440" w:right="1800" w:bottom="1440" w:left="1800" w:header="708" w:footer="708" w:gutter="0"/>
          <w:pgNumType w:start="23"/>
          <w:cols w:space="708"/>
          <w:titlePg w:val="0"/>
          <w:docGrid w:linePitch="360"/>
        </w:sect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5乙方增设特种设备，或者另需装修、改变技术工艺或改造有关设施设备的，应事先征得甲方的书面同意。其中按规定必须报有关部门审批的，则还应由【甲方】【甲方委托乙方】报有关部门批准后，方可进行。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第七条厂房返还时的状态</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1除甲方同意乙方续租外，乙方应在本合同的租期届满后的____日内返还该厂房和有关设施设备，未经甲方同意逾期返还的，每逾期一日，乙方应按_____元/平方米向甲方支付占用期间的使用费。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2乙方返还该厂房和有关设施设备，应当符合正常使用后的状态。返还时，甲方根据合同附件的约定进行验收，并相互结清各自应当承担的费用。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第八条转租、转让和交换</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1除甲方已在本合同补充条款中同意乙方转租外，乙方在租赁期内，须事先征得甲方的书面同意，方可将该厂房部分或全部转租给他人。</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2乙方转租该厂房，应按规定与接受转租方签订书面的转租合同，并依据原签订的《安全生产管理协议》，由甲、乙双方与接受转租方签订《安全生产管理协议》。其中，甲方应承担的安全生产管理职责不因转租而改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3在租赁期内，乙方将该厂房转让给他人承租或与他人承租的厂房进行交换，必须事先征得甲方书面同意。转让或交换后，该厂房承租权的受让人或交换人应与甲方签订租赁主体变更合同并继续履行本合同及《安全生产管理协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4在租赁期内，甲方如需出售该厂房，应提前3个月通知乙方。乙方在同等条件下有优先购买权。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第九条解除本合同的条件</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7"/>
          <w:type w:val="nextPage"/>
          <w:pgSz w:w="12240" w:h="15840"/>
          <w:pgMar w:top="1440" w:right="1800" w:bottom="1440" w:left="1800" w:header="708" w:footer="708" w:gutter="0"/>
          <w:pgNumType w:start="24"/>
          <w:cols w:space="708"/>
          <w:titlePg w:val="0"/>
          <w:docGrid w:linePitch="360"/>
        </w:sect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1甲、乙双方同意在租赁期内，有下列情形之一的，本合同终止，双方互不承担责任：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该厂房占用范围内的土地使用权依法提前收回的。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该厂房因社会公共利益被依法征用的。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该厂房因城市建设需要被依法列入房屋拆迁许可范围的。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该厂房在租赁期内被鉴定为危险厂房，或者因不可抗力导致毁损、灭失的。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甲方已告知乙方该厂房出租前已设定抵押，现被处分的。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2甲、乙双方同意，有下列情形之一的，一方可书面通知另一方解除本合同。违反合同的一方，应向另一方按月租金的____倍支付违约金;给另一方造成损失，支付的违约金不足抵付损失的，还应赔偿造成的损失与违约金的差额部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甲方未按时交付该厂房和有关设施设备，经乙方催告后____日内仍未交付的。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甲方交付的该厂房和有关设施设备不符合本合同的约定，致使不能实现租赁目的的;或甲方交付的厂房和有关设施设备危及安全生产或村在消防等级缺陷的。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甲方发现乙方未按《安全生产管理协议》认真履行其管理职责，村在安全生产隐患，且书面告知乙方责令其整改，乙方整改不力或逾期拒不整改的。</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8"/>
          <w:type w:val="nextPage"/>
          <w:pgSz w:w="12240" w:h="15840"/>
          <w:pgMar w:top="1440" w:right="1800" w:bottom="1440" w:left="1800" w:header="708" w:footer="708" w:gutter="0"/>
          <w:pgNumType w:start="25"/>
          <w:cols w:space="708"/>
          <w:titlePg w:val="0"/>
          <w:docGrid w:linePitch="360"/>
        </w:sectPr>
      </w:pPr>
      <w:r>
        <w:rPr>
          <w:rFonts w:ascii="华文仿宋" w:eastAsia="华文仿宋" w:hAnsi="华文仿宋" w:cs="华文仿宋"/>
          <w:b w:val="0"/>
          <w:color w:val="000000"/>
          <w:sz w:val="28"/>
          <w:lang w:val="en-US" w:eastAsia="en-US" w:bidi="ar-SA"/>
        </w:rPr>
        <w:t>乙方未征得甲方书面同意和相关部门的批准，擅自改变该厂房规划设计的生产使用性质，用于从事第二条第一款约定之外其它产品的生产经营活动的。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乙方未征得甲方书面同意和经安全生产监督、消防等有关部门的批准，即增设、改造特种设备，或者生产、经营、运输、储村、使用危险物品或处置废弃危险化学品的。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乙方未征得甲方书面同意，擅自转租该厂房、转让或与他人交换该厂房承租权的。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乙方逾期不支付租金累计超过____月的。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第十条违约责任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1该厂房和有关设施设备交付时村在缺陷的，甲方应自交付之日起的日内进行修复。逾期不修复的，甲方同意减少租金并变更有关租金条款。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2因甲方未在该合同中告知乙方，该厂房前已抵押或产权转移已受到限制，造成乙方损失的，甲方应负责赔偿。</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3非本合同规定的情况，甲方在租赁期间擅自解除本合同，提前收回该厂房的，甲方应按提前收回天数的租金的____倍向乙方支付违约金。若支付的违约金不足抵付乙方损失的，甲方还应负责赔偿。</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4租赁期间，根据本合同第六条的约定，【甲方】【乙方】不及时履行本合同约定的维修、养护责任，致使厂房和有关设施设备损坏，【甲方】【乙方】应承担赔偿责任。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5乙方未征得甲方书面同意或者超出甲方书面同意的范围和要求，擅自改变厂房建筑结构，违反有关技术标准和消防安全规定，进行电力线路等装修工程，改变技术工艺或生产设施的，甲方有权要求乙方恢复厂房和有关设施设备原状以及赔偿损失。</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9" w:history="1">
        <w:r>
          <w:rPr>
            <w:rFonts w:ascii="SimSun" w:eastAsia="SimSun" w:hAnsi="SimSun" w:cs="SimSun"/>
            <w:b/>
            <w:bCs/>
            <w:color w:val="0000EE"/>
            <w:sz w:val="30"/>
            <w:szCs w:val="30"/>
            <w:u w:val="single" w:color="0000EE"/>
          </w:rPr>
          <w:t>https://d.book118.com/516141141015010104</w:t>
        </w:r>
      </w:hyperlink>
    </w:p>
    <w:p>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30"/>
      <w:type w:val="nextPage"/>
      <w:pgSz w:w="12240" w:h="15840"/>
      <w:pgMar w:top="1440" w:right="1800" w:bottom="1440" w:left="1800" w:header="708" w:footer="708" w:gutter="0"/>
      <w:pgNumType w:start="2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BB05A21"/>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hyperlink" Target="https://d.book118.com/516141141015010104" TargetMode="Externa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theme" Target="theme/theme1.xml" /><Relationship Id="rId32"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157256160</TotalTime>
  <Pages>29</Pages>
  <Words>44864</Words>
  <Characters>48547</Characters>
  <Application>Microsoft Office Word</Application>
  <DocSecurity>0</DocSecurity>
  <Lines>1</Lines>
  <Paragraphs>1</Paragraphs>
  <ScaleCrop>false</ScaleCrop>
  <Company/>
  <LinksUpToDate>false</LinksUpToDate>
  <CharactersWithSpaces>50562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2023-02-28T12:49:32Z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