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雪茄烟项目构思建设方案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72" w:history="1">
        <w:r>
          <w:rPr>
            <w:rFonts w:ascii="仿宋" w:eastAsia="仿宋" w:hAnsi="仿宋" w:cs="仿宋" w:hint="eastAsia"/>
            <w:lang w:eastAsia="zh-CN"/>
          </w:rPr>
          <w:t>前言</w:t>
        </w:r>
        <w:r>
          <w:tab/>
        </w:r>
        <w:r>
          <w:fldChar w:fldCharType="begin"/>
        </w:r>
        <w:r>
          <w:instrText xml:space="preserve"> PAGEREF _Toc13872 \h </w:instrText>
        </w:r>
        <w:r>
          <w:fldChar w:fldCharType="separate"/>
        </w:r>
        <w:r>
          <w:t>4</w:t>
        </w:r>
        <w:r>
          <w:fldChar w:fldCharType="end"/>
        </w:r>
      </w:hyperlink>
    </w:p>
    <w:p>
      <w:pPr>
        <w:pStyle w:val="TOC1"/>
        <w:tabs>
          <w:tab w:val="right" w:leader="dot" w:pos="8306"/>
        </w:tabs>
      </w:pPr>
      <w:hyperlink w:anchor="_Toc30096" w:history="1">
        <w:r>
          <w:rPr>
            <w:rFonts w:ascii="仿宋" w:eastAsia="仿宋" w:hAnsi="仿宋" w:cs="仿宋" w:hint="eastAsia"/>
            <w:lang w:eastAsia="zh-CN"/>
          </w:rPr>
          <w:t>一、建设风险评估分析</w:t>
        </w:r>
        <w:r>
          <w:tab/>
        </w:r>
        <w:r>
          <w:fldChar w:fldCharType="begin"/>
        </w:r>
        <w:r>
          <w:instrText xml:space="preserve"> PAGEREF _Toc30096 \h </w:instrText>
        </w:r>
        <w:r>
          <w:fldChar w:fldCharType="separate"/>
        </w:r>
        <w:r>
          <w:t>4</w:t>
        </w:r>
        <w:r>
          <w:fldChar w:fldCharType="end"/>
        </w:r>
      </w:hyperlink>
    </w:p>
    <w:p>
      <w:pPr>
        <w:pStyle w:val="TOC2"/>
        <w:tabs>
          <w:tab w:val="right" w:leader="dot" w:pos="8306"/>
        </w:tabs>
      </w:pPr>
      <w:hyperlink w:anchor="_Toc22060" w:history="1">
        <w:r>
          <w:rPr>
            <w:rFonts w:ascii="仿宋" w:eastAsia="仿宋" w:hAnsi="仿宋" w:cs="仿宋" w:hint="eastAsia"/>
            <w:lang w:eastAsia="zh-CN"/>
          </w:rPr>
          <w:t>(一)、政策风险分析</w:t>
        </w:r>
        <w:r>
          <w:tab/>
        </w:r>
        <w:r>
          <w:fldChar w:fldCharType="begin"/>
        </w:r>
        <w:r>
          <w:instrText xml:space="preserve"> PAGEREF _Toc22060 \h </w:instrText>
        </w:r>
        <w:r>
          <w:fldChar w:fldCharType="separate"/>
        </w:r>
        <w:r>
          <w:t>4</w:t>
        </w:r>
        <w:r>
          <w:fldChar w:fldCharType="end"/>
        </w:r>
      </w:hyperlink>
    </w:p>
    <w:p>
      <w:pPr>
        <w:pStyle w:val="TOC2"/>
        <w:tabs>
          <w:tab w:val="right" w:leader="dot" w:pos="8306"/>
        </w:tabs>
      </w:pPr>
      <w:hyperlink w:anchor="_Toc405" w:history="1">
        <w:r>
          <w:rPr>
            <w:rFonts w:ascii="仿宋" w:eastAsia="仿宋" w:hAnsi="仿宋" w:cs="仿宋" w:hint="eastAsia"/>
            <w:lang w:eastAsia="zh-CN"/>
          </w:rPr>
          <w:t>(二)、社会风险分析</w:t>
        </w:r>
        <w:r>
          <w:tab/>
        </w:r>
        <w:r>
          <w:fldChar w:fldCharType="begin"/>
        </w:r>
        <w:r>
          <w:instrText xml:space="preserve"> PAGEREF _Toc405 \h </w:instrText>
        </w:r>
        <w:r>
          <w:fldChar w:fldCharType="separate"/>
        </w:r>
        <w:r>
          <w:t>5</w:t>
        </w:r>
        <w:r>
          <w:fldChar w:fldCharType="end"/>
        </w:r>
      </w:hyperlink>
    </w:p>
    <w:p>
      <w:pPr>
        <w:pStyle w:val="TOC2"/>
        <w:tabs>
          <w:tab w:val="right" w:leader="dot" w:pos="8306"/>
        </w:tabs>
      </w:pPr>
      <w:hyperlink w:anchor="_Toc23377" w:history="1">
        <w:r>
          <w:rPr>
            <w:rFonts w:ascii="仿宋" w:eastAsia="仿宋" w:hAnsi="仿宋" w:cs="仿宋" w:hint="eastAsia"/>
            <w:lang w:eastAsia="zh-CN"/>
          </w:rPr>
          <w:t>(三)、市场风险分析</w:t>
        </w:r>
        <w:r>
          <w:tab/>
        </w:r>
        <w:r>
          <w:fldChar w:fldCharType="begin"/>
        </w:r>
        <w:r>
          <w:instrText xml:space="preserve"> PAGEREF _Toc23377 \h </w:instrText>
        </w:r>
        <w:r>
          <w:fldChar w:fldCharType="separate"/>
        </w:r>
        <w:r>
          <w:t>7</w:t>
        </w:r>
        <w:r>
          <w:fldChar w:fldCharType="end"/>
        </w:r>
      </w:hyperlink>
    </w:p>
    <w:p>
      <w:pPr>
        <w:pStyle w:val="TOC2"/>
        <w:tabs>
          <w:tab w:val="right" w:leader="dot" w:pos="8306"/>
        </w:tabs>
      </w:pPr>
      <w:hyperlink w:anchor="_Toc12066" w:history="1">
        <w:r>
          <w:rPr>
            <w:rFonts w:ascii="仿宋" w:eastAsia="仿宋" w:hAnsi="仿宋" w:cs="仿宋" w:hint="eastAsia"/>
            <w:lang w:eastAsia="zh-CN"/>
          </w:rPr>
          <w:t>(四)、资金风险分析</w:t>
        </w:r>
        <w:r>
          <w:tab/>
        </w:r>
        <w:r>
          <w:fldChar w:fldCharType="begin"/>
        </w:r>
        <w:r>
          <w:instrText xml:space="preserve"> PAGEREF _Toc12066 \h </w:instrText>
        </w:r>
        <w:r>
          <w:fldChar w:fldCharType="separate"/>
        </w:r>
        <w:r>
          <w:t>7</w:t>
        </w:r>
        <w:r>
          <w:fldChar w:fldCharType="end"/>
        </w:r>
      </w:hyperlink>
    </w:p>
    <w:p>
      <w:pPr>
        <w:pStyle w:val="TOC2"/>
        <w:tabs>
          <w:tab w:val="right" w:leader="dot" w:pos="8306"/>
        </w:tabs>
      </w:pPr>
      <w:hyperlink w:anchor="_Toc29132" w:history="1">
        <w:r>
          <w:rPr>
            <w:rFonts w:ascii="仿宋" w:eastAsia="仿宋" w:hAnsi="仿宋" w:cs="仿宋" w:hint="eastAsia"/>
            <w:lang w:eastAsia="zh-CN"/>
          </w:rPr>
          <w:t>(五)、技术风险分析</w:t>
        </w:r>
        <w:r>
          <w:tab/>
        </w:r>
        <w:r>
          <w:fldChar w:fldCharType="begin"/>
        </w:r>
        <w:r>
          <w:instrText xml:space="preserve"> PAGEREF _Toc29132 \h </w:instrText>
        </w:r>
        <w:r>
          <w:fldChar w:fldCharType="separate"/>
        </w:r>
        <w:r>
          <w:t>9</w:t>
        </w:r>
        <w:r>
          <w:fldChar w:fldCharType="end"/>
        </w:r>
      </w:hyperlink>
    </w:p>
    <w:p>
      <w:pPr>
        <w:pStyle w:val="TOC2"/>
        <w:tabs>
          <w:tab w:val="right" w:leader="dot" w:pos="8306"/>
        </w:tabs>
      </w:pPr>
      <w:hyperlink w:anchor="_Toc3049" w:history="1">
        <w:r>
          <w:rPr>
            <w:rFonts w:ascii="仿宋" w:eastAsia="仿宋" w:hAnsi="仿宋" w:cs="仿宋" w:hint="eastAsia"/>
            <w:lang w:eastAsia="zh-CN"/>
          </w:rPr>
          <w:t>(六)、财务风险分析</w:t>
        </w:r>
        <w:r>
          <w:tab/>
        </w:r>
        <w:r>
          <w:fldChar w:fldCharType="begin"/>
        </w:r>
        <w:r>
          <w:instrText xml:space="preserve"> PAGEREF _Toc3049 \h </w:instrText>
        </w:r>
        <w:r>
          <w:fldChar w:fldCharType="separate"/>
        </w:r>
        <w:r>
          <w:t>10</w:t>
        </w:r>
        <w:r>
          <w:fldChar w:fldCharType="end"/>
        </w:r>
      </w:hyperlink>
    </w:p>
    <w:p>
      <w:pPr>
        <w:pStyle w:val="TOC2"/>
        <w:tabs>
          <w:tab w:val="right" w:leader="dot" w:pos="8306"/>
        </w:tabs>
      </w:pPr>
      <w:hyperlink w:anchor="_Toc498" w:history="1">
        <w:r>
          <w:rPr>
            <w:rFonts w:ascii="仿宋" w:eastAsia="仿宋" w:hAnsi="仿宋" w:cs="仿宋" w:hint="eastAsia"/>
            <w:lang w:eastAsia="zh-CN"/>
          </w:rPr>
          <w:t>(七)、管理风险分析</w:t>
        </w:r>
        <w:r>
          <w:tab/>
        </w:r>
        <w:r>
          <w:fldChar w:fldCharType="begin"/>
        </w:r>
        <w:r>
          <w:instrText xml:space="preserve"> PAGEREF _Toc498 \h </w:instrText>
        </w:r>
        <w:r>
          <w:fldChar w:fldCharType="separate"/>
        </w:r>
        <w:r>
          <w:t>12</w:t>
        </w:r>
        <w:r>
          <w:fldChar w:fldCharType="end"/>
        </w:r>
      </w:hyperlink>
    </w:p>
    <w:p>
      <w:pPr>
        <w:pStyle w:val="TOC2"/>
        <w:tabs>
          <w:tab w:val="right" w:leader="dot" w:pos="8306"/>
        </w:tabs>
      </w:pPr>
      <w:hyperlink w:anchor="_Toc21161" w:history="1">
        <w:r>
          <w:rPr>
            <w:rFonts w:ascii="仿宋" w:eastAsia="仿宋" w:hAnsi="仿宋" w:cs="仿宋" w:hint="eastAsia"/>
            <w:lang w:eastAsia="zh-CN"/>
          </w:rPr>
          <w:t>(八)、其它风险分析</w:t>
        </w:r>
        <w:r>
          <w:tab/>
        </w:r>
        <w:r>
          <w:fldChar w:fldCharType="begin"/>
        </w:r>
        <w:r>
          <w:instrText xml:space="preserve"> PAGEREF _Toc21161 \h </w:instrText>
        </w:r>
        <w:r>
          <w:fldChar w:fldCharType="separate"/>
        </w:r>
        <w:r>
          <w:t>13</w:t>
        </w:r>
        <w:r>
          <w:fldChar w:fldCharType="end"/>
        </w:r>
      </w:hyperlink>
    </w:p>
    <w:p>
      <w:pPr>
        <w:pStyle w:val="TOC2"/>
        <w:tabs>
          <w:tab w:val="right" w:leader="dot" w:pos="8306"/>
        </w:tabs>
      </w:pPr>
      <w:hyperlink w:anchor="_Toc2109" w:history="1">
        <w:r>
          <w:rPr>
            <w:rFonts w:ascii="仿宋" w:eastAsia="仿宋" w:hAnsi="仿宋" w:cs="仿宋" w:hint="eastAsia"/>
            <w:lang w:eastAsia="zh-CN"/>
          </w:rPr>
          <w:t>(九)、社会影响评估</w:t>
        </w:r>
        <w:r>
          <w:tab/>
        </w:r>
        <w:r>
          <w:fldChar w:fldCharType="begin"/>
        </w:r>
        <w:r>
          <w:instrText xml:space="preserve"> PAGEREF _Toc2109 \h </w:instrText>
        </w:r>
        <w:r>
          <w:fldChar w:fldCharType="separate"/>
        </w:r>
        <w:r>
          <w:t>14</w:t>
        </w:r>
        <w:r>
          <w:fldChar w:fldCharType="end"/>
        </w:r>
      </w:hyperlink>
    </w:p>
    <w:p>
      <w:pPr>
        <w:pStyle w:val="TOC1"/>
        <w:tabs>
          <w:tab w:val="right" w:leader="dot" w:pos="8306"/>
        </w:tabs>
      </w:pPr>
      <w:hyperlink w:anchor="_Toc28614" w:history="1">
        <w:r>
          <w:rPr>
            <w:rFonts w:ascii="仿宋" w:eastAsia="仿宋" w:hAnsi="仿宋" w:cs="仿宋" w:hint="eastAsia"/>
            <w:lang w:eastAsia="zh-CN"/>
          </w:rPr>
          <w:t>二、环境和生态影响分析</w:t>
        </w:r>
        <w:r>
          <w:tab/>
        </w:r>
        <w:r>
          <w:fldChar w:fldCharType="begin"/>
        </w:r>
        <w:r>
          <w:instrText xml:space="preserve"> PAGEREF _Toc28614 \h </w:instrText>
        </w:r>
        <w:r>
          <w:fldChar w:fldCharType="separate"/>
        </w:r>
        <w:r>
          <w:t>16</w:t>
        </w:r>
        <w:r>
          <w:fldChar w:fldCharType="end"/>
        </w:r>
      </w:hyperlink>
    </w:p>
    <w:p>
      <w:pPr>
        <w:pStyle w:val="TOC2"/>
        <w:tabs>
          <w:tab w:val="right" w:leader="dot" w:pos="8306"/>
        </w:tabs>
      </w:pPr>
      <w:hyperlink w:anchor="_Toc25102" w:history="1">
        <w:r>
          <w:rPr>
            <w:rFonts w:ascii="仿宋" w:eastAsia="仿宋" w:hAnsi="仿宋" w:cs="仿宋" w:hint="eastAsia"/>
            <w:lang w:eastAsia="zh-CN"/>
          </w:rPr>
          <w:t>(一)、环境和生态现状</w:t>
        </w:r>
        <w:r>
          <w:tab/>
        </w:r>
        <w:r>
          <w:fldChar w:fldCharType="begin"/>
        </w:r>
        <w:r>
          <w:instrText xml:space="preserve"> PAGEREF _Toc25102 \h </w:instrText>
        </w:r>
        <w:r>
          <w:fldChar w:fldCharType="separate"/>
        </w:r>
        <w:r>
          <w:t>16</w:t>
        </w:r>
        <w:r>
          <w:fldChar w:fldCharType="end"/>
        </w:r>
      </w:hyperlink>
    </w:p>
    <w:p>
      <w:pPr>
        <w:pStyle w:val="TOC2"/>
        <w:tabs>
          <w:tab w:val="right" w:leader="dot" w:pos="8306"/>
        </w:tabs>
      </w:pPr>
      <w:hyperlink w:anchor="_Toc2943" w:history="1">
        <w:r>
          <w:rPr>
            <w:rFonts w:ascii="仿宋" w:eastAsia="仿宋" w:hAnsi="仿宋" w:cs="仿宋" w:hint="eastAsia"/>
            <w:lang w:eastAsia="zh-CN"/>
          </w:rPr>
          <w:t>(二)、生态环境影响分析</w:t>
        </w:r>
        <w:r>
          <w:tab/>
        </w:r>
        <w:r>
          <w:fldChar w:fldCharType="begin"/>
        </w:r>
        <w:r>
          <w:instrText xml:space="preserve"> PAGEREF _Toc2943 \h </w:instrText>
        </w:r>
        <w:r>
          <w:fldChar w:fldCharType="separate"/>
        </w:r>
        <w:r>
          <w:t>18</w:t>
        </w:r>
        <w:r>
          <w:fldChar w:fldCharType="end"/>
        </w:r>
      </w:hyperlink>
    </w:p>
    <w:p>
      <w:pPr>
        <w:pStyle w:val="TOC2"/>
        <w:tabs>
          <w:tab w:val="right" w:leader="dot" w:pos="8306"/>
        </w:tabs>
      </w:pPr>
      <w:hyperlink w:anchor="_Toc23935" w:history="1">
        <w:r>
          <w:rPr>
            <w:rFonts w:ascii="仿宋" w:eastAsia="仿宋" w:hAnsi="仿宋" w:cs="仿宋" w:hint="eastAsia"/>
            <w:lang w:eastAsia="zh-CN"/>
          </w:rPr>
          <w:t>(三)、生态环境保护措施</w:t>
        </w:r>
        <w:r>
          <w:tab/>
        </w:r>
        <w:r>
          <w:fldChar w:fldCharType="begin"/>
        </w:r>
        <w:r>
          <w:instrText xml:space="preserve"> PAGEREF _Toc23935 \h </w:instrText>
        </w:r>
        <w:r>
          <w:fldChar w:fldCharType="separate"/>
        </w:r>
        <w:r>
          <w:t>19</w:t>
        </w:r>
        <w:r>
          <w:fldChar w:fldCharType="end"/>
        </w:r>
      </w:hyperlink>
    </w:p>
    <w:p>
      <w:pPr>
        <w:pStyle w:val="TOC2"/>
        <w:tabs>
          <w:tab w:val="right" w:leader="dot" w:pos="8306"/>
        </w:tabs>
      </w:pPr>
      <w:hyperlink w:anchor="_Toc20215" w:history="1">
        <w:r>
          <w:rPr>
            <w:rFonts w:ascii="仿宋" w:eastAsia="仿宋" w:hAnsi="仿宋" w:cs="仿宋" w:hint="eastAsia"/>
            <w:lang w:eastAsia="zh-CN"/>
          </w:rPr>
          <w:t>(四)、地质灾害影响分析</w:t>
        </w:r>
        <w:r>
          <w:tab/>
        </w:r>
        <w:r>
          <w:fldChar w:fldCharType="begin"/>
        </w:r>
        <w:r>
          <w:instrText xml:space="preserve"> PAGEREF _Toc20215 \h </w:instrText>
        </w:r>
        <w:r>
          <w:fldChar w:fldCharType="separate"/>
        </w:r>
        <w:r>
          <w:t>21</w:t>
        </w:r>
        <w:r>
          <w:fldChar w:fldCharType="end"/>
        </w:r>
      </w:hyperlink>
    </w:p>
    <w:p>
      <w:pPr>
        <w:pStyle w:val="TOC2"/>
        <w:tabs>
          <w:tab w:val="right" w:leader="dot" w:pos="8306"/>
        </w:tabs>
      </w:pPr>
      <w:hyperlink w:anchor="_Toc3281" w:history="1">
        <w:r>
          <w:rPr>
            <w:rFonts w:ascii="仿宋" w:eastAsia="仿宋" w:hAnsi="仿宋" w:cs="仿宋" w:hint="eastAsia"/>
            <w:lang w:eastAsia="zh-CN"/>
          </w:rPr>
          <w:t>(五)、特殊环境影响</w:t>
        </w:r>
        <w:r>
          <w:tab/>
        </w:r>
        <w:r>
          <w:fldChar w:fldCharType="begin"/>
        </w:r>
        <w:r>
          <w:instrText xml:space="preserve"> PAGEREF _Toc3281 \h </w:instrText>
        </w:r>
        <w:r>
          <w:fldChar w:fldCharType="separate"/>
        </w:r>
        <w:r>
          <w:t>22</w:t>
        </w:r>
        <w:r>
          <w:fldChar w:fldCharType="end"/>
        </w:r>
      </w:hyperlink>
    </w:p>
    <w:p>
      <w:pPr>
        <w:pStyle w:val="TOC1"/>
        <w:tabs>
          <w:tab w:val="right" w:leader="dot" w:pos="8306"/>
        </w:tabs>
      </w:pPr>
      <w:hyperlink w:anchor="_Toc626" w:history="1">
        <w:r>
          <w:rPr>
            <w:rFonts w:ascii="仿宋" w:eastAsia="仿宋" w:hAnsi="仿宋" w:cs="仿宋" w:hint="eastAsia"/>
            <w:lang w:eastAsia="zh-CN"/>
          </w:rPr>
          <w:t>三、财务管理与成本控制</w:t>
        </w:r>
        <w:r>
          <w:tab/>
        </w:r>
        <w:r>
          <w:fldChar w:fldCharType="begin"/>
        </w:r>
        <w:r>
          <w:instrText xml:space="preserve"> PAGEREF _Toc626 \h </w:instrText>
        </w:r>
        <w:r>
          <w:fldChar w:fldCharType="separate"/>
        </w:r>
        <w:r>
          <w:t>23</w:t>
        </w:r>
        <w:r>
          <w:fldChar w:fldCharType="end"/>
        </w:r>
      </w:hyperlink>
    </w:p>
    <w:p>
      <w:pPr>
        <w:pStyle w:val="TOC2"/>
        <w:tabs>
          <w:tab w:val="right" w:leader="dot" w:pos="8306"/>
        </w:tabs>
      </w:pPr>
      <w:hyperlink w:anchor="_Toc8757" w:history="1">
        <w:r>
          <w:rPr>
            <w:rFonts w:ascii="仿宋" w:eastAsia="仿宋" w:hAnsi="仿宋" w:cs="仿宋" w:hint="eastAsia"/>
            <w:lang w:eastAsia="zh-CN"/>
          </w:rPr>
          <w:t>(一)、财务管理体系建设</w:t>
        </w:r>
        <w:r>
          <w:tab/>
        </w:r>
        <w:r>
          <w:fldChar w:fldCharType="begin"/>
        </w:r>
        <w:r>
          <w:instrText xml:space="preserve"> PAGEREF _Toc8757 \h </w:instrText>
        </w:r>
        <w:r>
          <w:fldChar w:fldCharType="separate"/>
        </w:r>
        <w:r>
          <w:t>23</w:t>
        </w:r>
        <w:r>
          <w:fldChar w:fldCharType="end"/>
        </w:r>
      </w:hyperlink>
    </w:p>
    <w:p>
      <w:pPr>
        <w:pStyle w:val="TOC2"/>
        <w:tabs>
          <w:tab w:val="right" w:leader="dot" w:pos="8306"/>
        </w:tabs>
      </w:pPr>
      <w:hyperlink w:anchor="_Toc22121" w:history="1">
        <w:r>
          <w:rPr>
            <w:rFonts w:ascii="仿宋" w:eastAsia="仿宋" w:hAnsi="仿宋" w:cs="仿宋" w:hint="eastAsia"/>
            <w:lang w:eastAsia="zh-CN"/>
          </w:rPr>
          <w:t>(二)、成本控制措施</w:t>
        </w:r>
        <w:r>
          <w:tab/>
        </w:r>
        <w:r>
          <w:fldChar w:fldCharType="begin"/>
        </w:r>
        <w:r>
          <w:instrText xml:space="preserve"> PAGEREF _Toc22121 \h </w:instrText>
        </w:r>
        <w:r>
          <w:fldChar w:fldCharType="separate"/>
        </w:r>
        <w:r>
          <w:t>25</w:t>
        </w:r>
        <w:r>
          <w:fldChar w:fldCharType="end"/>
        </w:r>
      </w:hyperlink>
    </w:p>
    <w:p>
      <w:pPr>
        <w:pStyle w:val="TOC1"/>
        <w:tabs>
          <w:tab w:val="right" w:leader="dot" w:pos="8306"/>
        </w:tabs>
      </w:pPr>
      <w:hyperlink w:anchor="_Toc32519" w:history="1">
        <w:r>
          <w:rPr>
            <w:rFonts w:ascii="仿宋" w:eastAsia="仿宋" w:hAnsi="仿宋" w:cs="仿宋" w:hint="eastAsia"/>
            <w:lang w:eastAsia="zh-CN"/>
          </w:rPr>
          <w:t>四、项目选址研究</w:t>
        </w:r>
        <w:r>
          <w:tab/>
        </w:r>
        <w:r>
          <w:fldChar w:fldCharType="begin"/>
        </w:r>
        <w:r>
          <w:instrText xml:space="preserve"> PAGEREF _Toc32519 \h </w:instrText>
        </w:r>
        <w:r>
          <w:fldChar w:fldCharType="separate"/>
        </w:r>
        <w:r>
          <w:t>26</w:t>
        </w:r>
        <w:r>
          <w:fldChar w:fldCharType="end"/>
        </w:r>
      </w:hyperlink>
    </w:p>
    <w:p>
      <w:pPr>
        <w:pStyle w:val="TOC2"/>
        <w:tabs>
          <w:tab w:val="right" w:leader="dot" w:pos="8306"/>
        </w:tabs>
      </w:pPr>
      <w:hyperlink w:anchor="_Toc30316" w:history="1">
        <w:r>
          <w:rPr>
            <w:rFonts w:ascii="仿宋" w:eastAsia="仿宋" w:hAnsi="仿宋" w:cs="仿宋" w:hint="eastAsia"/>
            <w:lang w:eastAsia="zh-CN"/>
          </w:rPr>
          <w:t>(一)、项目选址原则</w:t>
        </w:r>
        <w:r>
          <w:tab/>
        </w:r>
        <w:r>
          <w:fldChar w:fldCharType="begin"/>
        </w:r>
        <w:r>
          <w:instrText xml:space="preserve"> PAGEREF _Toc30316 \h </w:instrText>
        </w:r>
        <w:r>
          <w:fldChar w:fldCharType="separate"/>
        </w:r>
        <w:r>
          <w:t>26</w:t>
        </w:r>
        <w:r>
          <w:fldChar w:fldCharType="end"/>
        </w:r>
      </w:hyperlink>
    </w:p>
    <w:p>
      <w:pPr>
        <w:pStyle w:val="TOC2"/>
        <w:tabs>
          <w:tab w:val="right" w:leader="dot" w:pos="8306"/>
        </w:tabs>
      </w:pPr>
      <w:hyperlink w:anchor="_Toc14770" w:history="1">
        <w:r>
          <w:rPr>
            <w:rFonts w:ascii="仿宋" w:eastAsia="仿宋" w:hAnsi="仿宋" w:cs="仿宋" w:hint="eastAsia"/>
            <w:lang w:eastAsia="zh-CN"/>
          </w:rPr>
          <w:t>(二)、项目选址</w:t>
        </w:r>
        <w:r>
          <w:tab/>
        </w:r>
        <w:r>
          <w:fldChar w:fldCharType="begin"/>
        </w:r>
        <w:r>
          <w:instrText xml:space="preserve"> PAGEREF _Toc14770 \h </w:instrText>
        </w:r>
        <w:r>
          <w:fldChar w:fldCharType="separate"/>
        </w:r>
        <w:r>
          <w:t>29</w:t>
        </w:r>
        <w:r>
          <w:fldChar w:fldCharType="end"/>
        </w:r>
      </w:hyperlink>
    </w:p>
    <w:p>
      <w:pPr>
        <w:pStyle w:val="TOC2"/>
        <w:tabs>
          <w:tab w:val="right" w:leader="dot" w:pos="8306"/>
        </w:tabs>
      </w:pPr>
      <w:hyperlink w:anchor="_Toc15339" w:history="1">
        <w:r>
          <w:rPr>
            <w:rFonts w:ascii="仿宋" w:eastAsia="仿宋" w:hAnsi="仿宋" w:cs="仿宋" w:hint="eastAsia"/>
            <w:lang w:eastAsia="zh-CN"/>
          </w:rPr>
          <w:t>(三)、建设条件分析</w:t>
        </w:r>
        <w:r>
          <w:tab/>
        </w:r>
        <w:r>
          <w:fldChar w:fldCharType="begin"/>
        </w:r>
        <w:r>
          <w:instrText xml:space="preserve"> PAGEREF _Toc15339 \h </w:instrText>
        </w:r>
        <w:r>
          <w:fldChar w:fldCharType="separate"/>
        </w:r>
        <w:r>
          <w:t>31</w:t>
        </w:r>
        <w:r>
          <w:fldChar w:fldCharType="end"/>
        </w:r>
      </w:hyperlink>
    </w:p>
    <w:p>
      <w:pPr>
        <w:pStyle w:val="TOC2"/>
        <w:tabs>
          <w:tab w:val="right" w:leader="dot" w:pos="8306"/>
        </w:tabs>
      </w:pPr>
      <w:hyperlink w:anchor="_Toc14291" w:history="1">
        <w:r>
          <w:rPr>
            <w:rFonts w:ascii="仿宋" w:eastAsia="仿宋" w:hAnsi="仿宋" w:cs="仿宋" w:hint="eastAsia"/>
            <w:lang w:eastAsia="zh-CN"/>
          </w:rPr>
          <w:t>(四)、用地控制指标</w:t>
        </w:r>
        <w:r>
          <w:tab/>
        </w:r>
        <w:r>
          <w:fldChar w:fldCharType="begin"/>
        </w:r>
        <w:r>
          <w:instrText xml:space="preserve"> PAGEREF _Toc14291 \h </w:instrText>
        </w:r>
        <w:r>
          <w:fldChar w:fldCharType="separate"/>
        </w:r>
        <w:r>
          <w:t>32</w:t>
        </w:r>
        <w:r>
          <w:fldChar w:fldCharType="end"/>
        </w:r>
      </w:hyperlink>
    </w:p>
    <w:p>
      <w:pPr>
        <w:pStyle w:val="TOC2"/>
        <w:tabs>
          <w:tab w:val="right" w:leader="dot" w:pos="8306"/>
        </w:tabs>
      </w:pPr>
      <w:hyperlink w:anchor="_Toc18516" w:history="1">
        <w:r>
          <w:rPr>
            <w:rFonts w:ascii="仿宋" w:eastAsia="仿宋" w:hAnsi="仿宋" w:cs="仿宋" w:hint="eastAsia"/>
            <w:lang w:eastAsia="zh-CN"/>
          </w:rPr>
          <w:t>(五)、地总体要求</w:t>
        </w:r>
        <w:r>
          <w:tab/>
        </w:r>
        <w:r>
          <w:fldChar w:fldCharType="begin"/>
        </w:r>
        <w:r>
          <w:instrText xml:space="preserve"> PAGEREF _Toc18516 \h </w:instrText>
        </w:r>
        <w:r>
          <w:fldChar w:fldCharType="separate"/>
        </w:r>
        <w:r>
          <w:t>34</w:t>
        </w:r>
        <w:r>
          <w:fldChar w:fldCharType="end"/>
        </w:r>
      </w:hyperlink>
    </w:p>
    <w:p>
      <w:pPr>
        <w:pStyle w:val="TOC2"/>
        <w:tabs>
          <w:tab w:val="right" w:leader="dot" w:pos="8306"/>
        </w:tabs>
      </w:pPr>
      <w:hyperlink w:anchor="_Toc9814" w:history="1">
        <w:r>
          <w:rPr>
            <w:rFonts w:ascii="仿宋" w:eastAsia="仿宋" w:hAnsi="仿宋" w:cs="仿宋" w:hint="eastAsia"/>
            <w:lang w:eastAsia="zh-CN"/>
          </w:rPr>
          <w:t>(六)、节约用地措施</w:t>
        </w:r>
        <w:r>
          <w:tab/>
        </w:r>
        <w:r>
          <w:fldChar w:fldCharType="begin"/>
        </w:r>
        <w:r>
          <w:instrText xml:space="preserve"> PAGEREF _Toc9814 \h </w:instrText>
        </w:r>
        <w:r>
          <w:fldChar w:fldCharType="separate"/>
        </w:r>
        <w:r>
          <w:t>35</w:t>
        </w:r>
        <w:r>
          <w:fldChar w:fldCharType="end"/>
        </w:r>
      </w:hyperlink>
    </w:p>
    <w:p>
      <w:pPr>
        <w:pStyle w:val="TOC2"/>
        <w:tabs>
          <w:tab w:val="right" w:leader="dot" w:pos="8306"/>
        </w:tabs>
      </w:pPr>
      <w:hyperlink w:anchor="_Toc18738" w:history="1">
        <w:r>
          <w:rPr>
            <w:rFonts w:ascii="仿宋" w:eastAsia="仿宋" w:hAnsi="仿宋" w:cs="仿宋" w:hint="eastAsia"/>
            <w:lang w:eastAsia="zh-CN"/>
          </w:rPr>
          <w:t>(七)、选址综合评价</w:t>
        </w:r>
        <w:r>
          <w:tab/>
        </w:r>
        <w:r>
          <w:fldChar w:fldCharType="begin"/>
        </w:r>
        <w:r>
          <w:instrText xml:space="preserve"> PAGEREF _Toc18738 \h </w:instrText>
        </w:r>
        <w:r>
          <w:fldChar w:fldCharType="separate"/>
        </w:r>
        <w:r>
          <w:t>37</w:t>
        </w:r>
        <w:r>
          <w:fldChar w:fldCharType="end"/>
        </w:r>
      </w:hyperlink>
    </w:p>
    <w:p>
      <w:pPr>
        <w:pStyle w:val="TOC1"/>
        <w:tabs>
          <w:tab w:val="right" w:leader="dot" w:pos="8306"/>
        </w:tabs>
      </w:pPr>
      <w:hyperlink w:anchor="_Toc10148" w:history="1">
        <w:r>
          <w:rPr>
            <w:rFonts w:ascii="仿宋" w:eastAsia="仿宋" w:hAnsi="仿宋" w:cs="仿宋" w:hint="eastAsia"/>
            <w:lang w:eastAsia="zh-CN"/>
          </w:rPr>
          <w:t>五、资源开发及综合利用分析</w:t>
        </w:r>
        <w:r>
          <w:tab/>
        </w:r>
        <w:r>
          <w:fldChar w:fldCharType="begin"/>
        </w:r>
        <w:r>
          <w:instrText xml:space="preserve"> PAGEREF _Toc10148 \h </w:instrText>
        </w:r>
        <w:r>
          <w:fldChar w:fldCharType="separate"/>
        </w:r>
        <w:r>
          <w:t>38</w:t>
        </w:r>
        <w:r>
          <w:fldChar w:fldCharType="end"/>
        </w:r>
      </w:hyperlink>
    </w:p>
    <w:p>
      <w:pPr>
        <w:pStyle w:val="TOC2"/>
        <w:tabs>
          <w:tab w:val="right" w:leader="dot" w:pos="8306"/>
        </w:tabs>
      </w:pPr>
      <w:hyperlink w:anchor="_Toc32303" w:history="1">
        <w:r>
          <w:rPr>
            <w:rFonts w:ascii="仿宋" w:eastAsia="仿宋" w:hAnsi="仿宋" w:cs="仿宋" w:hint="eastAsia"/>
            <w:lang w:eastAsia="zh-CN"/>
          </w:rPr>
          <w:t>(一)、资源开发方案</w:t>
        </w:r>
        <w:r>
          <w:tab/>
        </w:r>
        <w:r>
          <w:fldChar w:fldCharType="begin"/>
        </w:r>
        <w:r>
          <w:instrText xml:space="preserve"> PAGEREF _Toc32303 \h </w:instrText>
        </w:r>
        <w:r>
          <w:fldChar w:fldCharType="separate"/>
        </w:r>
        <w:r>
          <w:t>38</w:t>
        </w:r>
        <w:r>
          <w:fldChar w:fldCharType="end"/>
        </w:r>
      </w:hyperlink>
    </w:p>
    <w:p>
      <w:pPr>
        <w:pStyle w:val="TOC2"/>
        <w:tabs>
          <w:tab w:val="right" w:leader="dot" w:pos="8306"/>
        </w:tabs>
      </w:pPr>
      <w:hyperlink w:anchor="_Toc4123" w:history="1">
        <w:r>
          <w:rPr>
            <w:rFonts w:ascii="仿宋" w:eastAsia="仿宋" w:hAnsi="仿宋" w:cs="仿宋" w:hint="eastAsia"/>
            <w:lang w:eastAsia="zh-CN"/>
          </w:rPr>
          <w:t>(二)、资源利用方案</w:t>
        </w:r>
        <w:r>
          <w:tab/>
        </w:r>
        <w:r>
          <w:fldChar w:fldCharType="begin"/>
        </w:r>
        <w:r>
          <w:instrText xml:space="preserve"> PAGEREF _Toc4123 \h </w:instrText>
        </w:r>
        <w:r>
          <w:fldChar w:fldCharType="separate"/>
        </w:r>
        <w:r>
          <w:t>39</w:t>
        </w:r>
        <w:r>
          <w:fldChar w:fldCharType="end"/>
        </w:r>
      </w:hyperlink>
    </w:p>
    <w:p>
      <w:pPr>
        <w:pStyle w:val="TOC2"/>
        <w:tabs>
          <w:tab w:val="right" w:leader="dot" w:pos="8306"/>
        </w:tabs>
      </w:pPr>
      <w:hyperlink w:anchor="_Toc6176" w:history="1">
        <w:r>
          <w:rPr>
            <w:rFonts w:ascii="仿宋" w:eastAsia="仿宋" w:hAnsi="仿宋" w:cs="仿宋" w:hint="eastAsia"/>
            <w:lang w:eastAsia="zh-CN"/>
          </w:rPr>
          <w:t>(三)、资源节约措施</w:t>
        </w:r>
        <w:r>
          <w:tab/>
        </w:r>
        <w:r>
          <w:fldChar w:fldCharType="begin"/>
        </w:r>
        <w:r>
          <w:instrText xml:space="preserve"> PAGEREF _Toc6176 \h </w:instrText>
        </w:r>
        <w:r>
          <w:fldChar w:fldCharType="separate"/>
        </w:r>
        <w:r>
          <w:t>40</w:t>
        </w:r>
        <w:r>
          <w:fldChar w:fldCharType="end"/>
        </w:r>
      </w:hyperlink>
    </w:p>
    <w:p>
      <w:pPr>
        <w:pStyle w:val="TOC1"/>
        <w:tabs>
          <w:tab w:val="right" w:leader="dot" w:pos="8306"/>
        </w:tabs>
      </w:pPr>
      <w:hyperlink w:anchor="_Toc2917" w:history="1">
        <w:r>
          <w:rPr>
            <w:rFonts w:ascii="仿宋" w:eastAsia="仿宋" w:hAnsi="仿宋" w:cs="仿宋" w:hint="eastAsia"/>
            <w:lang w:eastAsia="zh-CN"/>
          </w:rPr>
          <w:t>六、项目监理与质量保证</w:t>
        </w:r>
        <w:r>
          <w:tab/>
        </w:r>
        <w:r>
          <w:fldChar w:fldCharType="begin"/>
        </w:r>
        <w:r>
          <w:instrText xml:space="preserve"> PAGEREF _Toc2917 \h </w:instrText>
        </w:r>
        <w:r>
          <w:fldChar w:fldCharType="separate"/>
        </w:r>
        <w:r>
          <w:t>41</w:t>
        </w:r>
        <w:r>
          <w:fldChar w:fldCharType="end"/>
        </w:r>
      </w:hyperlink>
    </w:p>
    <w:p>
      <w:pPr>
        <w:pStyle w:val="TOC2"/>
        <w:tabs>
          <w:tab w:val="right" w:leader="dot" w:pos="8306"/>
        </w:tabs>
      </w:pPr>
      <w:hyperlink w:anchor="_Toc395" w:history="1">
        <w:r>
          <w:rPr>
            <w:rFonts w:ascii="仿宋" w:eastAsia="仿宋" w:hAnsi="仿宋" w:cs="仿宋" w:hint="eastAsia"/>
            <w:lang w:eastAsia="zh-CN"/>
          </w:rPr>
          <w:t>(一)、监理体系构建</w:t>
        </w:r>
        <w:r>
          <w:tab/>
        </w:r>
        <w:r>
          <w:fldChar w:fldCharType="begin"/>
        </w:r>
        <w:r>
          <w:instrText xml:space="preserve"> PAGEREF _Toc395 \h </w:instrText>
        </w:r>
        <w:r>
          <w:fldChar w:fldCharType="separate"/>
        </w:r>
        <w:r>
          <w:t>41</w:t>
        </w:r>
        <w:r>
          <w:fldChar w:fldCharType="end"/>
        </w:r>
      </w:hyperlink>
    </w:p>
    <w:p>
      <w:pPr>
        <w:pStyle w:val="TOC2"/>
        <w:tabs>
          <w:tab w:val="right" w:leader="dot" w:pos="8306"/>
        </w:tabs>
      </w:pPr>
      <w:hyperlink w:anchor="_Toc6507" w:history="1">
        <w:r>
          <w:rPr>
            <w:rFonts w:ascii="仿宋" w:eastAsia="仿宋" w:hAnsi="仿宋" w:cs="仿宋" w:hint="eastAsia"/>
            <w:lang w:eastAsia="zh-CN"/>
          </w:rPr>
          <w:t>(二)、质量保证体系实施</w:t>
        </w:r>
        <w:r>
          <w:tab/>
        </w:r>
        <w:r>
          <w:fldChar w:fldCharType="begin"/>
        </w:r>
        <w:r>
          <w:instrText xml:space="preserve"> PAGEREF _Toc6507 \h </w:instrText>
        </w:r>
        <w:r>
          <w:fldChar w:fldCharType="separate"/>
        </w:r>
        <w:r>
          <w:t>42</w:t>
        </w:r>
        <w:r>
          <w:fldChar w:fldCharType="end"/>
        </w:r>
      </w:hyperlink>
    </w:p>
    <w:p>
      <w:pPr>
        <w:pStyle w:val="TOC2"/>
        <w:tabs>
          <w:tab w:val="right" w:leader="dot" w:pos="8306"/>
        </w:tabs>
      </w:pPr>
      <w:hyperlink w:anchor="_Toc25670" w:history="1">
        <w:r>
          <w:rPr>
            <w:rFonts w:ascii="仿宋" w:eastAsia="仿宋" w:hAnsi="仿宋" w:cs="仿宋" w:hint="eastAsia"/>
            <w:lang w:eastAsia="zh-CN"/>
          </w:rPr>
          <w:t>(三)、监理与质量控制流程</w:t>
        </w:r>
        <w:r>
          <w:tab/>
        </w:r>
        <w:r>
          <w:fldChar w:fldCharType="begin"/>
        </w:r>
        <w:r>
          <w:instrText xml:space="preserve"> PAGEREF _Toc25670 \h </w:instrText>
        </w:r>
        <w:r>
          <w:fldChar w:fldCharType="separate"/>
        </w:r>
        <w:r>
          <w:t>42</w:t>
        </w:r>
        <w:r>
          <w:fldChar w:fldCharType="end"/>
        </w:r>
      </w:hyperlink>
    </w:p>
    <w:p>
      <w:pPr>
        <w:pStyle w:val="TOC1"/>
        <w:tabs>
          <w:tab w:val="right" w:leader="dot" w:pos="8306"/>
        </w:tabs>
      </w:pPr>
      <w:hyperlink w:anchor="_Toc2036" w:history="1">
        <w:r>
          <w:rPr>
            <w:rFonts w:ascii="仿宋" w:eastAsia="仿宋" w:hAnsi="仿宋" w:cs="仿宋" w:hint="eastAsia"/>
            <w:lang w:eastAsia="zh-CN"/>
          </w:rPr>
          <w:t>七、项目进度计划</w:t>
        </w:r>
        <w:r>
          <w:tab/>
        </w:r>
        <w:r>
          <w:fldChar w:fldCharType="begin"/>
        </w:r>
        <w:r>
          <w:instrText xml:space="preserve"> PAGEREF _Toc2036 \h </w:instrText>
        </w:r>
        <w:r>
          <w:fldChar w:fldCharType="separate"/>
        </w:r>
        <w:r>
          <w:t>43</w:t>
        </w:r>
        <w:r>
          <w:fldChar w:fldCharType="end"/>
        </w:r>
      </w:hyperlink>
    </w:p>
    <w:p>
      <w:pPr>
        <w:pStyle w:val="TOC2"/>
        <w:tabs>
          <w:tab w:val="right" w:leader="dot" w:pos="8306"/>
        </w:tabs>
      </w:pPr>
      <w:hyperlink w:anchor="_Toc7453" w:history="1">
        <w:r>
          <w:rPr>
            <w:rFonts w:ascii="仿宋" w:eastAsia="仿宋" w:hAnsi="仿宋" w:cs="仿宋" w:hint="eastAsia"/>
            <w:lang w:eastAsia="zh-CN"/>
          </w:rPr>
          <w:t>(一)、建设周期</w:t>
        </w:r>
        <w:r>
          <w:tab/>
        </w:r>
        <w:r>
          <w:fldChar w:fldCharType="begin"/>
        </w:r>
        <w:r>
          <w:instrText xml:space="preserve"> PAGEREF _Toc7453 \h </w:instrText>
        </w:r>
        <w:r>
          <w:fldChar w:fldCharType="separate"/>
        </w:r>
        <w:r>
          <w:t>43</w:t>
        </w:r>
        <w:r>
          <w:fldChar w:fldCharType="end"/>
        </w:r>
      </w:hyperlink>
    </w:p>
    <w:p>
      <w:pPr>
        <w:pStyle w:val="TOC2"/>
        <w:tabs>
          <w:tab w:val="right" w:leader="dot" w:pos="8306"/>
        </w:tabs>
      </w:pPr>
      <w:hyperlink w:anchor="_Toc30261" w:history="1">
        <w:r>
          <w:rPr>
            <w:rFonts w:ascii="仿宋" w:eastAsia="仿宋" w:hAnsi="仿宋" w:cs="仿宋" w:hint="eastAsia"/>
            <w:lang w:eastAsia="zh-CN"/>
          </w:rPr>
          <w:t>(二)、建设进度</w:t>
        </w:r>
        <w:r>
          <w:tab/>
        </w:r>
        <w:r>
          <w:fldChar w:fldCharType="begin"/>
        </w:r>
        <w:r>
          <w:instrText xml:space="preserve"> PAGEREF _Toc30261 \h </w:instrText>
        </w:r>
        <w:r>
          <w:fldChar w:fldCharType="separate"/>
        </w:r>
        <w:r>
          <w:t>43</w:t>
        </w:r>
        <w:r>
          <w:fldChar w:fldCharType="end"/>
        </w:r>
      </w:hyperlink>
    </w:p>
    <w:p>
      <w:pPr>
        <w:pStyle w:val="TOC2"/>
        <w:tabs>
          <w:tab w:val="right" w:leader="dot" w:pos="8306"/>
        </w:tabs>
      </w:pPr>
      <w:hyperlink w:anchor="_Toc5543" w:history="1">
        <w:r>
          <w:rPr>
            <w:rFonts w:ascii="仿宋" w:eastAsia="仿宋" w:hAnsi="仿宋" w:cs="仿宋" w:hint="eastAsia"/>
            <w:lang w:eastAsia="zh-CN"/>
          </w:rPr>
          <w:t>(三)、进度安排注意事项</w:t>
        </w:r>
        <w:r>
          <w:tab/>
        </w:r>
        <w:r>
          <w:fldChar w:fldCharType="begin"/>
        </w:r>
        <w:r>
          <w:instrText xml:space="preserve"> PAGEREF _Toc5543 \h </w:instrText>
        </w:r>
        <w:r>
          <w:fldChar w:fldCharType="separate"/>
        </w:r>
        <w:r>
          <w:t>45</w:t>
        </w:r>
        <w:r>
          <w:fldChar w:fldCharType="end"/>
        </w:r>
      </w:hyperlink>
    </w:p>
    <w:p>
      <w:pPr>
        <w:pStyle w:val="TOC2"/>
        <w:tabs>
          <w:tab w:val="right" w:leader="dot" w:pos="8306"/>
        </w:tabs>
      </w:pPr>
      <w:hyperlink w:anchor="_Toc6614" w:history="1">
        <w:r>
          <w:rPr>
            <w:rFonts w:ascii="仿宋" w:eastAsia="仿宋" w:hAnsi="仿宋" w:cs="仿宋" w:hint="eastAsia"/>
            <w:lang w:eastAsia="zh-CN"/>
          </w:rPr>
          <w:t>(四)、人力资源配置</w:t>
        </w:r>
        <w:r>
          <w:tab/>
        </w:r>
        <w:r>
          <w:fldChar w:fldCharType="begin"/>
        </w:r>
        <w:r>
          <w:instrText xml:space="preserve"> PAGEREF _Toc6614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69" w:history="1">
        <w:r>
          <w:rPr>
            <w:rFonts w:ascii="仿宋" w:eastAsia="仿宋" w:hAnsi="仿宋" w:cs="仿宋" w:hint="eastAsia"/>
            <w:lang w:eastAsia="zh-CN"/>
          </w:rPr>
          <w:t>(五)、员工培训</w:t>
        </w:r>
        <w:r>
          <w:tab/>
        </w:r>
        <w:r>
          <w:fldChar w:fldCharType="begin"/>
        </w:r>
        <w:r>
          <w:instrText xml:space="preserve"> PAGEREF _Toc32169 \h </w:instrText>
        </w:r>
        <w:r>
          <w:fldChar w:fldCharType="separate"/>
        </w:r>
        <w:r>
          <w:t>48</w:t>
        </w:r>
        <w:r>
          <w:fldChar w:fldCharType="end"/>
        </w:r>
      </w:hyperlink>
    </w:p>
    <w:p>
      <w:pPr>
        <w:pStyle w:val="TOC2"/>
        <w:tabs>
          <w:tab w:val="right" w:leader="dot" w:pos="8306"/>
        </w:tabs>
      </w:pPr>
      <w:hyperlink w:anchor="_Toc31039" w:history="1">
        <w:r>
          <w:rPr>
            <w:rFonts w:ascii="仿宋" w:eastAsia="仿宋" w:hAnsi="仿宋" w:cs="仿宋" w:hint="eastAsia"/>
            <w:lang w:eastAsia="zh-CN"/>
          </w:rPr>
          <w:t>(六)、项目实施保障</w:t>
        </w:r>
        <w:r>
          <w:tab/>
        </w:r>
        <w:r>
          <w:fldChar w:fldCharType="begin"/>
        </w:r>
        <w:r>
          <w:instrText xml:space="preserve"> PAGEREF _Toc31039 \h </w:instrText>
        </w:r>
        <w:r>
          <w:fldChar w:fldCharType="separate"/>
        </w:r>
        <w:r>
          <w:t>48</w:t>
        </w:r>
        <w:r>
          <w:fldChar w:fldCharType="end"/>
        </w:r>
      </w:hyperlink>
    </w:p>
    <w:p>
      <w:pPr>
        <w:pStyle w:val="TOC2"/>
        <w:tabs>
          <w:tab w:val="right" w:leader="dot" w:pos="8306"/>
        </w:tabs>
      </w:pPr>
      <w:hyperlink w:anchor="_Toc26814" w:history="1">
        <w:r>
          <w:rPr>
            <w:rFonts w:ascii="仿宋" w:eastAsia="仿宋" w:hAnsi="仿宋" w:cs="仿宋" w:hint="eastAsia"/>
            <w:lang w:eastAsia="zh-CN"/>
          </w:rPr>
          <w:t>(七)、安全规范管理</w:t>
        </w:r>
        <w:r>
          <w:tab/>
        </w:r>
        <w:r>
          <w:fldChar w:fldCharType="begin"/>
        </w:r>
        <w:r>
          <w:instrText xml:space="preserve"> PAGEREF _Toc26814 \h </w:instrText>
        </w:r>
        <w:r>
          <w:fldChar w:fldCharType="separate"/>
        </w:r>
        <w:r>
          <w:t>49</w:t>
        </w:r>
        <w:r>
          <w:fldChar w:fldCharType="end"/>
        </w:r>
      </w:hyperlink>
    </w:p>
    <w:p>
      <w:pPr>
        <w:pStyle w:val="TOC1"/>
        <w:tabs>
          <w:tab w:val="right" w:leader="dot" w:pos="8306"/>
        </w:tabs>
      </w:pPr>
      <w:hyperlink w:anchor="_Toc11561" w:history="1">
        <w:r>
          <w:rPr>
            <w:rFonts w:ascii="仿宋" w:eastAsia="仿宋" w:hAnsi="仿宋" w:cs="仿宋" w:hint="eastAsia"/>
            <w:lang w:eastAsia="zh-CN"/>
          </w:rPr>
          <w:t>八、经济效益与社会效益优化</w:t>
        </w:r>
        <w:r>
          <w:tab/>
        </w:r>
        <w:r>
          <w:fldChar w:fldCharType="begin"/>
        </w:r>
        <w:r>
          <w:instrText xml:space="preserve"> PAGEREF _Toc11561 \h </w:instrText>
        </w:r>
        <w:r>
          <w:fldChar w:fldCharType="separate"/>
        </w:r>
        <w:r>
          <w:t>51</w:t>
        </w:r>
        <w:r>
          <w:fldChar w:fldCharType="end"/>
        </w:r>
      </w:hyperlink>
    </w:p>
    <w:p>
      <w:pPr>
        <w:pStyle w:val="TOC2"/>
        <w:tabs>
          <w:tab w:val="right" w:leader="dot" w:pos="8306"/>
        </w:tabs>
      </w:pPr>
      <w:hyperlink w:anchor="_Toc14882" w:history="1">
        <w:r>
          <w:rPr>
            <w:rFonts w:ascii="仿宋" w:eastAsia="仿宋" w:hAnsi="仿宋" w:cs="仿宋" w:hint="eastAsia"/>
            <w:lang w:eastAsia="zh-CN"/>
          </w:rPr>
          <w:t>(一)、经济效益提升策略</w:t>
        </w:r>
        <w:r>
          <w:tab/>
        </w:r>
        <w:r>
          <w:fldChar w:fldCharType="begin"/>
        </w:r>
        <w:r>
          <w:instrText xml:space="preserve"> PAGEREF _Toc14882 \h </w:instrText>
        </w:r>
        <w:r>
          <w:fldChar w:fldCharType="separate"/>
        </w:r>
        <w:r>
          <w:t>51</w:t>
        </w:r>
        <w:r>
          <w:fldChar w:fldCharType="end"/>
        </w:r>
      </w:hyperlink>
    </w:p>
    <w:p>
      <w:pPr>
        <w:pStyle w:val="TOC2"/>
        <w:tabs>
          <w:tab w:val="right" w:leader="dot" w:pos="8306"/>
        </w:tabs>
      </w:pPr>
      <w:hyperlink w:anchor="_Toc3006" w:history="1">
        <w:r>
          <w:rPr>
            <w:rFonts w:ascii="仿宋" w:eastAsia="仿宋" w:hAnsi="仿宋" w:cs="仿宋" w:hint="eastAsia"/>
            <w:lang w:eastAsia="zh-CN"/>
          </w:rPr>
          <w:t>(二)、社会效益增强方案</w:t>
        </w:r>
        <w:r>
          <w:tab/>
        </w:r>
        <w:r>
          <w:fldChar w:fldCharType="begin"/>
        </w:r>
        <w:r>
          <w:instrText xml:space="preserve"> PAGEREF _Toc3006 \h </w:instrText>
        </w:r>
        <w:r>
          <w:fldChar w:fldCharType="separate"/>
        </w:r>
        <w:r>
          <w:t>52</w:t>
        </w:r>
        <w:r>
          <w:fldChar w:fldCharType="end"/>
        </w:r>
      </w:hyperlink>
    </w:p>
    <w:p>
      <w:pPr>
        <w:pStyle w:val="TOC1"/>
        <w:tabs>
          <w:tab w:val="right" w:leader="dot" w:pos="8306"/>
        </w:tabs>
      </w:pPr>
      <w:hyperlink w:anchor="_Toc22467" w:history="1">
        <w:r>
          <w:rPr>
            <w:rFonts w:ascii="仿宋" w:eastAsia="仿宋" w:hAnsi="仿宋" w:cs="仿宋" w:hint="eastAsia"/>
            <w:lang w:eastAsia="zh-CN"/>
          </w:rPr>
          <w:t>九、资金管理与财务规划</w:t>
        </w:r>
        <w:r>
          <w:tab/>
        </w:r>
        <w:r>
          <w:fldChar w:fldCharType="begin"/>
        </w:r>
        <w:r>
          <w:instrText xml:space="preserve"> PAGEREF _Toc22467 \h </w:instrText>
        </w:r>
        <w:r>
          <w:fldChar w:fldCharType="separate"/>
        </w:r>
        <w:r>
          <w:t>53</w:t>
        </w:r>
        <w:r>
          <w:fldChar w:fldCharType="end"/>
        </w:r>
      </w:hyperlink>
    </w:p>
    <w:p>
      <w:pPr>
        <w:pStyle w:val="TOC2"/>
        <w:tabs>
          <w:tab w:val="right" w:leader="dot" w:pos="8306"/>
        </w:tabs>
      </w:pPr>
      <w:hyperlink w:anchor="_Toc29145" w:history="1">
        <w:r>
          <w:rPr>
            <w:rFonts w:ascii="仿宋" w:eastAsia="仿宋" w:hAnsi="仿宋" w:cs="仿宋" w:hint="eastAsia"/>
            <w:lang w:eastAsia="zh-CN"/>
          </w:rPr>
          <w:t>(一)、项目资金来源与筹措</w:t>
        </w:r>
        <w:r>
          <w:tab/>
        </w:r>
        <w:r>
          <w:fldChar w:fldCharType="begin"/>
        </w:r>
        <w:r>
          <w:instrText xml:space="preserve"> PAGEREF _Toc29145 \h </w:instrText>
        </w:r>
        <w:r>
          <w:fldChar w:fldCharType="separate"/>
        </w:r>
        <w:r>
          <w:t>53</w:t>
        </w:r>
        <w:r>
          <w:fldChar w:fldCharType="end"/>
        </w:r>
      </w:hyperlink>
    </w:p>
    <w:p>
      <w:pPr>
        <w:pStyle w:val="TOC2"/>
        <w:tabs>
          <w:tab w:val="right" w:leader="dot" w:pos="8306"/>
        </w:tabs>
      </w:pPr>
      <w:hyperlink w:anchor="_Toc10003" w:history="1">
        <w:r>
          <w:rPr>
            <w:rFonts w:ascii="仿宋" w:eastAsia="仿宋" w:hAnsi="仿宋" w:cs="仿宋" w:hint="eastAsia"/>
            <w:lang w:eastAsia="zh-CN"/>
          </w:rPr>
          <w:t>(二)、资金使用与监管</w:t>
        </w:r>
        <w:r>
          <w:tab/>
        </w:r>
        <w:r>
          <w:fldChar w:fldCharType="begin"/>
        </w:r>
        <w:r>
          <w:instrText xml:space="preserve"> PAGEREF _Toc10003 \h </w:instrText>
        </w:r>
        <w:r>
          <w:fldChar w:fldCharType="separate"/>
        </w:r>
        <w:r>
          <w:t>54</w:t>
        </w:r>
        <w:r>
          <w:fldChar w:fldCharType="end"/>
        </w:r>
      </w:hyperlink>
    </w:p>
    <w:p>
      <w:pPr>
        <w:pStyle w:val="TOC2"/>
        <w:tabs>
          <w:tab w:val="right" w:leader="dot" w:pos="8306"/>
        </w:tabs>
      </w:pPr>
      <w:hyperlink w:anchor="_Toc17188" w:history="1">
        <w:r>
          <w:rPr>
            <w:rFonts w:ascii="仿宋" w:eastAsia="仿宋" w:hAnsi="仿宋" w:cs="仿宋" w:hint="eastAsia"/>
            <w:lang w:eastAsia="zh-CN"/>
          </w:rPr>
          <w:t>(三)、财务规划与预测</w:t>
        </w:r>
        <w:r>
          <w:tab/>
        </w:r>
        <w:r>
          <w:fldChar w:fldCharType="begin"/>
        </w:r>
        <w:r>
          <w:instrText xml:space="preserve"> PAGEREF _Toc17188 \h </w:instrText>
        </w:r>
        <w:r>
          <w:fldChar w:fldCharType="separate"/>
        </w:r>
        <w:r>
          <w:t>55</w:t>
        </w:r>
        <w:r>
          <w:fldChar w:fldCharType="end"/>
        </w:r>
      </w:hyperlink>
    </w:p>
    <w:p>
      <w:pPr>
        <w:pStyle w:val="TOC1"/>
        <w:tabs>
          <w:tab w:val="right" w:leader="dot" w:pos="8306"/>
        </w:tabs>
      </w:pPr>
      <w:hyperlink w:anchor="_Toc10539" w:history="1">
        <w:r>
          <w:rPr>
            <w:rFonts w:ascii="仿宋" w:eastAsia="仿宋" w:hAnsi="仿宋" w:cs="仿宋" w:hint="eastAsia"/>
            <w:lang w:eastAsia="zh-CN"/>
          </w:rPr>
          <w:t>十、安全与应急管理</w:t>
        </w:r>
        <w:r>
          <w:tab/>
        </w:r>
        <w:r>
          <w:fldChar w:fldCharType="begin"/>
        </w:r>
        <w:r>
          <w:instrText xml:space="preserve"> PAGEREF _Toc10539 \h </w:instrText>
        </w:r>
        <w:r>
          <w:fldChar w:fldCharType="separate"/>
        </w:r>
        <w:r>
          <w:t>56</w:t>
        </w:r>
        <w:r>
          <w:fldChar w:fldCharType="end"/>
        </w:r>
      </w:hyperlink>
    </w:p>
    <w:p>
      <w:pPr>
        <w:pStyle w:val="TOC2"/>
        <w:tabs>
          <w:tab w:val="right" w:leader="dot" w:pos="8306"/>
        </w:tabs>
      </w:pPr>
      <w:hyperlink w:anchor="_Toc16407" w:history="1">
        <w:r>
          <w:rPr>
            <w:rFonts w:ascii="仿宋" w:eastAsia="仿宋" w:hAnsi="仿宋" w:cs="仿宋" w:hint="eastAsia"/>
            <w:lang w:eastAsia="zh-CN"/>
          </w:rPr>
          <w:t>(一)、安全生产管理</w:t>
        </w:r>
        <w:r>
          <w:tab/>
        </w:r>
        <w:r>
          <w:fldChar w:fldCharType="begin"/>
        </w:r>
        <w:r>
          <w:instrText xml:space="preserve"> PAGEREF _Toc16407 \h </w:instrText>
        </w:r>
        <w:r>
          <w:fldChar w:fldCharType="separate"/>
        </w:r>
        <w:r>
          <w:t>56</w:t>
        </w:r>
        <w:r>
          <w:fldChar w:fldCharType="end"/>
        </w:r>
      </w:hyperlink>
    </w:p>
    <w:p>
      <w:pPr>
        <w:pStyle w:val="TOC2"/>
        <w:tabs>
          <w:tab w:val="right" w:leader="dot" w:pos="8306"/>
        </w:tabs>
      </w:pPr>
      <w:hyperlink w:anchor="_Toc31037" w:history="1">
        <w:r>
          <w:rPr>
            <w:rFonts w:ascii="仿宋" w:eastAsia="仿宋" w:hAnsi="仿宋" w:cs="仿宋" w:hint="eastAsia"/>
            <w:lang w:eastAsia="zh-CN"/>
          </w:rPr>
          <w:t>(二)、应急预案与响应</w:t>
        </w:r>
        <w:r>
          <w:tab/>
        </w:r>
        <w:r>
          <w:fldChar w:fldCharType="begin"/>
        </w:r>
        <w:r>
          <w:instrText xml:space="preserve"> PAGEREF _Toc31037 \h </w:instrText>
        </w:r>
        <w:r>
          <w:fldChar w:fldCharType="separate"/>
        </w:r>
        <w:r>
          <w:t>58</w:t>
        </w:r>
        <w:r>
          <w:fldChar w:fldCharType="end"/>
        </w:r>
      </w:hyperlink>
    </w:p>
    <w:p>
      <w:pPr>
        <w:pStyle w:val="TOC1"/>
        <w:tabs>
          <w:tab w:val="right" w:leader="dot" w:pos="8306"/>
        </w:tabs>
      </w:pPr>
      <w:hyperlink w:anchor="_Toc2361" w:history="1">
        <w:r>
          <w:rPr>
            <w:rFonts w:ascii="仿宋" w:eastAsia="仿宋" w:hAnsi="仿宋" w:cs="仿宋" w:hint="eastAsia"/>
            <w:lang w:eastAsia="zh-CN"/>
          </w:rPr>
          <w:t>十一、环境保护与治理方案</w:t>
        </w:r>
        <w:r>
          <w:tab/>
        </w:r>
        <w:r>
          <w:fldChar w:fldCharType="begin"/>
        </w:r>
        <w:r>
          <w:instrText xml:space="preserve"> PAGEREF _Toc2361 \h </w:instrText>
        </w:r>
        <w:r>
          <w:fldChar w:fldCharType="separate"/>
        </w:r>
        <w:r>
          <w:t>60</w:t>
        </w:r>
        <w:r>
          <w:fldChar w:fldCharType="end"/>
        </w:r>
      </w:hyperlink>
    </w:p>
    <w:p>
      <w:pPr>
        <w:pStyle w:val="TOC2"/>
        <w:tabs>
          <w:tab w:val="right" w:leader="dot" w:pos="8306"/>
        </w:tabs>
      </w:pPr>
      <w:hyperlink w:anchor="_Toc18286" w:history="1">
        <w:r>
          <w:rPr>
            <w:rFonts w:ascii="仿宋" w:eastAsia="仿宋" w:hAnsi="仿宋" w:cs="仿宋" w:hint="eastAsia"/>
            <w:lang w:eastAsia="zh-CN"/>
          </w:rPr>
          <w:t>(一)、项目环境影响评估</w:t>
        </w:r>
        <w:r>
          <w:tab/>
        </w:r>
        <w:r>
          <w:fldChar w:fldCharType="begin"/>
        </w:r>
        <w:r>
          <w:instrText xml:space="preserve"> PAGEREF _Toc18286 \h </w:instrText>
        </w:r>
        <w:r>
          <w:fldChar w:fldCharType="separate"/>
        </w:r>
        <w:r>
          <w:t>60</w:t>
        </w:r>
        <w:r>
          <w:fldChar w:fldCharType="end"/>
        </w:r>
      </w:hyperlink>
    </w:p>
    <w:p>
      <w:pPr>
        <w:pStyle w:val="TOC2"/>
        <w:tabs>
          <w:tab w:val="right" w:leader="dot" w:pos="8306"/>
        </w:tabs>
      </w:pPr>
      <w:hyperlink w:anchor="_Toc8455" w:history="1">
        <w:r>
          <w:rPr>
            <w:rFonts w:ascii="仿宋" w:eastAsia="仿宋" w:hAnsi="仿宋" w:cs="仿宋" w:hint="eastAsia"/>
            <w:lang w:eastAsia="zh-CN"/>
          </w:rPr>
          <w:t>(二)、环境保护措施与治理方案</w:t>
        </w:r>
        <w:r>
          <w:tab/>
        </w:r>
        <w:r>
          <w:fldChar w:fldCharType="begin"/>
        </w:r>
        <w:r>
          <w:instrText xml:space="preserve"> PAGEREF _Toc8455 \h </w:instrText>
        </w:r>
        <w:r>
          <w:fldChar w:fldCharType="separate"/>
        </w:r>
        <w:r>
          <w:t>60</w:t>
        </w:r>
        <w:r>
          <w:fldChar w:fldCharType="end"/>
        </w:r>
      </w:hyperlink>
    </w:p>
    <w:p>
      <w:pPr>
        <w:pStyle w:val="TOC1"/>
        <w:tabs>
          <w:tab w:val="right" w:leader="dot" w:pos="8306"/>
        </w:tabs>
      </w:pPr>
      <w:hyperlink w:anchor="_Toc31617" w:history="1">
        <w:r>
          <w:rPr>
            <w:rFonts w:ascii="仿宋" w:eastAsia="仿宋" w:hAnsi="仿宋" w:cs="仿宋" w:hint="eastAsia"/>
            <w:lang w:eastAsia="zh-CN"/>
          </w:rPr>
          <w:t>十二、项目质量与标准</w:t>
        </w:r>
        <w:r>
          <w:tab/>
        </w:r>
        <w:r>
          <w:fldChar w:fldCharType="begin"/>
        </w:r>
        <w:r>
          <w:instrText xml:space="preserve"> PAGEREF _Toc31617 \h </w:instrText>
        </w:r>
        <w:r>
          <w:fldChar w:fldCharType="separate"/>
        </w:r>
        <w:r>
          <w:t>61</w:t>
        </w:r>
        <w:r>
          <w:fldChar w:fldCharType="end"/>
        </w:r>
      </w:hyperlink>
    </w:p>
    <w:p>
      <w:pPr>
        <w:pStyle w:val="TOC2"/>
        <w:tabs>
          <w:tab w:val="right" w:leader="dot" w:pos="8306"/>
        </w:tabs>
      </w:pPr>
      <w:hyperlink w:anchor="_Toc2669" w:history="1">
        <w:r>
          <w:rPr>
            <w:rFonts w:ascii="仿宋" w:eastAsia="仿宋" w:hAnsi="仿宋" w:cs="仿宋" w:hint="eastAsia"/>
            <w:lang w:eastAsia="zh-CN"/>
          </w:rPr>
          <w:t>(一)、质量保障体系</w:t>
        </w:r>
        <w:r>
          <w:tab/>
        </w:r>
        <w:r>
          <w:fldChar w:fldCharType="begin"/>
        </w:r>
        <w:r>
          <w:instrText xml:space="preserve"> PAGEREF _Toc2669 \h </w:instrText>
        </w:r>
        <w:r>
          <w:fldChar w:fldCharType="separate"/>
        </w:r>
        <w:r>
          <w:t>61</w:t>
        </w:r>
        <w:r>
          <w:fldChar w:fldCharType="end"/>
        </w:r>
      </w:hyperlink>
    </w:p>
    <w:p>
      <w:pPr>
        <w:pStyle w:val="TOC2"/>
        <w:tabs>
          <w:tab w:val="right" w:leader="dot" w:pos="8306"/>
        </w:tabs>
      </w:pPr>
      <w:hyperlink w:anchor="_Toc17932" w:history="1">
        <w:r>
          <w:rPr>
            <w:rFonts w:ascii="仿宋" w:eastAsia="仿宋" w:hAnsi="仿宋" w:cs="仿宋" w:hint="eastAsia"/>
            <w:lang w:eastAsia="zh-CN"/>
          </w:rPr>
          <w:t>(二)、标准化作业流程</w:t>
        </w:r>
        <w:r>
          <w:tab/>
        </w:r>
        <w:r>
          <w:fldChar w:fldCharType="begin"/>
        </w:r>
        <w:r>
          <w:instrText xml:space="preserve"> PAGEREF _Toc17932 \h </w:instrText>
        </w:r>
        <w:r>
          <w:fldChar w:fldCharType="separate"/>
        </w:r>
        <w:r>
          <w:t>62</w:t>
        </w:r>
        <w:r>
          <w:fldChar w:fldCharType="end"/>
        </w:r>
      </w:hyperlink>
    </w:p>
    <w:p>
      <w:pPr>
        <w:pStyle w:val="TOC2"/>
        <w:tabs>
          <w:tab w:val="right" w:leader="dot" w:pos="8306"/>
        </w:tabs>
      </w:pPr>
      <w:hyperlink w:anchor="_Toc20409" w:history="1">
        <w:r>
          <w:rPr>
            <w:rFonts w:ascii="仿宋" w:eastAsia="仿宋" w:hAnsi="仿宋" w:cs="仿宋" w:hint="eastAsia"/>
            <w:lang w:eastAsia="zh-CN"/>
          </w:rPr>
          <w:t>(三)、质量监控与评估</w:t>
        </w:r>
        <w:r>
          <w:tab/>
        </w:r>
        <w:r>
          <w:fldChar w:fldCharType="begin"/>
        </w:r>
        <w:r>
          <w:instrText xml:space="preserve"> PAGEREF _Toc20409 \h </w:instrText>
        </w:r>
        <w:r>
          <w:fldChar w:fldCharType="separate"/>
        </w:r>
        <w:r>
          <w:t>64</w:t>
        </w:r>
        <w:r>
          <w:fldChar w:fldCharType="end"/>
        </w:r>
      </w:hyperlink>
    </w:p>
    <w:p>
      <w:pPr>
        <w:pStyle w:val="TOC2"/>
        <w:tabs>
          <w:tab w:val="right" w:leader="dot" w:pos="8306"/>
        </w:tabs>
      </w:pPr>
      <w:hyperlink w:anchor="_Toc23553" w:history="1">
        <w:r>
          <w:rPr>
            <w:rFonts w:ascii="仿宋" w:eastAsia="仿宋" w:hAnsi="仿宋" w:cs="仿宋" w:hint="eastAsia"/>
            <w:lang w:eastAsia="zh-CN"/>
          </w:rPr>
          <w:t>(四)、质量改进计划</w:t>
        </w:r>
        <w:r>
          <w:tab/>
        </w:r>
        <w:r>
          <w:fldChar w:fldCharType="begin"/>
        </w:r>
        <w:r>
          <w:instrText xml:space="preserve"> PAGEREF _Toc23553 \h </w:instrText>
        </w:r>
        <w:r>
          <w:fldChar w:fldCharType="separate"/>
        </w:r>
        <w:r>
          <w:t>65</w:t>
        </w:r>
        <w:r>
          <w:fldChar w:fldCharType="end"/>
        </w:r>
      </w:hyperlink>
    </w:p>
    <w:p>
      <w:pPr>
        <w:pStyle w:val="TOC1"/>
        <w:tabs>
          <w:tab w:val="right" w:leader="dot" w:pos="8306"/>
        </w:tabs>
      </w:pPr>
      <w:hyperlink w:anchor="_Toc24172" w:history="1">
        <w:r>
          <w:rPr>
            <w:rFonts w:ascii="仿宋" w:eastAsia="仿宋" w:hAnsi="仿宋" w:cs="仿宋" w:hint="eastAsia"/>
            <w:lang w:eastAsia="zh-CN"/>
          </w:rPr>
          <w:t>十三、产业协同与集群发展</w:t>
        </w:r>
        <w:r>
          <w:tab/>
        </w:r>
        <w:r>
          <w:fldChar w:fldCharType="begin"/>
        </w:r>
        <w:r>
          <w:instrText xml:space="preserve"> PAGEREF _Toc24172 \h </w:instrText>
        </w:r>
        <w:r>
          <w:fldChar w:fldCharType="separate"/>
        </w:r>
        <w:r>
          <w:t>66</w:t>
        </w:r>
        <w:r>
          <w:fldChar w:fldCharType="end"/>
        </w:r>
      </w:hyperlink>
    </w:p>
    <w:p>
      <w:pPr>
        <w:pStyle w:val="TOC2"/>
        <w:tabs>
          <w:tab w:val="right" w:leader="dot" w:pos="8306"/>
        </w:tabs>
      </w:pPr>
      <w:hyperlink w:anchor="_Toc14290" w:history="1">
        <w:r>
          <w:rPr>
            <w:rFonts w:ascii="仿宋" w:eastAsia="仿宋" w:hAnsi="仿宋" w:cs="仿宋" w:hint="eastAsia"/>
            <w:lang w:eastAsia="zh-CN"/>
          </w:rPr>
          <w:t>(一)、产业协同机制建设</w:t>
        </w:r>
        <w:r>
          <w:tab/>
        </w:r>
        <w:r>
          <w:fldChar w:fldCharType="begin"/>
        </w:r>
        <w:r>
          <w:instrText xml:space="preserve"> PAGEREF _Toc14290 \h </w:instrText>
        </w:r>
        <w:r>
          <w:fldChar w:fldCharType="separate"/>
        </w:r>
        <w:r>
          <w:t>66</w:t>
        </w:r>
        <w:r>
          <w:fldChar w:fldCharType="end"/>
        </w:r>
      </w:hyperlink>
    </w:p>
    <w:p>
      <w:pPr>
        <w:pStyle w:val="TOC2"/>
        <w:tabs>
          <w:tab w:val="right" w:leader="dot" w:pos="8306"/>
        </w:tabs>
      </w:pPr>
      <w:hyperlink w:anchor="_Toc18011" w:history="1">
        <w:r>
          <w:rPr>
            <w:rFonts w:ascii="仿宋" w:eastAsia="仿宋" w:hAnsi="仿宋" w:cs="仿宋" w:hint="eastAsia"/>
            <w:lang w:eastAsia="zh-CN"/>
          </w:rPr>
          <w:t>(二)、产业集群培育与发展</w:t>
        </w:r>
        <w:r>
          <w:tab/>
        </w:r>
        <w:r>
          <w:fldChar w:fldCharType="begin"/>
        </w:r>
        <w:r>
          <w:instrText xml:space="preserve"> PAGEREF _Toc18011 \h </w:instrText>
        </w:r>
        <w:r>
          <w:fldChar w:fldCharType="separate"/>
        </w:r>
        <w:r>
          <w:t>67</w:t>
        </w:r>
        <w:r>
          <w:fldChar w:fldCharType="end"/>
        </w:r>
      </w:hyperlink>
    </w:p>
    <w:p>
      <w:pPr>
        <w:pStyle w:val="TOC1"/>
        <w:tabs>
          <w:tab w:val="right" w:leader="dot" w:pos="8306"/>
        </w:tabs>
      </w:pPr>
      <w:hyperlink w:anchor="_Toc21635" w:history="1">
        <w:r>
          <w:rPr>
            <w:rFonts w:ascii="仿宋" w:eastAsia="仿宋" w:hAnsi="仿宋" w:cs="仿宋" w:hint="eastAsia"/>
            <w:lang w:eastAsia="zh-CN"/>
          </w:rPr>
          <w:t>十四、创新驱动与持续发展</w:t>
        </w:r>
        <w:r>
          <w:tab/>
        </w:r>
        <w:r>
          <w:fldChar w:fldCharType="begin"/>
        </w:r>
        <w:r>
          <w:instrText xml:space="preserve"> PAGEREF _Toc21635 \h </w:instrText>
        </w:r>
        <w:r>
          <w:fldChar w:fldCharType="separate"/>
        </w:r>
        <w:r>
          <w:t>68</w:t>
        </w:r>
        <w:r>
          <w:fldChar w:fldCharType="end"/>
        </w:r>
      </w:hyperlink>
    </w:p>
    <w:p>
      <w:pPr>
        <w:pStyle w:val="TOC2"/>
        <w:tabs>
          <w:tab w:val="right" w:leader="dot" w:pos="8306"/>
        </w:tabs>
      </w:pPr>
      <w:hyperlink w:anchor="_Toc7924" w:history="1">
        <w:r>
          <w:rPr>
            <w:rFonts w:ascii="仿宋" w:eastAsia="仿宋" w:hAnsi="仿宋" w:cs="仿宋" w:hint="eastAsia"/>
            <w:lang w:eastAsia="zh-CN"/>
          </w:rPr>
          <w:t>(一)、创新驱动战略实施</w:t>
        </w:r>
        <w:r>
          <w:tab/>
        </w:r>
        <w:r>
          <w:fldChar w:fldCharType="begin"/>
        </w:r>
        <w:r>
          <w:instrText xml:space="preserve"> PAGEREF _Toc7924 \h </w:instrText>
        </w:r>
        <w:r>
          <w:fldChar w:fldCharType="separate"/>
        </w:r>
        <w:r>
          <w:t>68</w:t>
        </w:r>
        <w:r>
          <w:fldChar w:fldCharType="end"/>
        </w:r>
      </w:hyperlink>
    </w:p>
    <w:p>
      <w:pPr>
        <w:pStyle w:val="TOC2"/>
        <w:tabs>
          <w:tab w:val="right" w:leader="dot" w:pos="8306"/>
        </w:tabs>
      </w:pPr>
      <w:hyperlink w:anchor="_Toc14937" w:history="1">
        <w:r>
          <w:rPr>
            <w:rFonts w:ascii="仿宋" w:eastAsia="仿宋" w:hAnsi="仿宋" w:cs="仿宋" w:hint="eastAsia"/>
            <w:lang w:eastAsia="zh-CN"/>
          </w:rPr>
          <w:t>(二)、持续发展路径探索</w:t>
        </w:r>
        <w:r>
          <w:tab/>
        </w:r>
        <w:r>
          <w:fldChar w:fldCharType="begin"/>
        </w:r>
        <w:r>
          <w:instrText xml:space="preserve"> PAGEREF _Toc14937 \h </w:instrText>
        </w:r>
        <w:r>
          <w:fldChar w:fldCharType="separate"/>
        </w:r>
        <w:r>
          <w:t>70</w:t>
        </w:r>
        <w:r>
          <w:fldChar w:fldCharType="end"/>
        </w:r>
      </w:hyperlink>
    </w:p>
    <w:p>
      <w:pPr>
        <w:pStyle w:val="TOC1"/>
        <w:tabs>
          <w:tab w:val="right" w:leader="dot" w:pos="8306"/>
        </w:tabs>
      </w:pPr>
      <w:hyperlink w:anchor="_Toc11181" w:history="1">
        <w:r>
          <w:rPr>
            <w:rFonts w:ascii="仿宋" w:eastAsia="仿宋" w:hAnsi="仿宋" w:cs="仿宋" w:hint="eastAsia"/>
            <w:lang w:eastAsia="zh-CN"/>
          </w:rPr>
          <w:t>十五、合作与交流机制建立</w:t>
        </w:r>
        <w:r>
          <w:tab/>
        </w:r>
        <w:r>
          <w:fldChar w:fldCharType="begin"/>
        </w:r>
        <w:r>
          <w:instrText xml:space="preserve"> PAGEREF _Toc11181 \h </w:instrText>
        </w:r>
        <w:r>
          <w:fldChar w:fldCharType="separate"/>
        </w:r>
        <w:r>
          <w:t>74</w:t>
        </w:r>
        <w:r>
          <w:fldChar w:fldCharType="end"/>
        </w:r>
      </w:hyperlink>
    </w:p>
    <w:p>
      <w:pPr>
        <w:pStyle w:val="TOC2"/>
        <w:tabs>
          <w:tab w:val="right" w:leader="dot" w:pos="8306"/>
        </w:tabs>
      </w:pPr>
      <w:hyperlink w:anchor="_Toc12822" w:history="1">
        <w:r>
          <w:rPr>
            <w:rFonts w:ascii="仿宋" w:eastAsia="仿宋" w:hAnsi="仿宋" w:cs="仿宋" w:hint="eastAsia"/>
            <w:lang w:eastAsia="zh-CN"/>
          </w:rPr>
          <w:t>(一)、合作伙伴选择与合作方式</w:t>
        </w:r>
        <w:r>
          <w:tab/>
        </w:r>
        <w:r>
          <w:fldChar w:fldCharType="begin"/>
        </w:r>
        <w:r>
          <w:instrText xml:space="preserve"> PAGEREF _Toc12822 \h </w:instrText>
        </w:r>
        <w:r>
          <w:fldChar w:fldCharType="separate"/>
        </w:r>
        <w:r>
          <w:t>74</w:t>
        </w:r>
        <w:r>
          <w:fldChar w:fldCharType="end"/>
        </w:r>
      </w:hyperlink>
    </w:p>
    <w:p>
      <w:pPr>
        <w:pStyle w:val="TOC2"/>
        <w:tabs>
          <w:tab w:val="right" w:leader="dot" w:pos="8306"/>
        </w:tabs>
      </w:pPr>
      <w:hyperlink w:anchor="_Toc24803" w:history="1">
        <w:r>
          <w:rPr>
            <w:rFonts w:ascii="仿宋" w:eastAsia="仿宋" w:hAnsi="仿宋" w:cs="仿宋" w:hint="eastAsia"/>
            <w:lang w:eastAsia="zh-CN"/>
          </w:rPr>
          <w:t>(二)、交流与合作平台搭建</w:t>
        </w:r>
        <w:r>
          <w:tab/>
        </w:r>
        <w:r>
          <w:fldChar w:fldCharType="begin"/>
        </w:r>
        <w:r>
          <w:instrText xml:space="preserve"> PAGEREF _Toc24803 \h </w:instrText>
        </w:r>
        <w:r>
          <w:fldChar w:fldCharType="separate"/>
        </w:r>
        <w:r>
          <w:t>75</w:t>
        </w:r>
        <w:r>
          <w:fldChar w:fldCharType="end"/>
        </w:r>
      </w:hyperlink>
    </w:p>
    <w:p>
      <w:pPr>
        <w:pStyle w:val="TOC1"/>
        <w:tabs>
          <w:tab w:val="right" w:leader="dot" w:pos="8306"/>
        </w:tabs>
      </w:pPr>
      <w:hyperlink w:anchor="_Toc23249" w:history="1">
        <w:r>
          <w:rPr>
            <w:rFonts w:ascii="仿宋" w:eastAsia="仿宋" w:hAnsi="仿宋" w:cs="仿宋" w:hint="eastAsia"/>
            <w:lang w:eastAsia="zh-CN"/>
          </w:rPr>
          <w:t>十六、设施与设备管理</w:t>
        </w:r>
        <w:r>
          <w:tab/>
        </w:r>
        <w:r>
          <w:fldChar w:fldCharType="begin"/>
        </w:r>
        <w:r>
          <w:instrText xml:space="preserve"> PAGEREF _Toc23249 \h </w:instrText>
        </w:r>
        <w:r>
          <w:fldChar w:fldCharType="separate"/>
        </w:r>
        <w:r>
          <w:t>77</w:t>
        </w:r>
        <w:r>
          <w:fldChar w:fldCharType="end"/>
        </w:r>
      </w:hyperlink>
    </w:p>
    <w:p>
      <w:pPr>
        <w:pStyle w:val="TOC2"/>
        <w:tabs>
          <w:tab w:val="right" w:leader="dot" w:pos="8306"/>
        </w:tabs>
      </w:pPr>
      <w:hyperlink w:anchor="_Toc13493" w:history="1">
        <w:r>
          <w:rPr>
            <w:rFonts w:ascii="仿宋" w:eastAsia="仿宋" w:hAnsi="仿宋" w:cs="仿宋" w:hint="eastAsia"/>
            <w:lang w:eastAsia="zh-CN"/>
          </w:rPr>
          <w:t>(一)、设施规划与配置</w:t>
        </w:r>
        <w:r>
          <w:tab/>
        </w:r>
        <w:r>
          <w:fldChar w:fldCharType="begin"/>
        </w:r>
        <w:r>
          <w:instrText xml:space="preserve"> PAGEREF _Toc13493 \h </w:instrText>
        </w:r>
        <w:r>
          <w:fldChar w:fldCharType="separate"/>
        </w:r>
        <w:r>
          <w:t>77</w:t>
        </w:r>
        <w:r>
          <w:fldChar w:fldCharType="end"/>
        </w:r>
      </w:hyperlink>
    </w:p>
    <w:p>
      <w:pPr>
        <w:pStyle w:val="TOC2"/>
        <w:tabs>
          <w:tab w:val="right" w:leader="dot" w:pos="8306"/>
        </w:tabs>
      </w:pPr>
      <w:hyperlink w:anchor="_Toc32759" w:history="1">
        <w:r>
          <w:rPr>
            <w:rFonts w:ascii="仿宋" w:eastAsia="仿宋" w:hAnsi="仿宋" w:cs="仿宋" w:hint="eastAsia"/>
            <w:lang w:eastAsia="zh-CN"/>
          </w:rPr>
          <w:t>(二)、设备采购与维护管理</w:t>
        </w:r>
        <w:r>
          <w:tab/>
        </w:r>
        <w:r>
          <w:fldChar w:fldCharType="begin"/>
        </w:r>
        <w:r>
          <w:instrText xml:space="preserve"> PAGEREF _Toc32759 \h </w:instrText>
        </w:r>
        <w:r>
          <w:fldChar w:fldCharType="separate"/>
        </w:r>
        <w:r>
          <w:t>77</w:t>
        </w:r>
        <w:r>
          <w:fldChar w:fldCharType="end"/>
        </w:r>
      </w:hyperlink>
    </w:p>
    <w:p>
      <w:pPr>
        <w:pStyle w:val="TOC2"/>
        <w:tabs>
          <w:tab w:val="right" w:leader="dot" w:pos="8306"/>
        </w:tabs>
      </w:pPr>
      <w:hyperlink w:anchor="_Toc17301" w:history="1">
        <w:r>
          <w:rPr>
            <w:rFonts w:ascii="仿宋" w:eastAsia="仿宋" w:hAnsi="仿宋" w:cs="仿宋" w:hint="eastAsia"/>
            <w:lang w:eastAsia="zh-CN"/>
          </w:rPr>
          <w:t>(三)、设施设备升级策略</w:t>
        </w:r>
        <w:r>
          <w:tab/>
        </w:r>
        <w:r>
          <w:fldChar w:fldCharType="begin"/>
        </w:r>
        <w:r>
          <w:instrText xml:space="preserve"> PAGEREF _Toc17301 \h </w:instrText>
        </w:r>
        <w:r>
          <w:fldChar w:fldCharType="separate"/>
        </w:r>
        <w:r>
          <w:t>78</w:t>
        </w:r>
        <w:r>
          <w:fldChar w:fldCharType="end"/>
        </w:r>
      </w:hyperlink>
    </w:p>
    <w:p>
      <w:pPr>
        <w:pStyle w:val="TOC1"/>
        <w:tabs>
          <w:tab w:val="right" w:leader="dot" w:pos="8306"/>
        </w:tabs>
      </w:pPr>
      <w:hyperlink w:anchor="_Toc14332" w:history="1">
        <w:r>
          <w:rPr>
            <w:rFonts w:ascii="仿宋" w:eastAsia="仿宋" w:hAnsi="仿宋" w:cs="仿宋" w:hint="eastAsia"/>
            <w:lang w:eastAsia="zh-CN"/>
          </w:rPr>
          <w:t>十七、人力资源管理与开发</w:t>
        </w:r>
        <w:r>
          <w:tab/>
        </w:r>
        <w:r>
          <w:fldChar w:fldCharType="begin"/>
        </w:r>
        <w:r>
          <w:instrText xml:space="preserve"> PAGEREF _Toc14332 \h </w:instrText>
        </w:r>
        <w:r>
          <w:fldChar w:fldCharType="separate"/>
        </w:r>
        <w:r>
          <w:t>79</w:t>
        </w:r>
        <w:r>
          <w:fldChar w:fldCharType="end"/>
        </w:r>
      </w:hyperlink>
    </w:p>
    <w:p>
      <w:pPr>
        <w:pStyle w:val="TOC2"/>
        <w:tabs>
          <w:tab w:val="right" w:leader="dot" w:pos="8306"/>
        </w:tabs>
      </w:pPr>
      <w:hyperlink w:anchor="_Toc20147" w:history="1">
        <w:r>
          <w:rPr>
            <w:rFonts w:ascii="仿宋" w:eastAsia="仿宋" w:hAnsi="仿宋" w:cs="仿宋" w:hint="eastAsia"/>
            <w:lang w:eastAsia="zh-CN"/>
          </w:rPr>
          <w:t>(一)、人力资源规划</w:t>
        </w:r>
        <w:r>
          <w:tab/>
        </w:r>
        <w:r>
          <w:fldChar w:fldCharType="begin"/>
        </w:r>
        <w:r>
          <w:instrText xml:space="preserve"> PAGEREF _Toc20147 \h </w:instrText>
        </w:r>
        <w:r>
          <w:fldChar w:fldCharType="separate"/>
        </w:r>
        <w:r>
          <w:t>79</w:t>
        </w:r>
        <w:r>
          <w:fldChar w:fldCharType="end"/>
        </w:r>
      </w:hyperlink>
    </w:p>
    <w:p>
      <w:pPr>
        <w:pStyle w:val="TOC2"/>
        <w:tabs>
          <w:tab w:val="right" w:leader="dot" w:pos="8306"/>
        </w:tabs>
      </w:pPr>
      <w:hyperlink w:anchor="_Toc22965" w:history="1">
        <w:r>
          <w:rPr>
            <w:rFonts w:ascii="仿宋" w:eastAsia="仿宋" w:hAnsi="仿宋" w:cs="仿宋" w:hint="eastAsia"/>
            <w:lang w:eastAsia="zh-CN"/>
          </w:rPr>
          <w:t>(二)、人力资源开发与培训</w:t>
        </w:r>
        <w:r>
          <w:tab/>
        </w:r>
        <w:r>
          <w:fldChar w:fldCharType="begin"/>
        </w:r>
        <w:r>
          <w:instrText xml:space="preserve"> PAGEREF _Toc22965 \h </w:instrText>
        </w:r>
        <w:r>
          <w:fldChar w:fldCharType="separate"/>
        </w:r>
        <w:r>
          <w:t>81</w:t>
        </w:r>
        <w:r>
          <w:fldChar w:fldCharType="end"/>
        </w:r>
      </w:hyperlink>
    </w:p>
    <w:p>
      <w:pPr>
        <w:pStyle w:val="TOC1"/>
        <w:tabs>
          <w:tab w:val="right" w:leader="dot" w:pos="8306"/>
        </w:tabs>
      </w:pPr>
      <w:hyperlink w:anchor="_Toc2668" w:history="1">
        <w:r>
          <w:rPr>
            <w:rFonts w:ascii="仿宋" w:eastAsia="仿宋" w:hAnsi="仿宋" w:cs="仿宋" w:hint="eastAsia"/>
            <w:lang w:eastAsia="zh-CN"/>
          </w:rPr>
          <w:t>十八、法律法规与政策遵循</w:t>
        </w:r>
        <w:r>
          <w:tab/>
        </w:r>
        <w:r>
          <w:fldChar w:fldCharType="begin"/>
        </w:r>
        <w:r>
          <w:instrText xml:space="preserve"> PAGEREF _Toc2668 \h </w:instrText>
        </w:r>
        <w:r>
          <w:fldChar w:fldCharType="separate"/>
        </w:r>
        <w:r>
          <w:t>83</w:t>
        </w:r>
        <w:r>
          <w:fldChar w:fldCharType="end"/>
        </w:r>
      </w:hyperlink>
    </w:p>
    <w:p>
      <w:pPr>
        <w:pStyle w:val="TOC2"/>
        <w:tabs>
          <w:tab w:val="right" w:leader="dot" w:pos="8306"/>
        </w:tabs>
      </w:pPr>
      <w:hyperlink w:anchor="_Toc1405" w:history="1">
        <w:r>
          <w:rPr>
            <w:rFonts w:ascii="仿宋" w:eastAsia="仿宋" w:hAnsi="仿宋" w:cs="仿宋" w:hint="eastAsia"/>
            <w:lang w:eastAsia="zh-CN"/>
          </w:rPr>
          <w:t>(一)、法律法规遵守</w:t>
        </w:r>
        <w:r>
          <w:tab/>
        </w:r>
        <w:r>
          <w:fldChar w:fldCharType="begin"/>
        </w:r>
        <w:r>
          <w:instrText xml:space="preserve"> PAGEREF _Toc1405 \h </w:instrText>
        </w:r>
        <w:r>
          <w:fldChar w:fldCharType="separate"/>
        </w:r>
        <w:r>
          <w:t>83</w:t>
        </w:r>
        <w:r>
          <w:fldChar w:fldCharType="end"/>
        </w:r>
      </w:hyperlink>
    </w:p>
    <w:p>
      <w:pPr>
        <w:pStyle w:val="TOC2"/>
        <w:tabs>
          <w:tab w:val="right" w:leader="dot" w:pos="8306"/>
        </w:tabs>
      </w:pPr>
      <w:hyperlink w:anchor="_Toc9559" w:history="1">
        <w:r>
          <w:rPr>
            <w:rFonts w:ascii="仿宋" w:eastAsia="仿宋" w:hAnsi="仿宋" w:cs="仿宋" w:hint="eastAsia"/>
            <w:lang w:eastAsia="zh-CN"/>
          </w:rPr>
          <w:t>(二)、政策导向与利用</w:t>
        </w:r>
        <w:r>
          <w:tab/>
        </w:r>
        <w:r>
          <w:fldChar w:fldCharType="begin"/>
        </w:r>
        <w:r>
          <w:instrText xml:space="preserve"> PAGEREF _Toc9559 \h </w:instrText>
        </w:r>
        <w:r>
          <w:fldChar w:fldCharType="separate"/>
        </w:r>
        <w:r>
          <w:t>84</w:t>
        </w:r>
        <w:r>
          <w:fldChar w:fldCharType="end"/>
        </w:r>
      </w:hyperlink>
    </w:p>
    <w:p>
      <w:pPr>
        <w:pStyle w:val="TOC1"/>
        <w:tabs>
          <w:tab w:val="right" w:leader="dot" w:pos="8306"/>
        </w:tabs>
      </w:pPr>
      <w:hyperlink w:anchor="_Toc10388" w:history="1">
        <w:r>
          <w:rPr>
            <w:rFonts w:ascii="仿宋" w:eastAsia="仿宋" w:hAnsi="仿宋" w:cs="仿宋" w:hint="eastAsia"/>
            <w:lang w:eastAsia="zh-CN"/>
          </w:rPr>
          <w:t>十九、质量管理与控制</w:t>
        </w:r>
        <w:r>
          <w:tab/>
        </w:r>
        <w:r>
          <w:fldChar w:fldCharType="begin"/>
        </w:r>
        <w:r>
          <w:instrText xml:space="preserve"> PAGEREF _Toc10388 \h </w:instrText>
        </w:r>
        <w:r>
          <w:fldChar w:fldCharType="separate"/>
        </w:r>
        <w:r>
          <w:t>85</w:t>
        </w:r>
        <w:r>
          <w:fldChar w:fldCharType="end"/>
        </w:r>
      </w:hyperlink>
    </w:p>
    <w:p>
      <w:pPr>
        <w:pStyle w:val="TOC2"/>
        <w:tabs>
          <w:tab w:val="right" w:leader="dot" w:pos="8306"/>
        </w:tabs>
      </w:pPr>
      <w:hyperlink w:anchor="_Toc29872" w:history="1">
        <w:r>
          <w:rPr>
            <w:rFonts w:ascii="仿宋" w:eastAsia="仿宋" w:hAnsi="仿宋" w:cs="仿宋" w:hint="eastAsia"/>
            <w:lang w:eastAsia="zh-CN"/>
          </w:rPr>
          <w:t>(一)、质量管理体系建设</w:t>
        </w:r>
        <w:r>
          <w:tab/>
        </w:r>
        <w:r>
          <w:fldChar w:fldCharType="begin"/>
        </w:r>
        <w:r>
          <w:instrText xml:space="preserve"> PAGEREF _Toc29872 \h </w:instrText>
        </w:r>
        <w:r>
          <w:fldChar w:fldCharType="separate"/>
        </w:r>
        <w:r>
          <w:t>85</w:t>
        </w:r>
        <w:r>
          <w:fldChar w:fldCharType="end"/>
        </w:r>
      </w:hyperlink>
    </w:p>
    <w:p>
      <w:pPr>
        <w:pStyle w:val="TOC2"/>
        <w:tabs>
          <w:tab w:val="right" w:leader="dot" w:pos="8306"/>
        </w:tabs>
      </w:pPr>
      <w:hyperlink w:anchor="_Toc21587" w:history="1">
        <w:r>
          <w:rPr>
            <w:rFonts w:ascii="仿宋" w:eastAsia="仿宋" w:hAnsi="仿宋" w:cs="仿宋" w:hint="eastAsia"/>
            <w:lang w:eastAsia="zh-CN"/>
          </w:rPr>
          <w:t>(二)、质量控制措施</w:t>
        </w:r>
        <w:r>
          <w:tab/>
        </w:r>
        <w:r>
          <w:fldChar w:fldCharType="begin"/>
        </w:r>
        <w:r>
          <w:instrText xml:space="preserve"> PAGEREF _Toc21587 \h </w:instrText>
        </w:r>
        <w:r>
          <w:fldChar w:fldCharType="separate"/>
        </w:r>
        <w:r>
          <w:t>86</w:t>
        </w:r>
        <w:r>
          <w:fldChar w:fldCharType="end"/>
        </w:r>
      </w:hyperlink>
    </w:p>
    <w:p>
      <w:pPr>
        <w:pStyle w:val="TOC1"/>
        <w:tabs>
          <w:tab w:val="right" w:leader="dot" w:pos="8306"/>
        </w:tabs>
      </w:pPr>
      <w:hyperlink w:anchor="_Toc22834" w:history="1">
        <w:r>
          <w:rPr>
            <w:rFonts w:ascii="仿宋" w:eastAsia="仿宋" w:hAnsi="仿宋" w:cs="仿宋" w:hint="eastAsia"/>
            <w:lang w:eastAsia="zh-CN"/>
          </w:rPr>
          <w:t>二十、知识产权管理与保护</w:t>
        </w:r>
        <w:r>
          <w:tab/>
        </w:r>
        <w:r>
          <w:fldChar w:fldCharType="begin"/>
        </w:r>
        <w:r>
          <w:instrText xml:space="preserve"> PAGEREF _Toc22834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527" w:history="1">
        <w:r>
          <w:rPr>
            <w:rFonts w:ascii="仿宋" w:eastAsia="仿宋" w:hAnsi="仿宋" w:cs="仿宋" w:hint="eastAsia"/>
            <w:lang w:eastAsia="zh-CN"/>
          </w:rPr>
          <w:t>(一)、知识产权管理体系建设</w:t>
        </w:r>
        <w:r>
          <w:tab/>
        </w:r>
        <w:r>
          <w:fldChar w:fldCharType="begin"/>
        </w:r>
        <w:r>
          <w:instrText xml:space="preserve"> PAGEREF _Toc20527 \h </w:instrText>
        </w:r>
        <w:r>
          <w:fldChar w:fldCharType="separate"/>
        </w:r>
        <w:r>
          <w:t>88</w:t>
        </w:r>
        <w:r>
          <w:fldChar w:fldCharType="end"/>
        </w:r>
      </w:hyperlink>
    </w:p>
    <w:p>
      <w:pPr>
        <w:pStyle w:val="TOC2"/>
        <w:tabs>
          <w:tab w:val="right" w:leader="dot" w:pos="8306"/>
        </w:tabs>
      </w:pPr>
      <w:hyperlink w:anchor="_Toc18330" w:history="1">
        <w:r>
          <w:rPr>
            <w:rFonts w:ascii="仿宋" w:eastAsia="仿宋" w:hAnsi="仿宋" w:cs="仿宋" w:hint="eastAsia"/>
            <w:lang w:eastAsia="zh-CN"/>
          </w:rPr>
          <w:t>(二)、知识产权保护措施</w:t>
        </w:r>
        <w:r>
          <w:tab/>
        </w:r>
        <w:r>
          <w:fldChar w:fldCharType="begin"/>
        </w:r>
        <w:r>
          <w:instrText xml:space="preserve"> PAGEREF _Toc18330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9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206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0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37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06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913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04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https://d.book118.com/517054146114006031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66C"/>
    <w:rsid w:val="001446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705414611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2024-01-06T00:29:00Z</dcterms:created>
  <dcterms:modified xsi:type="dcterms:W3CDTF">2024-01-06T00:29:43Z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1FA8E231EFBF45B68D9D771A9D046F78_11</vt:lpwstr>
  </property>
  <property fmtid="{D5CDD505-2E9C-101B-9397-08002B2CF9AE}" pid="3" name="KSOProductBuildVer">
    <vt:lpwstr>2052-12.1.0.16120</vt:lpwstr>
  </property>
</Properties>
</file>