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散热风扇项目建设总纲及方案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30" w:history="1">
        <w:r>
          <w:rPr>
            <w:rFonts w:ascii="仿宋" w:eastAsia="仿宋" w:hAnsi="仿宋" w:cs="仿宋" w:hint="eastAsia"/>
            <w:lang w:eastAsia="zh-CN"/>
          </w:rPr>
          <w:t>概论</w:t>
        </w:r>
        <w:r>
          <w:tab/>
        </w:r>
        <w:r>
          <w:fldChar w:fldCharType="begin"/>
        </w:r>
        <w:r>
          <w:instrText xml:space="preserve"> PAGEREF _Toc3430 \h </w:instrText>
        </w:r>
        <w:r>
          <w:fldChar w:fldCharType="separate"/>
        </w:r>
        <w:r>
          <w:t>3</w:t>
        </w:r>
        <w:r>
          <w:fldChar w:fldCharType="end"/>
        </w:r>
      </w:hyperlink>
    </w:p>
    <w:p>
      <w:pPr>
        <w:pStyle w:val="TOC1"/>
        <w:tabs>
          <w:tab w:val="right" w:leader="dot" w:pos="8306"/>
        </w:tabs>
      </w:pPr>
      <w:hyperlink w:anchor="_Toc27045" w:history="1">
        <w:r>
          <w:rPr>
            <w:rFonts w:ascii="仿宋" w:eastAsia="仿宋" w:hAnsi="仿宋" w:cs="仿宋" w:hint="eastAsia"/>
            <w:lang w:eastAsia="zh-CN"/>
          </w:rPr>
          <w:t>一、财务管理与成本控制</w:t>
        </w:r>
        <w:r>
          <w:tab/>
        </w:r>
        <w:r>
          <w:fldChar w:fldCharType="begin"/>
        </w:r>
        <w:r>
          <w:instrText xml:space="preserve"> PAGEREF _Toc27045 \h </w:instrText>
        </w:r>
        <w:r>
          <w:fldChar w:fldCharType="separate"/>
        </w:r>
        <w:r>
          <w:t>3</w:t>
        </w:r>
        <w:r>
          <w:fldChar w:fldCharType="end"/>
        </w:r>
      </w:hyperlink>
    </w:p>
    <w:p>
      <w:pPr>
        <w:pStyle w:val="TOC2"/>
        <w:tabs>
          <w:tab w:val="right" w:leader="dot" w:pos="8306"/>
        </w:tabs>
      </w:pPr>
      <w:hyperlink w:anchor="_Toc20472" w:history="1">
        <w:r>
          <w:rPr>
            <w:rFonts w:ascii="仿宋" w:eastAsia="仿宋" w:hAnsi="仿宋" w:cs="仿宋" w:hint="eastAsia"/>
            <w:lang w:eastAsia="zh-CN"/>
          </w:rPr>
          <w:t>(一)、财务管理体系建设</w:t>
        </w:r>
        <w:r>
          <w:tab/>
        </w:r>
        <w:r>
          <w:fldChar w:fldCharType="begin"/>
        </w:r>
        <w:r>
          <w:instrText xml:space="preserve"> PAGEREF _Toc20472 \h </w:instrText>
        </w:r>
        <w:r>
          <w:fldChar w:fldCharType="separate"/>
        </w:r>
        <w:r>
          <w:t>3</w:t>
        </w:r>
        <w:r>
          <w:fldChar w:fldCharType="end"/>
        </w:r>
      </w:hyperlink>
    </w:p>
    <w:p>
      <w:pPr>
        <w:pStyle w:val="TOC2"/>
        <w:tabs>
          <w:tab w:val="right" w:leader="dot" w:pos="8306"/>
        </w:tabs>
      </w:pPr>
      <w:hyperlink w:anchor="_Toc2176" w:history="1">
        <w:r>
          <w:rPr>
            <w:rFonts w:ascii="仿宋" w:eastAsia="仿宋" w:hAnsi="仿宋" w:cs="仿宋" w:hint="eastAsia"/>
            <w:lang w:eastAsia="zh-CN"/>
          </w:rPr>
          <w:t>(二)、成本控制措施</w:t>
        </w:r>
        <w:r>
          <w:tab/>
        </w:r>
        <w:r>
          <w:fldChar w:fldCharType="begin"/>
        </w:r>
        <w:r>
          <w:instrText xml:space="preserve"> PAGEREF _Toc2176 \h </w:instrText>
        </w:r>
        <w:r>
          <w:fldChar w:fldCharType="separate"/>
        </w:r>
        <w:r>
          <w:t>4</w:t>
        </w:r>
        <w:r>
          <w:fldChar w:fldCharType="end"/>
        </w:r>
      </w:hyperlink>
    </w:p>
    <w:p>
      <w:pPr>
        <w:pStyle w:val="TOC1"/>
        <w:tabs>
          <w:tab w:val="right" w:leader="dot" w:pos="8306"/>
        </w:tabs>
      </w:pPr>
      <w:hyperlink w:anchor="_Toc18002" w:history="1">
        <w:r>
          <w:rPr>
            <w:rFonts w:ascii="仿宋" w:eastAsia="仿宋" w:hAnsi="仿宋" w:cs="仿宋" w:hint="eastAsia"/>
            <w:lang w:eastAsia="zh-CN"/>
          </w:rPr>
          <w:t>二、项目选址研究</w:t>
        </w:r>
        <w:r>
          <w:tab/>
        </w:r>
        <w:r>
          <w:fldChar w:fldCharType="begin"/>
        </w:r>
        <w:r>
          <w:instrText xml:space="preserve"> PAGEREF _Toc18002 \h </w:instrText>
        </w:r>
        <w:r>
          <w:fldChar w:fldCharType="separate"/>
        </w:r>
        <w:r>
          <w:t>5</w:t>
        </w:r>
        <w:r>
          <w:fldChar w:fldCharType="end"/>
        </w:r>
      </w:hyperlink>
    </w:p>
    <w:p>
      <w:pPr>
        <w:pStyle w:val="TOC2"/>
        <w:tabs>
          <w:tab w:val="right" w:leader="dot" w:pos="8306"/>
        </w:tabs>
      </w:pPr>
      <w:hyperlink w:anchor="_Toc6348" w:history="1">
        <w:r>
          <w:rPr>
            <w:rFonts w:ascii="仿宋" w:eastAsia="仿宋" w:hAnsi="仿宋" w:cs="仿宋" w:hint="eastAsia"/>
            <w:lang w:eastAsia="zh-CN"/>
          </w:rPr>
          <w:t>(一)、项目选址原则</w:t>
        </w:r>
        <w:r>
          <w:tab/>
        </w:r>
        <w:r>
          <w:fldChar w:fldCharType="begin"/>
        </w:r>
        <w:r>
          <w:instrText xml:space="preserve"> PAGEREF _Toc6348 \h </w:instrText>
        </w:r>
        <w:r>
          <w:fldChar w:fldCharType="separate"/>
        </w:r>
        <w:r>
          <w:t>5</w:t>
        </w:r>
        <w:r>
          <w:fldChar w:fldCharType="end"/>
        </w:r>
      </w:hyperlink>
    </w:p>
    <w:p>
      <w:pPr>
        <w:pStyle w:val="TOC2"/>
        <w:tabs>
          <w:tab w:val="right" w:leader="dot" w:pos="8306"/>
        </w:tabs>
      </w:pPr>
      <w:hyperlink w:anchor="_Toc30461" w:history="1">
        <w:r>
          <w:rPr>
            <w:rFonts w:ascii="仿宋" w:eastAsia="仿宋" w:hAnsi="仿宋" w:cs="仿宋" w:hint="eastAsia"/>
            <w:lang w:eastAsia="zh-CN"/>
          </w:rPr>
          <w:t>(二)、项目选址</w:t>
        </w:r>
        <w:r>
          <w:tab/>
        </w:r>
        <w:r>
          <w:fldChar w:fldCharType="begin"/>
        </w:r>
        <w:r>
          <w:instrText xml:space="preserve"> PAGEREF _Toc30461 \h </w:instrText>
        </w:r>
        <w:r>
          <w:fldChar w:fldCharType="separate"/>
        </w:r>
        <w:r>
          <w:t>9</w:t>
        </w:r>
        <w:r>
          <w:fldChar w:fldCharType="end"/>
        </w:r>
      </w:hyperlink>
    </w:p>
    <w:p>
      <w:pPr>
        <w:pStyle w:val="TOC2"/>
        <w:tabs>
          <w:tab w:val="right" w:leader="dot" w:pos="8306"/>
        </w:tabs>
      </w:pPr>
      <w:hyperlink w:anchor="_Toc12087" w:history="1">
        <w:r>
          <w:rPr>
            <w:rFonts w:ascii="仿宋" w:eastAsia="仿宋" w:hAnsi="仿宋" w:cs="仿宋" w:hint="eastAsia"/>
            <w:lang w:eastAsia="zh-CN"/>
          </w:rPr>
          <w:t>(三)、建设条件分析</w:t>
        </w:r>
        <w:r>
          <w:tab/>
        </w:r>
        <w:r>
          <w:fldChar w:fldCharType="begin"/>
        </w:r>
        <w:r>
          <w:instrText xml:space="preserve"> PAGEREF _Toc12087 \h </w:instrText>
        </w:r>
        <w:r>
          <w:fldChar w:fldCharType="separate"/>
        </w:r>
        <w:r>
          <w:t>11</w:t>
        </w:r>
        <w:r>
          <w:fldChar w:fldCharType="end"/>
        </w:r>
      </w:hyperlink>
    </w:p>
    <w:p>
      <w:pPr>
        <w:pStyle w:val="TOC2"/>
        <w:tabs>
          <w:tab w:val="right" w:leader="dot" w:pos="8306"/>
        </w:tabs>
      </w:pPr>
      <w:hyperlink w:anchor="_Toc21269" w:history="1">
        <w:r>
          <w:rPr>
            <w:rFonts w:ascii="仿宋" w:eastAsia="仿宋" w:hAnsi="仿宋" w:cs="仿宋" w:hint="eastAsia"/>
            <w:lang w:eastAsia="zh-CN"/>
          </w:rPr>
          <w:t>(四)、用地控制指标</w:t>
        </w:r>
        <w:r>
          <w:tab/>
        </w:r>
        <w:r>
          <w:fldChar w:fldCharType="begin"/>
        </w:r>
        <w:r>
          <w:instrText xml:space="preserve"> PAGEREF _Toc21269 \h </w:instrText>
        </w:r>
        <w:r>
          <w:fldChar w:fldCharType="separate"/>
        </w:r>
        <w:r>
          <w:t>12</w:t>
        </w:r>
        <w:r>
          <w:fldChar w:fldCharType="end"/>
        </w:r>
      </w:hyperlink>
    </w:p>
    <w:p>
      <w:pPr>
        <w:pStyle w:val="TOC2"/>
        <w:tabs>
          <w:tab w:val="right" w:leader="dot" w:pos="8306"/>
        </w:tabs>
      </w:pPr>
      <w:hyperlink w:anchor="_Toc29452" w:history="1">
        <w:r>
          <w:rPr>
            <w:rFonts w:ascii="仿宋" w:eastAsia="仿宋" w:hAnsi="仿宋" w:cs="仿宋" w:hint="eastAsia"/>
            <w:lang w:eastAsia="zh-CN"/>
          </w:rPr>
          <w:t>(五)、地总体要求</w:t>
        </w:r>
        <w:r>
          <w:tab/>
        </w:r>
        <w:r>
          <w:fldChar w:fldCharType="begin"/>
        </w:r>
        <w:r>
          <w:instrText xml:space="preserve"> PAGEREF _Toc29452 \h </w:instrText>
        </w:r>
        <w:r>
          <w:fldChar w:fldCharType="separate"/>
        </w:r>
        <w:r>
          <w:t>13</w:t>
        </w:r>
        <w:r>
          <w:fldChar w:fldCharType="end"/>
        </w:r>
      </w:hyperlink>
    </w:p>
    <w:p>
      <w:pPr>
        <w:pStyle w:val="TOC2"/>
        <w:tabs>
          <w:tab w:val="right" w:leader="dot" w:pos="8306"/>
        </w:tabs>
      </w:pPr>
      <w:hyperlink w:anchor="_Toc23780" w:history="1">
        <w:r>
          <w:rPr>
            <w:rFonts w:ascii="仿宋" w:eastAsia="仿宋" w:hAnsi="仿宋" w:cs="仿宋" w:hint="eastAsia"/>
            <w:lang w:eastAsia="zh-CN"/>
          </w:rPr>
          <w:t>(六)、节约用地措施</w:t>
        </w:r>
        <w:r>
          <w:tab/>
        </w:r>
        <w:r>
          <w:fldChar w:fldCharType="begin"/>
        </w:r>
        <w:r>
          <w:instrText xml:space="preserve"> PAGEREF _Toc23780 \h </w:instrText>
        </w:r>
        <w:r>
          <w:fldChar w:fldCharType="separate"/>
        </w:r>
        <w:r>
          <w:t>15</w:t>
        </w:r>
        <w:r>
          <w:fldChar w:fldCharType="end"/>
        </w:r>
      </w:hyperlink>
    </w:p>
    <w:p>
      <w:pPr>
        <w:pStyle w:val="TOC2"/>
        <w:tabs>
          <w:tab w:val="right" w:leader="dot" w:pos="8306"/>
        </w:tabs>
      </w:pPr>
      <w:hyperlink w:anchor="_Toc15568" w:history="1">
        <w:r>
          <w:rPr>
            <w:rFonts w:ascii="仿宋" w:eastAsia="仿宋" w:hAnsi="仿宋" w:cs="仿宋" w:hint="eastAsia"/>
            <w:lang w:eastAsia="zh-CN"/>
          </w:rPr>
          <w:t>(七)、选址综合评价</w:t>
        </w:r>
        <w:r>
          <w:tab/>
        </w:r>
        <w:r>
          <w:fldChar w:fldCharType="begin"/>
        </w:r>
        <w:r>
          <w:instrText xml:space="preserve"> PAGEREF _Toc15568 \h </w:instrText>
        </w:r>
        <w:r>
          <w:fldChar w:fldCharType="separate"/>
        </w:r>
        <w:r>
          <w:t>16</w:t>
        </w:r>
        <w:r>
          <w:fldChar w:fldCharType="end"/>
        </w:r>
      </w:hyperlink>
    </w:p>
    <w:p>
      <w:pPr>
        <w:pStyle w:val="TOC1"/>
        <w:tabs>
          <w:tab w:val="right" w:leader="dot" w:pos="8306"/>
        </w:tabs>
      </w:pPr>
      <w:hyperlink w:anchor="_Toc5284" w:history="1">
        <w:r>
          <w:rPr>
            <w:rFonts w:ascii="仿宋" w:eastAsia="仿宋" w:hAnsi="仿宋" w:cs="仿宋" w:hint="eastAsia"/>
            <w:lang w:eastAsia="zh-CN"/>
          </w:rPr>
          <w:t>三、散热风扇项目概论</w:t>
        </w:r>
        <w:r>
          <w:tab/>
        </w:r>
        <w:r>
          <w:fldChar w:fldCharType="begin"/>
        </w:r>
        <w:r>
          <w:instrText xml:space="preserve"> PAGEREF _Toc5284 \h </w:instrText>
        </w:r>
        <w:r>
          <w:fldChar w:fldCharType="separate"/>
        </w:r>
        <w:r>
          <w:t>17</w:t>
        </w:r>
        <w:r>
          <w:fldChar w:fldCharType="end"/>
        </w:r>
      </w:hyperlink>
    </w:p>
    <w:p>
      <w:pPr>
        <w:pStyle w:val="TOC2"/>
        <w:tabs>
          <w:tab w:val="right" w:leader="dot" w:pos="8306"/>
        </w:tabs>
      </w:pPr>
      <w:hyperlink w:anchor="_Toc30357" w:history="1">
        <w:r>
          <w:rPr>
            <w:rFonts w:ascii="仿宋" w:eastAsia="仿宋" w:hAnsi="仿宋" w:cs="仿宋" w:hint="eastAsia"/>
            <w:lang w:eastAsia="zh-CN"/>
          </w:rPr>
          <w:t>(一)、项目申报单位概况</w:t>
        </w:r>
        <w:r>
          <w:tab/>
        </w:r>
        <w:r>
          <w:fldChar w:fldCharType="begin"/>
        </w:r>
        <w:r>
          <w:instrText xml:space="preserve"> PAGEREF _Toc30357 \h </w:instrText>
        </w:r>
        <w:r>
          <w:fldChar w:fldCharType="separate"/>
        </w:r>
        <w:r>
          <w:t>17</w:t>
        </w:r>
        <w:r>
          <w:fldChar w:fldCharType="end"/>
        </w:r>
      </w:hyperlink>
    </w:p>
    <w:p>
      <w:pPr>
        <w:pStyle w:val="TOC2"/>
        <w:tabs>
          <w:tab w:val="right" w:leader="dot" w:pos="8306"/>
        </w:tabs>
      </w:pPr>
      <w:hyperlink w:anchor="_Toc25577" w:history="1">
        <w:r>
          <w:rPr>
            <w:rFonts w:ascii="仿宋" w:eastAsia="仿宋" w:hAnsi="仿宋" w:cs="仿宋" w:hint="eastAsia"/>
            <w:lang w:eastAsia="zh-CN"/>
          </w:rPr>
          <w:t>(二)、项目概况</w:t>
        </w:r>
        <w:r>
          <w:tab/>
        </w:r>
        <w:r>
          <w:fldChar w:fldCharType="begin"/>
        </w:r>
        <w:r>
          <w:instrText xml:space="preserve"> PAGEREF _Toc25577 \h </w:instrText>
        </w:r>
        <w:r>
          <w:fldChar w:fldCharType="separate"/>
        </w:r>
        <w:r>
          <w:t>18</w:t>
        </w:r>
        <w:r>
          <w:fldChar w:fldCharType="end"/>
        </w:r>
      </w:hyperlink>
    </w:p>
    <w:p>
      <w:pPr>
        <w:pStyle w:val="TOC1"/>
        <w:tabs>
          <w:tab w:val="right" w:leader="dot" w:pos="8306"/>
        </w:tabs>
      </w:pPr>
      <w:hyperlink w:anchor="_Toc13347" w:history="1">
        <w:r>
          <w:rPr>
            <w:rFonts w:ascii="仿宋" w:eastAsia="仿宋" w:hAnsi="仿宋" w:cs="仿宋" w:hint="eastAsia"/>
            <w:lang w:eastAsia="zh-CN"/>
          </w:rPr>
          <w:t>四、建设风险评估分析</w:t>
        </w:r>
        <w:r>
          <w:tab/>
        </w:r>
        <w:r>
          <w:fldChar w:fldCharType="begin"/>
        </w:r>
        <w:r>
          <w:instrText xml:space="preserve"> PAGEREF _Toc13347 \h </w:instrText>
        </w:r>
        <w:r>
          <w:fldChar w:fldCharType="separate"/>
        </w:r>
        <w:r>
          <w:t>21</w:t>
        </w:r>
        <w:r>
          <w:fldChar w:fldCharType="end"/>
        </w:r>
      </w:hyperlink>
    </w:p>
    <w:p>
      <w:pPr>
        <w:pStyle w:val="TOC2"/>
        <w:tabs>
          <w:tab w:val="right" w:leader="dot" w:pos="8306"/>
        </w:tabs>
      </w:pPr>
      <w:hyperlink w:anchor="_Toc17861" w:history="1">
        <w:r>
          <w:rPr>
            <w:rFonts w:ascii="仿宋" w:eastAsia="仿宋" w:hAnsi="仿宋" w:cs="仿宋" w:hint="eastAsia"/>
            <w:lang w:eastAsia="zh-CN"/>
          </w:rPr>
          <w:t>(一)、政策风险分析</w:t>
        </w:r>
        <w:r>
          <w:tab/>
        </w:r>
        <w:r>
          <w:fldChar w:fldCharType="begin"/>
        </w:r>
        <w:r>
          <w:instrText xml:space="preserve"> PAGEREF _Toc17861 \h </w:instrText>
        </w:r>
        <w:r>
          <w:fldChar w:fldCharType="separate"/>
        </w:r>
        <w:r>
          <w:t>21</w:t>
        </w:r>
        <w:r>
          <w:fldChar w:fldCharType="end"/>
        </w:r>
      </w:hyperlink>
    </w:p>
    <w:p>
      <w:pPr>
        <w:pStyle w:val="TOC2"/>
        <w:tabs>
          <w:tab w:val="right" w:leader="dot" w:pos="8306"/>
        </w:tabs>
      </w:pPr>
      <w:hyperlink w:anchor="_Toc26916" w:history="1">
        <w:r>
          <w:rPr>
            <w:rFonts w:ascii="仿宋" w:eastAsia="仿宋" w:hAnsi="仿宋" w:cs="仿宋" w:hint="eastAsia"/>
            <w:lang w:eastAsia="zh-CN"/>
          </w:rPr>
          <w:t>(二)、社会风险分析</w:t>
        </w:r>
        <w:r>
          <w:tab/>
        </w:r>
        <w:r>
          <w:fldChar w:fldCharType="begin"/>
        </w:r>
        <w:r>
          <w:instrText xml:space="preserve"> PAGEREF _Toc26916 \h </w:instrText>
        </w:r>
        <w:r>
          <w:fldChar w:fldCharType="separate"/>
        </w:r>
        <w:r>
          <w:t>22</w:t>
        </w:r>
        <w:r>
          <w:fldChar w:fldCharType="end"/>
        </w:r>
      </w:hyperlink>
    </w:p>
    <w:p>
      <w:pPr>
        <w:pStyle w:val="TOC2"/>
        <w:tabs>
          <w:tab w:val="right" w:leader="dot" w:pos="8306"/>
        </w:tabs>
      </w:pPr>
      <w:hyperlink w:anchor="_Toc6309" w:history="1">
        <w:r>
          <w:rPr>
            <w:rFonts w:ascii="仿宋" w:eastAsia="仿宋" w:hAnsi="仿宋" w:cs="仿宋" w:hint="eastAsia"/>
            <w:lang w:eastAsia="zh-CN"/>
          </w:rPr>
          <w:t>(三)、市场风险分析</w:t>
        </w:r>
        <w:r>
          <w:tab/>
        </w:r>
        <w:r>
          <w:fldChar w:fldCharType="begin"/>
        </w:r>
        <w:r>
          <w:instrText xml:space="preserve"> PAGEREF _Toc6309 \h </w:instrText>
        </w:r>
        <w:r>
          <w:fldChar w:fldCharType="separate"/>
        </w:r>
        <w:r>
          <w:t>24</w:t>
        </w:r>
        <w:r>
          <w:fldChar w:fldCharType="end"/>
        </w:r>
      </w:hyperlink>
    </w:p>
    <w:p>
      <w:pPr>
        <w:pStyle w:val="TOC2"/>
        <w:tabs>
          <w:tab w:val="right" w:leader="dot" w:pos="8306"/>
        </w:tabs>
      </w:pPr>
      <w:hyperlink w:anchor="_Toc5622" w:history="1">
        <w:r>
          <w:rPr>
            <w:rFonts w:ascii="仿宋" w:eastAsia="仿宋" w:hAnsi="仿宋" w:cs="仿宋" w:hint="eastAsia"/>
            <w:lang w:eastAsia="zh-CN"/>
          </w:rPr>
          <w:t>(四)、资金风险分析</w:t>
        </w:r>
        <w:r>
          <w:tab/>
        </w:r>
        <w:r>
          <w:fldChar w:fldCharType="begin"/>
        </w:r>
        <w:r>
          <w:instrText xml:space="preserve"> PAGEREF _Toc5622 \h </w:instrText>
        </w:r>
        <w:r>
          <w:fldChar w:fldCharType="separate"/>
        </w:r>
        <w:r>
          <w:t>24</w:t>
        </w:r>
        <w:r>
          <w:fldChar w:fldCharType="end"/>
        </w:r>
      </w:hyperlink>
    </w:p>
    <w:p>
      <w:pPr>
        <w:pStyle w:val="TOC2"/>
        <w:tabs>
          <w:tab w:val="right" w:leader="dot" w:pos="8306"/>
        </w:tabs>
      </w:pPr>
      <w:hyperlink w:anchor="_Toc12404" w:history="1">
        <w:r>
          <w:rPr>
            <w:rFonts w:ascii="仿宋" w:eastAsia="仿宋" w:hAnsi="仿宋" w:cs="仿宋" w:hint="eastAsia"/>
            <w:lang w:eastAsia="zh-CN"/>
          </w:rPr>
          <w:t>(五)、技术风险分析</w:t>
        </w:r>
        <w:r>
          <w:tab/>
        </w:r>
        <w:r>
          <w:fldChar w:fldCharType="begin"/>
        </w:r>
        <w:r>
          <w:instrText xml:space="preserve"> PAGEREF _Toc12404 \h </w:instrText>
        </w:r>
        <w:r>
          <w:fldChar w:fldCharType="separate"/>
        </w:r>
        <w:r>
          <w:t>26</w:t>
        </w:r>
        <w:r>
          <w:fldChar w:fldCharType="end"/>
        </w:r>
      </w:hyperlink>
    </w:p>
    <w:p>
      <w:pPr>
        <w:pStyle w:val="TOC2"/>
        <w:tabs>
          <w:tab w:val="right" w:leader="dot" w:pos="8306"/>
        </w:tabs>
      </w:pPr>
      <w:hyperlink w:anchor="_Toc18390" w:history="1">
        <w:r>
          <w:rPr>
            <w:rFonts w:ascii="仿宋" w:eastAsia="仿宋" w:hAnsi="仿宋" w:cs="仿宋" w:hint="eastAsia"/>
            <w:lang w:eastAsia="zh-CN"/>
          </w:rPr>
          <w:t>(六)、财务风险分析</w:t>
        </w:r>
        <w:r>
          <w:tab/>
        </w:r>
        <w:r>
          <w:fldChar w:fldCharType="begin"/>
        </w:r>
        <w:r>
          <w:instrText xml:space="preserve"> PAGEREF _Toc18390 \h </w:instrText>
        </w:r>
        <w:r>
          <w:fldChar w:fldCharType="separate"/>
        </w:r>
        <w:r>
          <w:t>27</w:t>
        </w:r>
        <w:r>
          <w:fldChar w:fldCharType="end"/>
        </w:r>
      </w:hyperlink>
    </w:p>
    <w:p>
      <w:pPr>
        <w:pStyle w:val="TOC2"/>
        <w:tabs>
          <w:tab w:val="right" w:leader="dot" w:pos="8306"/>
        </w:tabs>
      </w:pPr>
      <w:hyperlink w:anchor="_Toc12943" w:history="1">
        <w:r>
          <w:rPr>
            <w:rFonts w:ascii="仿宋" w:eastAsia="仿宋" w:hAnsi="仿宋" w:cs="仿宋" w:hint="eastAsia"/>
            <w:lang w:eastAsia="zh-CN"/>
          </w:rPr>
          <w:t>(七)、管理风险分析</w:t>
        </w:r>
        <w:r>
          <w:tab/>
        </w:r>
        <w:r>
          <w:fldChar w:fldCharType="begin"/>
        </w:r>
        <w:r>
          <w:instrText xml:space="preserve"> PAGEREF _Toc12943 \h </w:instrText>
        </w:r>
        <w:r>
          <w:fldChar w:fldCharType="separate"/>
        </w:r>
        <w:r>
          <w:t>29</w:t>
        </w:r>
        <w:r>
          <w:fldChar w:fldCharType="end"/>
        </w:r>
      </w:hyperlink>
    </w:p>
    <w:p>
      <w:pPr>
        <w:pStyle w:val="TOC2"/>
        <w:tabs>
          <w:tab w:val="right" w:leader="dot" w:pos="8306"/>
        </w:tabs>
      </w:pPr>
      <w:hyperlink w:anchor="_Toc28533" w:history="1">
        <w:r>
          <w:rPr>
            <w:rFonts w:ascii="仿宋" w:eastAsia="仿宋" w:hAnsi="仿宋" w:cs="仿宋" w:hint="eastAsia"/>
            <w:lang w:eastAsia="zh-CN"/>
          </w:rPr>
          <w:t>(八)、其它风险分析</w:t>
        </w:r>
        <w:r>
          <w:tab/>
        </w:r>
        <w:r>
          <w:fldChar w:fldCharType="begin"/>
        </w:r>
        <w:r>
          <w:instrText xml:space="preserve"> PAGEREF _Toc28533 \h </w:instrText>
        </w:r>
        <w:r>
          <w:fldChar w:fldCharType="separate"/>
        </w:r>
        <w:r>
          <w:t>30</w:t>
        </w:r>
        <w:r>
          <w:fldChar w:fldCharType="end"/>
        </w:r>
      </w:hyperlink>
    </w:p>
    <w:p>
      <w:pPr>
        <w:pStyle w:val="TOC2"/>
        <w:tabs>
          <w:tab w:val="right" w:leader="dot" w:pos="8306"/>
        </w:tabs>
      </w:pPr>
      <w:hyperlink w:anchor="_Toc21125" w:history="1">
        <w:r>
          <w:rPr>
            <w:rFonts w:ascii="仿宋" w:eastAsia="仿宋" w:hAnsi="仿宋" w:cs="仿宋" w:hint="eastAsia"/>
            <w:lang w:eastAsia="zh-CN"/>
          </w:rPr>
          <w:t>(九)、社会影响评估</w:t>
        </w:r>
        <w:r>
          <w:tab/>
        </w:r>
        <w:r>
          <w:fldChar w:fldCharType="begin"/>
        </w:r>
        <w:r>
          <w:instrText xml:space="preserve"> PAGEREF _Toc21125 \h </w:instrText>
        </w:r>
        <w:r>
          <w:fldChar w:fldCharType="separate"/>
        </w:r>
        <w:r>
          <w:t>31</w:t>
        </w:r>
        <w:r>
          <w:fldChar w:fldCharType="end"/>
        </w:r>
      </w:hyperlink>
    </w:p>
    <w:p>
      <w:pPr>
        <w:pStyle w:val="TOC1"/>
        <w:tabs>
          <w:tab w:val="right" w:leader="dot" w:pos="8306"/>
        </w:tabs>
      </w:pPr>
      <w:hyperlink w:anchor="_Toc26942" w:history="1">
        <w:r>
          <w:rPr>
            <w:rFonts w:ascii="仿宋" w:eastAsia="仿宋" w:hAnsi="仿宋" w:cs="仿宋" w:hint="eastAsia"/>
            <w:lang w:eastAsia="zh-CN"/>
          </w:rPr>
          <w:t>五、背景、必要性分析</w:t>
        </w:r>
        <w:r>
          <w:tab/>
        </w:r>
        <w:r>
          <w:fldChar w:fldCharType="begin"/>
        </w:r>
        <w:r>
          <w:instrText xml:space="preserve"> PAGEREF _Toc26942 \h </w:instrText>
        </w:r>
        <w:r>
          <w:fldChar w:fldCharType="separate"/>
        </w:r>
        <w:r>
          <w:t>33</w:t>
        </w:r>
        <w:r>
          <w:fldChar w:fldCharType="end"/>
        </w:r>
      </w:hyperlink>
    </w:p>
    <w:p>
      <w:pPr>
        <w:pStyle w:val="TOC2"/>
        <w:tabs>
          <w:tab w:val="right" w:leader="dot" w:pos="8306"/>
        </w:tabs>
      </w:pPr>
      <w:hyperlink w:anchor="_Toc32194" w:history="1">
        <w:r>
          <w:rPr>
            <w:rFonts w:ascii="仿宋" w:eastAsia="仿宋" w:hAnsi="仿宋" w:cs="仿宋" w:hint="eastAsia"/>
            <w:lang w:eastAsia="zh-CN"/>
          </w:rPr>
          <w:t>(一)、项目建设背景</w:t>
        </w:r>
        <w:r>
          <w:tab/>
        </w:r>
        <w:r>
          <w:fldChar w:fldCharType="begin"/>
        </w:r>
        <w:r>
          <w:instrText xml:space="preserve"> PAGEREF _Toc32194 \h </w:instrText>
        </w:r>
        <w:r>
          <w:fldChar w:fldCharType="separate"/>
        </w:r>
        <w:r>
          <w:t>33</w:t>
        </w:r>
        <w:r>
          <w:fldChar w:fldCharType="end"/>
        </w:r>
      </w:hyperlink>
    </w:p>
    <w:p>
      <w:pPr>
        <w:pStyle w:val="TOC2"/>
        <w:tabs>
          <w:tab w:val="right" w:leader="dot" w:pos="8306"/>
        </w:tabs>
      </w:pPr>
      <w:hyperlink w:anchor="_Toc11484" w:history="1">
        <w:r>
          <w:rPr>
            <w:rFonts w:ascii="仿宋" w:eastAsia="仿宋" w:hAnsi="仿宋" w:cs="仿宋" w:hint="eastAsia"/>
            <w:lang w:eastAsia="zh-CN"/>
          </w:rPr>
          <w:t>(二)、必要性分析</w:t>
        </w:r>
        <w:r>
          <w:tab/>
        </w:r>
        <w:r>
          <w:fldChar w:fldCharType="begin"/>
        </w:r>
        <w:r>
          <w:instrText xml:space="preserve"> PAGEREF _Toc11484 \h </w:instrText>
        </w:r>
        <w:r>
          <w:fldChar w:fldCharType="separate"/>
        </w:r>
        <w:r>
          <w:t>34</w:t>
        </w:r>
        <w:r>
          <w:fldChar w:fldCharType="end"/>
        </w:r>
      </w:hyperlink>
    </w:p>
    <w:p>
      <w:pPr>
        <w:pStyle w:val="TOC2"/>
        <w:tabs>
          <w:tab w:val="right" w:leader="dot" w:pos="8306"/>
        </w:tabs>
      </w:pPr>
      <w:hyperlink w:anchor="_Toc13708" w:history="1">
        <w:r>
          <w:rPr>
            <w:rFonts w:ascii="仿宋" w:eastAsia="仿宋" w:hAnsi="仿宋" w:cs="仿宋" w:hint="eastAsia"/>
            <w:lang w:eastAsia="zh-CN"/>
          </w:rPr>
          <w:t>(三)、项目建设有利条件</w:t>
        </w:r>
        <w:r>
          <w:tab/>
        </w:r>
        <w:r>
          <w:fldChar w:fldCharType="begin"/>
        </w:r>
        <w:r>
          <w:instrText xml:space="preserve"> PAGEREF _Toc13708 \h </w:instrText>
        </w:r>
        <w:r>
          <w:fldChar w:fldCharType="separate"/>
        </w:r>
        <w:r>
          <w:t>36</w:t>
        </w:r>
        <w:r>
          <w:fldChar w:fldCharType="end"/>
        </w:r>
      </w:hyperlink>
    </w:p>
    <w:p>
      <w:pPr>
        <w:pStyle w:val="TOC1"/>
        <w:tabs>
          <w:tab w:val="right" w:leader="dot" w:pos="8306"/>
        </w:tabs>
      </w:pPr>
      <w:hyperlink w:anchor="_Toc1461" w:history="1">
        <w:r>
          <w:rPr>
            <w:rFonts w:ascii="仿宋" w:eastAsia="仿宋" w:hAnsi="仿宋" w:cs="仿宋" w:hint="eastAsia"/>
            <w:lang w:eastAsia="zh-CN"/>
          </w:rPr>
          <w:t>六、发展规划、产业政策和行业准入分析</w:t>
        </w:r>
        <w:r>
          <w:tab/>
        </w:r>
        <w:r>
          <w:fldChar w:fldCharType="begin"/>
        </w:r>
        <w:r>
          <w:instrText xml:space="preserve"> PAGEREF _Toc1461 \h </w:instrText>
        </w:r>
        <w:r>
          <w:fldChar w:fldCharType="separate"/>
        </w:r>
        <w:r>
          <w:t>37</w:t>
        </w:r>
        <w:r>
          <w:fldChar w:fldCharType="end"/>
        </w:r>
      </w:hyperlink>
    </w:p>
    <w:p>
      <w:pPr>
        <w:pStyle w:val="TOC2"/>
        <w:tabs>
          <w:tab w:val="right" w:leader="dot" w:pos="8306"/>
        </w:tabs>
      </w:pPr>
      <w:hyperlink w:anchor="_Toc4609" w:history="1">
        <w:r>
          <w:rPr>
            <w:rFonts w:ascii="仿宋" w:eastAsia="仿宋" w:hAnsi="仿宋" w:cs="仿宋" w:hint="eastAsia"/>
            <w:lang w:eastAsia="zh-CN"/>
          </w:rPr>
          <w:t>(一)、发展规划分析</w:t>
        </w:r>
        <w:r>
          <w:tab/>
        </w:r>
        <w:r>
          <w:fldChar w:fldCharType="begin"/>
        </w:r>
        <w:r>
          <w:instrText xml:space="preserve"> PAGEREF _Toc4609 \h </w:instrText>
        </w:r>
        <w:r>
          <w:fldChar w:fldCharType="separate"/>
        </w:r>
        <w:r>
          <w:t>37</w:t>
        </w:r>
        <w:r>
          <w:fldChar w:fldCharType="end"/>
        </w:r>
      </w:hyperlink>
    </w:p>
    <w:p>
      <w:pPr>
        <w:pStyle w:val="TOC2"/>
        <w:tabs>
          <w:tab w:val="right" w:leader="dot" w:pos="8306"/>
        </w:tabs>
      </w:pPr>
      <w:hyperlink w:anchor="_Toc1143" w:history="1">
        <w:r>
          <w:rPr>
            <w:rFonts w:ascii="仿宋" w:eastAsia="仿宋" w:hAnsi="仿宋" w:cs="仿宋" w:hint="eastAsia"/>
            <w:lang w:eastAsia="zh-CN"/>
          </w:rPr>
          <w:t>(二)、产业政策分析</w:t>
        </w:r>
        <w:r>
          <w:tab/>
        </w:r>
        <w:r>
          <w:fldChar w:fldCharType="begin"/>
        </w:r>
        <w:r>
          <w:instrText xml:space="preserve"> PAGEREF _Toc1143 \h </w:instrText>
        </w:r>
        <w:r>
          <w:fldChar w:fldCharType="separate"/>
        </w:r>
        <w:r>
          <w:t>39</w:t>
        </w:r>
        <w:r>
          <w:fldChar w:fldCharType="end"/>
        </w:r>
      </w:hyperlink>
    </w:p>
    <w:p>
      <w:pPr>
        <w:pStyle w:val="TOC2"/>
        <w:tabs>
          <w:tab w:val="right" w:leader="dot" w:pos="8306"/>
        </w:tabs>
      </w:pPr>
      <w:hyperlink w:anchor="_Toc32250" w:history="1">
        <w:r>
          <w:rPr>
            <w:rFonts w:ascii="仿宋" w:eastAsia="仿宋" w:hAnsi="仿宋" w:cs="仿宋" w:hint="eastAsia"/>
            <w:lang w:eastAsia="zh-CN"/>
          </w:rPr>
          <w:t>(三)、行业准入分析</w:t>
        </w:r>
        <w:r>
          <w:tab/>
        </w:r>
        <w:r>
          <w:fldChar w:fldCharType="begin"/>
        </w:r>
        <w:r>
          <w:instrText xml:space="preserve"> PAGEREF _Toc32250 \h </w:instrText>
        </w:r>
        <w:r>
          <w:fldChar w:fldCharType="separate"/>
        </w:r>
        <w:r>
          <w:t>41</w:t>
        </w:r>
        <w:r>
          <w:fldChar w:fldCharType="end"/>
        </w:r>
      </w:hyperlink>
    </w:p>
    <w:p>
      <w:pPr>
        <w:pStyle w:val="TOC1"/>
        <w:tabs>
          <w:tab w:val="right" w:leader="dot" w:pos="8306"/>
        </w:tabs>
      </w:pPr>
      <w:hyperlink w:anchor="_Toc6641" w:history="1">
        <w:r>
          <w:rPr>
            <w:rFonts w:ascii="仿宋" w:eastAsia="仿宋" w:hAnsi="仿宋" w:cs="仿宋" w:hint="eastAsia"/>
            <w:lang w:eastAsia="zh-CN"/>
          </w:rPr>
          <w:t>七、项目变更管理</w:t>
        </w:r>
        <w:r>
          <w:tab/>
        </w:r>
        <w:r>
          <w:fldChar w:fldCharType="begin"/>
        </w:r>
        <w:r>
          <w:instrText xml:space="preserve"> PAGEREF _Toc6641 \h </w:instrText>
        </w:r>
        <w:r>
          <w:fldChar w:fldCharType="separate"/>
        </w:r>
        <w:r>
          <w:t>42</w:t>
        </w:r>
        <w:r>
          <w:fldChar w:fldCharType="end"/>
        </w:r>
      </w:hyperlink>
    </w:p>
    <w:p>
      <w:pPr>
        <w:pStyle w:val="TOC2"/>
        <w:tabs>
          <w:tab w:val="right" w:leader="dot" w:pos="8306"/>
        </w:tabs>
      </w:pPr>
      <w:hyperlink w:anchor="_Toc31480" w:history="1">
        <w:r>
          <w:rPr>
            <w:rFonts w:ascii="仿宋" w:eastAsia="仿宋" w:hAnsi="仿宋" w:cs="仿宋" w:hint="eastAsia"/>
            <w:lang w:eastAsia="zh-CN"/>
          </w:rPr>
          <w:t>(一)、变更控制流程</w:t>
        </w:r>
        <w:r>
          <w:tab/>
        </w:r>
        <w:r>
          <w:fldChar w:fldCharType="begin"/>
        </w:r>
        <w:r>
          <w:instrText xml:space="preserve"> PAGEREF _Toc31480 \h </w:instrText>
        </w:r>
        <w:r>
          <w:fldChar w:fldCharType="separate"/>
        </w:r>
        <w:r>
          <w:t>42</w:t>
        </w:r>
        <w:r>
          <w:fldChar w:fldCharType="end"/>
        </w:r>
      </w:hyperlink>
    </w:p>
    <w:p>
      <w:pPr>
        <w:pStyle w:val="TOC2"/>
        <w:tabs>
          <w:tab w:val="right" w:leader="dot" w:pos="8306"/>
        </w:tabs>
      </w:pPr>
      <w:hyperlink w:anchor="_Toc3532" w:history="1">
        <w:r>
          <w:rPr>
            <w:rFonts w:ascii="仿宋" w:eastAsia="仿宋" w:hAnsi="仿宋" w:cs="仿宋" w:hint="eastAsia"/>
            <w:lang w:eastAsia="zh-CN"/>
          </w:rPr>
          <w:t>(二)、影响评估与处理</w:t>
        </w:r>
        <w:r>
          <w:tab/>
        </w:r>
        <w:r>
          <w:fldChar w:fldCharType="begin"/>
        </w:r>
        <w:r>
          <w:instrText xml:space="preserve"> PAGEREF _Toc3532 \h </w:instrText>
        </w:r>
        <w:r>
          <w:fldChar w:fldCharType="separate"/>
        </w:r>
        <w:r>
          <w:t>43</w:t>
        </w:r>
        <w:r>
          <w:fldChar w:fldCharType="end"/>
        </w:r>
      </w:hyperlink>
    </w:p>
    <w:p>
      <w:pPr>
        <w:pStyle w:val="TOC2"/>
        <w:tabs>
          <w:tab w:val="right" w:leader="dot" w:pos="8306"/>
        </w:tabs>
      </w:pPr>
      <w:hyperlink w:anchor="_Toc30088" w:history="1">
        <w:r>
          <w:rPr>
            <w:rFonts w:ascii="仿宋" w:eastAsia="仿宋" w:hAnsi="仿宋" w:cs="仿宋" w:hint="eastAsia"/>
            <w:lang w:eastAsia="zh-CN"/>
          </w:rPr>
          <w:t>(三)、变更记录与追踪</w:t>
        </w:r>
        <w:r>
          <w:tab/>
        </w:r>
        <w:r>
          <w:fldChar w:fldCharType="begin"/>
        </w:r>
        <w:r>
          <w:instrText xml:space="preserve"> PAGEREF _Toc30088 \h </w:instrText>
        </w:r>
        <w:r>
          <w:fldChar w:fldCharType="separate"/>
        </w:r>
        <w:r>
          <w:t>44</w:t>
        </w:r>
        <w:r>
          <w:fldChar w:fldCharType="end"/>
        </w:r>
      </w:hyperlink>
    </w:p>
    <w:p>
      <w:pPr>
        <w:pStyle w:val="TOC2"/>
        <w:tabs>
          <w:tab w:val="right" w:leader="dot" w:pos="8306"/>
        </w:tabs>
      </w:pPr>
      <w:hyperlink w:anchor="_Toc22490" w:history="1">
        <w:r>
          <w:rPr>
            <w:rFonts w:ascii="仿宋" w:eastAsia="仿宋" w:hAnsi="仿宋" w:cs="仿宋" w:hint="eastAsia"/>
            <w:lang w:eastAsia="zh-CN"/>
          </w:rPr>
          <w:t>(四)、变更管理策略</w:t>
        </w:r>
        <w:r>
          <w:tab/>
        </w:r>
        <w:r>
          <w:fldChar w:fldCharType="begin"/>
        </w:r>
        <w:r>
          <w:instrText xml:space="preserve"> PAGEREF _Toc22490 \h </w:instrText>
        </w:r>
        <w:r>
          <w:fldChar w:fldCharType="separate"/>
        </w:r>
        <w:r>
          <w:t>46</w:t>
        </w:r>
        <w:r>
          <w:fldChar w:fldCharType="end"/>
        </w:r>
      </w:hyperlink>
    </w:p>
    <w:p>
      <w:pPr>
        <w:pStyle w:val="TOC1"/>
        <w:tabs>
          <w:tab w:val="right" w:leader="dot" w:pos="8306"/>
        </w:tabs>
      </w:pPr>
      <w:hyperlink w:anchor="_Toc13764" w:history="1">
        <w:r>
          <w:rPr>
            <w:rFonts w:ascii="仿宋" w:eastAsia="仿宋" w:hAnsi="仿宋" w:cs="仿宋" w:hint="eastAsia"/>
            <w:lang w:eastAsia="zh-CN"/>
          </w:rPr>
          <w:t>八、技术创新与产业升级</w:t>
        </w:r>
        <w:r>
          <w:tab/>
        </w:r>
        <w:r>
          <w:fldChar w:fldCharType="begin"/>
        </w:r>
        <w:r>
          <w:instrText xml:space="preserve"> PAGEREF _Toc13764 \h </w:instrText>
        </w:r>
        <w:r>
          <w:fldChar w:fldCharType="separate"/>
        </w:r>
        <w:r>
          <w:t>48</w:t>
        </w:r>
        <w:r>
          <w:fldChar w:fldCharType="end"/>
        </w:r>
      </w:hyperlink>
    </w:p>
    <w:p>
      <w:pPr>
        <w:pStyle w:val="TOC2"/>
        <w:tabs>
          <w:tab w:val="right" w:leader="dot" w:pos="8306"/>
        </w:tabs>
      </w:pPr>
      <w:hyperlink w:anchor="_Toc22807" w:history="1">
        <w:r>
          <w:rPr>
            <w:rFonts w:ascii="仿宋" w:eastAsia="仿宋" w:hAnsi="仿宋" w:cs="仿宋" w:hint="eastAsia"/>
            <w:lang w:eastAsia="zh-CN"/>
          </w:rPr>
          <w:t>(一)、技术创新方向与目标</w:t>
        </w:r>
        <w:r>
          <w:tab/>
        </w:r>
        <w:r>
          <w:fldChar w:fldCharType="begin"/>
        </w:r>
        <w:r>
          <w:instrText xml:space="preserve"> PAGEREF _Toc22807 \h </w:instrText>
        </w:r>
        <w:r>
          <w:fldChar w:fldCharType="separate"/>
        </w:r>
        <w:r>
          <w:t>48</w:t>
        </w:r>
        <w:r>
          <w:fldChar w:fldCharType="end"/>
        </w:r>
      </w:hyperlink>
    </w:p>
    <w:p>
      <w:pPr>
        <w:pStyle w:val="TOC2"/>
        <w:tabs>
          <w:tab w:val="right" w:leader="dot" w:pos="8306"/>
        </w:tabs>
      </w:pPr>
      <w:hyperlink w:anchor="_Toc5337" w:history="1">
        <w:r>
          <w:rPr>
            <w:rFonts w:ascii="仿宋" w:eastAsia="仿宋" w:hAnsi="仿宋" w:cs="仿宋" w:hint="eastAsia"/>
            <w:lang w:eastAsia="zh-CN"/>
          </w:rPr>
          <w:t>(二)、产业升级路径与措施</w:t>
        </w:r>
        <w:r>
          <w:tab/>
        </w:r>
        <w:r>
          <w:fldChar w:fldCharType="begin"/>
        </w:r>
        <w:r>
          <w:instrText xml:space="preserve"> PAGEREF _Toc5337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52" w:history="1">
        <w:r>
          <w:rPr>
            <w:rFonts w:ascii="仿宋" w:eastAsia="仿宋" w:hAnsi="仿宋" w:cs="仿宋" w:hint="eastAsia"/>
            <w:lang w:eastAsia="zh-CN"/>
          </w:rPr>
          <w:t>九、经济效益与社会效益优化</w:t>
        </w:r>
        <w:r>
          <w:tab/>
        </w:r>
        <w:r>
          <w:fldChar w:fldCharType="begin"/>
        </w:r>
        <w:r>
          <w:instrText xml:space="preserve"> PAGEREF _Toc6552 \h </w:instrText>
        </w:r>
        <w:r>
          <w:fldChar w:fldCharType="separate"/>
        </w:r>
        <w:r>
          <w:t>50</w:t>
        </w:r>
        <w:r>
          <w:fldChar w:fldCharType="end"/>
        </w:r>
      </w:hyperlink>
    </w:p>
    <w:p>
      <w:pPr>
        <w:pStyle w:val="TOC2"/>
        <w:tabs>
          <w:tab w:val="right" w:leader="dot" w:pos="8306"/>
        </w:tabs>
      </w:pPr>
      <w:hyperlink w:anchor="_Toc10166" w:history="1">
        <w:r>
          <w:rPr>
            <w:rFonts w:ascii="仿宋" w:eastAsia="仿宋" w:hAnsi="仿宋" w:cs="仿宋" w:hint="eastAsia"/>
            <w:lang w:eastAsia="zh-CN"/>
          </w:rPr>
          <w:t>(一)、经济效益提升策略</w:t>
        </w:r>
        <w:r>
          <w:tab/>
        </w:r>
        <w:r>
          <w:fldChar w:fldCharType="begin"/>
        </w:r>
        <w:r>
          <w:instrText xml:space="preserve"> PAGEREF _Toc10166 \h </w:instrText>
        </w:r>
        <w:r>
          <w:fldChar w:fldCharType="separate"/>
        </w:r>
        <w:r>
          <w:t>50</w:t>
        </w:r>
        <w:r>
          <w:fldChar w:fldCharType="end"/>
        </w:r>
      </w:hyperlink>
    </w:p>
    <w:p>
      <w:pPr>
        <w:pStyle w:val="TOC2"/>
        <w:tabs>
          <w:tab w:val="right" w:leader="dot" w:pos="8306"/>
        </w:tabs>
      </w:pPr>
      <w:hyperlink w:anchor="_Toc6902" w:history="1">
        <w:r>
          <w:rPr>
            <w:rFonts w:ascii="仿宋" w:eastAsia="仿宋" w:hAnsi="仿宋" w:cs="仿宋" w:hint="eastAsia"/>
            <w:lang w:eastAsia="zh-CN"/>
          </w:rPr>
          <w:t>(二)、社会效益增强方案</w:t>
        </w:r>
        <w:r>
          <w:tab/>
        </w:r>
        <w:r>
          <w:fldChar w:fldCharType="begin"/>
        </w:r>
        <w:r>
          <w:instrText xml:space="preserve"> PAGEREF _Toc6902 \h </w:instrText>
        </w:r>
        <w:r>
          <w:fldChar w:fldCharType="separate"/>
        </w:r>
        <w:r>
          <w:t>51</w:t>
        </w:r>
        <w:r>
          <w:fldChar w:fldCharType="end"/>
        </w:r>
      </w:hyperlink>
    </w:p>
    <w:p>
      <w:pPr>
        <w:pStyle w:val="TOC1"/>
        <w:tabs>
          <w:tab w:val="right" w:leader="dot" w:pos="8306"/>
        </w:tabs>
      </w:pPr>
      <w:hyperlink w:anchor="_Toc20570" w:history="1">
        <w:r>
          <w:rPr>
            <w:rFonts w:ascii="仿宋" w:eastAsia="仿宋" w:hAnsi="仿宋" w:cs="仿宋" w:hint="eastAsia"/>
            <w:lang w:eastAsia="zh-CN"/>
          </w:rPr>
          <w:t>十、环境保护与绿色发展</w:t>
        </w:r>
        <w:r>
          <w:tab/>
        </w:r>
        <w:r>
          <w:fldChar w:fldCharType="begin"/>
        </w:r>
        <w:r>
          <w:instrText xml:space="preserve"> PAGEREF _Toc20570 \h </w:instrText>
        </w:r>
        <w:r>
          <w:fldChar w:fldCharType="separate"/>
        </w:r>
        <w:r>
          <w:t>52</w:t>
        </w:r>
        <w:r>
          <w:fldChar w:fldCharType="end"/>
        </w:r>
      </w:hyperlink>
    </w:p>
    <w:p>
      <w:pPr>
        <w:pStyle w:val="TOC2"/>
        <w:tabs>
          <w:tab w:val="right" w:leader="dot" w:pos="8306"/>
        </w:tabs>
      </w:pPr>
      <w:hyperlink w:anchor="_Toc2801" w:history="1">
        <w:r>
          <w:rPr>
            <w:rFonts w:ascii="仿宋" w:eastAsia="仿宋" w:hAnsi="仿宋" w:cs="仿宋" w:hint="eastAsia"/>
            <w:lang w:eastAsia="zh-CN"/>
          </w:rPr>
          <w:t>(一)、环境保护措施</w:t>
        </w:r>
        <w:r>
          <w:tab/>
        </w:r>
        <w:r>
          <w:fldChar w:fldCharType="begin"/>
        </w:r>
        <w:r>
          <w:instrText xml:space="preserve"> PAGEREF _Toc2801 \h </w:instrText>
        </w:r>
        <w:r>
          <w:fldChar w:fldCharType="separate"/>
        </w:r>
        <w:r>
          <w:t>52</w:t>
        </w:r>
        <w:r>
          <w:fldChar w:fldCharType="end"/>
        </w:r>
      </w:hyperlink>
    </w:p>
    <w:p>
      <w:pPr>
        <w:pStyle w:val="TOC2"/>
        <w:tabs>
          <w:tab w:val="right" w:leader="dot" w:pos="8306"/>
        </w:tabs>
      </w:pPr>
      <w:hyperlink w:anchor="_Toc29268" w:history="1">
        <w:r>
          <w:rPr>
            <w:rFonts w:ascii="仿宋" w:eastAsia="仿宋" w:hAnsi="仿宋" w:cs="仿宋" w:hint="eastAsia"/>
            <w:lang w:eastAsia="zh-CN"/>
          </w:rPr>
          <w:t>(二)、绿色发展与可持续发展策略</w:t>
        </w:r>
        <w:r>
          <w:tab/>
        </w:r>
        <w:r>
          <w:fldChar w:fldCharType="begin"/>
        </w:r>
        <w:r>
          <w:instrText xml:space="preserve"> PAGEREF _Toc29268 \h </w:instrText>
        </w:r>
        <w:r>
          <w:fldChar w:fldCharType="separate"/>
        </w:r>
        <w:r>
          <w:t>54</w:t>
        </w:r>
        <w:r>
          <w:fldChar w:fldCharType="end"/>
        </w:r>
      </w:hyperlink>
    </w:p>
    <w:p>
      <w:pPr>
        <w:pStyle w:val="TOC1"/>
        <w:tabs>
          <w:tab w:val="right" w:leader="dot" w:pos="8306"/>
        </w:tabs>
      </w:pPr>
      <w:hyperlink w:anchor="_Toc16486" w:history="1">
        <w:r>
          <w:rPr>
            <w:rFonts w:ascii="仿宋" w:eastAsia="仿宋" w:hAnsi="仿宋" w:cs="仿宋" w:hint="eastAsia"/>
            <w:lang w:eastAsia="zh-CN"/>
          </w:rPr>
          <w:t>十一、项目进度计划</w:t>
        </w:r>
        <w:r>
          <w:tab/>
        </w:r>
        <w:r>
          <w:fldChar w:fldCharType="begin"/>
        </w:r>
        <w:r>
          <w:instrText xml:space="preserve"> PAGEREF _Toc16486 \h </w:instrText>
        </w:r>
        <w:r>
          <w:fldChar w:fldCharType="separate"/>
        </w:r>
        <w:r>
          <w:t>55</w:t>
        </w:r>
        <w:r>
          <w:fldChar w:fldCharType="end"/>
        </w:r>
      </w:hyperlink>
    </w:p>
    <w:p>
      <w:pPr>
        <w:pStyle w:val="TOC2"/>
        <w:tabs>
          <w:tab w:val="right" w:leader="dot" w:pos="8306"/>
        </w:tabs>
      </w:pPr>
      <w:hyperlink w:anchor="_Toc11374" w:history="1">
        <w:r>
          <w:rPr>
            <w:rFonts w:ascii="仿宋" w:eastAsia="仿宋" w:hAnsi="仿宋" w:cs="仿宋" w:hint="eastAsia"/>
            <w:lang w:eastAsia="zh-CN"/>
          </w:rPr>
          <w:t>(一)、建设周期</w:t>
        </w:r>
        <w:r>
          <w:tab/>
        </w:r>
        <w:r>
          <w:fldChar w:fldCharType="begin"/>
        </w:r>
        <w:r>
          <w:instrText xml:space="preserve"> PAGEREF _Toc11374 \h </w:instrText>
        </w:r>
        <w:r>
          <w:fldChar w:fldCharType="separate"/>
        </w:r>
        <w:r>
          <w:t>55</w:t>
        </w:r>
        <w:r>
          <w:fldChar w:fldCharType="end"/>
        </w:r>
      </w:hyperlink>
    </w:p>
    <w:p>
      <w:pPr>
        <w:pStyle w:val="TOC2"/>
        <w:tabs>
          <w:tab w:val="right" w:leader="dot" w:pos="8306"/>
        </w:tabs>
      </w:pPr>
      <w:hyperlink w:anchor="_Toc31954" w:history="1">
        <w:r>
          <w:rPr>
            <w:rFonts w:ascii="仿宋" w:eastAsia="仿宋" w:hAnsi="仿宋" w:cs="仿宋" w:hint="eastAsia"/>
            <w:lang w:eastAsia="zh-CN"/>
          </w:rPr>
          <w:t>(二)、建设进度</w:t>
        </w:r>
        <w:r>
          <w:tab/>
        </w:r>
        <w:r>
          <w:fldChar w:fldCharType="begin"/>
        </w:r>
        <w:r>
          <w:instrText xml:space="preserve"> PAGEREF _Toc31954 \h </w:instrText>
        </w:r>
        <w:r>
          <w:fldChar w:fldCharType="separate"/>
        </w:r>
        <w:r>
          <w:t>56</w:t>
        </w:r>
        <w:r>
          <w:fldChar w:fldCharType="end"/>
        </w:r>
      </w:hyperlink>
    </w:p>
    <w:p>
      <w:pPr>
        <w:pStyle w:val="TOC2"/>
        <w:tabs>
          <w:tab w:val="right" w:leader="dot" w:pos="8306"/>
        </w:tabs>
      </w:pPr>
      <w:hyperlink w:anchor="_Toc18593" w:history="1">
        <w:r>
          <w:rPr>
            <w:rFonts w:ascii="仿宋" w:eastAsia="仿宋" w:hAnsi="仿宋" w:cs="仿宋" w:hint="eastAsia"/>
            <w:lang w:eastAsia="zh-CN"/>
          </w:rPr>
          <w:t>(三)、进度安排注意事项</w:t>
        </w:r>
        <w:r>
          <w:tab/>
        </w:r>
        <w:r>
          <w:fldChar w:fldCharType="begin"/>
        </w:r>
        <w:r>
          <w:instrText xml:space="preserve"> PAGEREF _Toc18593 \h </w:instrText>
        </w:r>
        <w:r>
          <w:fldChar w:fldCharType="separate"/>
        </w:r>
        <w:r>
          <w:t>57</w:t>
        </w:r>
        <w:r>
          <w:fldChar w:fldCharType="end"/>
        </w:r>
      </w:hyperlink>
    </w:p>
    <w:p>
      <w:pPr>
        <w:pStyle w:val="TOC2"/>
        <w:tabs>
          <w:tab w:val="right" w:leader="dot" w:pos="8306"/>
        </w:tabs>
      </w:pPr>
      <w:hyperlink w:anchor="_Toc32494" w:history="1">
        <w:r>
          <w:rPr>
            <w:rFonts w:ascii="仿宋" w:eastAsia="仿宋" w:hAnsi="仿宋" w:cs="仿宋" w:hint="eastAsia"/>
            <w:lang w:eastAsia="zh-CN"/>
          </w:rPr>
          <w:t>(四)、人力资源配置</w:t>
        </w:r>
        <w:r>
          <w:tab/>
        </w:r>
        <w:r>
          <w:fldChar w:fldCharType="begin"/>
        </w:r>
        <w:r>
          <w:instrText xml:space="preserve"> PAGEREF _Toc32494 \h </w:instrText>
        </w:r>
        <w:r>
          <w:fldChar w:fldCharType="separate"/>
        </w:r>
        <w:r>
          <w:t>58</w:t>
        </w:r>
        <w:r>
          <w:fldChar w:fldCharType="end"/>
        </w:r>
      </w:hyperlink>
    </w:p>
    <w:p>
      <w:pPr>
        <w:pStyle w:val="TOC2"/>
        <w:tabs>
          <w:tab w:val="right" w:leader="dot" w:pos="8306"/>
        </w:tabs>
      </w:pPr>
      <w:hyperlink w:anchor="_Toc23752" w:history="1">
        <w:r>
          <w:rPr>
            <w:rFonts w:ascii="仿宋" w:eastAsia="仿宋" w:hAnsi="仿宋" w:cs="仿宋" w:hint="eastAsia"/>
            <w:lang w:eastAsia="zh-CN"/>
          </w:rPr>
          <w:t>(五)、员工培训</w:t>
        </w:r>
        <w:r>
          <w:tab/>
        </w:r>
        <w:r>
          <w:fldChar w:fldCharType="begin"/>
        </w:r>
        <w:r>
          <w:instrText xml:space="preserve"> PAGEREF _Toc23752 \h </w:instrText>
        </w:r>
        <w:r>
          <w:fldChar w:fldCharType="separate"/>
        </w:r>
        <w:r>
          <w:t>60</w:t>
        </w:r>
        <w:r>
          <w:fldChar w:fldCharType="end"/>
        </w:r>
      </w:hyperlink>
    </w:p>
    <w:p>
      <w:pPr>
        <w:pStyle w:val="TOC2"/>
        <w:tabs>
          <w:tab w:val="right" w:leader="dot" w:pos="8306"/>
        </w:tabs>
      </w:pPr>
      <w:hyperlink w:anchor="_Toc5931" w:history="1">
        <w:r>
          <w:rPr>
            <w:rFonts w:ascii="仿宋" w:eastAsia="仿宋" w:hAnsi="仿宋" w:cs="仿宋" w:hint="eastAsia"/>
            <w:lang w:eastAsia="zh-CN"/>
          </w:rPr>
          <w:t>(六)、项目实施保障</w:t>
        </w:r>
        <w:r>
          <w:tab/>
        </w:r>
        <w:r>
          <w:fldChar w:fldCharType="begin"/>
        </w:r>
        <w:r>
          <w:instrText xml:space="preserve"> PAGEREF _Toc5931 \h </w:instrText>
        </w:r>
        <w:r>
          <w:fldChar w:fldCharType="separate"/>
        </w:r>
        <w:r>
          <w:t>61</w:t>
        </w:r>
        <w:r>
          <w:fldChar w:fldCharType="end"/>
        </w:r>
      </w:hyperlink>
    </w:p>
    <w:p>
      <w:pPr>
        <w:pStyle w:val="TOC2"/>
        <w:tabs>
          <w:tab w:val="right" w:leader="dot" w:pos="8306"/>
        </w:tabs>
      </w:pPr>
      <w:hyperlink w:anchor="_Toc10655" w:history="1">
        <w:r>
          <w:rPr>
            <w:rFonts w:ascii="仿宋" w:eastAsia="仿宋" w:hAnsi="仿宋" w:cs="仿宋" w:hint="eastAsia"/>
            <w:lang w:eastAsia="zh-CN"/>
          </w:rPr>
          <w:t>(七)、安全规范管理</w:t>
        </w:r>
        <w:r>
          <w:tab/>
        </w:r>
        <w:r>
          <w:fldChar w:fldCharType="begin"/>
        </w:r>
        <w:r>
          <w:instrText xml:space="preserve"> PAGEREF _Toc10655 \h </w:instrText>
        </w:r>
        <w:r>
          <w:fldChar w:fldCharType="separate"/>
        </w:r>
        <w:r>
          <w:t>62</w:t>
        </w:r>
        <w:r>
          <w:fldChar w:fldCharType="end"/>
        </w:r>
      </w:hyperlink>
    </w:p>
    <w:p>
      <w:pPr>
        <w:pStyle w:val="TOC1"/>
        <w:tabs>
          <w:tab w:val="right" w:leader="dot" w:pos="8306"/>
        </w:tabs>
      </w:pPr>
      <w:hyperlink w:anchor="_Toc13594" w:history="1">
        <w:r>
          <w:rPr>
            <w:rFonts w:ascii="仿宋" w:eastAsia="仿宋" w:hAnsi="仿宋" w:cs="仿宋" w:hint="eastAsia"/>
            <w:lang w:eastAsia="zh-CN"/>
          </w:rPr>
          <w:t>十二、安全与应急管理</w:t>
        </w:r>
        <w:r>
          <w:tab/>
        </w:r>
        <w:r>
          <w:fldChar w:fldCharType="begin"/>
        </w:r>
        <w:r>
          <w:instrText xml:space="preserve"> PAGEREF _Toc13594 \h </w:instrText>
        </w:r>
        <w:r>
          <w:fldChar w:fldCharType="separate"/>
        </w:r>
        <w:r>
          <w:t>63</w:t>
        </w:r>
        <w:r>
          <w:fldChar w:fldCharType="end"/>
        </w:r>
      </w:hyperlink>
    </w:p>
    <w:p>
      <w:pPr>
        <w:pStyle w:val="TOC2"/>
        <w:tabs>
          <w:tab w:val="right" w:leader="dot" w:pos="8306"/>
        </w:tabs>
      </w:pPr>
      <w:hyperlink w:anchor="_Toc29463" w:history="1">
        <w:r>
          <w:rPr>
            <w:rFonts w:ascii="仿宋" w:eastAsia="仿宋" w:hAnsi="仿宋" w:cs="仿宋" w:hint="eastAsia"/>
            <w:lang w:eastAsia="zh-CN"/>
          </w:rPr>
          <w:t>(一)、安全生产管理</w:t>
        </w:r>
        <w:r>
          <w:tab/>
        </w:r>
        <w:r>
          <w:fldChar w:fldCharType="begin"/>
        </w:r>
        <w:r>
          <w:instrText xml:space="preserve"> PAGEREF _Toc29463 \h </w:instrText>
        </w:r>
        <w:r>
          <w:fldChar w:fldCharType="separate"/>
        </w:r>
        <w:r>
          <w:t>63</w:t>
        </w:r>
        <w:r>
          <w:fldChar w:fldCharType="end"/>
        </w:r>
      </w:hyperlink>
    </w:p>
    <w:p>
      <w:pPr>
        <w:pStyle w:val="TOC2"/>
        <w:tabs>
          <w:tab w:val="right" w:leader="dot" w:pos="8306"/>
        </w:tabs>
      </w:pPr>
      <w:hyperlink w:anchor="_Toc23808" w:history="1">
        <w:r>
          <w:rPr>
            <w:rFonts w:ascii="仿宋" w:eastAsia="仿宋" w:hAnsi="仿宋" w:cs="仿宋" w:hint="eastAsia"/>
            <w:lang w:eastAsia="zh-CN"/>
          </w:rPr>
          <w:t>(二)、应急预案与响应</w:t>
        </w:r>
        <w:r>
          <w:tab/>
        </w:r>
        <w:r>
          <w:fldChar w:fldCharType="begin"/>
        </w:r>
        <w:r>
          <w:instrText xml:space="preserve"> PAGEREF _Toc23808 \h </w:instrText>
        </w:r>
        <w:r>
          <w:fldChar w:fldCharType="separate"/>
        </w:r>
        <w:r>
          <w:t>64</w:t>
        </w:r>
        <w:r>
          <w:fldChar w:fldCharType="end"/>
        </w:r>
      </w:hyperlink>
    </w:p>
    <w:p>
      <w:pPr>
        <w:pStyle w:val="TOC1"/>
        <w:tabs>
          <w:tab w:val="right" w:leader="dot" w:pos="8306"/>
        </w:tabs>
      </w:pPr>
      <w:hyperlink w:anchor="_Toc9233" w:history="1">
        <w:r>
          <w:rPr>
            <w:rFonts w:ascii="仿宋" w:eastAsia="仿宋" w:hAnsi="仿宋" w:cs="仿宋" w:hint="eastAsia"/>
            <w:lang w:eastAsia="zh-CN"/>
          </w:rPr>
          <w:t>十三、企业合规与伦理</w:t>
        </w:r>
        <w:r>
          <w:tab/>
        </w:r>
        <w:r>
          <w:fldChar w:fldCharType="begin"/>
        </w:r>
        <w:r>
          <w:instrText xml:space="preserve"> PAGEREF _Toc9233 \h </w:instrText>
        </w:r>
        <w:r>
          <w:fldChar w:fldCharType="separate"/>
        </w:r>
        <w:r>
          <w:t>66</w:t>
        </w:r>
        <w:r>
          <w:fldChar w:fldCharType="end"/>
        </w:r>
      </w:hyperlink>
    </w:p>
    <w:p>
      <w:pPr>
        <w:pStyle w:val="TOC2"/>
        <w:tabs>
          <w:tab w:val="right" w:leader="dot" w:pos="8306"/>
        </w:tabs>
      </w:pPr>
      <w:hyperlink w:anchor="_Toc12075" w:history="1">
        <w:r>
          <w:rPr>
            <w:rFonts w:ascii="仿宋" w:eastAsia="仿宋" w:hAnsi="仿宋" w:cs="仿宋" w:hint="eastAsia"/>
            <w:lang w:eastAsia="zh-CN"/>
          </w:rPr>
          <w:t>(一)、合规政策与程序</w:t>
        </w:r>
        <w:r>
          <w:tab/>
        </w:r>
        <w:r>
          <w:fldChar w:fldCharType="begin"/>
        </w:r>
        <w:r>
          <w:instrText xml:space="preserve"> PAGEREF _Toc12075 \h </w:instrText>
        </w:r>
        <w:r>
          <w:fldChar w:fldCharType="separate"/>
        </w:r>
        <w:r>
          <w:t>66</w:t>
        </w:r>
        <w:r>
          <w:fldChar w:fldCharType="end"/>
        </w:r>
      </w:hyperlink>
    </w:p>
    <w:p>
      <w:pPr>
        <w:pStyle w:val="TOC2"/>
        <w:tabs>
          <w:tab w:val="right" w:leader="dot" w:pos="8306"/>
        </w:tabs>
      </w:pPr>
      <w:hyperlink w:anchor="_Toc24809" w:history="1">
        <w:r>
          <w:rPr>
            <w:rFonts w:ascii="仿宋" w:eastAsia="仿宋" w:hAnsi="仿宋" w:cs="仿宋" w:hint="eastAsia"/>
            <w:lang w:eastAsia="zh-CN"/>
          </w:rPr>
          <w:t>(二)、伦理规范与培训</w:t>
        </w:r>
        <w:r>
          <w:tab/>
        </w:r>
        <w:r>
          <w:fldChar w:fldCharType="begin"/>
        </w:r>
        <w:r>
          <w:instrText xml:space="preserve"> PAGEREF _Toc24809 \h </w:instrText>
        </w:r>
        <w:r>
          <w:fldChar w:fldCharType="separate"/>
        </w:r>
        <w:r>
          <w:t>68</w:t>
        </w:r>
        <w:r>
          <w:fldChar w:fldCharType="end"/>
        </w:r>
      </w:hyperlink>
    </w:p>
    <w:p>
      <w:pPr>
        <w:pStyle w:val="TOC2"/>
        <w:tabs>
          <w:tab w:val="right" w:leader="dot" w:pos="8306"/>
        </w:tabs>
      </w:pPr>
      <w:hyperlink w:anchor="_Toc14014" w:history="1">
        <w:r>
          <w:rPr>
            <w:rFonts w:ascii="仿宋" w:eastAsia="仿宋" w:hAnsi="仿宋" w:cs="仿宋" w:hint="eastAsia"/>
            <w:lang w:eastAsia="zh-CN"/>
          </w:rPr>
          <w:t>(三)、合规风险评估</w:t>
        </w:r>
        <w:r>
          <w:tab/>
        </w:r>
        <w:r>
          <w:fldChar w:fldCharType="begin"/>
        </w:r>
        <w:r>
          <w:instrText xml:space="preserve"> PAGEREF _Toc14014 \h </w:instrText>
        </w:r>
        <w:r>
          <w:fldChar w:fldCharType="separate"/>
        </w:r>
        <w:r>
          <w:t>68</w:t>
        </w:r>
        <w:r>
          <w:fldChar w:fldCharType="end"/>
        </w:r>
      </w:hyperlink>
    </w:p>
    <w:p>
      <w:pPr>
        <w:pStyle w:val="TOC2"/>
        <w:tabs>
          <w:tab w:val="right" w:leader="dot" w:pos="8306"/>
        </w:tabs>
      </w:pPr>
      <w:hyperlink w:anchor="_Toc1925" w:history="1">
        <w:r>
          <w:rPr>
            <w:rFonts w:ascii="仿宋" w:eastAsia="仿宋" w:hAnsi="仿宋" w:cs="仿宋" w:hint="eastAsia"/>
            <w:lang w:eastAsia="zh-CN"/>
          </w:rPr>
          <w:t>(四)、合规监督与执行</w:t>
        </w:r>
        <w:r>
          <w:tab/>
        </w:r>
        <w:r>
          <w:fldChar w:fldCharType="begin"/>
        </w:r>
        <w:r>
          <w:instrText xml:space="preserve"> PAGEREF _Toc1925 \h </w:instrText>
        </w:r>
        <w:r>
          <w:fldChar w:fldCharType="separate"/>
        </w:r>
        <w:r>
          <w:t>70</w:t>
        </w:r>
        <w:r>
          <w:fldChar w:fldCharType="end"/>
        </w:r>
      </w:hyperlink>
    </w:p>
    <w:p>
      <w:pPr>
        <w:pStyle w:val="TOC1"/>
        <w:tabs>
          <w:tab w:val="right" w:leader="dot" w:pos="8306"/>
        </w:tabs>
      </w:pPr>
      <w:hyperlink w:anchor="_Toc9229" w:history="1">
        <w:r>
          <w:rPr>
            <w:rFonts w:ascii="仿宋" w:eastAsia="仿宋" w:hAnsi="仿宋" w:cs="仿宋" w:hint="eastAsia"/>
            <w:lang w:eastAsia="zh-CN"/>
          </w:rPr>
          <w:t>十四、创新驱动与持续发展</w:t>
        </w:r>
        <w:r>
          <w:tab/>
        </w:r>
        <w:r>
          <w:fldChar w:fldCharType="begin"/>
        </w:r>
        <w:r>
          <w:instrText xml:space="preserve"> PAGEREF _Toc9229 \h </w:instrText>
        </w:r>
        <w:r>
          <w:fldChar w:fldCharType="separate"/>
        </w:r>
        <w:r>
          <w:t>70</w:t>
        </w:r>
        <w:r>
          <w:fldChar w:fldCharType="end"/>
        </w:r>
      </w:hyperlink>
    </w:p>
    <w:p>
      <w:pPr>
        <w:pStyle w:val="TOC2"/>
        <w:tabs>
          <w:tab w:val="right" w:leader="dot" w:pos="8306"/>
        </w:tabs>
      </w:pPr>
      <w:hyperlink w:anchor="_Toc20681" w:history="1">
        <w:r>
          <w:rPr>
            <w:rFonts w:ascii="仿宋" w:eastAsia="仿宋" w:hAnsi="仿宋" w:cs="仿宋" w:hint="eastAsia"/>
            <w:lang w:eastAsia="zh-CN"/>
          </w:rPr>
          <w:t>(一)、创新驱动战略实施</w:t>
        </w:r>
        <w:r>
          <w:tab/>
        </w:r>
        <w:r>
          <w:fldChar w:fldCharType="begin"/>
        </w:r>
        <w:r>
          <w:instrText xml:space="preserve"> PAGEREF _Toc20681 \h </w:instrText>
        </w:r>
        <w:r>
          <w:fldChar w:fldCharType="separate"/>
        </w:r>
        <w:r>
          <w:t>70</w:t>
        </w:r>
        <w:r>
          <w:fldChar w:fldCharType="end"/>
        </w:r>
      </w:hyperlink>
    </w:p>
    <w:p>
      <w:pPr>
        <w:pStyle w:val="TOC2"/>
        <w:tabs>
          <w:tab w:val="right" w:leader="dot" w:pos="8306"/>
        </w:tabs>
      </w:pPr>
      <w:hyperlink w:anchor="_Toc30411" w:history="1">
        <w:r>
          <w:rPr>
            <w:rFonts w:ascii="仿宋" w:eastAsia="仿宋" w:hAnsi="仿宋" w:cs="仿宋" w:hint="eastAsia"/>
            <w:lang w:eastAsia="zh-CN"/>
          </w:rPr>
          <w:t>(二)、持续发展路径探索</w:t>
        </w:r>
        <w:r>
          <w:tab/>
        </w:r>
        <w:r>
          <w:fldChar w:fldCharType="begin"/>
        </w:r>
        <w:r>
          <w:instrText xml:space="preserve"> PAGEREF _Toc30411 \h </w:instrText>
        </w:r>
        <w:r>
          <w:fldChar w:fldCharType="separate"/>
        </w:r>
        <w:r>
          <w:t>72</w:t>
        </w:r>
        <w:r>
          <w:fldChar w:fldCharType="end"/>
        </w:r>
      </w:hyperlink>
    </w:p>
    <w:p>
      <w:pPr>
        <w:pStyle w:val="TOC1"/>
        <w:tabs>
          <w:tab w:val="right" w:leader="dot" w:pos="8306"/>
        </w:tabs>
      </w:pPr>
      <w:hyperlink w:anchor="_Toc9874" w:history="1">
        <w:r>
          <w:rPr>
            <w:rFonts w:ascii="仿宋" w:eastAsia="仿宋" w:hAnsi="仿宋" w:cs="仿宋" w:hint="eastAsia"/>
            <w:lang w:eastAsia="zh-CN"/>
          </w:rPr>
          <w:t>十五、人力资源管理与开发</w:t>
        </w:r>
        <w:r>
          <w:tab/>
        </w:r>
        <w:r>
          <w:fldChar w:fldCharType="begin"/>
        </w:r>
        <w:r>
          <w:instrText xml:space="preserve"> PAGEREF _Toc9874 \h </w:instrText>
        </w:r>
        <w:r>
          <w:fldChar w:fldCharType="separate"/>
        </w:r>
        <w:r>
          <w:t>76</w:t>
        </w:r>
        <w:r>
          <w:fldChar w:fldCharType="end"/>
        </w:r>
      </w:hyperlink>
    </w:p>
    <w:p>
      <w:pPr>
        <w:pStyle w:val="TOC2"/>
        <w:tabs>
          <w:tab w:val="right" w:leader="dot" w:pos="8306"/>
        </w:tabs>
      </w:pPr>
      <w:hyperlink w:anchor="_Toc32393" w:history="1">
        <w:r>
          <w:rPr>
            <w:rFonts w:ascii="仿宋" w:eastAsia="仿宋" w:hAnsi="仿宋" w:cs="仿宋" w:hint="eastAsia"/>
            <w:lang w:eastAsia="zh-CN"/>
          </w:rPr>
          <w:t>(一)、人力资源规划</w:t>
        </w:r>
        <w:r>
          <w:tab/>
        </w:r>
        <w:r>
          <w:fldChar w:fldCharType="begin"/>
        </w:r>
        <w:r>
          <w:instrText xml:space="preserve"> PAGEREF _Toc32393 \h </w:instrText>
        </w:r>
        <w:r>
          <w:fldChar w:fldCharType="separate"/>
        </w:r>
        <w:r>
          <w:t>76</w:t>
        </w:r>
        <w:r>
          <w:fldChar w:fldCharType="end"/>
        </w:r>
      </w:hyperlink>
    </w:p>
    <w:p>
      <w:pPr>
        <w:pStyle w:val="TOC2"/>
        <w:tabs>
          <w:tab w:val="right" w:leader="dot" w:pos="8306"/>
        </w:tabs>
      </w:pPr>
      <w:hyperlink w:anchor="_Toc6827" w:history="1">
        <w:r>
          <w:rPr>
            <w:rFonts w:ascii="仿宋" w:eastAsia="仿宋" w:hAnsi="仿宋" w:cs="仿宋" w:hint="eastAsia"/>
            <w:lang w:eastAsia="zh-CN"/>
          </w:rPr>
          <w:t>(二)、人力资源开发与培训</w:t>
        </w:r>
        <w:r>
          <w:tab/>
        </w:r>
        <w:r>
          <w:fldChar w:fldCharType="begin"/>
        </w:r>
        <w:r>
          <w:instrText xml:space="preserve"> PAGEREF _Toc6827 \h </w:instrText>
        </w:r>
        <w:r>
          <w:fldChar w:fldCharType="separate"/>
        </w:r>
        <w:r>
          <w:t>78</w:t>
        </w:r>
        <w:r>
          <w:fldChar w:fldCharType="end"/>
        </w:r>
      </w:hyperlink>
    </w:p>
    <w:p>
      <w:pPr>
        <w:pStyle w:val="TOC1"/>
        <w:tabs>
          <w:tab w:val="right" w:leader="dot" w:pos="8306"/>
        </w:tabs>
      </w:pPr>
      <w:hyperlink w:anchor="_Toc3168" w:history="1">
        <w:r>
          <w:rPr>
            <w:rFonts w:ascii="仿宋" w:eastAsia="仿宋" w:hAnsi="仿宋" w:cs="仿宋" w:hint="eastAsia"/>
            <w:lang w:eastAsia="zh-CN"/>
          </w:rPr>
          <w:t>十六、知识产权管理与保护</w:t>
        </w:r>
        <w:r>
          <w:tab/>
        </w:r>
        <w:r>
          <w:fldChar w:fldCharType="begin"/>
        </w:r>
        <w:r>
          <w:instrText xml:space="preserve"> PAGEREF _Toc3168 \h </w:instrText>
        </w:r>
        <w:r>
          <w:fldChar w:fldCharType="separate"/>
        </w:r>
        <w:r>
          <w:t>80</w:t>
        </w:r>
        <w:r>
          <w:fldChar w:fldCharType="end"/>
        </w:r>
      </w:hyperlink>
    </w:p>
    <w:p>
      <w:pPr>
        <w:pStyle w:val="TOC2"/>
        <w:tabs>
          <w:tab w:val="right" w:leader="dot" w:pos="8306"/>
        </w:tabs>
      </w:pPr>
      <w:hyperlink w:anchor="_Toc3679" w:history="1">
        <w:r>
          <w:rPr>
            <w:rFonts w:ascii="仿宋" w:eastAsia="仿宋" w:hAnsi="仿宋" w:cs="仿宋" w:hint="eastAsia"/>
            <w:lang w:eastAsia="zh-CN"/>
          </w:rPr>
          <w:t>(一)、知识产权管理体系建设</w:t>
        </w:r>
        <w:r>
          <w:tab/>
        </w:r>
        <w:r>
          <w:fldChar w:fldCharType="begin"/>
        </w:r>
        <w:r>
          <w:instrText xml:space="preserve"> PAGEREF _Toc3679 \h </w:instrText>
        </w:r>
        <w:r>
          <w:fldChar w:fldCharType="separate"/>
        </w:r>
        <w:r>
          <w:t>80</w:t>
        </w:r>
        <w:r>
          <w:fldChar w:fldCharType="end"/>
        </w:r>
      </w:hyperlink>
    </w:p>
    <w:p>
      <w:pPr>
        <w:pStyle w:val="TOC2"/>
        <w:tabs>
          <w:tab w:val="right" w:leader="dot" w:pos="8306"/>
        </w:tabs>
      </w:pPr>
      <w:hyperlink w:anchor="_Toc18108" w:history="1">
        <w:r>
          <w:rPr>
            <w:rFonts w:ascii="仿宋" w:eastAsia="仿宋" w:hAnsi="仿宋" w:cs="仿宋" w:hint="eastAsia"/>
            <w:lang w:eastAsia="zh-CN"/>
          </w:rPr>
          <w:t>(二)、知识产权保护措施</w:t>
        </w:r>
        <w:r>
          <w:tab/>
        </w:r>
        <w:r>
          <w:fldChar w:fldCharType="begin"/>
        </w:r>
        <w:r>
          <w:instrText xml:space="preserve"> PAGEREF _Toc18108 \h </w:instrText>
        </w:r>
        <w:r>
          <w:fldChar w:fldCharType="separate"/>
        </w:r>
        <w:r>
          <w:t>81</w:t>
        </w:r>
        <w:r>
          <w:fldChar w:fldCharType="end"/>
        </w:r>
      </w:hyperlink>
    </w:p>
    <w:p>
      <w:pPr>
        <w:pStyle w:val="TOC1"/>
        <w:tabs>
          <w:tab w:val="right" w:leader="dot" w:pos="8306"/>
        </w:tabs>
      </w:pPr>
      <w:hyperlink w:anchor="_Toc22411" w:history="1">
        <w:r>
          <w:rPr>
            <w:rFonts w:ascii="仿宋" w:eastAsia="仿宋" w:hAnsi="仿宋" w:cs="仿宋" w:hint="eastAsia"/>
            <w:lang w:eastAsia="zh-CN"/>
          </w:rPr>
          <w:t>十七、法律法规与政策遵循</w:t>
        </w:r>
        <w:r>
          <w:tab/>
        </w:r>
        <w:r>
          <w:fldChar w:fldCharType="begin"/>
        </w:r>
        <w:r>
          <w:instrText xml:space="preserve"> PAGEREF _Toc22411 \h </w:instrText>
        </w:r>
        <w:r>
          <w:fldChar w:fldCharType="separate"/>
        </w:r>
        <w:r>
          <w:t>83</w:t>
        </w:r>
        <w:r>
          <w:fldChar w:fldCharType="end"/>
        </w:r>
      </w:hyperlink>
    </w:p>
    <w:p>
      <w:pPr>
        <w:pStyle w:val="TOC2"/>
        <w:tabs>
          <w:tab w:val="right" w:leader="dot" w:pos="8306"/>
        </w:tabs>
      </w:pPr>
      <w:hyperlink w:anchor="_Toc22683" w:history="1">
        <w:r>
          <w:rPr>
            <w:rFonts w:ascii="仿宋" w:eastAsia="仿宋" w:hAnsi="仿宋" w:cs="仿宋" w:hint="eastAsia"/>
            <w:lang w:eastAsia="zh-CN"/>
          </w:rPr>
          <w:t>(一)、法律法规遵守</w:t>
        </w:r>
        <w:r>
          <w:tab/>
        </w:r>
        <w:r>
          <w:fldChar w:fldCharType="begin"/>
        </w:r>
        <w:r>
          <w:instrText xml:space="preserve"> PAGEREF _Toc22683 \h </w:instrText>
        </w:r>
        <w:r>
          <w:fldChar w:fldCharType="separate"/>
        </w:r>
        <w:r>
          <w:t>83</w:t>
        </w:r>
        <w:r>
          <w:fldChar w:fldCharType="end"/>
        </w:r>
      </w:hyperlink>
    </w:p>
    <w:p>
      <w:pPr>
        <w:pStyle w:val="TOC2"/>
        <w:tabs>
          <w:tab w:val="right" w:leader="dot" w:pos="8306"/>
        </w:tabs>
      </w:pPr>
      <w:hyperlink w:anchor="_Toc22372" w:history="1">
        <w:r>
          <w:rPr>
            <w:rFonts w:ascii="仿宋" w:eastAsia="仿宋" w:hAnsi="仿宋" w:cs="仿宋" w:hint="eastAsia"/>
            <w:lang w:eastAsia="zh-CN"/>
          </w:rPr>
          <w:t>(二)、政策导向与利用</w:t>
        </w:r>
        <w:r>
          <w:tab/>
        </w:r>
        <w:r>
          <w:fldChar w:fldCharType="begin"/>
        </w:r>
        <w:r>
          <w:instrText xml:space="preserve"> PAGEREF _Toc22372 \h </w:instrText>
        </w:r>
        <w:r>
          <w:fldChar w:fldCharType="separate"/>
        </w:r>
        <w:r>
          <w:t>84</w:t>
        </w:r>
        <w:r>
          <w:fldChar w:fldCharType="end"/>
        </w:r>
      </w:hyperlink>
    </w:p>
    <w:p>
      <w:pPr>
        <w:pStyle w:val="TOC1"/>
        <w:tabs>
          <w:tab w:val="right" w:leader="dot" w:pos="8306"/>
        </w:tabs>
      </w:pPr>
      <w:hyperlink w:anchor="_Toc16328" w:history="1">
        <w:r>
          <w:rPr>
            <w:rFonts w:ascii="仿宋" w:eastAsia="仿宋" w:hAnsi="仿宋" w:cs="仿宋" w:hint="eastAsia"/>
            <w:lang w:eastAsia="zh-CN"/>
          </w:rPr>
          <w:t>十八、设施与设备管理</w:t>
        </w:r>
        <w:r>
          <w:tab/>
        </w:r>
        <w:r>
          <w:fldChar w:fldCharType="begin"/>
        </w:r>
        <w:r>
          <w:instrText xml:space="preserve"> PAGEREF _Toc16328 \h </w:instrText>
        </w:r>
        <w:r>
          <w:fldChar w:fldCharType="separate"/>
        </w:r>
        <w:r>
          <w:t>85</w:t>
        </w:r>
        <w:r>
          <w:fldChar w:fldCharType="end"/>
        </w:r>
      </w:hyperlink>
    </w:p>
    <w:p>
      <w:pPr>
        <w:pStyle w:val="TOC2"/>
        <w:tabs>
          <w:tab w:val="right" w:leader="dot" w:pos="8306"/>
        </w:tabs>
      </w:pPr>
      <w:hyperlink w:anchor="_Toc22608" w:history="1">
        <w:r>
          <w:rPr>
            <w:rFonts w:ascii="仿宋" w:eastAsia="仿宋" w:hAnsi="仿宋" w:cs="仿宋" w:hint="eastAsia"/>
            <w:lang w:eastAsia="zh-CN"/>
          </w:rPr>
          <w:t>(一)、设施规划与配置</w:t>
        </w:r>
        <w:r>
          <w:tab/>
        </w:r>
        <w:r>
          <w:fldChar w:fldCharType="begin"/>
        </w:r>
        <w:r>
          <w:instrText xml:space="preserve"> PAGEREF _Toc22608 \h </w:instrText>
        </w:r>
        <w:r>
          <w:fldChar w:fldCharType="separate"/>
        </w:r>
        <w:r>
          <w:t>85</w:t>
        </w:r>
        <w:r>
          <w:fldChar w:fldCharType="end"/>
        </w:r>
      </w:hyperlink>
    </w:p>
    <w:p>
      <w:pPr>
        <w:pStyle w:val="TOC2"/>
        <w:tabs>
          <w:tab w:val="right" w:leader="dot" w:pos="8306"/>
        </w:tabs>
      </w:pPr>
      <w:hyperlink w:anchor="_Toc22992" w:history="1">
        <w:r>
          <w:rPr>
            <w:rFonts w:ascii="仿宋" w:eastAsia="仿宋" w:hAnsi="仿宋" w:cs="仿宋" w:hint="eastAsia"/>
            <w:lang w:eastAsia="zh-CN"/>
          </w:rPr>
          <w:t>(二)、设备采购与维护管理</w:t>
        </w:r>
        <w:r>
          <w:tab/>
        </w:r>
        <w:r>
          <w:fldChar w:fldCharType="begin"/>
        </w:r>
        <w:r>
          <w:instrText xml:space="preserve"> PAGEREF _Toc22992 \h </w:instrText>
        </w:r>
        <w:r>
          <w:fldChar w:fldCharType="separate"/>
        </w:r>
        <w:r>
          <w:t>85</w:t>
        </w:r>
        <w:r>
          <w:fldChar w:fldCharType="end"/>
        </w:r>
      </w:hyperlink>
    </w:p>
    <w:p>
      <w:pPr>
        <w:pStyle w:val="TOC2"/>
        <w:tabs>
          <w:tab w:val="right" w:leader="dot" w:pos="8306"/>
        </w:tabs>
      </w:pPr>
      <w:hyperlink w:anchor="_Toc29557" w:history="1">
        <w:r>
          <w:rPr>
            <w:rFonts w:ascii="仿宋" w:eastAsia="仿宋" w:hAnsi="仿宋" w:cs="仿宋" w:hint="eastAsia"/>
            <w:lang w:eastAsia="zh-CN"/>
          </w:rPr>
          <w:t>(三)、设施设备升级策略</w:t>
        </w:r>
        <w:r>
          <w:tab/>
        </w:r>
        <w:r>
          <w:fldChar w:fldCharType="begin"/>
        </w:r>
        <w:r>
          <w:instrText xml:space="preserve"> PAGEREF _Toc29557 \h </w:instrText>
        </w:r>
        <w:r>
          <w:fldChar w:fldCharType="separate"/>
        </w:r>
        <w:r>
          <w:t>86</w:t>
        </w:r>
        <w:r>
          <w:fldChar w:fldCharType="end"/>
        </w:r>
      </w:hyperlink>
    </w:p>
    <w:p>
      <w:pPr>
        <w:pStyle w:val="TOC1"/>
        <w:tabs>
          <w:tab w:val="right" w:leader="dot" w:pos="8306"/>
        </w:tabs>
      </w:pPr>
      <w:hyperlink w:anchor="_Toc3529" w:history="1">
        <w:r>
          <w:rPr>
            <w:rFonts w:ascii="仿宋" w:eastAsia="仿宋" w:hAnsi="仿宋" w:cs="仿宋" w:hint="eastAsia"/>
            <w:lang w:eastAsia="zh-CN"/>
          </w:rPr>
          <w:t>十九、项目施工方案</w:t>
        </w:r>
        <w:r>
          <w:tab/>
        </w:r>
        <w:r>
          <w:fldChar w:fldCharType="begin"/>
        </w:r>
        <w:r>
          <w:instrText xml:space="preserve"> PAGEREF _Toc3529 \h </w:instrText>
        </w:r>
        <w:r>
          <w:fldChar w:fldCharType="separate"/>
        </w:r>
        <w:r>
          <w:t>87</w:t>
        </w:r>
        <w:r>
          <w:fldChar w:fldCharType="end"/>
        </w:r>
      </w:hyperlink>
    </w:p>
    <w:p>
      <w:pPr>
        <w:pStyle w:val="TOC2"/>
        <w:tabs>
          <w:tab w:val="right" w:leader="dot" w:pos="8306"/>
        </w:tabs>
      </w:pPr>
      <w:hyperlink w:anchor="_Toc1014" w:history="1">
        <w:r>
          <w:rPr>
            <w:rFonts w:ascii="仿宋" w:eastAsia="仿宋" w:hAnsi="仿宋" w:cs="仿宋" w:hint="eastAsia"/>
            <w:lang w:eastAsia="zh-CN"/>
          </w:rPr>
          <w:t>(一)、施工组织设计</w:t>
        </w:r>
        <w:r>
          <w:tab/>
        </w:r>
        <w:r>
          <w:fldChar w:fldCharType="begin"/>
        </w:r>
        <w:r>
          <w:instrText xml:space="preserve"> PAGEREF _Toc1014 \h </w:instrText>
        </w:r>
        <w:r>
          <w:fldChar w:fldCharType="separate"/>
        </w:r>
        <w:r>
          <w:t>87</w:t>
        </w:r>
        <w:r>
          <w:fldChar w:fldCharType="end"/>
        </w:r>
      </w:hyperlink>
    </w:p>
    <w:p>
      <w:pPr>
        <w:pStyle w:val="TOC2"/>
        <w:tabs>
          <w:tab w:val="right" w:leader="dot" w:pos="8306"/>
        </w:tabs>
      </w:pPr>
      <w:hyperlink w:anchor="_Toc8481" w:history="1">
        <w:r>
          <w:rPr>
            <w:rFonts w:ascii="仿宋" w:eastAsia="仿宋" w:hAnsi="仿宋" w:cs="仿宋" w:hint="eastAsia"/>
            <w:lang w:eastAsia="zh-CN"/>
          </w:rPr>
          <w:t>(二)、施工工艺与技术路线</w:t>
        </w:r>
        <w:r>
          <w:tab/>
        </w:r>
        <w:r>
          <w:fldChar w:fldCharType="begin"/>
        </w:r>
        <w:r>
          <w:instrText xml:space="preserve"> PAGEREF _Toc8481 \h </w:instrText>
        </w:r>
        <w:r>
          <w:fldChar w:fldCharType="separate"/>
        </w:r>
        <w:r>
          <w:t>88</w:t>
        </w:r>
        <w:r>
          <w:fldChar w:fldCharType="end"/>
        </w:r>
      </w:hyperlink>
    </w:p>
    <w:p>
      <w:pPr>
        <w:pStyle w:val="TOC2"/>
        <w:tabs>
          <w:tab w:val="right" w:leader="dot" w:pos="8306"/>
        </w:tabs>
      </w:pPr>
      <w:hyperlink w:anchor="_Toc7420" w:history="1">
        <w:r>
          <w:rPr>
            <w:rFonts w:ascii="仿宋" w:eastAsia="仿宋" w:hAnsi="仿宋" w:cs="仿宋" w:hint="eastAsia"/>
            <w:lang w:eastAsia="zh-CN"/>
          </w:rPr>
          <w:t>(三)、关键节点施工计划</w:t>
        </w:r>
        <w:r>
          <w:tab/>
        </w:r>
        <w:r>
          <w:fldChar w:fldCharType="begin"/>
        </w:r>
        <w:r>
          <w:instrText xml:space="preserve"> PAGEREF _Toc7420 \h </w:instrText>
        </w:r>
        <w:r>
          <w:fldChar w:fldCharType="separate"/>
        </w:r>
        <w:r>
          <w:t>90</w:t>
        </w:r>
        <w:r>
          <w:fldChar w:fldCharType="end"/>
        </w:r>
      </w:hyperlink>
    </w:p>
    <w:p>
      <w:pPr>
        <w:pStyle w:val="TOC2"/>
        <w:tabs>
          <w:tab w:val="right" w:leader="dot" w:pos="8306"/>
        </w:tabs>
      </w:pPr>
      <w:hyperlink w:anchor="_Toc30731" w:history="1">
        <w:r>
          <w:rPr>
            <w:rFonts w:ascii="仿宋" w:eastAsia="仿宋" w:hAnsi="仿宋" w:cs="仿宋" w:hint="eastAsia"/>
            <w:lang w:eastAsia="zh-CN"/>
          </w:rPr>
          <w:t>(四)、施工现场管理</w:t>
        </w:r>
        <w:r>
          <w:tab/>
        </w:r>
        <w:r>
          <w:fldChar w:fldCharType="begin"/>
        </w:r>
        <w:r>
          <w:instrText xml:space="preserve"> PAGEREF _Toc30731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4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47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散热风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00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34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046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208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https://d.book118.com/517056142132006030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34642"/>
    <w:rsid w:val="6FA346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05614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2023-12-28T03:45:00Z</dcterms:created>
  <dcterms:modified xsi:type="dcterms:W3CDTF">2023-12-28T03:46:18Z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277C4896B0C140D9B4D7649DEE2EBC21_11</vt:lpwstr>
  </property>
  <property fmtid="{D5CDD505-2E9C-101B-9397-08002B2CF9AE}" pid="3" name="KSOProductBuildVer">
    <vt:lpwstr>2052-12.1.0.16120</vt:lpwstr>
  </property>
</Properties>
</file>