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太阳能电池用多晶硅、非晶硅项目规划设计纲要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61" w:history="1">
        <w:r>
          <w:rPr>
            <w:rFonts w:ascii="仿宋" w:eastAsia="仿宋" w:hAnsi="仿宋" w:cs="仿宋" w:hint="eastAsia"/>
            <w:lang w:eastAsia="zh-CN"/>
          </w:rPr>
          <w:t>前言</w:t>
        </w:r>
        <w:r>
          <w:tab/>
        </w:r>
        <w:r>
          <w:fldChar w:fldCharType="begin"/>
        </w:r>
        <w:r>
          <w:instrText xml:space="preserve"> PAGEREF _Toc4261 \h </w:instrText>
        </w:r>
        <w:r>
          <w:fldChar w:fldCharType="separate"/>
        </w:r>
        <w:r>
          <w:t>3</w:t>
        </w:r>
        <w:r>
          <w:fldChar w:fldCharType="end"/>
        </w:r>
      </w:hyperlink>
    </w:p>
    <w:p>
      <w:pPr>
        <w:pStyle w:val="TOC1"/>
        <w:tabs>
          <w:tab w:val="right" w:leader="dot" w:pos="8306"/>
        </w:tabs>
      </w:pPr>
      <w:hyperlink w:anchor="_Toc15422" w:history="1">
        <w:r>
          <w:rPr>
            <w:rFonts w:ascii="仿宋" w:eastAsia="仿宋" w:hAnsi="仿宋" w:cs="仿宋" w:hint="eastAsia"/>
            <w:lang w:eastAsia="zh-CN"/>
          </w:rPr>
          <w:t>一、太阳能电池用多晶硅、非晶硅项目危机管理</w:t>
        </w:r>
        <w:r>
          <w:tab/>
        </w:r>
        <w:r>
          <w:fldChar w:fldCharType="begin"/>
        </w:r>
        <w:r>
          <w:instrText xml:space="preserve"> PAGEREF _Toc15422 \h </w:instrText>
        </w:r>
        <w:r>
          <w:fldChar w:fldCharType="separate"/>
        </w:r>
        <w:r>
          <w:t>3</w:t>
        </w:r>
        <w:r>
          <w:fldChar w:fldCharType="end"/>
        </w:r>
      </w:hyperlink>
    </w:p>
    <w:p>
      <w:pPr>
        <w:pStyle w:val="TOC2"/>
        <w:tabs>
          <w:tab w:val="right" w:leader="dot" w:pos="8306"/>
        </w:tabs>
      </w:pPr>
      <w:hyperlink w:anchor="_Toc18329" w:history="1">
        <w:r>
          <w:rPr>
            <w:rFonts w:ascii="仿宋" w:eastAsia="仿宋" w:hAnsi="仿宋" w:cs="仿宋" w:hint="eastAsia"/>
            <w:lang w:eastAsia="zh-CN"/>
          </w:rPr>
          <w:t>(一)、危机预警与识别</w:t>
        </w:r>
        <w:r>
          <w:tab/>
        </w:r>
        <w:r>
          <w:fldChar w:fldCharType="begin"/>
        </w:r>
        <w:r>
          <w:instrText xml:space="preserve"> PAGEREF _Toc18329 \h </w:instrText>
        </w:r>
        <w:r>
          <w:fldChar w:fldCharType="separate"/>
        </w:r>
        <w:r>
          <w:t>3</w:t>
        </w:r>
        <w:r>
          <w:fldChar w:fldCharType="end"/>
        </w:r>
      </w:hyperlink>
    </w:p>
    <w:p>
      <w:pPr>
        <w:pStyle w:val="TOC2"/>
        <w:tabs>
          <w:tab w:val="right" w:leader="dot" w:pos="8306"/>
        </w:tabs>
      </w:pPr>
      <w:hyperlink w:anchor="_Toc1542" w:history="1">
        <w:r>
          <w:rPr>
            <w:rFonts w:ascii="仿宋" w:eastAsia="仿宋" w:hAnsi="仿宋" w:cs="仿宋" w:hint="eastAsia"/>
            <w:lang w:eastAsia="zh-CN"/>
          </w:rPr>
          <w:t>(二)、危机应对与恢复</w:t>
        </w:r>
        <w:r>
          <w:tab/>
        </w:r>
        <w:r>
          <w:fldChar w:fldCharType="begin"/>
        </w:r>
        <w:r>
          <w:instrText xml:space="preserve"> PAGEREF _Toc1542 \h </w:instrText>
        </w:r>
        <w:r>
          <w:fldChar w:fldCharType="separate"/>
        </w:r>
        <w:r>
          <w:t>4</w:t>
        </w:r>
        <w:r>
          <w:fldChar w:fldCharType="end"/>
        </w:r>
      </w:hyperlink>
    </w:p>
    <w:p>
      <w:pPr>
        <w:pStyle w:val="TOC1"/>
        <w:tabs>
          <w:tab w:val="right" w:leader="dot" w:pos="8306"/>
        </w:tabs>
      </w:pPr>
      <w:hyperlink w:anchor="_Toc18549" w:history="1">
        <w:r>
          <w:rPr>
            <w:rFonts w:ascii="仿宋" w:eastAsia="仿宋" w:hAnsi="仿宋" w:cs="仿宋" w:hint="eastAsia"/>
            <w:lang w:eastAsia="zh-CN"/>
          </w:rPr>
          <w:t>二、产品规划分析</w:t>
        </w:r>
        <w:r>
          <w:tab/>
        </w:r>
        <w:r>
          <w:fldChar w:fldCharType="begin"/>
        </w:r>
        <w:r>
          <w:instrText xml:space="preserve"> PAGEREF _Toc18549 \h </w:instrText>
        </w:r>
        <w:r>
          <w:fldChar w:fldCharType="separate"/>
        </w:r>
        <w:r>
          <w:t>6</w:t>
        </w:r>
        <w:r>
          <w:fldChar w:fldCharType="end"/>
        </w:r>
      </w:hyperlink>
    </w:p>
    <w:p>
      <w:pPr>
        <w:pStyle w:val="TOC2"/>
        <w:tabs>
          <w:tab w:val="right" w:leader="dot" w:pos="8306"/>
        </w:tabs>
      </w:pPr>
      <w:hyperlink w:anchor="_Toc27254" w:history="1">
        <w:r>
          <w:rPr>
            <w:rFonts w:ascii="仿宋" w:eastAsia="仿宋" w:hAnsi="仿宋" w:cs="仿宋" w:hint="eastAsia"/>
            <w:lang w:eastAsia="zh-CN"/>
          </w:rPr>
          <w:t>(一)、产品规划</w:t>
        </w:r>
        <w:r>
          <w:tab/>
        </w:r>
        <w:r>
          <w:fldChar w:fldCharType="begin"/>
        </w:r>
        <w:r>
          <w:instrText xml:space="preserve"> PAGEREF _Toc27254 \h </w:instrText>
        </w:r>
        <w:r>
          <w:fldChar w:fldCharType="separate"/>
        </w:r>
        <w:r>
          <w:t>6</w:t>
        </w:r>
        <w:r>
          <w:fldChar w:fldCharType="end"/>
        </w:r>
      </w:hyperlink>
    </w:p>
    <w:p>
      <w:pPr>
        <w:pStyle w:val="TOC2"/>
        <w:tabs>
          <w:tab w:val="right" w:leader="dot" w:pos="8306"/>
        </w:tabs>
      </w:pPr>
      <w:hyperlink w:anchor="_Toc24889" w:history="1">
        <w:r>
          <w:rPr>
            <w:rFonts w:ascii="仿宋" w:eastAsia="仿宋" w:hAnsi="仿宋" w:cs="仿宋" w:hint="eastAsia"/>
            <w:lang w:eastAsia="zh-CN"/>
          </w:rPr>
          <w:t>(二)、建设规模</w:t>
        </w:r>
        <w:r>
          <w:tab/>
        </w:r>
        <w:r>
          <w:fldChar w:fldCharType="begin"/>
        </w:r>
        <w:r>
          <w:instrText xml:space="preserve"> PAGEREF _Toc24889 \h </w:instrText>
        </w:r>
        <w:r>
          <w:fldChar w:fldCharType="separate"/>
        </w:r>
        <w:r>
          <w:t>6</w:t>
        </w:r>
        <w:r>
          <w:fldChar w:fldCharType="end"/>
        </w:r>
      </w:hyperlink>
    </w:p>
    <w:p>
      <w:pPr>
        <w:pStyle w:val="TOC1"/>
        <w:tabs>
          <w:tab w:val="right" w:leader="dot" w:pos="8306"/>
        </w:tabs>
      </w:pPr>
      <w:hyperlink w:anchor="_Toc23697" w:history="1">
        <w:r>
          <w:rPr>
            <w:rFonts w:ascii="仿宋" w:eastAsia="仿宋" w:hAnsi="仿宋" w:cs="仿宋" w:hint="eastAsia"/>
            <w:lang w:eastAsia="zh-CN"/>
          </w:rPr>
          <w:t>三、市场分析、调研</w:t>
        </w:r>
        <w:r>
          <w:tab/>
        </w:r>
        <w:r>
          <w:fldChar w:fldCharType="begin"/>
        </w:r>
        <w:r>
          <w:instrText xml:space="preserve"> PAGEREF _Toc23697 \h </w:instrText>
        </w:r>
        <w:r>
          <w:fldChar w:fldCharType="separate"/>
        </w:r>
        <w:r>
          <w:t>8</w:t>
        </w:r>
        <w:r>
          <w:fldChar w:fldCharType="end"/>
        </w:r>
      </w:hyperlink>
    </w:p>
    <w:p>
      <w:pPr>
        <w:pStyle w:val="TOC2"/>
        <w:tabs>
          <w:tab w:val="right" w:leader="dot" w:pos="8306"/>
        </w:tabs>
      </w:pPr>
      <w:hyperlink w:anchor="_Toc10706" w:history="1">
        <w:r>
          <w:rPr>
            <w:rFonts w:ascii="仿宋" w:eastAsia="仿宋" w:hAnsi="仿宋" w:cs="仿宋" w:hint="eastAsia"/>
            <w:lang w:eastAsia="zh-CN"/>
          </w:rPr>
          <w:t>(一)、太阳能电池用多晶硅、非晶硅行业分析</w:t>
        </w:r>
        <w:r>
          <w:tab/>
        </w:r>
        <w:r>
          <w:fldChar w:fldCharType="begin"/>
        </w:r>
        <w:r>
          <w:instrText xml:space="preserve"> PAGEREF _Toc10706 \h </w:instrText>
        </w:r>
        <w:r>
          <w:fldChar w:fldCharType="separate"/>
        </w:r>
        <w:r>
          <w:t>8</w:t>
        </w:r>
        <w:r>
          <w:fldChar w:fldCharType="end"/>
        </w:r>
      </w:hyperlink>
    </w:p>
    <w:p>
      <w:pPr>
        <w:pStyle w:val="TOC2"/>
        <w:tabs>
          <w:tab w:val="right" w:leader="dot" w:pos="8306"/>
        </w:tabs>
      </w:pPr>
      <w:hyperlink w:anchor="_Toc10657" w:history="1">
        <w:r>
          <w:rPr>
            <w:rFonts w:ascii="仿宋" w:eastAsia="仿宋" w:hAnsi="仿宋" w:cs="仿宋" w:hint="eastAsia"/>
            <w:lang w:eastAsia="zh-CN"/>
          </w:rPr>
          <w:t>(二)、太阳能电池用多晶硅、非晶硅市场分析预测</w:t>
        </w:r>
        <w:r>
          <w:tab/>
        </w:r>
        <w:r>
          <w:fldChar w:fldCharType="begin"/>
        </w:r>
        <w:r>
          <w:instrText xml:space="preserve"> PAGEREF _Toc10657 \h </w:instrText>
        </w:r>
        <w:r>
          <w:fldChar w:fldCharType="separate"/>
        </w:r>
        <w:r>
          <w:t>9</w:t>
        </w:r>
        <w:r>
          <w:fldChar w:fldCharType="end"/>
        </w:r>
      </w:hyperlink>
    </w:p>
    <w:p>
      <w:pPr>
        <w:pStyle w:val="TOC1"/>
        <w:tabs>
          <w:tab w:val="right" w:leader="dot" w:pos="8306"/>
        </w:tabs>
      </w:pPr>
      <w:hyperlink w:anchor="_Toc17203" w:history="1">
        <w:r>
          <w:rPr>
            <w:rFonts w:ascii="仿宋" w:eastAsia="仿宋" w:hAnsi="仿宋" w:cs="仿宋" w:hint="eastAsia"/>
            <w:lang w:eastAsia="zh-CN"/>
          </w:rPr>
          <w:t>四、太阳能电池用多晶硅、非晶硅项目建设单位说明</w:t>
        </w:r>
        <w:r>
          <w:tab/>
        </w:r>
        <w:r>
          <w:fldChar w:fldCharType="begin"/>
        </w:r>
        <w:r>
          <w:instrText xml:space="preserve"> PAGEREF _Toc17203 \h </w:instrText>
        </w:r>
        <w:r>
          <w:fldChar w:fldCharType="separate"/>
        </w:r>
        <w:r>
          <w:t>9</w:t>
        </w:r>
        <w:r>
          <w:fldChar w:fldCharType="end"/>
        </w:r>
      </w:hyperlink>
    </w:p>
    <w:p>
      <w:pPr>
        <w:pStyle w:val="TOC2"/>
        <w:tabs>
          <w:tab w:val="right" w:leader="dot" w:pos="8306"/>
        </w:tabs>
      </w:pPr>
      <w:hyperlink w:anchor="_Toc31853" w:history="1">
        <w:r>
          <w:rPr>
            <w:rFonts w:ascii="仿宋" w:eastAsia="仿宋" w:hAnsi="仿宋" w:cs="仿宋" w:hint="eastAsia"/>
            <w:lang w:eastAsia="zh-CN"/>
          </w:rPr>
          <w:t>(一)、太阳能电池用多晶硅、非晶硅项目承办单位基本情况</w:t>
        </w:r>
        <w:r>
          <w:tab/>
        </w:r>
        <w:r>
          <w:fldChar w:fldCharType="begin"/>
        </w:r>
        <w:r>
          <w:instrText xml:space="preserve"> PAGEREF _Toc31853 \h </w:instrText>
        </w:r>
        <w:r>
          <w:fldChar w:fldCharType="separate"/>
        </w:r>
        <w:r>
          <w:t>9</w:t>
        </w:r>
        <w:r>
          <w:fldChar w:fldCharType="end"/>
        </w:r>
      </w:hyperlink>
    </w:p>
    <w:p>
      <w:pPr>
        <w:pStyle w:val="TOC2"/>
        <w:tabs>
          <w:tab w:val="right" w:leader="dot" w:pos="8306"/>
        </w:tabs>
      </w:pPr>
      <w:hyperlink w:anchor="_Toc3101" w:history="1">
        <w:r>
          <w:rPr>
            <w:rFonts w:ascii="仿宋" w:eastAsia="仿宋" w:hAnsi="仿宋" w:cs="仿宋" w:hint="eastAsia"/>
            <w:lang w:eastAsia="zh-CN"/>
          </w:rPr>
          <w:t>(二)、公司经济效益分析</w:t>
        </w:r>
        <w:r>
          <w:tab/>
        </w:r>
        <w:r>
          <w:fldChar w:fldCharType="begin"/>
        </w:r>
        <w:r>
          <w:instrText xml:space="preserve"> PAGEREF _Toc3101 \h </w:instrText>
        </w:r>
        <w:r>
          <w:fldChar w:fldCharType="separate"/>
        </w:r>
        <w:r>
          <w:t>10</w:t>
        </w:r>
        <w:r>
          <w:fldChar w:fldCharType="end"/>
        </w:r>
      </w:hyperlink>
    </w:p>
    <w:p>
      <w:pPr>
        <w:pStyle w:val="TOC1"/>
        <w:tabs>
          <w:tab w:val="right" w:leader="dot" w:pos="8306"/>
        </w:tabs>
      </w:pPr>
      <w:hyperlink w:anchor="_Toc874" w:history="1">
        <w:r>
          <w:rPr>
            <w:rFonts w:ascii="仿宋" w:eastAsia="仿宋" w:hAnsi="仿宋" w:cs="仿宋" w:hint="eastAsia"/>
            <w:lang w:eastAsia="zh-CN"/>
          </w:rPr>
          <w:t>五、太阳能电池用多晶硅、非晶硅项目土建工程</w:t>
        </w:r>
        <w:r>
          <w:tab/>
        </w:r>
        <w:r>
          <w:fldChar w:fldCharType="begin"/>
        </w:r>
        <w:r>
          <w:instrText xml:space="preserve"> PAGEREF _Toc874 \h </w:instrText>
        </w:r>
        <w:r>
          <w:fldChar w:fldCharType="separate"/>
        </w:r>
        <w:r>
          <w:t>11</w:t>
        </w:r>
        <w:r>
          <w:fldChar w:fldCharType="end"/>
        </w:r>
      </w:hyperlink>
    </w:p>
    <w:p>
      <w:pPr>
        <w:pStyle w:val="TOC2"/>
        <w:tabs>
          <w:tab w:val="right" w:leader="dot" w:pos="8306"/>
        </w:tabs>
      </w:pPr>
      <w:hyperlink w:anchor="_Toc24857" w:history="1">
        <w:r>
          <w:rPr>
            <w:rFonts w:ascii="仿宋" w:eastAsia="仿宋" w:hAnsi="仿宋" w:cs="仿宋" w:hint="eastAsia"/>
            <w:lang w:eastAsia="zh-CN"/>
          </w:rPr>
          <w:t>(一)、建筑工程设计原则</w:t>
        </w:r>
        <w:r>
          <w:tab/>
        </w:r>
        <w:r>
          <w:fldChar w:fldCharType="begin"/>
        </w:r>
        <w:r>
          <w:instrText xml:space="preserve"> PAGEREF _Toc24857 \h </w:instrText>
        </w:r>
        <w:r>
          <w:fldChar w:fldCharType="separate"/>
        </w:r>
        <w:r>
          <w:t>11</w:t>
        </w:r>
        <w:r>
          <w:fldChar w:fldCharType="end"/>
        </w:r>
      </w:hyperlink>
    </w:p>
    <w:p>
      <w:pPr>
        <w:pStyle w:val="TOC2"/>
        <w:tabs>
          <w:tab w:val="right" w:leader="dot" w:pos="8306"/>
        </w:tabs>
      </w:pPr>
      <w:hyperlink w:anchor="_Toc6457" w:history="1">
        <w:r>
          <w:rPr>
            <w:rFonts w:ascii="仿宋" w:eastAsia="仿宋" w:hAnsi="仿宋" w:cs="仿宋" w:hint="eastAsia"/>
            <w:lang w:eastAsia="zh-CN"/>
          </w:rPr>
          <w:t>(二)、土建工程设计年限及安全等级</w:t>
        </w:r>
        <w:r>
          <w:tab/>
        </w:r>
        <w:r>
          <w:fldChar w:fldCharType="begin"/>
        </w:r>
        <w:r>
          <w:instrText xml:space="preserve"> PAGEREF _Toc6457 \h </w:instrText>
        </w:r>
        <w:r>
          <w:fldChar w:fldCharType="separate"/>
        </w:r>
        <w:r>
          <w:t>12</w:t>
        </w:r>
        <w:r>
          <w:fldChar w:fldCharType="end"/>
        </w:r>
      </w:hyperlink>
    </w:p>
    <w:p>
      <w:pPr>
        <w:pStyle w:val="TOC2"/>
        <w:tabs>
          <w:tab w:val="right" w:leader="dot" w:pos="8306"/>
        </w:tabs>
      </w:pPr>
      <w:hyperlink w:anchor="_Toc27008" w:history="1">
        <w:r>
          <w:rPr>
            <w:rFonts w:ascii="仿宋" w:eastAsia="仿宋" w:hAnsi="仿宋" w:cs="仿宋" w:hint="eastAsia"/>
            <w:lang w:eastAsia="zh-CN"/>
          </w:rPr>
          <w:t>(三)、建筑工程设计总体要求</w:t>
        </w:r>
        <w:r>
          <w:tab/>
        </w:r>
        <w:r>
          <w:fldChar w:fldCharType="begin"/>
        </w:r>
        <w:r>
          <w:instrText xml:space="preserve"> PAGEREF _Toc27008 \h </w:instrText>
        </w:r>
        <w:r>
          <w:fldChar w:fldCharType="separate"/>
        </w:r>
        <w:r>
          <w:t>14</w:t>
        </w:r>
        <w:r>
          <w:fldChar w:fldCharType="end"/>
        </w:r>
      </w:hyperlink>
    </w:p>
    <w:p>
      <w:pPr>
        <w:pStyle w:val="TOC2"/>
        <w:tabs>
          <w:tab w:val="right" w:leader="dot" w:pos="8306"/>
        </w:tabs>
      </w:pPr>
      <w:hyperlink w:anchor="_Toc2595" w:history="1">
        <w:r>
          <w:rPr>
            <w:rFonts w:ascii="仿宋" w:eastAsia="仿宋" w:hAnsi="仿宋" w:cs="仿宋" w:hint="eastAsia"/>
            <w:lang w:eastAsia="zh-CN"/>
          </w:rPr>
          <w:t>(四)、土建工程建设指标</w:t>
        </w:r>
        <w:r>
          <w:tab/>
        </w:r>
        <w:r>
          <w:fldChar w:fldCharType="begin"/>
        </w:r>
        <w:r>
          <w:instrText xml:space="preserve"> PAGEREF _Toc2595 \h </w:instrText>
        </w:r>
        <w:r>
          <w:fldChar w:fldCharType="separate"/>
        </w:r>
        <w:r>
          <w:t>14</w:t>
        </w:r>
        <w:r>
          <w:fldChar w:fldCharType="end"/>
        </w:r>
      </w:hyperlink>
    </w:p>
    <w:p>
      <w:pPr>
        <w:pStyle w:val="TOC1"/>
        <w:tabs>
          <w:tab w:val="right" w:leader="dot" w:pos="8306"/>
        </w:tabs>
      </w:pPr>
      <w:hyperlink w:anchor="_Toc16770" w:history="1">
        <w:r>
          <w:rPr>
            <w:rFonts w:ascii="仿宋" w:eastAsia="仿宋" w:hAnsi="仿宋" w:cs="仿宋" w:hint="eastAsia"/>
            <w:lang w:eastAsia="zh-CN"/>
          </w:rPr>
          <w:t>六、太阳能电池用多晶硅、非晶硅项目选址可行性分析</w:t>
        </w:r>
        <w:r>
          <w:tab/>
        </w:r>
        <w:r>
          <w:fldChar w:fldCharType="begin"/>
        </w:r>
        <w:r>
          <w:instrText xml:space="preserve"> PAGEREF _Toc16770 \h </w:instrText>
        </w:r>
        <w:r>
          <w:fldChar w:fldCharType="separate"/>
        </w:r>
        <w:r>
          <w:t>15</w:t>
        </w:r>
        <w:r>
          <w:fldChar w:fldCharType="end"/>
        </w:r>
      </w:hyperlink>
    </w:p>
    <w:p>
      <w:pPr>
        <w:pStyle w:val="TOC2"/>
        <w:tabs>
          <w:tab w:val="right" w:leader="dot" w:pos="8306"/>
        </w:tabs>
      </w:pPr>
      <w:hyperlink w:anchor="_Toc9851" w:history="1">
        <w:r>
          <w:rPr>
            <w:rFonts w:ascii="仿宋" w:eastAsia="仿宋" w:hAnsi="仿宋" w:cs="仿宋" w:hint="eastAsia"/>
            <w:lang w:eastAsia="zh-CN"/>
          </w:rPr>
          <w:t>(一)、太阳能电池用多晶硅、非晶硅项目选址</w:t>
        </w:r>
        <w:r>
          <w:tab/>
        </w:r>
        <w:r>
          <w:fldChar w:fldCharType="begin"/>
        </w:r>
        <w:r>
          <w:instrText xml:space="preserve"> PAGEREF _Toc9851 \h </w:instrText>
        </w:r>
        <w:r>
          <w:fldChar w:fldCharType="separate"/>
        </w:r>
        <w:r>
          <w:t>15</w:t>
        </w:r>
        <w:r>
          <w:fldChar w:fldCharType="end"/>
        </w:r>
      </w:hyperlink>
    </w:p>
    <w:p>
      <w:pPr>
        <w:pStyle w:val="TOC2"/>
        <w:tabs>
          <w:tab w:val="right" w:leader="dot" w:pos="8306"/>
        </w:tabs>
      </w:pPr>
      <w:hyperlink w:anchor="_Toc4482" w:history="1">
        <w:r>
          <w:rPr>
            <w:rFonts w:ascii="仿宋" w:eastAsia="仿宋" w:hAnsi="仿宋" w:cs="仿宋" w:hint="eastAsia"/>
            <w:lang w:eastAsia="zh-CN"/>
          </w:rPr>
          <w:t>(二)、用地控制指标</w:t>
        </w:r>
        <w:r>
          <w:tab/>
        </w:r>
        <w:r>
          <w:fldChar w:fldCharType="begin"/>
        </w:r>
        <w:r>
          <w:instrText xml:space="preserve"> PAGEREF _Toc4482 \h </w:instrText>
        </w:r>
        <w:r>
          <w:fldChar w:fldCharType="separate"/>
        </w:r>
        <w:r>
          <w:t>15</w:t>
        </w:r>
        <w:r>
          <w:fldChar w:fldCharType="end"/>
        </w:r>
      </w:hyperlink>
    </w:p>
    <w:p>
      <w:pPr>
        <w:pStyle w:val="TOC2"/>
        <w:tabs>
          <w:tab w:val="right" w:leader="dot" w:pos="8306"/>
        </w:tabs>
      </w:pPr>
      <w:hyperlink w:anchor="_Toc4363" w:history="1">
        <w:r>
          <w:rPr>
            <w:rFonts w:ascii="仿宋" w:eastAsia="仿宋" w:hAnsi="仿宋" w:cs="仿宋" w:hint="eastAsia"/>
            <w:lang w:eastAsia="zh-CN"/>
          </w:rPr>
          <w:t>(三)、节约用地措施</w:t>
        </w:r>
        <w:r>
          <w:tab/>
        </w:r>
        <w:r>
          <w:fldChar w:fldCharType="begin"/>
        </w:r>
        <w:r>
          <w:instrText xml:space="preserve"> PAGEREF _Toc4363 \h </w:instrText>
        </w:r>
        <w:r>
          <w:fldChar w:fldCharType="separate"/>
        </w:r>
        <w:r>
          <w:t>17</w:t>
        </w:r>
        <w:r>
          <w:fldChar w:fldCharType="end"/>
        </w:r>
      </w:hyperlink>
    </w:p>
    <w:p>
      <w:pPr>
        <w:pStyle w:val="TOC2"/>
        <w:tabs>
          <w:tab w:val="right" w:leader="dot" w:pos="8306"/>
        </w:tabs>
      </w:pPr>
      <w:hyperlink w:anchor="_Toc25928" w:history="1">
        <w:r>
          <w:rPr>
            <w:rFonts w:ascii="仿宋" w:eastAsia="仿宋" w:hAnsi="仿宋" w:cs="仿宋" w:hint="eastAsia"/>
            <w:lang w:eastAsia="zh-CN"/>
          </w:rPr>
          <w:t>(四)、总图布置方案</w:t>
        </w:r>
        <w:r>
          <w:tab/>
        </w:r>
        <w:r>
          <w:fldChar w:fldCharType="begin"/>
        </w:r>
        <w:r>
          <w:instrText xml:space="preserve"> PAGEREF _Toc25928 \h </w:instrText>
        </w:r>
        <w:r>
          <w:fldChar w:fldCharType="separate"/>
        </w:r>
        <w:r>
          <w:t>18</w:t>
        </w:r>
        <w:r>
          <w:fldChar w:fldCharType="end"/>
        </w:r>
      </w:hyperlink>
    </w:p>
    <w:p>
      <w:pPr>
        <w:pStyle w:val="TOC2"/>
        <w:tabs>
          <w:tab w:val="right" w:leader="dot" w:pos="8306"/>
        </w:tabs>
      </w:pPr>
      <w:hyperlink w:anchor="_Toc29178" w:history="1">
        <w:r>
          <w:rPr>
            <w:rFonts w:ascii="仿宋" w:eastAsia="仿宋" w:hAnsi="仿宋" w:cs="仿宋" w:hint="eastAsia"/>
            <w:lang w:eastAsia="zh-CN"/>
          </w:rPr>
          <w:t>(五)、选址综合评价</w:t>
        </w:r>
        <w:r>
          <w:tab/>
        </w:r>
        <w:r>
          <w:fldChar w:fldCharType="begin"/>
        </w:r>
        <w:r>
          <w:instrText xml:space="preserve"> PAGEREF _Toc29178 \h </w:instrText>
        </w:r>
        <w:r>
          <w:fldChar w:fldCharType="separate"/>
        </w:r>
        <w:r>
          <w:t>19</w:t>
        </w:r>
        <w:r>
          <w:fldChar w:fldCharType="end"/>
        </w:r>
      </w:hyperlink>
    </w:p>
    <w:p>
      <w:pPr>
        <w:pStyle w:val="TOC1"/>
        <w:tabs>
          <w:tab w:val="right" w:leader="dot" w:pos="8306"/>
        </w:tabs>
      </w:pPr>
      <w:hyperlink w:anchor="_Toc27096" w:history="1">
        <w:r>
          <w:rPr>
            <w:rFonts w:ascii="仿宋" w:eastAsia="仿宋" w:hAnsi="仿宋" w:cs="仿宋" w:hint="eastAsia"/>
            <w:lang w:eastAsia="zh-CN"/>
          </w:rPr>
          <w:t>七、太阳能电池用多晶硅、非晶硅项目创新与研发</w:t>
        </w:r>
        <w:r>
          <w:tab/>
        </w:r>
        <w:r>
          <w:fldChar w:fldCharType="begin"/>
        </w:r>
        <w:r>
          <w:instrText xml:space="preserve"> PAGEREF _Toc27096 \h </w:instrText>
        </w:r>
        <w:r>
          <w:fldChar w:fldCharType="separate"/>
        </w:r>
        <w:r>
          <w:t>21</w:t>
        </w:r>
        <w:r>
          <w:fldChar w:fldCharType="end"/>
        </w:r>
      </w:hyperlink>
    </w:p>
    <w:p>
      <w:pPr>
        <w:pStyle w:val="TOC2"/>
        <w:tabs>
          <w:tab w:val="right" w:leader="dot" w:pos="8306"/>
        </w:tabs>
      </w:pPr>
      <w:hyperlink w:anchor="_Toc14796" w:history="1">
        <w:r>
          <w:rPr>
            <w:rFonts w:ascii="仿宋" w:eastAsia="仿宋" w:hAnsi="仿宋" w:cs="仿宋" w:hint="eastAsia"/>
            <w:lang w:eastAsia="zh-CN"/>
          </w:rPr>
          <w:t>(一)、创新策略与方向</w:t>
        </w:r>
        <w:r>
          <w:tab/>
        </w:r>
        <w:r>
          <w:fldChar w:fldCharType="begin"/>
        </w:r>
        <w:r>
          <w:instrText xml:space="preserve"> PAGEREF _Toc14796 \h </w:instrText>
        </w:r>
        <w:r>
          <w:fldChar w:fldCharType="separate"/>
        </w:r>
        <w:r>
          <w:t>21</w:t>
        </w:r>
        <w:r>
          <w:fldChar w:fldCharType="end"/>
        </w:r>
      </w:hyperlink>
    </w:p>
    <w:p>
      <w:pPr>
        <w:pStyle w:val="TOC2"/>
        <w:tabs>
          <w:tab w:val="right" w:leader="dot" w:pos="8306"/>
        </w:tabs>
      </w:pPr>
      <w:hyperlink w:anchor="_Toc12019" w:history="1">
        <w:r>
          <w:rPr>
            <w:rFonts w:ascii="仿宋" w:eastAsia="仿宋" w:hAnsi="仿宋" w:cs="仿宋" w:hint="eastAsia"/>
            <w:lang w:eastAsia="zh-CN"/>
          </w:rPr>
          <w:t>(二)、研发规划与投入</w:t>
        </w:r>
        <w:r>
          <w:tab/>
        </w:r>
        <w:r>
          <w:fldChar w:fldCharType="begin"/>
        </w:r>
        <w:r>
          <w:instrText xml:space="preserve"> PAGEREF _Toc12019 \h </w:instrText>
        </w:r>
        <w:r>
          <w:fldChar w:fldCharType="separate"/>
        </w:r>
        <w:r>
          <w:t>22</w:t>
        </w:r>
        <w:r>
          <w:fldChar w:fldCharType="end"/>
        </w:r>
      </w:hyperlink>
    </w:p>
    <w:p>
      <w:pPr>
        <w:pStyle w:val="TOC1"/>
        <w:tabs>
          <w:tab w:val="right" w:leader="dot" w:pos="8306"/>
        </w:tabs>
      </w:pPr>
      <w:hyperlink w:anchor="_Toc15720" w:history="1">
        <w:r>
          <w:rPr>
            <w:rFonts w:ascii="仿宋" w:eastAsia="仿宋" w:hAnsi="仿宋" w:cs="仿宋" w:hint="eastAsia"/>
            <w:lang w:eastAsia="zh-CN"/>
          </w:rPr>
          <w:t>八、太阳能电池用多晶硅、非晶硅项目技术管理</w:t>
        </w:r>
        <w:r>
          <w:tab/>
        </w:r>
        <w:r>
          <w:fldChar w:fldCharType="begin"/>
        </w:r>
        <w:r>
          <w:instrText xml:space="preserve"> PAGEREF _Toc15720 \h </w:instrText>
        </w:r>
        <w:r>
          <w:fldChar w:fldCharType="separate"/>
        </w:r>
        <w:r>
          <w:t>24</w:t>
        </w:r>
        <w:r>
          <w:fldChar w:fldCharType="end"/>
        </w:r>
      </w:hyperlink>
    </w:p>
    <w:p>
      <w:pPr>
        <w:pStyle w:val="TOC2"/>
        <w:tabs>
          <w:tab w:val="right" w:leader="dot" w:pos="8306"/>
        </w:tabs>
      </w:pPr>
      <w:hyperlink w:anchor="_Toc12670" w:history="1">
        <w:r>
          <w:rPr>
            <w:rFonts w:ascii="仿宋" w:eastAsia="仿宋" w:hAnsi="仿宋" w:cs="仿宋" w:hint="eastAsia"/>
            <w:lang w:eastAsia="zh-CN"/>
          </w:rPr>
          <w:t>(一)、技术方案选用方向</w:t>
        </w:r>
        <w:r>
          <w:tab/>
        </w:r>
        <w:r>
          <w:fldChar w:fldCharType="begin"/>
        </w:r>
        <w:r>
          <w:instrText xml:space="preserve"> PAGEREF _Toc12670 \h </w:instrText>
        </w:r>
        <w:r>
          <w:fldChar w:fldCharType="separate"/>
        </w:r>
        <w:r>
          <w:t>24</w:t>
        </w:r>
        <w:r>
          <w:fldChar w:fldCharType="end"/>
        </w:r>
      </w:hyperlink>
    </w:p>
    <w:p>
      <w:pPr>
        <w:pStyle w:val="TOC2"/>
        <w:tabs>
          <w:tab w:val="right" w:leader="dot" w:pos="8306"/>
        </w:tabs>
      </w:pPr>
      <w:hyperlink w:anchor="_Toc31560" w:history="1">
        <w:r>
          <w:rPr>
            <w:rFonts w:ascii="仿宋" w:eastAsia="仿宋" w:hAnsi="仿宋" w:cs="仿宋" w:hint="eastAsia"/>
            <w:lang w:eastAsia="zh-CN"/>
          </w:rPr>
          <w:t>(二)、工艺技术方案选用原则</w:t>
        </w:r>
        <w:r>
          <w:tab/>
        </w:r>
        <w:r>
          <w:fldChar w:fldCharType="begin"/>
        </w:r>
        <w:r>
          <w:instrText xml:space="preserve"> PAGEREF _Toc31560 \h </w:instrText>
        </w:r>
        <w:r>
          <w:fldChar w:fldCharType="separate"/>
        </w:r>
        <w:r>
          <w:t>26</w:t>
        </w:r>
        <w:r>
          <w:fldChar w:fldCharType="end"/>
        </w:r>
      </w:hyperlink>
    </w:p>
    <w:p>
      <w:pPr>
        <w:pStyle w:val="TOC2"/>
        <w:tabs>
          <w:tab w:val="right" w:leader="dot" w:pos="8306"/>
        </w:tabs>
      </w:pPr>
      <w:hyperlink w:anchor="_Toc24180" w:history="1">
        <w:r>
          <w:rPr>
            <w:rFonts w:ascii="仿宋" w:eastAsia="仿宋" w:hAnsi="仿宋" w:cs="仿宋" w:hint="eastAsia"/>
            <w:lang w:eastAsia="zh-CN"/>
          </w:rPr>
          <w:t>(三)、工艺技术方案要求</w:t>
        </w:r>
        <w:r>
          <w:tab/>
        </w:r>
        <w:r>
          <w:fldChar w:fldCharType="begin"/>
        </w:r>
        <w:r>
          <w:instrText xml:space="preserve"> PAGEREF _Toc24180 \h </w:instrText>
        </w:r>
        <w:r>
          <w:fldChar w:fldCharType="separate"/>
        </w:r>
        <w:r>
          <w:t>28</w:t>
        </w:r>
        <w:r>
          <w:fldChar w:fldCharType="end"/>
        </w:r>
      </w:hyperlink>
    </w:p>
    <w:p>
      <w:pPr>
        <w:pStyle w:val="TOC1"/>
        <w:tabs>
          <w:tab w:val="right" w:leader="dot" w:pos="8306"/>
        </w:tabs>
      </w:pPr>
      <w:hyperlink w:anchor="_Toc6980" w:history="1">
        <w:r>
          <w:rPr>
            <w:rFonts w:ascii="仿宋" w:eastAsia="仿宋" w:hAnsi="仿宋" w:cs="仿宋" w:hint="eastAsia"/>
            <w:lang w:eastAsia="zh-CN"/>
          </w:rPr>
          <w:t>九、太阳能电池用多晶硅、非晶硅项目投资规划</w:t>
        </w:r>
        <w:r>
          <w:tab/>
        </w:r>
        <w:r>
          <w:fldChar w:fldCharType="begin"/>
        </w:r>
        <w:r>
          <w:instrText xml:space="preserve"> PAGEREF _Toc6980 \h </w:instrText>
        </w:r>
        <w:r>
          <w:fldChar w:fldCharType="separate"/>
        </w:r>
        <w:r>
          <w:t>30</w:t>
        </w:r>
        <w:r>
          <w:fldChar w:fldCharType="end"/>
        </w:r>
      </w:hyperlink>
    </w:p>
    <w:p>
      <w:pPr>
        <w:pStyle w:val="TOC2"/>
        <w:tabs>
          <w:tab w:val="right" w:leader="dot" w:pos="8306"/>
        </w:tabs>
      </w:pPr>
      <w:hyperlink w:anchor="_Toc31239" w:history="1">
        <w:r>
          <w:rPr>
            <w:rFonts w:ascii="仿宋" w:eastAsia="仿宋" w:hAnsi="仿宋" w:cs="仿宋" w:hint="eastAsia"/>
            <w:lang w:eastAsia="zh-CN"/>
          </w:rPr>
          <w:t>(一)、太阳能电池用多晶硅、非晶硅项目总投资估算</w:t>
        </w:r>
        <w:r>
          <w:tab/>
        </w:r>
        <w:r>
          <w:fldChar w:fldCharType="begin"/>
        </w:r>
        <w:r>
          <w:instrText xml:space="preserve"> PAGEREF _Toc31239 \h </w:instrText>
        </w:r>
        <w:r>
          <w:fldChar w:fldCharType="separate"/>
        </w:r>
        <w:r>
          <w:t>30</w:t>
        </w:r>
        <w:r>
          <w:fldChar w:fldCharType="end"/>
        </w:r>
      </w:hyperlink>
    </w:p>
    <w:p>
      <w:pPr>
        <w:pStyle w:val="TOC2"/>
        <w:tabs>
          <w:tab w:val="right" w:leader="dot" w:pos="8306"/>
        </w:tabs>
      </w:pPr>
      <w:hyperlink w:anchor="_Toc1429" w:history="1">
        <w:r>
          <w:rPr>
            <w:rFonts w:ascii="仿宋" w:eastAsia="仿宋" w:hAnsi="仿宋" w:cs="仿宋" w:hint="eastAsia"/>
            <w:lang w:eastAsia="zh-CN"/>
          </w:rPr>
          <w:t>(二)、资金筹措</w:t>
        </w:r>
        <w:r>
          <w:tab/>
        </w:r>
        <w:r>
          <w:fldChar w:fldCharType="begin"/>
        </w:r>
        <w:r>
          <w:instrText xml:space="preserve"> PAGEREF _Toc1429 \h </w:instrText>
        </w:r>
        <w:r>
          <w:fldChar w:fldCharType="separate"/>
        </w:r>
        <w:r>
          <w:t>32</w:t>
        </w:r>
        <w:r>
          <w:fldChar w:fldCharType="end"/>
        </w:r>
      </w:hyperlink>
    </w:p>
    <w:p>
      <w:pPr>
        <w:pStyle w:val="TOC1"/>
        <w:tabs>
          <w:tab w:val="right" w:leader="dot" w:pos="8306"/>
        </w:tabs>
      </w:pPr>
      <w:hyperlink w:anchor="_Toc29975" w:history="1">
        <w:r>
          <w:rPr>
            <w:rFonts w:ascii="仿宋" w:eastAsia="仿宋" w:hAnsi="仿宋" w:cs="仿宋" w:hint="eastAsia"/>
            <w:lang w:eastAsia="zh-CN"/>
          </w:rPr>
          <w:t>十、太阳能电池用多晶硅、非晶硅项目风险管理</w:t>
        </w:r>
        <w:r>
          <w:tab/>
        </w:r>
        <w:r>
          <w:fldChar w:fldCharType="begin"/>
        </w:r>
        <w:r>
          <w:instrText xml:space="preserve"> PAGEREF _Toc29975 \h </w:instrText>
        </w:r>
        <w:r>
          <w:fldChar w:fldCharType="separate"/>
        </w:r>
        <w:r>
          <w:t>32</w:t>
        </w:r>
        <w:r>
          <w:fldChar w:fldCharType="end"/>
        </w:r>
      </w:hyperlink>
    </w:p>
    <w:p>
      <w:pPr>
        <w:pStyle w:val="TOC2"/>
        <w:tabs>
          <w:tab w:val="right" w:leader="dot" w:pos="8306"/>
        </w:tabs>
      </w:pPr>
      <w:hyperlink w:anchor="_Toc4863" w:history="1">
        <w:r>
          <w:rPr>
            <w:rFonts w:ascii="仿宋" w:eastAsia="仿宋" w:hAnsi="仿宋" w:cs="仿宋" w:hint="eastAsia"/>
            <w:lang w:eastAsia="zh-CN"/>
          </w:rPr>
          <w:t>(一)、风险识别与评估</w:t>
        </w:r>
        <w:r>
          <w:tab/>
        </w:r>
        <w:r>
          <w:fldChar w:fldCharType="begin"/>
        </w:r>
        <w:r>
          <w:instrText xml:space="preserve"> PAGEREF _Toc4863 \h </w:instrText>
        </w:r>
        <w:r>
          <w:fldChar w:fldCharType="separate"/>
        </w:r>
        <w:r>
          <w:t>32</w:t>
        </w:r>
        <w:r>
          <w:fldChar w:fldCharType="end"/>
        </w:r>
      </w:hyperlink>
    </w:p>
    <w:p>
      <w:pPr>
        <w:pStyle w:val="TOC2"/>
        <w:tabs>
          <w:tab w:val="right" w:leader="dot" w:pos="8306"/>
        </w:tabs>
      </w:pPr>
      <w:hyperlink w:anchor="_Toc19250" w:history="1">
        <w:r>
          <w:rPr>
            <w:rFonts w:ascii="仿宋" w:eastAsia="仿宋" w:hAnsi="仿宋" w:cs="仿宋" w:hint="eastAsia"/>
            <w:lang w:eastAsia="zh-CN"/>
          </w:rPr>
          <w:t>(二)、风险应对策略</w:t>
        </w:r>
        <w:r>
          <w:tab/>
        </w:r>
        <w:r>
          <w:fldChar w:fldCharType="begin"/>
        </w:r>
        <w:r>
          <w:instrText xml:space="preserve"> PAGEREF _Toc19250 \h </w:instrText>
        </w:r>
        <w:r>
          <w:fldChar w:fldCharType="separate"/>
        </w:r>
        <w:r>
          <w:t>34</w:t>
        </w:r>
        <w:r>
          <w:fldChar w:fldCharType="end"/>
        </w:r>
      </w:hyperlink>
    </w:p>
    <w:p>
      <w:pPr>
        <w:pStyle w:val="TOC2"/>
        <w:tabs>
          <w:tab w:val="right" w:leader="dot" w:pos="8306"/>
        </w:tabs>
      </w:pPr>
      <w:hyperlink w:anchor="_Toc10054" w:history="1">
        <w:r>
          <w:rPr>
            <w:rFonts w:ascii="仿宋" w:eastAsia="仿宋" w:hAnsi="仿宋" w:cs="仿宋" w:hint="eastAsia"/>
            <w:lang w:eastAsia="zh-CN"/>
          </w:rPr>
          <w:t>(三)、风险监控与控制</w:t>
        </w:r>
        <w:r>
          <w:tab/>
        </w:r>
        <w:r>
          <w:fldChar w:fldCharType="begin"/>
        </w:r>
        <w:r>
          <w:instrText xml:space="preserve"> PAGEREF _Toc10054 \h </w:instrText>
        </w:r>
        <w:r>
          <w:fldChar w:fldCharType="separate"/>
        </w:r>
        <w:r>
          <w:t>35</w:t>
        </w:r>
        <w:r>
          <w:fldChar w:fldCharType="end"/>
        </w:r>
      </w:hyperlink>
    </w:p>
    <w:p>
      <w:pPr>
        <w:pStyle w:val="TOC1"/>
        <w:tabs>
          <w:tab w:val="right" w:leader="dot" w:pos="8306"/>
        </w:tabs>
      </w:pPr>
      <w:hyperlink w:anchor="_Toc5555" w:history="1">
        <w:r>
          <w:rPr>
            <w:rFonts w:ascii="仿宋" w:eastAsia="仿宋" w:hAnsi="仿宋" w:cs="仿宋" w:hint="eastAsia"/>
            <w:lang w:eastAsia="zh-CN"/>
          </w:rPr>
          <w:t>十一、太阳能电池用多晶硅、非晶硅项目人力资源培养与发展</w:t>
        </w:r>
        <w:r>
          <w:tab/>
        </w:r>
        <w:r>
          <w:fldChar w:fldCharType="begin"/>
        </w:r>
        <w:r>
          <w:instrText xml:space="preserve"> PAGEREF _Toc5555 \h </w:instrText>
        </w:r>
        <w:r>
          <w:fldChar w:fldCharType="separate"/>
        </w:r>
        <w:r>
          <w:t>37</w:t>
        </w:r>
        <w:r>
          <w:fldChar w:fldCharType="end"/>
        </w:r>
      </w:hyperlink>
    </w:p>
    <w:p>
      <w:pPr>
        <w:pStyle w:val="TOC2"/>
        <w:tabs>
          <w:tab w:val="right" w:leader="dot" w:pos="8306"/>
        </w:tabs>
      </w:pPr>
      <w:hyperlink w:anchor="_Toc20574" w:history="1">
        <w:r>
          <w:rPr>
            <w:rFonts w:ascii="仿宋" w:eastAsia="仿宋" w:hAnsi="仿宋" w:cs="仿宋" w:hint="eastAsia"/>
            <w:lang w:eastAsia="zh-CN"/>
          </w:rPr>
          <w:t>(一)、人才需求与规划</w:t>
        </w:r>
        <w:r>
          <w:tab/>
        </w:r>
        <w:r>
          <w:fldChar w:fldCharType="begin"/>
        </w:r>
        <w:r>
          <w:instrText xml:space="preserve"> PAGEREF _Toc20574 \h </w:instrText>
        </w:r>
        <w:r>
          <w:fldChar w:fldCharType="separate"/>
        </w:r>
        <w:r>
          <w:t>37</w:t>
        </w:r>
        <w:r>
          <w:fldChar w:fldCharType="end"/>
        </w:r>
      </w:hyperlink>
    </w:p>
    <w:p>
      <w:pPr>
        <w:pStyle w:val="TOC2"/>
        <w:tabs>
          <w:tab w:val="right" w:leader="dot" w:pos="8306"/>
        </w:tabs>
      </w:pPr>
      <w:hyperlink w:anchor="_Toc9405" w:history="1">
        <w:r>
          <w:rPr>
            <w:rFonts w:ascii="仿宋" w:eastAsia="仿宋" w:hAnsi="仿宋" w:cs="仿宋" w:hint="eastAsia"/>
            <w:lang w:eastAsia="zh-CN"/>
          </w:rPr>
          <w:t>(二)、培训与发展计划</w:t>
        </w:r>
        <w:r>
          <w:tab/>
        </w:r>
        <w:r>
          <w:fldChar w:fldCharType="begin"/>
        </w:r>
        <w:r>
          <w:instrText xml:space="preserve"> PAGEREF _Toc9405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25" w:history="1">
        <w:r>
          <w:rPr>
            <w:rFonts w:ascii="仿宋" w:eastAsia="仿宋" w:hAnsi="仿宋" w:cs="仿宋" w:hint="eastAsia"/>
            <w:lang w:eastAsia="zh-CN"/>
          </w:rPr>
          <w:t>十二、太阳能电池用多晶硅、非晶硅项目环境影响分析</w:t>
        </w:r>
        <w:r>
          <w:tab/>
        </w:r>
        <w:r>
          <w:fldChar w:fldCharType="begin"/>
        </w:r>
        <w:r>
          <w:instrText xml:space="preserve"> PAGEREF _Toc6125 \h </w:instrText>
        </w:r>
        <w:r>
          <w:fldChar w:fldCharType="separate"/>
        </w:r>
        <w:r>
          <w:t>38</w:t>
        </w:r>
        <w:r>
          <w:fldChar w:fldCharType="end"/>
        </w:r>
      </w:hyperlink>
    </w:p>
    <w:p>
      <w:pPr>
        <w:pStyle w:val="TOC2"/>
        <w:tabs>
          <w:tab w:val="right" w:leader="dot" w:pos="8306"/>
        </w:tabs>
      </w:pPr>
      <w:hyperlink w:anchor="_Toc13603" w:history="1">
        <w:r>
          <w:rPr>
            <w:rFonts w:ascii="仿宋" w:eastAsia="仿宋" w:hAnsi="仿宋" w:cs="仿宋" w:hint="eastAsia"/>
            <w:lang w:eastAsia="zh-CN"/>
          </w:rPr>
          <w:t>(一)、建设区域环境质量现状</w:t>
        </w:r>
        <w:r>
          <w:tab/>
        </w:r>
        <w:r>
          <w:fldChar w:fldCharType="begin"/>
        </w:r>
        <w:r>
          <w:instrText xml:space="preserve"> PAGEREF _Toc13603 \h </w:instrText>
        </w:r>
        <w:r>
          <w:fldChar w:fldCharType="separate"/>
        </w:r>
        <w:r>
          <w:t>38</w:t>
        </w:r>
        <w:r>
          <w:fldChar w:fldCharType="end"/>
        </w:r>
      </w:hyperlink>
    </w:p>
    <w:p>
      <w:pPr>
        <w:pStyle w:val="TOC2"/>
        <w:tabs>
          <w:tab w:val="right" w:leader="dot" w:pos="8306"/>
        </w:tabs>
      </w:pPr>
      <w:hyperlink w:anchor="_Toc25119" w:history="1">
        <w:r>
          <w:rPr>
            <w:rFonts w:ascii="仿宋" w:eastAsia="仿宋" w:hAnsi="仿宋" w:cs="仿宋" w:hint="eastAsia"/>
            <w:lang w:eastAsia="zh-CN"/>
          </w:rPr>
          <w:t>(二)、建设期环境保护</w:t>
        </w:r>
        <w:r>
          <w:tab/>
        </w:r>
        <w:r>
          <w:fldChar w:fldCharType="begin"/>
        </w:r>
        <w:r>
          <w:instrText xml:space="preserve"> PAGEREF _Toc25119 \h </w:instrText>
        </w:r>
        <w:r>
          <w:fldChar w:fldCharType="separate"/>
        </w:r>
        <w:r>
          <w:t>39</w:t>
        </w:r>
        <w:r>
          <w:fldChar w:fldCharType="end"/>
        </w:r>
      </w:hyperlink>
    </w:p>
    <w:p>
      <w:pPr>
        <w:pStyle w:val="TOC2"/>
        <w:tabs>
          <w:tab w:val="right" w:leader="dot" w:pos="8306"/>
        </w:tabs>
      </w:pPr>
      <w:hyperlink w:anchor="_Toc21118" w:history="1">
        <w:r>
          <w:rPr>
            <w:rFonts w:ascii="仿宋" w:eastAsia="仿宋" w:hAnsi="仿宋" w:cs="仿宋" w:hint="eastAsia"/>
            <w:lang w:eastAsia="zh-CN"/>
          </w:rPr>
          <w:t>(三)、运营期环境保护</w:t>
        </w:r>
        <w:r>
          <w:tab/>
        </w:r>
        <w:r>
          <w:fldChar w:fldCharType="begin"/>
        </w:r>
        <w:r>
          <w:instrText xml:space="preserve"> PAGEREF _Toc21118 \h </w:instrText>
        </w:r>
        <w:r>
          <w:fldChar w:fldCharType="separate"/>
        </w:r>
        <w:r>
          <w:t>41</w:t>
        </w:r>
        <w:r>
          <w:fldChar w:fldCharType="end"/>
        </w:r>
      </w:hyperlink>
    </w:p>
    <w:p>
      <w:pPr>
        <w:pStyle w:val="TOC2"/>
        <w:tabs>
          <w:tab w:val="right" w:leader="dot" w:pos="8306"/>
        </w:tabs>
      </w:pPr>
      <w:hyperlink w:anchor="_Toc19422" w:history="1">
        <w:r>
          <w:rPr>
            <w:rFonts w:ascii="仿宋" w:eastAsia="仿宋" w:hAnsi="仿宋" w:cs="仿宋" w:hint="eastAsia"/>
            <w:lang w:eastAsia="zh-CN"/>
          </w:rPr>
          <w:t>(四)、太阳能电池用多晶硅、非晶硅项目建设对区域经济的影响</w:t>
        </w:r>
        <w:r>
          <w:tab/>
        </w:r>
        <w:r>
          <w:fldChar w:fldCharType="begin"/>
        </w:r>
        <w:r>
          <w:instrText xml:space="preserve"> PAGEREF _Toc19422 \h </w:instrText>
        </w:r>
        <w:r>
          <w:fldChar w:fldCharType="separate"/>
        </w:r>
        <w:r>
          <w:t>42</w:t>
        </w:r>
        <w:r>
          <w:fldChar w:fldCharType="end"/>
        </w:r>
      </w:hyperlink>
    </w:p>
    <w:p>
      <w:pPr>
        <w:pStyle w:val="TOC2"/>
        <w:tabs>
          <w:tab w:val="right" w:leader="dot" w:pos="8306"/>
        </w:tabs>
      </w:pPr>
      <w:hyperlink w:anchor="_Toc12026" w:history="1">
        <w:r>
          <w:rPr>
            <w:rFonts w:ascii="仿宋" w:eastAsia="仿宋" w:hAnsi="仿宋" w:cs="仿宋" w:hint="eastAsia"/>
            <w:lang w:eastAsia="zh-CN"/>
          </w:rPr>
          <w:t>(五)、废弃物处理</w:t>
        </w:r>
        <w:r>
          <w:tab/>
        </w:r>
        <w:r>
          <w:fldChar w:fldCharType="begin"/>
        </w:r>
        <w:r>
          <w:instrText xml:space="preserve"> PAGEREF _Toc12026 \h </w:instrText>
        </w:r>
        <w:r>
          <w:fldChar w:fldCharType="separate"/>
        </w:r>
        <w:r>
          <w:t>44</w:t>
        </w:r>
        <w:r>
          <w:fldChar w:fldCharType="end"/>
        </w:r>
      </w:hyperlink>
    </w:p>
    <w:p>
      <w:pPr>
        <w:pStyle w:val="TOC2"/>
        <w:tabs>
          <w:tab w:val="right" w:leader="dot" w:pos="8306"/>
        </w:tabs>
      </w:pPr>
      <w:hyperlink w:anchor="_Toc19423" w:history="1">
        <w:r>
          <w:rPr>
            <w:rFonts w:ascii="仿宋" w:eastAsia="仿宋" w:hAnsi="仿宋" w:cs="仿宋" w:hint="eastAsia"/>
            <w:lang w:eastAsia="zh-CN"/>
          </w:rPr>
          <w:t>(六)、特殊环境影响分析</w:t>
        </w:r>
        <w:r>
          <w:tab/>
        </w:r>
        <w:r>
          <w:fldChar w:fldCharType="begin"/>
        </w:r>
        <w:r>
          <w:instrText xml:space="preserve"> PAGEREF _Toc19423 \h </w:instrText>
        </w:r>
        <w:r>
          <w:fldChar w:fldCharType="separate"/>
        </w:r>
        <w:r>
          <w:t>46</w:t>
        </w:r>
        <w:r>
          <w:fldChar w:fldCharType="end"/>
        </w:r>
      </w:hyperlink>
    </w:p>
    <w:p>
      <w:pPr>
        <w:pStyle w:val="TOC2"/>
        <w:tabs>
          <w:tab w:val="right" w:leader="dot" w:pos="8306"/>
        </w:tabs>
      </w:pPr>
      <w:hyperlink w:anchor="_Toc18095" w:history="1">
        <w:r>
          <w:rPr>
            <w:rFonts w:ascii="仿宋" w:eastAsia="仿宋" w:hAnsi="仿宋" w:cs="仿宋" w:hint="eastAsia"/>
            <w:lang w:eastAsia="zh-CN"/>
          </w:rPr>
          <w:t>(七)、清洁生产</w:t>
        </w:r>
        <w:r>
          <w:tab/>
        </w:r>
        <w:r>
          <w:fldChar w:fldCharType="begin"/>
        </w:r>
        <w:r>
          <w:instrText xml:space="preserve"> PAGEREF _Toc18095 \h </w:instrText>
        </w:r>
        <w:r>
          <w:fldChar w:fldCharType="separate"/>
        </w:r>
        <w:r>
          <w:t>47</w:t>
        </w:r>
        <w:r>
          <w:fldChar w:fldCharType="end"/>
        </w:r>
      </w:hyperlink>
    </w:p>
    <w:p>
      <w:pPr>
        <w:pStyle w:val="TOC2"/>
        <w:tabs>
          <w:tab w:val="right" w:leader="dot" w:pos="8306"/>
        </w:tabs>
      </w:pPr>
      <w:hyperlink w:anchor="_Toc13621" w:history="1">
        <w:r>
          <w:rPr>
            <w:rFonts w:ascii="仿宋" w:eastAsia="仿宋" w:hAnsi="仿宋" w:cs="仿宋" w:hint="eastAsia"/>
            <w:lang w:eastAsia="zh-CN"/>
          </w:rPr>
          <w:t>(八)、环境保护综合评价</w:t>
        </w:r>
        <w:r>
          <w:tab/>
        </w:r>
        <w:r>
          <w:fldChar w:fldCharType="begin"/>
        </w:r>
        <w:r>
          <w:instrText xml:space="preserve"> PAGEREF _Toc13621 \h </w:instrText>
        </w:r>
        <w:r>
          <w:fldChar w:fldCharType="separate"/>
        </w:r>
        <w:r>
          <w:t>48</w:t>
        </w:r>
        <w:r>
          <w:fldChar w:fldCharType="end"/>
        </w:r>
      </w:hyperlink>
    </w:p>
    <w:p>
      <w:pPr>
        <w:pStyle w:val="TOC1"/>
        <w:tabs>
          <w:tab w:val="right" w:leader="dot" w:pos="8306"/>
        </w:tabs>
      </w:pPr>
      <w:hyperlink w:anchor="_Toc4723" w:history="1">
        <w:r>
          <w:rPr>
            <w:rFonts w:ascii="仿宋" w:eastAsia="仿宋" w:hAnsi="仿宋" w:cs="仿宋" w:hint="eastAsia"/>
            <w:lang w:eastAsia="zh-CN"/>
          </w:rPr>
          <w:t>十三、太阳能电池用多晶硅、非晶硅项目变更管理</w:t>
        </w:r>
        <w:r>
          <w:tab/>
        </w:r>
        <w:r>
          <w:fldChar w:fldCharType="begin"/>
        </w:r>
        <w:r>
          <w:instrText xml:space="preserve"> PAGEREF _Toc4723 \h </w:instrText>
        </w:r>
        <w:r>
          <w:fldChar w:fldCharType="separate"/>
        </w:r>
        <w:r>
          <w:t>50</w:t>
        </w:r>
        <w:r>
          <w:fldChar w:fldCharType="end"/>
        </w:r>
      </w:hyperlink>
    </w:p>
    <w:p>
      <w:pPr>
        <w:pStyle w:val="TOC2"/>
        <w:tabs>
          <w:tab w:val="right" w:leader="dot" w:pos="8306"/>
        </w:tabs>
      </w:pPr>
      <w:hyperlink w:anchor="_Toc28475" w:history="1">
        <w:r>
          <w:rPr>
            <w:rFonts w:ascii="仿宋" w:eastAsia="仿宋" w:hAnsi="仿宋" w:cs="仿宋" w:hint="eastAsia"/>
            <w:lang w:eastAsia="zh-CN"/>
          </w:rPr>
          <w:t>(一)、变更申请与评估</w:t>
        </w:r>
        <w:r>
          <w:tab/>
        </w:r>
        <w:r>
          <w:fldChar w:fldCharType="begin"/>
        </w:r>
        <w:r>
          <w:instrText xml:space="preserve"> PAGEREF _Toc28475 \h </w:instrText>
        </w:r>
        <w:r>
          <w:fldChar w:fldCharType="separate"/>
        </w:r>
        <w:r>
          <w:t>50</w:t>
        </w:r>
        <w:r>
          <w:fldChar w:fldCharType="end"/>
        </w:r>
      </w:hyperlink>
    </w:p>
    <w:p>
      <w:pPr>
        <w:pStyle w:val="TOC2"/>
        <w:tabs>
          <w:tab w:val="right" w:leader="dot" w:pos="8306"/>
        </w:tabs>
      </w:pPr>
      <w:hyperlink w:anchor="_Toc28298" w:history="1">
        <w:r>
          <w:rPr>
            <w:rFonts w:ascii="仿宋" w:eastAsia="仿宋" w:hAnsi="仿宋" w:cs="仿宋" w:hint="eastAsia"/>
            <w:lang w:eastAsia="zh-CN"/>
          </w:rPr>
          <w:t>(二)、变更实施与控制</w:t>
        </w:r>
        <w:r>
          <w:tab/>
        </w:r>
        <w:r>
          <w:fldChar w:fldCharType="begin"/>
        </w:r>
        <w:r>
          <w:instrText xml:space="preserve"> PAGEREF _Toc28298 \h </w:instrText>
        </w:r>
        <w:r>
          <w:fldChar w:fldCharType="separate"/>
        </w:r>
        <w:r>
          <w:t>50</w:t>
        </w:r>
        <w:r>
          <w:fldChar w:fldCharType="end"/>
        </w:r>
      </w:hyperlink>
    </w:p>
    <w:p>
      <w:pPr>
        <w:pStyle w:val="TOC1"/>
        <w:tabs>
          <w:tab w:val="right" w:leader="dot" w:pos="8306"/>
        </w:tabs>
      </w:pPr>
      <w:hyperlink w:anchor="_Toc5658" w:history="1">
        <w:r>
          <w:rPr>
            <w:rFonts w:ascii="仿宋" w:eastAsia="仿宋" w:hAnsi="仿宋" w:cs="仿宋" w:hint="eastAsia"/>
            <w:lang w:eastAsia="zh-CN"/>
          </w:rPr>
          <w:t>十四、利益相关者分析与沟通计划</w:t>
        </w:r>
        <w:r>
          <w:tab/>
        </w:r>
        <w:r>
          <w:fldChar w:fldCharType="begin"/>
        </w:r>
        <w:r>
          <w:instrText xml:space="preserve"> PAGEREF _Toc5658 \h </w:instrText>
        </w:r>
        <w:r>
          <w:fldChar w:fldCharType="separate"/>
        </w:r>
        <w:r>
          <w:t>51</w:t>
        </w:r>
        <w:r>
          <w:fldChar w:fldCharType="end"/>
        </w:r>
      </w:hyperlink>
    </w:p>
    <w:p>
      <w:pPr>
        <w:pStyle w:val="TOC2"/>
        <w:tabs>
          <w:tab w:val="right" w:leader="dot" w:pos="8306"/>
        </w:tabs>
      </w:pPr>
      <w:hyperlink w:anchor="_Toc15271" w:history="1">
        <w:r>
          <w:rPr>
            <w:rFonts w:ascii="仿宋" w:eastAsia="仿宋" w:hAnsi="仿宋" w:cs="仿宋" w:hint="eastAsia"/>
            <w:lang w:eastAsia="zh-CN"/>
          </w:rPr>
          <w:t>(一)、利益相关者分析</w:t>
        </w:r>
        <w:r>
          <w:tab/>
        </w:r>
        <w:r>
          <w:fldChar w:fldCharType="begin"/>
        </w:r>
        <w:r>
          <w:instrText xml:space="preserve"> PAGEREF _Toc15271 \h </w:instrText>
        </w:r>
        <w:r>
          <w:fldChar w:fldCharType="separate"/>
        </w:r>
        <w:r>
          <w:t>51</w:t>
        </w:r>
        <w:r>
          <w:fldChar w:fldCharType="end"/>
        </w:r>
      </w:hyperlink>
    </w:p>
    <w:p>
      <w:pPr>
        <w:pStyle w:val="TOC2"/>
        <w:tabs>
          <w:tab w:val="right" w:leader="dot" w:pos="8306"/>
        </w:tabs>
      </w:pPr>
      <w:hyperlink w:anchor="_Toc4150" w:history="1">
        <w:r>
          <w:rPr>
            <w:rFonts w:ascii="仿宋" w:eastAsia="仿宋" w:hAnsi="仿宋" w:cs="仿宋" w:hint="eastAsia"/>
            <w:lang w:eastAsia="zh-CN"/>
          </w:rPr>
          <w:t>(二)、沟通计划</w:t>
        </w:r>
        <w:r>
          <w:tab/>
        </w:r>
        <w:r>
          <w:fldChar w:fldCharType="begin"/>
        </w:r>
        <w:r>
          <w:instrText xml:space="preserve"> PAGEREF _Toc4150 \h </w:instrText>
        </w:r>
        <w:r>
          <w:fldChar w:fldCharType="separate"/>
        </w:r>
        <w:r>
          <w:t>52</w:t>
        </w:r>
        <w:r>
          <w:fldChar w:fldCharType="end"/>
        </w:r>
      </w:hyperlink>
    </w:p>
    <w:p>
      <w:pPr>
        <w:pStyle w:val="TOC1"/>
        <w:tabs>
          <w:tab w:val="right" w:leader="dot" w:pos="8306"/>
        </w:tabs>
      </w:pPr>
      <w:hyperlink w:anchor="_Toc13590" w:history="1">
        <w:r>
          <w:rPr>
            <w:rFonts w:ascii="仿宋" w:eastAsia="仿宋" w:hAnsi="仿宋" w:cs="仿宋" w:hint="eastAsia"/>
            <w:lang w:eastAsia="zh-CN"/>
          </w:rPr>
          <w:t>十五、太阳能电池用多晶硅、非晶硅项目实施时间节点</w:t>
        </w:r>
        <w:r>
          <w:tab/>
        </w:r>
        <w:r>
          <w:fldChar w:fldCharType="begin"/>
        </w:r>
        <w:r>
          <w:instrText xml:space="preserve"> PAGEREF _Toc13590 \h </w:instrText>
        </w:r>
        <w:r>
          <w:fldChar w:fldCharType="separate"/>
        </w:r>
        <w:r>
          <w:t>53</w:t>
        </w:r>
        <w:r>
          <w:fldChar w:fldCharType="end"/>
        </w:r>
      </w:hyperlink>
    </w:p>
    <w:p>
      <w:pPr>
        <w:pStyle w:val="TOC2"/>
        <w:tabs>
          <w:tab w:val="right" w:leader="dot" w:pos="8306"/>
        </w:tabs>
      </w:pPr>
      <w:hyperlink w:anchor="_Toc18499" w:history="1">
        <w:r>
          <w:rPr>
            <w:rFonts w:ascii="仿宋" w:eastAsia="仿宋" w:hAnsi="仿宋" w:cs="仿宋" w:hint="eastAsia"/>
            <w:lang w:eastAsia="zh-CN"/>
          </w:rPr>
          <w:t>(一)、太阳能电池用多晶硅、非晶硅项目启动阶段时间节点</w:t>
        </w:r>
        <w:r>
          <w:tab/>
        </w:r>
        <w:r>
          <w:fldChar w:fldCharType="begin"/>
        </w:r>
        <w:r>
          <w:instrText xml:space="preserve"> PAGEREF _Toc18499 \h </w:instrText>
        </w:r>
        <w:r>
          <w:fldChar w:fldCharType="separate"/>
        </w:r>
        <w:r>
          <w:t>53</w:t>
        </w:r>
        <w:r>
          <w:fldChar w:fldCharType="end"/>
        </w:r>
      </w:hyperlink>
    </w:p>
    <w:p>
      <w:pPr>
        <w:pStyle w:val="TOC2"/>
        <w:tabs>
          <w:tab w:val="right" w:leader="dot" w:pos="8306"/>
        </w:tabs>
      </w:pPr>
      <w:hyperlink w:anchor="_Toc3331" w:history="1">
        <w:r>
          <w:rPr>
            <w:rFonts w:ascii="仿宋" w:eastAsia="仿宋" w:hAnsi="仿宋" w:cs="仿宋" w:hint="eastAsia"/>
            <w:lang w:eastAsia="zh-CN"/>
          </w:rPr>
          <w:t>(二)、太阳能电池用多晶硅、非晶硅项目执行阶段时间节点</w:t>
        </w:r>
        <w:r>
          <w:tab/>
        </w:r>
        <w:r>
          <w:fldChar w:fldCharType="begin"/>
        </w:r>
        <w:r>
          <w:instrText xml:space="preserve"> PAGEREF _Toc3331 \h </w:instrText>
        </w:r>
        <w:r>
          <w:fldChar w:fldCharType="separate"/>
        </w:r>
        <w:r>
          <w:t>55</w:t>
        </w:r>
        <w:r>
          <w:fldChar w:fldCharType="end"/>
        </w:r>
      </w:hyperlink>
    </w:p>
    <w:p>
      <w:pPr>
        <w:pStyle w:val="TOC2"/>
        <w:tabs>
          <w:tab w:val="right" w:leader="dot" w:pos="8306"/>
        </w:tabs>
      </w:pPr>
      <w:hyperlink w:anchor="_Toc30938" w:history="1">
        <w:r>
          <w:rPr>
            <w:rFonts w:ascii="仿宋" w:eastAsia="仿宋" w:hAnsi="仿宋" w:cs="仿宋" w:hint="eastAsia"/>
            <w:lang w:eastAsia="zh-CN"/>
          </w:rPr>
          <w:t>(三)、太阳能电池用多晶硅、非晶硅项目完成阶段时间节点</w:t>
        </w:r>
        <w:r>
          <w:tab/>
        </w:r>
        <w:r>
          <w:fldChar w:fldCharType="begin"/>
        </w:r>
        <w:r>
          <w:instrText xml:space="preserve"> PAGEREF _Toc30938 \h </w:instrText>
        </w:r>
        <w:r>
          <w:fldChar w:fldCharType="separate"/>
        </w:r>
        <w:r>
          <w:t>56</w:t>
        </w:r>
        <w:r>
          <w:fldChar w:fldCharType="end"/>
        </w:r>
      </w:hyperlink>
    </w:p>
    <w:p>
      <w:pPr>
        <w:pStyle w:val="TOC1"/>
        <w:tabs>
          <w:tab w:val="right" w:leader="dot" w:pos="8306"/>
        </w:tabs>
      </w:pPr>
      <w:hyperlink w:anchor="_Toc10304" w:history="1">
        <w:r>
          <w:rPr>
            <w:rFonts w:ascii="仿宋" w:eastAsia="仿宋" w:hAnsi="仿宋" w:cs="仿宋" w:hint="eastAsia"/>
            <w:lang w:eastAsia="zh-CN"/>
          </w:rPr>
          <w:t>十六、营销与推广策略</w:t>
        </w:r>
        <w:r>
          <w:tab/>
        </w:r>
        <w:r>
          <w:fldChar w:fldCharType="begin"/>
        </w:r>
        <w:r>
          <w:instrText xml:space="preserve"> PAGEREF _Toc10304 \h </w:instrText>
        </w:r>
        <w:r>
          <w:fldChar w:fldCharType="separate"/>
        </w:r>
        <w:r>
          <w:t>57</w:t>
        </w:r>
        <w:r>
          <w:fldChar w:fldCharType="end"/>
        </w:r>
      </w:hyperlink>
    </w:p>
    <w:p>
      <w:pPr>
        <w:pStyle w:val="TOC2"/>
        <w:tabs>
          <w:tab w:val="right" w:leader="dot" w:pos="8306"/>
        </w:tabs>
      </w:pPr>
      <w:hyperlink w:anchor="_Toc7611" w:history="1">
        <w:r>
          <w:rPr>
            <w:rFonts w:ascii="仿宋" w:eastAsia="仿宋" w:hAnsi="仿宋" w:cs="仿宋" w:hint="eastAsia"/>
            <w:lang w:eastAsia="zh-CN"/>
          </w:rPr>
          <w:t>(一)、产品/服务定位与特点</w:t>
        </w:r>
        <w:r>
          <w:tab/>
        </w:r>
        <w:r>
          <w:fldChar w:fldCharType="begin"/>
        </w:r>
        <w:r>
          <w:instrText xml:space="preserve"> PAGEREF _Toc7611 \h </w:instrText>
        </w:r>
        <w:r>
          <w:fldChar w:fldCharType="separate"/>
        </w:r>
        <w:r>
          <w:t>57</w:t>
        </w:r>
        <w:r>
          <w:fldChar w:fldCharType="end"/>
        </w:r>
      </w:hyperlink>
    </w:p>
    <w:p>
      <w:pPr>
        <w:pStyle w:val="TOC2"/>
        <w:tabs>
          <w:tab w:val="right" w:leader="dot" w:pos="8306"/>
        </w:tabs>
      </w:pPr>
      <w:hyperlink w:anchor="_Toc23800" w:history="1">
        <w:r>
          <w:rPr>
            <w:rFonts w:ascii="仿宋" w:eastAsia="仿宋" w:hAnsi="仿宋" w:cs="仿宋" w:hint="eastAsia"/>
            <w:lang w:eastAsia="zh-CN"/>
          </w:rPr>
          <w:t>(二)、市场定位与竞争分析</w:t>
        </w:r>
        <w:r>
          <w:tab/>
        </w:r>
        <w:r>
          <w:fldChar w:fldCharType="begin"/>
        </w:r>
        <w:r>
          <w:instrText xml:space="preserve"> PAGEREF _Toc23800 \h </w:instrText>
        </w:r>
        <w:r>
          <w:fldChar w:fldCharType="separate"/>
        </w:r>
        <w:r>
          <w:t>58</w:t>
        </w:r>
        <w:r>
          <w:fldChar w:fldCharType="end"/>
        </w:r>
      </w:hyperlink>
    </w:p>
    <w:p>
      <w:pPr>
        <w:pStyle w:val="TOC2"/>
        <w:tabs>
          <w:tab w:val="right" w:leader="dot" w:pos="8306"/>
        </w:tabs>
      </w:pPr>
      <w:hyperlink w:anchor="_Toc35" w:history="1">
        <w:r>
          <w:rPr>
            <w:rFonts w:ascii="仿宋" w:eastAsia="仿宋" w:hAnsi="仿宋" w:cs="仿宋" w:hint="eastAsia"/>
            <w:lang w:eastAsia="zh-CN"/>
          </w:rPr>
          <w:t>(三)、营销渠道与策略</w:t>
        </w:r>
        <w:r>
          <w:tab/>
        </w:r>
        <w:r>
          <w:fldChar w:fldCharType="begin"/>
        </w:r>
        <w:r>
          <w:instrText xml:space="preserve"> PAGEREF _Toc35 \h </w:instrText>
        </w:r>
        <w:r>
          <w:fldChar w:fldCharType="separate"/>
        </w:r>
        <w:r>
          <w:t>60</w:t>
        </w:r>
        <w:r>
          <w:fldChar w:fldCharType="end"/>
        </w:r>
      </w:hyperlink>
    </w:p>
    <w:p>
      <w:pPr>
        <w:pStyle w:val="TOC2"/>
        <w:tabs>
          <w:tab w:val="right" w:leader="dot" w:pos="8306"/>
        </w:tabs>
      </w:pPr>
      <w:hyperlink w:anchor="_Toc29741" w:history="1">
        <w:r>
          <w:rPr>
            <w:rFonts w:ascii="仿宋" w:eastAsia="仿宋" w:hAnsi="仿宋" w:cs="仿宋" w:hint="eastAsia"/>
            <w:lang w:eastAsia="zh-CN"/>
          </w:rPr>
          <w:t>(四)、推广与宣传活动</w:t>
        </w:r>
        <w:r>
          <w:tab/>
        </w:r>
        <w:r>
          <w:fldChar w:fldCharType="begin"/>
        </w:r>
        <w:r>
          <w:instrText xml:space="preserve"> PAGEREF _Toc29741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22"/>
      <w:r>
        <w:rPr>
          <w:rFonts w:ascii="仿宋" w:eastAsia="仿宋" w:hAnsi="仿宋" w:cs="仿宋" w:hint="eastAsia"/>
          <w:sz w:val="28"/>
          <w:lang w:eastAsia="zh-CN"/>
        </w:rPr>
        <w:t>一、太阳能电池用多晶硅、非晶硅项目危机管理</w:t>
      </w:r>
      <w:bookmarkEnd w:id="2"/>
    </w:p>
    <w:p>
      <w:pPr>
        <w:pStyle w:val="Heading2"/>
        <w:rPr>
          <w:rFonts w:ascii="仿宋" w:eastAsia="仿宋" w:hAnsi="仿宋" w:cs="仿宋" w:hint="eastAsia"/>
          <w:lang w:eastAsia="zh-CN"/>
        </w:rPr>
      </w:pPr>
      <w:bookmarkStart w:id="3" w:name="_Toc1832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用多晶硅、非晶硅项目危机管理中，危机预警与识别是确保太阳能电池用多晶硅、非晶硅项目稳健运行的核心步骤。通过建立全面的监测机制，太阳能电池用多晶硅、非晶硅项目团队旨在及时发现和理解潜在的风险和危机因素，以便采取及时的预防和应对措施，确保太阳能电池用多晶硅、非晶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太阳能电池用多晶硅、非晶硅项目团队全面分析了整个太阳能电池用多晶硅、非晶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太阳能电池用多晶硅、非晶硅项目团队着重于明确定义太阳能电池用多晶硅、非晶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太阳能电池用多晶硅、非晶硅项目进展的持续监控，团队能够及时发现潜在问题并作出迅速反应。太阳能电池用多晶硅、非晶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太阳能电池用多晶硅、非晶硅项目得以更有序、可控地推进。</w:t>
      </w:r>
    </w:p>
    <w:p>
      <w:pPr>
        <w:pStyle w:val="Heading2"/>
        <w:ind w:firstLine="560" w:firstLineChars="200"/>
        <w:rPr>
          <w:rFonts w:ascii="仿宋" w:eastAsia="仿宋" w:hAnsi="仿宋" w:cs="仿宋" w:hint="eastAsia"/>
          <w:sz w:val="28"/>
          <w:lang w:eastAsia="zh-CN"/>
        </w:rPr>
      </w:pPr>
      <w:bookmarkStart w:id="4" w:name="_Toc15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在危机发生时，太阳能电池用多晶硅、非晶硅项目团队立即行动，成立了应急小组。该小组的任务是迅速制定并实施紧急应对措施，以最小化潜在损失。以下是采取的主要措施：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暂停太阳能电池用多晶硅、非晶硅项目进度：为遏制危机蔓延，太阳能电池用多晶硅、非晶硅项目暂时停止进行，以便全面评估当前状况。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资源重新分配：重新评估太阳能电池用多晶硅、非晶硅项目资源的分配，确保最大限度地减小损失。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实时沟通：与关键利益相关者建立实时沟通机制，向他们传递太阳能电池用多晶硅、非晶硅项目危机的实际状况，保障太阳能电池用多晶硅、非晶硅项目核心利益。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在紧急应对的同时，太阳能电池用多晶硅、非晶硅项目团队强调了团队协作和有效沟通的重要性。以下是团队协作的关键举措：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信息共享机制：建立了信息共享平台，确保团队成员能够及时获取太阳能电池用多晶硅、非晶硅项目危机的实时信息。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领导者沟通：太阳能电池用多晶硅、非晶硅项目领导者通过定期会议和即时沟通工具，指导团队应对危机，保持团队稳定运行。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随着危机得到初步控制，太阳能电池用多晶硅、非晶硅项目团队转向制定恢复计划，以确保太阳能电池用多晶硅、非晶硅项目能够从中迅速恢复。主要恢复计划包括：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修复受损的进度计划：重新评估太阳能电池用多晶硅、非晶硅项目进度，制定修复计划，确保太阳能电池用多晶硅、非晶硅项目尽快回归正常进程。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重新调整资源分配：优化资源分配，确保太阳能电池用多晶硅、非晶硅项目在有限资源下高效运转。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风险管理机制加强：对太阳能电池用多晶硅、非晶硅项目风险进行全面评估，制定更强化的风险管理策略，以预防未来可能的危机。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54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25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太阳能电池用多晶硅、非晶硅项目的主要产品是XXXX，预计年产值为XXX万元。这一产品在市场中占据着重要的地位，其广泛的应用范围使得该太阳能电池用多晶硅、非晶硅项目的市场前景非常广阔。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能电池用多晶硅、非晶硅项目的xxx产品作为重要的原材料之一，将在多个领域发挥关键作用。其在建筑、交通、能源等方面的广泛应用将为整个产业链提供强大的支持，形成产业协同效应。太阳能电池用多晶硅、非晶硅项目的年产值XXX万XXX万XXX万万元不仅反映了其在市场上的巨大潜力，更预示着它对国民经济的积极贡献。这种关联度高、涉及面广的产业关系，使得该太阳能电池用多晶硅、非晶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88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总征地面积为XXXX平方米，相当于约XX.XX亩，其中净用地面积为XXXX平方米，红线范围内相当于约XX.XX亩。这一用地规模充分考虑了太阳能电池用多晶硅、非晶硅项目的建设需求，保障了太阳能电池用多晶硅、非晶硅项目在合适的空间内得以充分发展。太阳能电池用多晶硅、非晶硅项目规划的总建筑面积为XXXX平方米，其中主体工程建设占XXXX平方米，计容建筑面积达XXXX平方米。预计建筑工程的投资将达到XXXX万元，为太阳能电池用多晶硅、非晶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计划购置的设备共计XXXX台（套），设备购置费用为XXXX万元。这一设备购置计划充分考虑到太阳能电池用多晶硅、非晶硅项目的生产需求和技术要求，确保了太阳能电池用多晶硅、非晶硅项目在生产运营中具备先进的技术装备和高效的生产能力。设备的合理配置将为太阳能电池用多晶硅、非晶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计划总投资为XXXX万元，预计年实现营业收入为XXXX万元。这一产能规模的设定旨在确保太阳能电池用多晶硅、非晶硅项目能够在投资与回报之间取得平衡，实现长期可持续的发展。太阳能电池用多晶硅、非晶硅项目的总投资充分考虑到各个方面的需求，包括用地建设、设备购置等多个环节，以确保太阳能电池用多晶硅、非晶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69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0706"/>
      <w:r>
        <w:rPr>
          <w:rFonts w:ascii="仿宋" w:eastAsia="仿宋" w:hAnsi="仿宋" w:cs="仿宋" w:hint="eastAsia"/>
          <w:lang w:eastAsia="zh-CN"/>
        </w:rPr>
        <w:t>(一)、太阳能电池用多晶硅、非晶硅行业分析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行业一直以来都是市场的关注焦点。行业内的发展趋势、竞争态势以及潜在机会都对太阳能电池用多晶硅、非晶硅项目的推进产生深远的影响。通过深入研究行业的整体概貌，我们将更好地理解行业的核心特征，为太阳能电池用多晶硅、非晶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用多晶硅、非晶硅行业，技术一直是推动创新和发展的关键因素。我们将对当前技术趋势进行详尽分析，包括但不限于人工智能、大数据应用、先进制造技术等。这有助于太阳能电池用多晶硅、非晶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太阳能电池用多晶硅、非晶硅项目成功的基础。我们将对主要竞争对手进行深入研究，包括其市场份额、产品特点、市场定位等。通过全面了解竞争对手的优势和劣势，太阳能电池用多晶硅、非晶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657"/>
      <w:r>
        <w:rPr>
          <w:rFonts w:ascii="仿宋" w:eastAsia="仿宋" w:hAnsi="仿宋" w:cs="仿宋" w:hint="eastAsia"/>
          <w:sz w:val="28"/>
          <w:lang w:eastAsia="zh-CN"/>
        </w:rPr>
        <w:t>(二)、太阳能电池用多晶硅、非晶硅市场分析预测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太阳能电池用多晶硅、非晶硅市场未来的增长趋势。这包括市场的整体规模、各细分领域的发展趋势等。太阳能电池用多晶硅、非晶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太阳能电池用多晶硅、非晶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太阳能电池用多晶硅、非晶硅项目实施过程中需要充分考虑的因素。我们将对市场风险进行全面评估，包括但不限于政策法规风险、市场竞争风险、技术变革风险等。通过对潜在风险的深入分析，太阳能电池用多晶硅、非晶硅项目可以制定相应的风险缓解策略，降低不确定性对太阳能电池用多晶硅、非晶硅项目的影响。</w:t>
      </w:r>
    </w:p>
    <w:p>
      <w:pPr>
        <w:pStyle w:val="Heading1"/>
        <w:ind w:firstLine="560" w:firstLineChars="200"/>
        <w:rPr>
          <w:rFonts w:ascii="仿宋" w:eastAsia="仿宋" w:hAnsi="仿宋" w:cs="仿宋" w:hint="eastAsia"/>
          <w:sz w:val="28"/>
          <w:lang w:eastAsia="zh-CN"/>
        </w:rPr>
      </w:pPr>
      <w:bookmarkStart w:id="11" w:name="_Toc17203"/>
      <w:r>
        <w:rPr>
          <w:rFonts w:ascii="仿宋" w:eastAsia="仿宋" w:hAnsi="仿宋" w:cs="仿宋" w:hint="eastAsia"/>
          <w:sz w:val="28"/>
          <w:lang w:eastAsia="zh-CN"/>
        </w:rPr>
        <w:t>四、太阳能电池用多晶硅、非晶硅项目建设单位说明</w:t>
      </w:r>
      <w:bookmarkEnd w:id="11"/>
    </w:p>
    <w:p>
      <w:pPr>
        <w:pStyle w:val="Heading2"/>
        <w:rPr>
          <w:rFonts w:ascii="仿宋" w:eastAsia="仿宋" w:hAnsi="仿宋" w:cs="仿宋" w:hint="eastAsia"/>
          <w:lang w:eastAsia="zh-CN"/>
        </w:rPr>
      </w:pPr>
      <w:bookmarkStart w:id="12" w:name="_Toc31853"/>
      <w:r>
        <w:rPr>
          <w:rFonts w:ascii="仿宋" w:eastAsia="仿宋" w:hAnsi="仿宋" w:cs="仿宋" w:hint="eastAsia"/>
          <w:lang w:eastAsia="zh-CN"/>
        </w:rPr>
        <w:t>(一)、太阳能电池用多晶硅、非晶硅项目承办单位基本情况</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0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能电池用多晶硅、非晶硅项目承办单位的XXXX，我们着眼于实现可持续的经济效益。通过技术创新和解决方案的提供，公司预计在太阳能电池用多晶硅、非晶硅项目执行期间将获得可观的收入增长。这一收入来源主要包括太阳能电池用多晶硅、非晶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同时，我们注重成本控制和效率提升，以确保太阳能电池用多晶硅、非晶硅项目的可持续盈利。透过精细的管理和资源优化，公司期望实现太阳能电池用多晶硅、非晶硅项目利润最大化。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电池用多晶硅、非晶硅项目实施进行全面的投资评估，包括太阳能电池用多晶硅、非晶硅项目启动阶段的资金投入和后续运营成本。通过对太阳能电池用多晶硅、非晶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太阳能电池用多晶硅、非晶硅项目实施过程中具备足够的资金流动性，公司将进行详尽的现金流分析。这包括资金需求的合理预测、太阳能电池用多晶硅、非晶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874"/>
      <w:r>
        <w:rPr>
          <w:rFonts w:ascii="仿宋" w:eastAsia="仿宋" w:hAnsi="仿宋" w:cs="仿宋" w:hint="eastAsia"/>
          <w:sz w:val="28"/>
          <w:lang w:eastAsia="zh-CN"/>
        </w:rPr>
        <w:t>五、太阳能电池用多晶硅、非晶硅项目土建工程</w:t>
      </w:r>
      <w:bookmarkEnd w:id="14"/>
    </w:p>
    <w:p>
      <w:pPr>
        <w:pStyle w:val="Heading2"/>
        <w:rPr>
          <w:rFonts w:ascii="仿宋" w:eastAsia="仿宋" w:hAnsi="仿宋" w:cs="仿宋" w:hint="eastAsia"/>
          <w:lang w:eastAsia="zh-CN"/>
        </w:rPr>
      </w:pPr>
      <w:bookmarkStart w:id="15" w:name="_Toc2485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在太阳能电池用多晶硅、非晶硅项目的建筑工程设计中，我们将秉承一系列重要的设计原则，以确保太阳能电池用多晶硅、非晶硅项目建筑在功能、美观、可持续性等方面达到最佳效果。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首要原则是确保建筑的功能性得到最大化的发挥。我们将充分理解太阳能电池用多晶硅、非晶硅项目的实际需求，合理布局各个功能区域，保证建筑在满足业务需求的同时，提供高效的工作环境。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在建筑设计中，我们将综合考虑建设和运营成本。通过精细的经济效益分析，确保设计方案在高效利用资源的同时，对太阳能电池用多晶硅、非晶硅项目的长期盈利能力有积极的贡献。</w:t>
      </w:r>
    </w:p>
    <w:p>
      <w:pPr>
        <w:pStyle w:val="Heading2"/>
        <w:ind w:firstLine="560" w:firstLineChars="200"/>
        <w:rPr>
          <w:rFonts w:ascii="仿宋" w:eastAsia="仿宋" w:hAnsi="仿宋" w:cs="仿宋" w:hint="eastAsia"/>
          <w:sz w:val="28"/>
          <w:lang w:eastAsia="zh-CN"/>
        </w:rPr>
      </w:pPr>
      <w:bookmarkStart w:id="16" w:name="_Toc645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用多晶硅、非晶硅项目的土建工程设计中，我们将精准设定设计年限，结合太阳能电池用多晶硅、非晶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电池用多晶硅、非晶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700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电池用多晶硅、非晶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电池用多晶硅、非晶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电池用多晶硅、非晶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59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本期工程太阳能电池用多晶硅、非晶硅项目预计总建筑面积XXX平方米，其中：计容建筑面积XXX平方米，计划建筑工程投资XX万元，占太阳能电池用多晶硅、非晶硅项目总投资的XX%。</w:t>
      </w:r>
    </w:p>
    <w:p>
      <w:pPr>
        <w:pStyle w:val="Heading1"/>
        <w:ind w:firstLine="560" w:firstLineChars="200"/>
        <w:rPr>
          <w:rFonts w:ascii="仿宋" w:eastAsia="仿宋" w:hAnsi="仿宋" w:cs="仿宋" w:hint="eastAsia"/>
          <w:sz w:val="28"/>
          <w:lang w:eastAsia="zh-CN"/>
        </w:rPr>
      </w:pPr>
      <w:bookmarkStart w:id="19" w:name="_Toc16770"/>
      <w:r>
        <w:rPr>
          <w:rFonts w:ascii="仿宋" w:eastAsia="仿宋" w:hAnsi="仿宋" w:cs="仿宋" w:hint="eastAsia"/>
          <w:sz w:val="28"/>
          <w:lang w:eastAsia="zh-CN"/>
        </w:rPr>
        <w:t>六、太阳能电池用多晶硅、非晶硅项目选址可行性分析</w:t>
      </w:r>
      <w:bookmarkEnd w:id="19"/>
    </w:p>
    <w:p>
      <w:pPr>
        <w:pStyle w:val="Heading2"/>
        <w:rPr>
          <w:rFonts w:ascii="仿宋" w:eastAsia="仿宋" w:hAnsi="仿宋" w:cs="仿宋" w:hint="eastAsia"/>
          <w:lang w:eastAsia="zh-CN"/>
        </w:rPr>
      </w:pPr>
      <w:bookmarkStart w:id="20" w:name="_Toc9851"/>
      <w:r>
        <w:rPr>
          <w:rFonts w:ascii="仿宋" w:eastAsia="仿宋" w:hAnsi="仿宋" w:cs="仿宋" w:hint="eastAsia"/>
          <w:lang w:eastAsia="zh-CN"/>
        </w:rPr>
        <w:t>(一)、太阳能电池用多晶硅、非晶硅项目选址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该太阳能电池用多晶硅、非晶硅项目选址位于XX省XX市XX区XXX街道</w:t>
      </w:r>
    </w:p>
    <w:p>
      <w:pPr>
        <w:pStyle w:val="Heading2"/>
        <w:ind w:firstLine="560" w:firstLineChars="200"/>
        <w:rPr>
          <w:rFonts w:ascii="仿宋" w:eastAsia="仿宋" w:hAnsi="仿宋" w:cs="仿宋" w:hint="eastAsia"/>
          <w:sz w:val="28"/>
          <w:lang w:eastAsia="zh-CN"/>
        </w:rPr>
      </w:pPr>
      <w:bookmarkStart w:id="21" w:name="_Toc448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太阳能电池用多晶硅、非晶硅项目的征地面积将根据太阳能电池用多晶硅、非晶硅项目的实际规模和需求进行精确规划。具体面积XXX平方米，旨在确保太阳能电池用多晶硅、非晶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净用地面积是在征地面积基础上去除不可利用面积后的实际可开发用地。具体面积XXX平方米，考虑到环保、交通、安全等多方面因素，以确保太阳能电池用多晶硅、非晶硅项目在整体利用效率上达到最优。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太阳能电池用多晶硅、非晶硅项目计划建设的建筑总规模具体面积XXX平方米。这一规模的确定综合考虑了太阳能电池用多晶硅、非晶硅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太阳能电池用多晶硅、非晶硅项目用地中被规划为绿地的比例。具体面积XXX平方米，旨在通过合理规划绿地，改善太阳能电池用多晶硅、非晶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容积率是用地上可以建设的建筑总体积与用地面积之比。具体面积XXX，通过合理的容积率规划，确保太阳能电池用多晶硅、非晶硅项目建筑规模与周边环境和谐共生。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太阳能电池用多晶硅、非晶硅项目选址与当地城市规划相一致，具体面积XXX平方米。通过与城市规划部门深入沟通，确保太阳能电池用多晶硅、非晶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太阳能电池用多晶硅、非晶硅项目选址符合当地产业政策，具体面积XXX平方米。这包括太阳能电池用多晶硅、非晶硅项目对当地经济的促进作用，以及对相关产业的带动效应，确保太阳能电池用多晶硅、非晶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能电池用多晶硅、非晶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太阳能电池用多晶硅、非晶硅项目选址具备必要的公共设施配套，具体面积XXX平方米。这包括交通便利性、教育、医疗等基础设施，以提高居民生活品质，使得太阳能电池用多晶硅、非晶硅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https://d.book118.com/517123105060006052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B41E7"/>
    <w:rsid w:val="54BB41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2310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2024-03-04T06:54:00Z</dcterms:created>
  <dcterms:modified xsi:type="dcterms:W3CDTF">2024-03-04T06:54:41Z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3A6E797774B4414598A99E5E3576D7DF_11</vt:lpwstr>
  </property>
  <property fmtid="{D5CDD505-2E9C-101B-9397-08002B2CF9AE}" pid="3" name="KSOProductBuildVer">
    <vt:lpwstr>2052-12.1.0.16388</vt:lpwstr>
  </property>
</Properties>
</file>