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伺服机构、舵机项目建设总纲及方案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50" w:history="1">
        <w:r>
          <w:rPr>
            <w:rFonts w:ascii="仿宋" w:eastAsia="仿宋" w:hAnsi="仿宋" w:cs="仿宋" w:hint="eastAsia"/>
            <w:lang w:eastAsia="zh-CN"/>
          </w:rPr>
          <w:t>前言</w:t>
        </w:r>
        <w:r>
          <w:tab/>
        </w:r>
        <w:r>
          <w:fldChar w:fldCharType="begin"/>
        </w:r>
        <w:r>
          <w:instrText xml:space="preserve"> PAGEREF _Toc25150 \h </w:instrText>
        </w:r>
        <w:r>
          <w:fldChar w:fldCharType="separate"/>
        </w:r>
        <w:r>
          <w:t>3</w:t>
        </w:r>
        <w:r>
          <w:fldChar w:fldCharType="end"/>
        </w:r>
      </w:hyperlink>
    </w:p>
    <w:p>
      <w:pPr>
        <w:pStyle w:val="TOC1"/>
        <w:tabs>
          <w:tab w:val="right" w:leader="dot" w:pos="8306"/>
        </w:tabs>
      </w:pPr>
      <w:hyperlink w:anchor="_Toc23508" w:history="1">
        <w:r>
          <w:rPr>
            <w:rFonts w:ascii="仿宋" w:eastAsia="仿宋" w:hAnsi="仿宋" w:cs="仿宋" w:hint="eastAsia"/>
            <w:lang w:eastAsia="zh-CN"/>
          </w:rPr>
          <w:t>一、资源开发及综合利用分析</w:t>
        </w:r>
        <w:r>
          <w:tab/>
        </w:r>
        <w:r>
          <w:fldChar w:fldCharType="begin"/>
        </w:r>
        <w:r>
          <w:instrText xml:space="preserve"> PAGEREF _Toc23508 \h </w:instrText>
        </w:r>
        <w:r>
          <w:fldChar w:fldCharType="separate"/>
        </w:r>
        <w:r>
          <w:t>3</w:t>
        </w:r>
        <w:r>
          <w:fldChar w:fldCharType="end"/>
        </w:r>
      </w:hyperlink>
    </w:p>
    <w:p>
      <w:pPr>
        <w:pStyle w:val="TOC2"/>
        <w:tabs>
          <w:tab w:val="right" w:leader="dot" w:pos="8306"/>
        </w:tabs>
      </w:pPr>
      <w:hyperlink w:anchor="_Toc21948" w:history="1">
        <w:r>
          <w:rPr>
            <w:rFonts w:ascii="仿宋" w:eastAsia="仿宋" w:hAnsi="仿宋" w:cs="仿宋" w:hint="eastAsia"/>
            <w:lang w:eastAsia="zh-CN"/>
          </w:rPr>
          <w:t>(一)、资源开发方案</w:t>
        </w:r>
        <w:r>
          <w:tab/>
        </w:r>
        <w:r>
          <w:fldChar w:fldCharType="begin"/>
        </w:r>
        <w:r>
          <w:instrText xml:space="preserve"> PAGEREF _Toc21948 \h </w:instrText>
        </w:r>
        <w:r>
          <w:fldChar w:fldCharType="separate"/>
        </w:r>
        <w:r>
          <w:t>3</w:t>
        </w:r>
        <w:r>
          <w:fldChar w:fldCharType="end"/>
        </w:r>
      </w:hyperlink>
    </w:p>
    <w:p>
      <w:pPr>
        <w:pStyle w:val="TOC2"/>
        <w:tabs>
          <w:tab w:val="right" w:leader="dot" w:pos="8306"/>
        </w:tabs>
      </w:pPr>
      <w:hyperlink w:anchor="_Toc22203" w:history="1">
        <w:r>
          <w:rPr>
            <w:rFonts w:ascii="仿宋" w:eastAsia="仿宋" w:hAnsi="仿宋" w:cs="仿宋" w:hint="eastAsia"/>
            <w:lang w:eastAsia="zh-CN"/>
          </w:rPr>
          <w:t>(二)、资源利用方案</w:t>
        </w:r>
        <w:r>
          <w:tab/>
        </w:r>
        <w:r>
          <w:fldChar w:fldCharType="begin"/>
        </w:r>
        <w:r>
          <w:instrText xml:space="preserve"> PAGEREF _Toc22203 \h </w:instrText>
        </w:r>
        <w:r>
          <w:fldChar w:fldCharType="separate"/>
        </w:r>
        <w:r>
          <w:t>4</w:t>
        </w:r>
        <w:r>
          <w:fldChar w:fldCharType="end"/>
        </w:r>
      </w:hyperlink>
    </w:p>
    <w:p>
      <w:pPr>
        <w:pStyle w:val="TOC2"/>
        <w:tabs>
          <w:tab w:val="right" w:leader="dot" w:pos="8306"/>
        </w:tabs>
      </w:pPr>
      <w:hyperlink w:anchor="_Toc24461" w:history="1">
        <w:r>
          <w:rPr>
            <w:rFonts w:ascii="仿宋" w:eastAsia="仿宋" w:hAnsi="仿宋" w:cs="仿宋" w:hint="eastAsia"/>
            <w:lang w:eastAsia="zh-CN"/>
          </w:rPr>
          <w:t>(三)、资源节约措施</w:t>
        </w:r>
        <w:r>
          <w:tab/>
        </w:r>
        <w:r>
          <w:fldChar w:fldCharType="begin"/>
        </w:r>
        <w:r>
          <w:instrText xml:space="preserve"> PAGEREF _Toc24461 \h </w:instrText>
        </w:r>
        <w:r>
          <w:fldChar w:fldCharType="separate"/>
        </w:r>
        <w:r>
          <w:t>5</w:t>
        </w:r>
        <w:r>
          <w:fldChar w:fldCharType="end"/>
        </w:r>
      </w:hyperlink>
    </w:p>
    <w:p>
      <w:pPr>
        <w:pStyle w:val="TOC1"/>
        <w:tabs>
          <w:tab w:val="right" w:leader="dot" w:pos="8306"/>
        </w:tabs>
      </w:pPr>
      <w:hyperlink w:anchor="_Toc22997" w:history="1">
        <w:r>
          <w:rPr>
            <w:rFonts w:ascii="仿宋" w:eastAsia="仿宋" w:hAnsi="仿宋" w:cs="仿宋" w:hint="eastAsia"/>
            <w:lang w:eastAsia="zh-CN"/>
          </w:rPr>
          <w:t>二、发展规划、产业政策和行业准入分析</w:t>
        </w:r>
        <w:r>
          <w:tab/>
        </w:r>
        <w:r>
          <w:fldChar w:fldCharType="begin"/>
        </w:r>
        <w:r>
          <w:instrText xml:space="preserve"> PAGEREF _Toc22997 \h </w:instrText>
        </w:r>
        <w:r>
          <w:fldChar w:fldCharType="separate"/>
        </w:r>
        <w:r>
          <w:t>6</w:t>
        </w:r>
        <w:r>
          <w:fldChar w:fldCharType="end"/>
        </w:r>
      </w:hyperlink>
    </w:p>
    <w:p>
      <w:pPr>
        <w:pStyle w:val="TOC2"/>
        <w:tabs>
          <w:tab w:val="right" w:leader="dot" w:pos="8306"/>
        </w:tabs>
      </w:pPr>
      <w:hyperlink w:anchor="_Toc17457" w:history="1">
        <w:r>
          <w:rPr>
            <w:rFonts w:ascii="仿宋" w:eastAsia="仿宋" w:hAnsi="仿宋" w:cs="仿宋" w:hint="eastAsia"/>
            <w:lang w:eastAsia="zh-CN"/>
          </w:rPr>
          <w:t>(一)、发展规划分析</w:t>
        </w:r>
        <w:r>
          <w:tab/>
        </w:r>
        <w:r>
          <w:fldChar w:fldCharType="begin"/>
        </w:r>
        <w:r>
          <w:instrText xml:space="preserve"> PAGEREF _Toc17457 \h </w:instrText>
        </w:r>
        <w:r>
          <w:fldChar w:fldCharType="separate"/>
        </w:r>
        <w:r>
          <w:t>6</w:t>
        </w:r>
        <w:r>
          <w:fldChar w:fldCharType="end"/>
        </w:r>
      </w:hyperlink>
    </w:p>
    <w:p>
      <w:pPr>
        <w:pStyle w:val="TOC2"/>
        <w:tabs>
          <w:tab w:val="right" w:leader="dot" w:pos="8306"/>
        </w:tabs>
      </w:pPr>
      <w:hyperlink w:anchor="_Toc29492" w:history="1">
        <w:r>
          <w:rPr>
            <w:rFonts w:ascii="仿宋" w:eastAsia="仿宋" w:hAnsi="仿宋" w:cs="仿宋" w:hint="eastAsia"/>
            <w:lang w:eastAsia="zh-CN"/>
          </w:rPr>
          <w:t>(二)、产业政策分析</w:t>
        </w:r>
        <w:r>
          <w:tab/>
        </w:r>
        <w:r>
          <w:fldChar w:fldCharType="begin"/>
        </w:r>
        <w:r>
          <w:instrText xml:space="preserve"> PAGEREF _Toc29492 \h </w:instrText>
        </w:r>
        <w:r>
          <w:fldChar w:fldCharType="separate"/>
        </w:r>
        <w:r>
          <w:t>8</w:t>
        </w:r>
        <w:r>
          <w:fldChar w:fldCharType="end"/>
        </w:r>
      </w:hyperlink>
    </w:p>
    <w:p>
      <w:pPr>
        <w:pStyle w:val="TOC2"/>
        <w:tabs>
          <w:tab w:val="right" w:leader="dot" w:pos="8306"/>
        </w:tabs>
      </w:pPr>
      <w:hyperlink w:anchor="_Toc28371" w:history="1">
        <w:r>
          <w:rPr>
            <w:rFonts w:ascii="仿宋" w:eastAsia="仿宋" w:hAnsi="仿宋" w:cs="仿宋" w:hint="eastAsia"/>
            <w:lang w:eastAsia="zh-CN"/>
          </w:rPr>
          <w:t>(三)、行业准入分析</w:t>
        </w:r>
        <w:r>
          <w:tab/>
        </w:r>
        <w:r>
          <w:fldChar w:fldCharType="begin"/>
        </w:r>
        <w:r>
          <w:instrText xml:space="preserve"> PAGEREF _Toc28371 \h </w:instrText>
        </w:r>
        <w:r>
          <w:fldChar w:fldCharType="separate"/>
        </w:r>
        <w:r>
          <w:t>10</w:t>
        </w:r>
        <w:r>
          <w:fldChar w:fldCharType="end"/>
        </w:r>
      </w:hyperlink>
    </w:p>
    <w:p>
      <w:pPr>
        <w:pStyle w:val="TOC1"/>
        <w:tabs>
          <w:tab w:val="right" w:leader="dot" w:pos="8306"/>
        </w:tabs>
      </w:pPr>
      <w:hyperlink w:anchor="_Toc10542" w:history="1">
        <w:r>
          <w:rPr>
            <w:rFonts w:ascii="仿宋" w:eastAsia="仿宋" w:hAnsi="仿宋" w:cs="仿宋" w:hint="eastAsia"/>
            <w:lang w:eastAsia="zh-CN"/>
          </w:rPr>
          <w:t>三、社会影响分析</w:t>
        </w:r>
        <w:r>
          <w:tab/>
        </w:r>
        <w:r>
          <w:fldChar w:fldCharType="begin"/>
        </w:r>
        <w:r>
          <w:instrText xml:space="preserve"> PAGEREF _Toc10542 \h </w:instrText>
        </w:r>
        <w:r>
          <w:fldChar w:fldCharType="separate"/>
        </w:r>
        <w:r>
          <w:t>11</w:t>
        </w:r>
        <w:r>
          <w:fldChar w:fldCharType="end"/>
        </w:r>
      </w:hyperlink>
    </w:p>
    <w:p>
      <w:pPr>
        <w:pStyle w:val="TOC2"/>
        <w:tabs>
          <w:tab w:val="right" w:leader="dot" w:pos="8306"/>
        </w:tabs>
      </w:pPr>
      <w:hyperlink w:anchor="_Toc23781" w:history="1">
        <w:r>
          <w:rPr>
            <w:rFonts w:ascii="仿宋" w:eastAsia="仿宋" w:hAnsi="仿宋" w:cs="仿宋" w:hint="eastAsia"/>
            <w:lang w:eastAsia="zh-CN"/>
          </w:rPr>
          <w:t>(一)、社会影响效果分析</w:t>
        </w:r>
        <w:r>
          <w:tab/>
        </w:r>
        <w:r>
          <w:fldChar w:fldCharType="begin"/>
        </w:r>
        <w:r>
          <w:instrText xml:space="preserve"> PAGEREF _Toc23781 \h </w:instrText>
        </w:r>
        <w:r>
          <w:fldChar w:fldCharType="separate"/>
        </w:r>
        <w:r>
          <w:t>11</w:t>
        </w:r>
        <w:r>
          <w:fldChar w:fldCharType="end"/>
        </w:r>
      </w:hyperlink>
    </w:p>
    <w:p>
      <w:pPr>
        <w:pStyle w:val="TOC2"/>
        <w:tabs>
          <w:tab w:val="right" w:leader="dot" w:pos="8306"/>
        </w:tabs>
      </w:pPr>
      <w:hyperlink w:anchor="_Toc6681" w:history="1">
        <w:r>
          <w:rPr>
            <w:rFonts w:ascii="仿宋" w:eastAsia="仿宋" w:hAnsi="仿宋" w:cs="仿宋" w:hint="eastAsia"/>
            <w:lang w:eastAsia="zh-CN"/>
          </w:rPr>
          <w:t>(二)、社会适应性分析</w:t>
        </w:r>
        <w:r>
          <w:tab/>
        </w:r>
        <w:r>
          <w:fldChar w:fldCharType="begin"/>
        </w:r>
        <w:r>
          <w:instrText xml:space="preserve"> PAGEREF _Toc6681 \h </w:instrText>
        </w:r>
        <w:r>
          <w:fldChar w:fldCharType="separate"/>
        </w:r>
        <w:r>
          <w:t>14</w:t>
        </w:r>
        <w:r>
          <w:fldChar w:fldCharType="end"/>
        </w:r>
      </w:hyperlink>
    </w:p>
    <w:p>
      <w:pPr>
        <w:pStyle w:val="TOC2"/>
        <w:tabs>
          <w:tab w:val="right" w:leader="dot" w:pos="8306"/>
        </w:tabs>
      </w:pPr>
      <w:hyperlink w:anchor="_Toc5993" w:history="1">
        <w:r>
          <w:rPr>
            <w:rFonts w:ascii="仿宋" w:eastAsia="仿宋" w:hAnsi="仿宋" w:cs="仿宋" w:hint="eastAsia"/>
            <w:lang w:eastAsia="zh-CN"/>
          </w:rPr>
          <w:t>(三)、社会风险及对策分析</w:t>
        </w:r>
        <w:r>
          <w:tab/>
        </w:r>
        <w:r>
          <w:fldChar w:fldCharType="begin"/>
        </w:r>
        <w:r>
          <w:instrText xml:space="preserve"> PAGEREF _Toc5993 \h </w:instrText>
        </w:r>
        <w:r>
          <w:fldChar w:fldCharType="separate"/>
        </w:r>
        <w:r>
          <w:t>15</w:t>
        </w:r>
        <w:r>
          <w:fldChar w:fldCharType="end"/>
        </w:r>
      </w:hyperlink>
    </w:p>
    <w:p>
      <w:pPr>
        <w:pStyle w:val="TOC1"/>
        <w:tabs>
          <w:tab w:val="right" w:leader="dot" w:pos="8306"/>
        </w:tabs>
      </w:pPr>
      <w:hyperlink w:anchor="_Toc1764" w:history="1">
        <w:r>
          <w:rPr>
            <w:rFonts w:ascii="仿宋" w:eastAsia="仿宋" w:hAnsi="仿宋" w:cs="仿宋" w:hint="eastAsia"/>
            <w:lang w:eastAsia="zh-CN"/>
          </w:rPr>
          <w:t>四、项目监理与质量保证</w:t>
        </w:r>
        <w:r>
          <w:tab/>
        </w:r>
        <w:r>
          <w:fldChar w:fldCharType="begin"/>
        </w:r>
        <w:r>
          <w:instrText xml:space="preserve"> PAGEREF _Toc1764 \h </w:instrText>
        </w:r>
        <w:r>
          <w:fldChar w:fldCharType="separate"/>
        </w:r>
        <w:r>
          <w:t>18</w:t>
        </w:r>
        <w:r>
          <w:fldChar w:fldCharType="end"/>
        </w:r>
      </w:hyperlink>
    </w:p>
    <w:p>
      <w:pPr>
        <w:pStyle w:val="TOC2"/>
        <w:tabs>
          <w:tab w:val="right" w:leader="dot" w:pos="8306"/>
        </w:tabs>
      </w:pPr>
      <w:hyperlink w:anchor="_Toc12188" w:history="1">
        <w:r>
          <w:rPr>
            <w:rFonts w:ascii="仿宋" w:eastAsia="仿宋" w:hAnsi="仿宋" w:cs="仿宋" w:hint="eastAsia"/>
            <w:lang w:eastAsia="zh-CN"/>
          </w:rPr>
          <w:t>(一)、监理体系构建</w:t>
        </w:r>
        <w:r>
          <w:tab/>
        </w:r>
        <w:r>
          <w:fldChar w:fldCharType="begin"/>
        </w:r>
        <w:r>
          <w:instrText xml:space="preserve"> PAGEREF _Toc12188 \h </w:instrText>
        </w:r>
        <w:r>
          <w:fldChar w:fldCharType="separate"/>
        </w:r>
        <w:r>
          <w:t>18</w:t>
        </w:r>
        <w:r>
          <w:fldChar w:fldCharType="end"/>
        </w:r>
      </w:hyperlink>
    </w:p>
    <w:p>
      <w:pPr>
        <w:pStyle w:val="TOC2"/>
        <w:tabs>
          <w:tab w:val="right" w:leader="dot" w:pos="8306"/>
        </w:tabs>
      </w:pPr>
      <w:hyperlink w:anchor="_Toc1959" w:history="1">
        <w:r>
          <w:rPr>
            <w:rFonts w:ascii="仿宋" w:eastAsia="仿宋" w:hAnsi="仿宋" w:cs="仿宋" w:hint="eastAsia"/>
            <w:lang w:eastAsia="zh-CN"/>
          </w:rPr>
          <w:t>(二)、质量保证体系实施</w:t>
        </w:r>
        <w:r>
          <w:tab/>
        </w:r>
        <w:r>
          <w:fldChar w:fldCharType="begin"/>
        </w:r>
        <w:r>
          <w:instrText xml:space="preserve"> PAGEREF _Toc1959 \h </w:instrText>
        </w:r>
        <w:r>
          <w:fldChar w:fldCharType="separate"/>
        </w:r>
        <w:r>
          <w:t>19</w:t>
        </w:r>
        <w:r>
          <w:fldChar w:fldCharType="end"/>
        </w:r>
      </w:hyperlink>
    </w:p>
    <w:p>
      <w:pPr>
        <w:pStyle w:val="TOC2"/>
        <w:tabs>
          <w:tab w:val="right" w:leader="dot" w:pos="8306"/>
        </w:tabs>
      </w:pPr>
      <w:hyperlink w:anchor="_Toc8674" w:history="1">
        <w:r>
          <w:rPr>
            <w:rFonts w:ascii="仿宋" w:eastAsia="仿宋" w:hAnsi="仿宋" w:cs="仿宋" w:hint="eastAsia"/>
            <w:lang w:eastAsia="zh-CN"/>
          </w:rPr>
          <w:t>(三)、监理与质量控制流程</w:t>
        </w:r>
        <w:r>
          <w:tab/>
        </w:r>
        <w:r>
          <w:fldChar w:fldCharType="begin"/>
        </w:r>
        <w:r>
          <w:instrText xml:space="preserve"> PAGEREF _Toc8674 \h </w:instrText>
        </w:r>
        <w:r>
          <w:fldChar w:fldCharType="separate"/>
        </w:r>
        <w:r>
          <w:t>20</w:t>
        </w:r>
        <w:r>
          <w:fldChar w:fldCharType="end"/>
        </w:r>
      </w:hyperlink>
    </w:p>
    <w:p>
      <w:pPr>
        <w:pStyle w:val="TOC1"/>
        <w:tabs>
          <w:tab w:val="right" w:leader="dot" w:pos="8306"/>
        </w:tabs>
      </w:pPr>
      <w:hyperlink w:anchor="_Toc24911" w:history="1">
        <w:r>
          <w:rPr>
            <w:rFonts w:ascii="仿宋" w:eastAsia="仿宋" w:hAnsi="仿宋" w:cs="仿宋" w:hint="eastAsia"/>
            <w:lang w:eastAsia="zh-CN"/>
          </w:rPr>
          <w:t>五、财务管理与成本控制</w:t>
        </w:r>
        <w:r>
          <w:tab/>
        </w:r>
        <w:r>
          <w:fldChar w:fldCharType="begin"/>
        </w:r>
        <w:r>
          <w:instrText xml:space="preserve"> PAGEREF _Toc24911 \h </w:instrText>
        </w:r>
        <w:r>
          <w:fldChar w:fldCharType="separate"/>
        </w:r>
        <w:r>
          <w:t>20</w:t>
        </w:r>
        <w:r>
          <w:fldChar w:fldCharType="end"/>
        </w:r>
      </w:hyperlink>
    </w:p>
    <w:p>
      <w:pPr>
        <w:pStyle w:val="TOC2"/>
        <w:tabs>
          <w:tab w:val="right" w:leader="dot" w:pos="8306"/>
        </w:tabs>
      </w:pPr>
      <w:hyperlink w:anchor="_Toc22816" w:history="1">
        <w:r>
          <w:rPr>
            <w:rFonts w:ascii="仿宋" w:eastAsia="仿宋" w:hAnsi="仿宋" w:cs="仿宋" w:hint="eastAsia"/>
            <w:lang w:eastAsia="zh-CN"/>
          </w:rPr>
          <w:t>(一)、财务管理体系建设</w:t>
        </w:r>
        <w:r>
          <w:tab/>
        </w:r>
        <w:r>
          <w:fldChar w:fldCharType="begin"/>
        </w:r>
        <w:r>
          <w:instrText xml:space="preserve"> PAGEREF _Toc22816 \h </w:instrText>
        </w:r>
        <w:r>
          <w:fldChar w:fldCharType="separate"/>
        </w:r>
        <w:r>
          <w:t>20</w:t>
        </w:r>
        <w:r>
          <w:fldChar w:fldCharType="end"/>
        </w:r>
      </w:hyperlink>
    </w:p>
    <w:p>
      <w:pPr>
        <w:pStyle w:val="TOC2"/>
        <w:tabs>
          <w:tab w:val="right" w:leader="dot" w:pos="8306"/>
        </w:tabs>
      </w:pPr>
      <w:hyperlink w:anchor="_Toc28181" w:history="1">
        <w:r>
          <w:rPr>
            <w:rFonts w:ascii="仿宋" w:eastAsia="仿宋" w:hAnsi="仿宋" w:cs="仿宋" w:hint="eastAsia"/>
            <w:lang w:eastAsia="zh-CN"/>
          </w:rPr>
          <w:t>(二)、成本控制措施</w:t>
        </w:r>
        <w:r>
          <w:tab/>
        </w:r>
        <w:r>
          <w:fldChar w:fldCharType="begin"/>
        </w:r>
        <w:r>
          <w:instrText xml:space="preserve"> PAGEREF _Toc28181 \h </w:instrText>
        </w:r>
        <w:r>
          <w:fldChar w:fldCharType="separate"/>
        </w:r>
        <w:r>
          <w:t>22</w:t>
        </w:r>
        <w:r>
          <w:fldChar w:fldCharType="end"/>
        </w:r>
      </w:hyperlink>
    </w:p>
    <w:p>
      <w:pPr>
        <w:pStyle w:val="TOC1"/>
        <w:tabs>
          <w:tab w:val="right" w:leader="dot" w:pos="8306"/>
        </w:tabs>
      </w:pPr>
      <w:hyperlink w:anchor="_Toc7661" w:history="1">
        <w:r>
          <w:rPr>
            <w:rFonts w:ascii="仿宋" w:eastAsia="仿宋" w:hAnsi="仿宋" w:cs="仿宋" w:hint="eastAsia"/>
            <w:lang w:eastAsia="zh-CN"/>
          </w:rPr>
          <w:t>六、伺服机构、舵机项目概论</w:t>
        </w:r>
        <w:r>
          <w:tab/>
        </w:r>
        <w:r>
          <w:fldChar w:fldCharType="begin"/>
        </w:r>
        <w:r>
          <w:instrText xml:space="preserve"> PAGEREF _Toc7661 \h </w:instrText>
        </w:r>
        <w:r>
          <w:fldChar w:fldCharType="separate"/>
        </w:r>
        <w:r>
          <w:t>23</w:t>
        </w:r>
        <w:r>
          <w:fldChar w:fldCharType="end"/>
        </w:r>
      </w:hyperlink>
    </w:p>
    <w:p>
      <w:pPr>
        <w:pStyle w:val="TOC2"/>
        <w:tabs>
          <w:tab w:val="right" w:leader="dot" w:pos="8306"/>
        </w:tabs>
      </w:pPr>
      <w:hyperlink w:anchor="_Toc22125" w:history="1">
        <w:r>
          <w:rPr>
            <w:rFonts w:ascii="仿宋" w:eastAsia="仿宋" w:hAnsi="仿宋" w:cs="仿宋" w:hint="eastAsia"/>
            <w:lang w:eastAsia="zh-CN"/>
          </w:rPr>
          <w:t>(一)、项目申报单位概况</w:t>
        </w:r>
        <w:r>
          <w:tab/>
        </w:r>
        <w:r>
          <w:fldChar w:fldCharType="begin"/>
        </w:r>
        <w:r>
          <w:instrText xml:space="preserve"> PAGEREF _Toc22125 \h </w:instrText>
        </w:r>
        <w:r>
          <w:fldChar w:fldCharType="separate"/>
        </w:r>
        <w:r>
          <w:t>23</w:t>
        </w:r>
        <w:r>
          <w:fldChar w:fldCharType="end"/>
        </w:r>
      </w:hyperlink>
    </w:p>
    <w:p>
      <w:pPr>
        <w:pStyle w:val="TOC2"/>
        <w:tabs>
          <w:tab w:val="right" w:leader="dot" w:pos="8306"/>
        </w:tabs>
      </w:pPr>
      <w:hyperlink w:anchor="_Toc22592" w:history="1">
        <w:r>
          <w:rPr>
            <w:rFonts w:ascii="仿宋" w:eastAsia="仿宋" w:hAnsi="仿宋" w:cs="仿宋" w:hint="eastAsia"/>
            <w:lang w:eastAsia="zh-CN"/>
          </w:rPr>
          <w:t>(二)、项目概况</w:t>
        </w:r>
        <w:r>
          <w:tab/>
        </w:r>
        <w:r>
          <w:fldChar w:fldCharType="begin"/>
        </w:r>
        <w:r>
          <w:instrText xml:space="preserve"> PAGEREF _Toc22592 \h </w:instrText>
        </w:r>
        <w:r>
          <w:fldChar w:fldCharType="separate"/>
        </w:r>
        <w:r>
          <w:t>24</w:t>
        </w:r>
        <w:r>
          <w:fldChar w:fldCharType="end"/>
        </w:r>
      </w:hyperlink>
    </w:p>
    <w:p>
      <w:pPr>
        <w:pStyle w:val="TOC1"/>
        <w:tabs>
          <w:tab w:val="right" w:leader="dot" w:pos="8306"/>
        </w:tabs>
      </w:pPr>
      <w:hyperlink w:anchor="_Toc1665" w:history="1">
        <w:r>
          <w:rPr>
            <w:rFonts w:ascii="仿宋" w:eastAsia="仿宋" w:hAnsi="仿宋" w:cs="仿宋" w:hint="eastAsia"/>
            <w:lang w:eastAsia="zh-CN"/>
          </w:rPr>
          <w:t>七、经济效益与社会效益优化</w:t>
        </w:r>
        <w:r>
          <w:tab/>
        </w:r>
        <w:r>
          <w:fldChar w:fldCharType="begin"/>
        </w:r>
        <w:r>
          <w:instrText xml:space="preserve"> PAGEREF _Toc1665 \h </w:instrText>
        </w:r>
        <w:r>
          <w:fldChar w:fldCharType="separate"/>
        </w:r>
        <w:r>
          <w:t>27</w:t>
        </w:r>
        <w:r>
          <w:fldChar w:fldCharType="end"/>
        </w:r>
      </w:hyperlink>
    </w:p>
    <w:p>
      <w:pPr>
        <w:pStyle w:val="TOC2"/>
        <w:tabs>
          <w:tab w:val="right" w:leader="dot" w:pos="8306"/>
        </w:tabs>
      </w:pPr>
      <w:hyperlink w:anchor="_Toc32637" w:history="1">
        <w:r>
          <w:rPr>
            <w:rFonts w:ascii="仿宋" w:eastAsia="仿宋" w:hAnsi="仿宋" w:cs="仿宋" w:hint="eastAsia"/>
            <w:lang w:eastAsia="zh-CN"/>
          </w:rPr>
          <w:t>(一)、经济效益提升策略</w:t>
        </w:r>
        <w:r>
          <w:tab/>
        </w:r>
        <w:r>
          <w:fldChar w:fldCharType="begin"/>
        </w:r>
        <w:r>
          <w:instrText xml:space="preserve"> PAGEREF _Toc32637 \h </w:instrText>
        </w:r>
        <w:r>
          <w:fldChar w:fldCharType="separate"/>
        </w:r>
        <w:r>
          <w:t>27</w:t>
        </w:r>
        <w:r>
          <w:fldChar w:fldCharType="end"/>
        </w:r>
      </w:hyperlink>
    </w:p>
    <w:p>
      <w:pPr>
        <w:pStyle w:val="TOC2"/>
        <w:tabs>
          <w:tab w:val="right" w:leader="dot" w:pos="8306"/>
        </w:tabs>
      </w:pPr>
      <w:hyperlink w:anchor="_Toc27772" w:history="1">
        <w:r>
          <w:rPr>
            <w:rFonts w:ascii="仿宋" w:eastAsia="仿宋" w:hAnsi="仿宋" w:cs="仿宋" w:hint="eastAsia"/>
            <w:lang w:eastAsia="zh-CN"/>
          </w:rPr>
          <w:t>(二)、社会效益增强方案</w:t>
        </w:r>
        <w:r>
          <w:tab/>
        </w:r>
        <w:r>
          <w:fldChar w:fldCharType="begin"/>
        </w:r>
        <w:r>
          <w:instrText xml:space="preserve"> PAGEREF _Toc27772 \h </w:instrText>
        </w:r>
        <w:r>
          <w:fldChar w:fldCharType="separate"/>
        </w:r>
        <w:r>
          <w:t>28</w:t>
        </w:r>
        <w:r>
          <w:fldChar w:fldCharType="end"/>
        </w:r>
      </w:hyperlink>
    </w:p>
    <w:p>
      <w:pPr>
        <w:pStyle w:val="TOC1"/>
        <w:tabs>
          <w:tab w:val="right" w:leader="dot" w:pos="8306"/>
        </w:tabs>
      </w:pPr>
      <w:hyperlink w:anchor="_Toc13337" w:history="1">
        <w:r>
          <w:rPr>
            <w:rFonts w:ascii="仿宋" w:eastAsia="仿宋" w:hAnsi="仿宋" w:cs="仿宋" w:hint="eastAsia"/>
            <w:lang w:eastAsia="zh-CN"/>
          </w:rPr>
          <w:t>八、环境保护与治理方案</w:t>
        </w:r>
        <w:r>
          <w:tab/>
        </w:r>
        <w:r>
          <w:fldChar w:fldCharType="begin"/>
        </w:r>
        <w:r>
          <w:instrText xml:space="preserve"> PAGEREF _Toc13337 \h </w:instrText>
        </w:r>
        <w:r>
          <w:fldChar w:fldCharType="separate"/>
        </w:r>
        <w:r>
          <w:t>29</w:t>
        </w:r>
        <w:r>
          <w:fldChar w:fldCharType="end"/>
        </w:r>
      </w:hyperlink>
    </w:p>
    <w:p>
      <w:pPr>
        <w:pStyle w:val="TOC2"/>
        <w:tabs>
          <w:tab w:val="right" w:leader="dot" w:pos="8306"/>
        </w:tabs>
      </w:pPr>
      <w:hyperlink w:anchor="_Toc11819" w:history="1">
        <w:r>
          <w:rPr>
            <w:rFonts w:ascii="仿宋" w:eastAsia="仿宋" w:hAnsi="仿宋" w:cs="仿宋" w:hint="eastAsia"/>
            <w:lang w:eastAsia="zh-CN"/>
          </w:rPr>
          <w:t>(一)、项目环境影响评估</w:t>
        </w:r>
        <w:r>
          <w:tab/>
        </w:r>
        <w:r>
          <w:fldChar w:fldCharType="begin"/>
        </w:r>
        <w:r>
          <w:instrText xml:space="preserve"> PAGEREF _Toc11819 \h </w:instrText>
        </w:r>
        <w:r>
          <w:fldChar w:fldCharType="separate"/>
        </w:r>
        <w:r>
          <w:t>29</w:t>
        </w:r>
        <w:r>
          <w:fldChar w:fldCharType="end"/>
        </w:r>
      </w:hyperlink>
    </w:p>
    <w:p>
      <w:pPr>
        <w:pStyle w:val="TOC2"/>
        <w:tabs>
          <w:tab w:val="right" w:leader="dot" w:pos="8306"/>
        </w:tabs>
      </w:pPr>
      <w:hyperlink w:anchor="_Toc5928" w:history="1">
        <w:r>
          <w:rPr>
            <w:rFonts w:ascii="仿宋" w:eastAsia="仿宋" w:hAnsi="仿宋" w:cs="仿宋" w:hint="eastAsia"/>
            <w:lang w:eastAsia="zh-CN"/>
          </w:rPr>
          <w:t>(二)、环境保护措施与治理方案</w:t>
        </w:r>
        <w:r>
          <w:tab/>
        </w:r>
        <w:r>
          <w:fldChar w:fldCharType="begin"/>
        </w:r>
        <w:r>
          <w:instrText xml:space="preserve"> PAGEREF _Toc5928 \h </w:instrText>
        </w:r>
        <w:r>
          <w:fldChar w:fldCharType="separate"/>
        </w:r>
        <w:r>
          <w:t>29</w:t>
        </w:r>
        <w:r>
          <w:fldChar w:fldCharType="end"/>
        </w:r>
      </w:hyperlink>
    </w:p>
    <w:p>
      <w:pPr>
        <w:pStyle w:val="TOC1"/>
        <w:tabs>
          <w:tab w:val="right" w:leader="dot" w:pos="8306"/>
        </w:tabs>
      </w:pPr>
      <w:hyperlink w:anchor="_Toc14535" w:history="1">
        <w:r>
          <w:rPr>
            <w:rFonts w:ascii="仿宋" w:eastAsia="仿宋" w:hAnsi="仿宋" w:cs="仿宋" w:hint="eastAsia"/>
            <w:lang w:eastAsia="zh-CN"/>
          </w:rPr>
          <w:t>九、项目实施与管理方案</w:t>
        </w:r>
        <w:r>
          <w:tab/>
        </w:r>
        <w:r>
          <w:fldChar w:fldCharType="begin"/>
        </w:r>
        <w:r>
          <w:instrText xml:space="preserve"> PAGEREF _Toc14535 \h </w:instrText>
        </w:r>
        <w:r>
          <w:fldChar w:fldCharType="separate"/>
        </w:r>
        <w:r>
          <w:t>30</w:t>
        </w:r>
        <w:r>
          <w:fldChar w:fldCharType="end"/>
        </w:r>
      </w:hyperlink>
    </w:p>
    <w:p>
      <w:pPr>
        <w:pStyle w:val="TOC2"/>
        <w:tabs>
          <w:tab w:val="right" w:leader="dot" w:pos="8306"/>
        </w:tabs>
      </w:pPr>
      <w:hyperlink w:anchor="_Toc22420" w:history="1">
        <w:r>
          <w:rPr>
            <w:rFonts w:ascii="仿宋" w:eastAsia="仿宋" w:hAnsi="仿宋" w:cs="仿宋" w:hint="eastAsia"/>
            <w:lang w:eastAsia="zh-CN"/>
          </w:rPr>
          <w:t>(一)、项目实施计划</w:t>
        </w:r>
        <w:r>
          <w:tab/>
        </w:r>
        <w:r>
          <w:fldChar w:fldCharType="begin"/>
        </w:r>
        <w:r>
          <w:instrText xml:space="preserve"> PAGEREF _Toc22420 \h </w:instrText>
        </w:r>
        <w:r>
          <w:fldChar w:fldCharType="separate"/>
        </w:r>
        <w:r>
          <w:t>30</w:t>
        </w:r>
        <w:r>
          <w:fldChar w:fldCharType="end"/>
        </w:r>
      </w:hyperlink>
    </w:p>
    <w:p>
      <w:pPr>
        <w:pStyle w:val="TOC2"/>
        <w:tabs>
          <w:tab w:val="right" w:leader="dot" w:pos="8306"/>
        </w:tabs>
      </w:pPr>
      <w:hyperlink w:anchor="_Toc25569" w:history="1">
        <w:r>
          <w:rPr>
            <w:rFonts w:ascii="仿宋" w:eastAsia="仿宋" w:hAnsi="仿宋" w:cs="仿宋" w:hint="eastAsia"/>
            <w:lang w:eastAsia="zh-CN"/>
          </w:rPr>
          <w:t>(二)、项目组织机构与职责</w:t>
        </w:r>
        <w:r>
          <w:tab/>
        </w:r>
        <w:r>
          <w:fldChar w:fldCharType="begin"/>
        </w:r>
        <w:r>
          <w:instrText xml:space="preserve"> PAGEREF _Toc25569 \h </w:instrText>
        </w:r>
        <w:r>
          <w:fldChar w:fldCharType="separate"/>
        </w:r>
        <w:r>
          <w:t>31</w:t>
        </w:r>
        <w:r>
          <w:fldChar w:fldCharType="end"/>
        </w:r>
      </w:hyperlink>
    </w:p>
    <w:p>
      <w:pPr>
        <w:pStyle w:val="TOC2"/>
        <w:tabs>
          <w:tab w:val="right" w:leader="dot" w:pos="8306"/>
        </w:tabs>
      </w:pPr>
      <w:hyperlink w:anchor="_Toc27085" w:history="1">
        <w:r>
          <w:rPr>
            <w:rFonts w:ascii="仿宋" w:eastAsia="仿宋" w:hAnsi="仿宋" w:cs="仿宋" w:hint="eastAsia"/>
            <w:lang w:eastAsia="zh-CN"/>
          </w:rPr>
          <w:t>(三)、项目管理与监控体系</w:t>
        </w:r>
        <w:r>
          <w:tab/>
        </w:r>
        <w:r>
          <w:fldChar w:fldCharType="begin"/>
        </w:r>
        <w:r>
          <w:instrText xml:space="preserve"> PAGEREF _Toc27085 \h </w:instrText>
        </w:r>
        <w:r>
          <w:fldChar w:fldCharType="separate"/>
        </w:r>
        <w:r>
          <w:t>34</w:t>
        </w:r>
        <w:r>
          <w:fldChar w:fldCharType="end"/>
        </w:r>
      </w:hyperlink>
    </w:p>
    <w:p>
      <w:pPr>
        <w:pStyle w:val="TOC1"/>
        <w:tabs>
          <w:tab w:val="right" w:leader="dot" w:pos="8306"/>
        </w:tabs>
      </w:pPr>
      <w:hyperlink w:anchor="_Toc26816" w:history="1">
        <w:r>
          <w:rPr>
            <w:rFonts w:ascii="仿宋" w:eastAsia="仿宋" w:hAnsi="仿宋" w:cs="仿宋" w:hint="eastAsia"/>
            <w:lang w:eastAsia="zh-CN"/>
          </w:rPr>
          <w:t>十、项目质量与标准</w:t>
        </w:r>
        <w:r>
          <w:tab/>
        </w:r>
        <w:r>
          <w:fldChar w:fldCharType="begin"/>
        </w:r>
        <w:r>
          <w:instrText xml:space="preserve"> PAGEREF _Toc26816 \h </w:instrText>
        </w:r>
        <w:r>
          <w:fldChar w:fldCharType="separate"/>
        </w:r>
        <w:r>
          <w:t>36</w:t>
        </w:r>
        <w:r>
          <w:fldChar w:fldCharType="end"/>
        </w:r>
      </w:hyperlink>
    </w:p>
    <w:p>
      <w:pPr>
        <w:pStyle w:val="TOC2"/>
        <w:tabs>
          <w:tab w:val="right" w:leader="dot" w:pos="8306"/>
        </w:tabs>
      </w:pPr>
      <w:hyperlink w:anchor="_Toc17968" w:history="1">
        <w:r>
          <w:rPr>
            <w:rFonts w:ascii="仿宋" w:eastAsia="仿宋" w:hAnsi="仿宋" w:cs="仿宋" w:hint="eastAsia"/>
            <w:lang w:eastAsia="zh-CN"/>
          </w:rPr>
          <w:t>(一)、质量保障体系</w:t>
        </w:r>
        <w:r>
          <w:tab/>
        </w:r>
        <w:r>
          <w:fldChar w:fldCharType="begin"/>
        </w:r>
        <w:r>
          <w:instrText xml:space="preserve"> PAGEREF _Toc17968 \h </w:instrText>
        </w:r>
        <w:r>
          <w:fldChar w:fldCharType="separate"/>
        </w:r>
        <w:r>
          <w:t>36</w:t>
        </w:r>
        <w:r>
          <w:fldChar w:fldCharType="end"/>
        </w:r>
      </w:hyperlink>
    </w:p>
    <w:p>
      <w:pPr>
        <w:pStyle w:val="TOC2"/>
        <w:tabs>
          <w:tab w:val="right" w:leader="dot" w:pos="8306"/>
        </w:tabs>
      </w:pPr>
      <w:hyperlink w:anchor="_Toc14778" w:history="1">
        <w:r>
          <w:rPr>
            <w:rFonts w:ascii="仿宋" w:eastAsia="仿宋" w:hAnsi="仿宋" w:cs="仿宋" w:hint="eastAsia"/>
            <w:lang w:eastAsia="zh-CN"/>
          </w:rPr>
          <w:t>(二)、标准化作业流程</w:t>
        </w:r>
        <w:r>
          <w:tab/>
        </w:r>
        <w:r>
          <w:fldChar w:fldCharType="begin"/>
        </w:r>
        <w:r>
          <w:instrText xml:space="preserve"> PAGEREF _Toc14778 \h </w:instrText>
        </w:r>
        <w:r>
          <w:fldChar w:fldCharType="separate"/>
        </w:r>
        <w:r>
          <w:t>37</w:t>
        </w:r>
        <w:r>
          <w:fldChar w:fldCharType="end"/>
        </w:r>
      </w:hyperlink>
    </w:p>
    <w:p>
      <w:pPr>
        <w:pStyle w:val="TOC2"/>
        <w:tabs>
          <w:tab w:val="right" w:leader="dot" w:pos="8306"/>
        </w:tabs>
      </w:pPr>
      <w:hyperlink w:anchor="_Toc11130" w:history="1">
        <w:r>
          <w:rPr>
            <w:rFonts w:ascii="仿宋" w:eastAsia="仿宋" w:hAnsi="仿宋" w:cs="仿宋" w:hint="eastAsia"/>
            <w:lang w:eastAsia="zh-CN"/>
          </w:rPr>
          <w:t>(三)、质量监控与评估</w:t>
        </w:r>
        <w:r>
          <w:tab/>
        </w:r>
        <w:r>
          <w:fldChar w:fldCharType="begin"/>
        </w:r>
        <w:r>
          <w:instrText xml:space="preserve"> PAGEREF _Toc11130 \h </w:instrText>
        </w:r>
        <w:r>
          <w:fldChar w:fldCharType="separate"/>
        </w:r>
        <w:r>
          <w:t>39</w:t>
        </w:r>
        <w:r>
          <w:fldChar w:fldCharType="end"/>
        </w:r>
      </w:hyperlink>
    </w:p>
    <w:p>
      <w:pPr>
        <w:pStyle w:val="TOC2"/>
        <w:tabs>
          <w:tab w:val="right" w:leader="dot" w:pos="8306"/>
        </w:tabs>
      </w:pPr>
      <w:hyperlink w:anchor="_Toc3586" w:history="1">
        <w:r>
          <w:rPr>
            <w:rFonts w:ascii="仿宋" w:eastAsia="仿宋" w:hAnsi="仿宋" w:cs="仿宋" w:hint="eastAsia"/>
            <w:lang w:eastAsia="zh-CN"/>
          </w:rPr>
          <w:t>(四)、质量改进计划</w:t>
        </w:r>
        <w:r>
          <w:tab/>
        </w:r>
        <w:r>
          <w:fldChar w:fldCharType="begin"/>
        </w:r>
        <w:r>
          <w:instrText xml:space="preserve"> PAGEREF _Toc3586 \h </w:instrText>
        </w:r>
        <w:r>
          <w:fldChar w:fldCharType="separate"/>
        </w:r>
        <w:r>
          <w:t>40</w:t>
        </w:r>
        <w:r>
          <w:fldChar w:fldCharType="end"/>
        </w:r>
      </w:hyperlink>
    </w:p>
    <w:p>
      <w:pPr>
        <w:pStyle w:val="TOC1"/>
        <w:tabs>
          <w:tab w:val="right" w:leader="dot" w:pos="8306"/>
        </w:tabs>
      </w:pPr>
      <w:hyperlink w:anchor="_Toc3847" w:history="1">
        <w:r>
          <w:rPr>
            <w:rFonts w:ascii="仿宋" w:eastAsia="仿宋" w:hAnsi="仿宋" w:cs="仿宋" w:hint="eastAsia"/>
            <w:lang w:eastAsia="zh-CN"/>
          </w:rPr>
          <w:t>十一、安全与应急管理</w:t>
        </w:r>
        <w:r>
          <w:tab/>
        </w:r>
        <w:r>
          <w:fldChar w:fldCharType="begin"/>
        </w:r>
        <w:r>
          <w:instrText xml:space="preserve"> PAGEREF _Toc3847 \h </w:instrText>
        </w:r>
        <w:r>
          <w:fldChar w:fldCharType="separate"/>
        </w:r>
        <w:r>
          <w:t>41</w:t>
        </w:r>
        <w:r>
          <w:fldChar w:fldCharType="end"/>
        </w:r>
      </w:hyperlink>
    </w:p>
    <w:p>
      <w:pPr>
        <w:pStyle w:val="TOC2"/>
        <w:tabs>
          <w:tab w:val="right" w:leader="dot" w:pos="8306"/>
        </w:tabs>
      </w:pPr>
      <w:hyperlink w:anchor="_Toc24973" w:history="1">
        <w:r>
          <w:rPr>
            <w:rFonts w:ascii="仿宋" w:eastAsia="仿宋" w:hAnsi="仿宋" w:cs="仿宋" w:hint="eastAsia"/>
            <w:lang w:eastAsia="zh-CN"/>
          </w:rPr>
          <w:t>(一)、安全生产管理</w:t>
        </w:r>
        <w:r>
          <w:tab/>
        </w:r>
        <w:r>
          <w:fldChar w:fldCharType="begin"/>
        </w:r>
        <w:r>
          <w:instrText xml:space="preserve"> PAGEREF _Toc24973 \h </w:instrText>
        </w:r>
        <w:r>
          <w:fldChar w:fldCharType="separate"/>
        </w:r>
        <w:r>
          <w:t>41</w:t>
        </w:r>
        <w:r>
          <w:fldChar w:fldCharType="end"/>
        </w:r>
      </w:hyperlink>
    </w:p>
    <w:p>
      <w:pPr>
        <w:pStyle w:val="TOC2"/>
        <w:tabs>
          <w:tab w:val="right" w:leader="dot" w:pos="8306"/>
        </w:tabs>
      </w:pPr>
      <w:hyperlink w:anchor="_Toc26730" w:history="1">
        <w:r>
          <w:rPr>
            <w:rFonts w:ascii="仿宋" w:eastAsia="仿宋" w:hAnsi="仿宋" w:cs="仿宋" w:hint="eastAsia"/>
            <w:lang w:eastAsia="zh-CN"/>
          </w:rPr>
          <w:t>(二)、应急预案与响应</w:t>
        </w:r>
        <w:r>
          <w:tab/>
        </w:r>
        <w:r>
          <w:fldChar w:fldCharType="begin"/>
        </w:r>
        <w:r>
          <w:instrText xml:space="preserve"> PAGEREF _Toc26730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06" w:history="1">
        <w:r>
          <w:rPr>
            <w:rFonts w:ascii="仿宋" w:eastAsia="仿宋" w:hAnsi="仿宋" w:cs="仿宋" w:hint="eastAsia"/>
            <w:lang w:eastAsia="zh-CN"/>
          </w:rPr>
          <w:t>十二、客户关系管理与市场拓展</w:t>
        </w:r>
        <w:r>
          <w:tab/>
        </w:r>
        <w:r>
          <w:fldChar w:fldCharType="begin"/>
        </w:r>
        <w:r>
          <w:instrText xml:space="preserve"> PAGEREF _Toc6906 \h </w:instrText>
        </w:r>
        <w:r>
          <w:fldChar w:fldCharType="separate"/>
        </w:r>
        <w:r>
          <w:t>44</w:t>
        </w:r>
        <w:r>
          <w:fldChar w:fldCharType="end"/>
        </w:r>
      </w:hyperlink>
    </w:p>
    <w:p>
      <w:pPr>
        <w:pStyle w:val="TOC2"/>
        <w:tabs>
          <w:tab w:val="right" w:leader="dot" w:pos="8306"/>
        </w:tabs>
      </w:pPr>
      <w:hyperlink w:anchor="_Toc9863" w:history="1">
        <w:r>
          <w:rPr>
            <w:rFonts w:ascii="仿宋" w:eastAsia="仿宋" w:hAnsi="仿宋" w:cs="仿宋" w:hint="eastAsia"/>
            <w:lang w:eastAsia="zh-CN"/>
          </w:rPr>
          <w:t>(一)、客户关系管理策略</w:t>
        </w:r>
        <w:r>
          <w:tab/>
        </w:r>
        <w:r>
          <w:fldChar w:fldCharType="begin"/>
        </w:r>
        <w:r>
          <w:instrText xml:space="preserve"> PAGEREF _Toc9863 \h </w:instrText>
        </w:r>
        <w:r>
          <w:fldChar w:fldCharType="separate"/>
        </w:r>
        <w:r>
          <w:t>44</w:t>
        </w:r>
        <w:r>
          <w:fldChar w:fldCharType="end"/>
        </w:r>
      </w:hyperlink>
    </w:p>
    <w:p>
      <w:pPr>
        <w:pStyle w:val="TOC2"/>
        <w:tabs>
          <w:tab w:val="right" w:leader="dot" w:pos="8306"/>
        </w:tabs>
      </w:pPr>
      <w:hyperlink w:anchor="_Toc28697" w:history="1">
        <w:r>
          <w:rPr>
            <w:rFonts w:ascii="仿宋" w:eastAsia="仿宋" w:hAnsi="仿宋" w:cs="仿宋" w:hint="eastAsia"/>
            <w:lang w:eastAsia="zh-CN"/>
          </w:rPr>
          <w:t>(二)、市场拓展方案</w:t>
        </w:r>
        <w:r>
          <w:tab/>
        </w:r>
        <w:r>
          <w:fldChar w:fldCharType="begin"/>
        </w:r>
        <w:r>
          <w:instrText xml:space="preserve"> PAGEREF _Toc28697 \h </w:instrText>
        </w:r>
        <w:r>
          <w:fldChar w:fldCharType="separate"/>
        </w:r>
        <w:r>
          <w:t>45</w:t>
        </w:r>
        <w:r>
          <w:fldChar w:fldCharType="end"/>
        </w:r>
      </w:hyperlink>
    </w:p>
    <w:p>
      <w:pPr>
        <w:pStyle w:val="TOC1"/>
        <w:tabs>
          <w:tab w:val="right" w:leader="dot" w:pos="8306"/>
        </w:tabs>
      </w:pPr>
      <w:hyperlink w:anchor="_Toc3302" w:history="1">
        <w:r>
          <w:rPr>
            <w:rFonts w:ascii="仿宋" w:eastAsia="仿宋" w:hAnsi="仿宋" w:cs="仿宋" w:hint="eastAsia"/>
            <w:lang w:eastAsia="zh-CN"/>
          </w:rPr>
          <w:t>十三、设施与设备管理</w:t>
        </w:r>
        <w:r>
          <w:tab/>
        </w:r>
        <w:r>
          <w:fldChar w:fldCharType="begin"/>
        </w:r>
        <w:r>
          <w:instrText xml:space="preserve"> PAGEREF _Toc3302 \h </w:instrText>
        </w:r>
        <w:r>
          <w:fldChar w:fldCharType="separate"/>
        </w:r>
        <w:r>
          <w:t>47</w:t>
        </w:r>
        <w:r>
          <w:fldChar w:fldCharType="end"/>
        </w:r>
      </w:hyperlink>
    </w:p>
    <w:p>
      <w:pPr>
        <w:pStyle w:val="TOC2"/>
        <w:tabs>
          <w:tab w:val="right" w:leader="dot" w:pos="8306"/>
        </w:tabs>
      </w:pPr>
      <w:hyperlink w:anchor="_Toc20327" w:history="1">
        <w:r>
          <w:rPr>
            <w:rFonts w:ascii="仿宋" w:eastAsia="仿宋" w:hAnsi="仿宋" w:cs="仿宋" w:hint="eastAsia"/>
            <w:lang w:eastAsia="zh-CN"/>
          </w:rPr>
          <w:t>(一)、设施规划与配置</w:t>
        </w:r>
        <w:r>
          <w:tab/>
        </w:r>
        <w:r>
          <w:fldChar w:fldCharType="begin"/>
        </w:r>
        <w:r>
          <w:instrText xml:space="preserve"> PAGEREF _Toc20327 \h </w:instrText>
        </w:r>
        <w:r>
          <w:fldChar w:fldCharType="separate"/>
        </w:r>
        <w:r>
          <w:t>47</w:t>
        </w:r>
        <w:r>
          <w:fldChar w:fldCharType="end"/>
        </w:r>
      </w:hyperlink>
    </w:p>
    <w:p>
      <w:pPr>
        <w:pStyle w:val="TOC2"/>
        <w:tabs>
          <w:tab w:val="right" w:leader="dot" w:pos="8306"/>
        </w:tabs>
      </w:pPr>
      <w:hyperlink w:anchor="_Toc27866" w:history="1">
        <w:r>
          <w:rPr>
            <w:rFonts w:ascii="仿宋" w:eastAsia="仿宋" w:hAnsi="仿宋" w:cs="仿宋" w:hint="eastAsia"/>
            <w:lang w:eastAsia="zh-CN"/>
          </w:rPr>
          <w:t>(二)、设备采购与维护管理</w:t>
        </w:r>
        <w:r>
          <w:tab/>
        </w:r>
        <w:r>
          <w:fldChar w:fldCharType="begin"/>
        </w:r>
        <w:r>
          <w:instrText xml:space="preserve"> PAGEREF _Toc27866 \h </w:instrText>
        </w:r>
        <w:r>
          <w:fldChar w:fldCharType="separate"/>
        </w:r>
        <w:r>
          <w:t>47</w:t>
        </w:r>
        <w:r>
          <w:fldChar w:fldCharType="end"/>
        </w:r>
      </w:hyperlink>
    </w:p>
    <w:p>
      <w:pPr>
        <w:pStyle w:val="TOC2"/>
        <w:tabs>
          <w:tab w:val="right" w:leader="dot" w:pos="8306"/>
        </w:tabs>
      </w:pPr>
      <w:hyperlink w:anchor="_Toc5771" w:history="1">
        <w:r>
          <w:rPr>
            <w:rFonts w:ascii="仿宋" w:eastAsia="仿宋" w:hAnsi="仿宋" w:cs="仿宋" w:hint="eastAsia"/>
            <w:lang w:eastAsia="zh-CN"/>
          </w:rPr>
          <w:t>(三)、设施设备升级策略</w:t>
        </w:r>
        <w:r>
          <w:tab/>
        </w:r>
        <w:r>
          <w:fldChar w:fldCharType="begin"/>
        </w:r>
        <w:r>
          <w:instrText xml:space="preserve"> PAGEREF _Toc5771 \h </w:instrText>
        </w:r>
        <w:r>
          <w:fldChar w:fldCharType="separate"/>
        </w:r>
        <w:r>
          <w:t>48</w:t>
        </w:r>
        <w:r>
          <w:fldChar w:fldCharType="end"/>
        </w:r>
      </w:hyperlink>
    </w:p>
    <w:p>
      <w:pPr>
        <w:pStyle w:val="TOC1"/>
        <w:tabs>
          <w:tab w:val="right" w:leader="dot" w:pos="8306"/>
        </w:tabs>
      </w:pPr>
      <w:hyperlink w:anchor="_Toc16524" w:history="1">
        <w:r>
          <w:rPr>
            <w:rFonts w:ascii="仿宋" w:eastAsia="仿宋" w:hAnsi="仿宋" w:cs="仿宋" w:hint="eastAsia"/>
            <w:lang w:eastAsia="zh-CN"/>
          </w:rPr>
          <w:t>十四、产业协同与集群发展</w:t>
        </w:r>
        <w:r>
          <w:tab/>
        </w:r>
        <w:r>
          <w:fldChar w:fldCharType="begin"/>
        </w:r>
        <w:r>
          <w:instrText xml:space="preserve"> PAGEREF _Toc16524 \h </w:instrText>
        </w:r>
        <w:r>
          <w:fldChar w:fldCharType="separate"/>
        </w:r>
        <w:r>
          <w:t>49</w:t>
        </w:r>
        <w:r>
          <w:fldChar w:fldCharType="end"/>
        </w:r>
      </w:hyperlink>
    </w:p>
    <w:p>
      <w:pPr>
        <w:pStyle w:val="TOC2"/>
        <w:tabs>
          <w:tab w:val="right" w:leader="dot" w:pos="8306"/>
        </w:tabs>
      </w:pPr>
      <w:hyperlink w:anchor="_Toc1469" w:history="1">
        <w:r>
          <w:rPr>
            <w:rFonts w:ascii="仿宋" w:eastAsia="仿宋" w:hAnsi="仿宋" w:cs="仿宋" w:hint="eastAsia"/>
            <w:lang w:eastAsia="zh-CN"/>
          </w:rPr>
          <w:t>(一)、产业协同机制建设</w:t>
        </w:r>
        <w:r>
          <w:tab/>
        </w:r>
        <w:r>
          <w:fldChar w:fldCharType="begin"/>
        </w:r>
        <w:r>
          <w:instrText xml:space="preserve"> PAGEREF _Toc1469 \h </w:instrText>
        </w:r>
        <w:r>
          <w:fldChar w:fldCharType="separate"/>
        </w:r>
        <w:r>
          <w:t>49</w:t>
        </w:r>
        <w:r>
          <w:fldChar w:fldCharType="end"/>
        </w:r>
      </w:hyperlink>
    </w:p>
    <w:p>
      <w:pPr>
        <w:pStyle w:val="TOC2"/>
        <w:tabs>
          <w:tab w:val="right" w:leader="dot" w:pos="8306"/>
        </w:tabs>
      </w:pPr>
      <w:hyperlink w:anchor="_Toc824" w:history="1">
        <w:r>
          <w:rPr>
            <w:rFonts w:ascii="仿宋" w:eastAsia="仿宋" w:hAnsi="仿宋" w:cs="仿宋" w:hint="eastAsia"/>
            <w:lang w:eastAsia="zh-CN"/>
          </w:rPr>
          <w:t>(二)、产业集群培育与发展</w:t>
        </w:r>
        <w:r>
          <w:tab/>
        </w:r>
        <w:r>
          <w:fldChar w:fldCharType="begin"/>
        </w:r>
        <w:r>
          <w:instrText xml:space="preserve"> PAGEREF _Toc824 \h </w:instrText>
        </w:r>
        <w:r>
          <w:fldChar w:fldCharType="separate"/>
        </w:r>
        <w:r>
          <w:t>50</w:t>
        </w:r>
        <w:r>
          <w:fldChar w:fldCharType="end"/>
        </w:r>
      </w:hyperlink>
    </w:p>
    <w:p>
      <w:pPr>
        <w:pStyle w:val="TOC1"/>
        <w:tabs>
          <w:tab w:val="right" w:leader="dot" w:pos="8306"/>
        </w:tabs>
      </w:pPr>
      <w:hyperlink w:anchor="_Toc8077" w:history="1">
        <w:r>
          <w:rPr>
            <w:rFonts w:ascii="仿宋" w:eastAsia="仿宋" w:hAnsi="仿宋" w:cs="仿宋" w:hint="eastAsia"/>
            <w:lang w:eastAsia="zh-CN"/>
          </w:rPr>
          <w:t>十五、知识产权管理与保护</w:t>
        </w:r>
        <w:r>
          <w:tab/>
        </w:r>
        <w:r>
          <w:fldChar w:fldCharType="begin"/>
        </w:r>
        <w:r>
          <w:instrText xml:space="preserve"> PAGEREF _Toc8077 \h </w:instrText>
        </w:r>
        <w:r>
          <w:fldChar w:fldCharType="separate"/>
        </w:r>
        <w:r>
          <w:t>51</w:t>
        </w:r>
        <w:r>
          <w:fldChar w:fldCharType="end"/>
        </w:r>
      </w:hyperlink>
    </w:p>
    <w:p>
      <w:pPr>
        <w:pStyle w:val="TOC2"/>
        <w:tabs>
          <w:tab w:val="right" w:leader="dot" w:pos="8306"/>
        </w:tabs>
      </w:pPr>
      <w:hyperlink w:anchor="_Toc22640" w:history="1">
        <w:r>
          <w:rPr>
            <w:rFonts w:ascii="仿宋" w:eastAsia="仿宋" w:hAnsi="仿宋" w:cs="仿宋" w:hint="eastAsia"/>
            <w:lang w:eastAsia="zh-CN"/>
          </w:rPr>
          <w:t>(一)、知识产权管理体系建设</w:t>
        </w:r>
        <w:r>
          <w:tab/>
        </w:r>
        <w:r>
          <w:fldChar w:fldCharType="begin"/>
        </w:r>
        <w:r>
          <w:instrText xml:space="preserve"> PAGEREF _Toc22640 \h </w:instrText>
        </w:r>
        <w:r>
          <w:fldChar w:fldCharType="separate"/>
        </w:r>
        <w:r>
          <w:t>51</w:t>
        </w:r>
        <w:r>
          <w:fldChar w:fldCharType="end"/>
        </w:r>
      </w:hyperlink>
    </w:p>
    <w:p>
      <w:pPr>
        <w:pStyle w:val="TOC2"/>
        <w:tabs>
          <w:tab w:val="right" w:leader="dot" w:pos="8306"/>
        </w:tabs>
      </w:pPr>
      <w:hyperlink w:anchor="_Toc24470" w:history="1">
        <w:r>
          <w:rPr>
            <w:rFonts w:ascii="仿宋" w:eastAsia="仿宋" w:hAnsi="仿宋" w:cs="仿宋" w:hint="eastAsia"/>
            <w:lang w:eastAsia="zh-CN"/>
          </w:rPr>
          <w:t>(二)、知识产权保护措施</w:t>
        </w:r>
        <w:r>
          <w:tab/>
        </w:r>
        <w:r>
          <w:fldChar w:fldCharType="begin"/>
        </w:r>
        <w:r>
          <w:instrText xml:space="preserve"> PAGEREF _Toc24470 \h </w:instrText>
        </w:r>
        <w:r>
          <w:fldChar w:fldCharType="separate"/>
        </w:r>
        <w:r>
          <w:t>51</w:t>
        </w:r>
        <w:r>
          <w:fldChar w:fldCharType="end"/>
        </w:r>
      </w:hyperlink>
    </w:p>
    <w:p>
      <w:pPr>
        <w:pStyle w:val="TOC1"/>
        <w:tabs>
          <w:tab w:val="right" w:leader="dot" w:pos="8306"/>
        </w:tabs>
      </w:pPr>
      <w:hyperlink w:anchor="_Toc25187" w:history="1">
        <w:r>
          <w:rPr>
            <w:rFonts w:ascii="仿宋" w:eastAsia="仿宋" w:hAnsi="仿宋" w:cs="仿宋" w:hint="eastAsia"/>
            <w:lang w:eastAsia="zh-CN"/>
          </w:rPr>
          <w:t>十六、合作与交流机制建立</w:t>
        </w:r>
        <w:r>
          <w:tab/>
        </w:r>
        <w:r>
          <w:fldChar w:fldCharType="begin"/>
        </w:r>
        <w:r>
          <w:instrText xml:space="preserve"> PAGEREF _Toc25187 \h </w:instrText>
        </w:r>
        <w:r>
          <w:fldChar w:fldCharType="separate"/>
        </w:r>
        <w:r>
          <w:t>53</w:t>
        </w:r>
        <w:r>
          <w:fldChar w:fldCharType="end"/>
        </w:r>
      </w:hyperlink>
    </w:p>
    <w:p>
      <w:pPr>
        <w:pStyle w:val="TOC2"/>
        <w:tabs>
          <w:tab w:val="right" w:leader="dot" w:pos="8306"/>
        </w:tabs>
      </w:pPr>
      <w:hyperlink w:anchor="_Toc18474" w:history="1">
        <w:r>
          <w:rPr>
            <w:rFonts w:ascii="仿宋" w:eastAsia="仿宋" w:hAnsi="仿宋" w:cs="仿宋" w:hint="eastAsia"/>
            <w:lang w:eastAsia="zh-CN"/>
          </w:rPr>
          <w:t>(一)、合作伙伴选择与合作方式</w:t>
        </w:r>
        <w:r>
          <w:tab/>
        </w:r>
        <w:r>
          <w:fldChar w:fldCharType="begin"/>
        </w:r>
        <w:r>
          <w:instrText xml:space="preserve"> PAGEREF _Toc18474 \h </w:instrText>
        </w:r>
        <w:r>
          <w:fldChar w:fldCharType="separate"/>
        </w:r>
        <w:r>
          <w:t>53</w:t>
        </w:r>
        <w:r>
          <w:fldChar w:fldCharType="end"/>
        </w:r>
      </w:hyperlink>
    </w:p>
    <w:p>
      <w:pPr>
        <w:pStyle w:val="TOC2"/>
        <w:tabs>
          <w:tab w:val="right" w:leader="dot" w:pos="8306"/>
        </w:tabs>
      </w:pPr>
      <w:hyperlink w:anchor="_Toc26494" w:history="1">
        <w:r>
          <w:rPr>
            <w:rFonts w:ascii="仿宋" w:eastAsia="仿宋" w:hAnsi="仿宋" w:cs="仿宋" w:hint="eastAsia"/>
            <w:lang w:eastAsia="zh-CN"/>
          </w:rPr>
          <w:t>(二)、交流与合作平台搭建</w:t>
        </w:r>
        <w:r>
          <w:tab/>
        </w:r>
        <w:r>
          <w:fldChar w:fldCharType="begin"/>
        </w:r>
        <w:r>
          <w:instrText xml:space="preserve"> PAGEREF _Toc26494 \h </w:instrText>
        </w:r>
        <w:r>
          <w:fldChar w:fldCharType="separate"/>
        </w:r>
        <w:r>
          <w:t>55</w:t>
        </w:r>
        <w:r>
          <w:fldChar w:fldCharType="end"/>
        </w:r>
      </w:hyperlink>
    </w:p>
    <w:p>
      <w:pPr>
        <w:pStyle w:val="TOC1"/>
        <w:tabs>
          <w:tab w:val="right" w:leader="dot" w:pos="8306"/>
        </w:tabs>
      </w:pPr>
      <w:hyperlink w:anchor="_Toc1528" w:history="1">
        <w:r>
          <w:rPr>
            <w:rFonts w:ascii="仿宋" w:eastAsia="仿宋" w:hAnsi="仿宋" w:cs="仿宋" w:hint="eastAsia"/>
            <w:lang w:eastAsia="zh-CN"/>
          </w:rPr>
          <w:t>十七、项目施工方案</w:t>
        </w:r>
        <w:r>
          <w:tab/>
        </w:r>
        <w:r>
          <w:fldChar w:fldCharType="begin"/>
        </w:r>
        <w:r>
          <w:instrText xml:space="preserve"> PAGEREF _Toc1528 \h </w:instrText>
        </w:r>
        <w:r>
          <w:fldChar w:fldCharType="separate"/>
        </w:r>
        <w:r>
          <w:t>56</w:t>
        </w:r>
        <w:r>
          <w:fldChar w:fldCharType="end"/>
        </w:r>
      </w:hyperlink>
    </w:p>
    <w:p>
      <w:pPr>
        <w:pStyle w:val="TOC2"/>
        <w:tabs>
          <w:tab w:val="right" w:leader="dot" w:pos="8306"/>
        </w:tabs>
      </w:pPr>
      <w:hyperlink w:anchor="_Toc10714" w:history="1">
        <w:r>
          <w:rPr>
            <w:rFonts w:ascii="仿宋" w:eastAsia="仿宋" w:hAnsi="仿宋" w:cs="仿宋" w:hint="eastAsia"/>
            <w:lang w:eastAsia="zh-CN"/>
          </w:rPr>
          <w:t>(一)、施工组织设计</w:t>
        </w:r>
        <w:r>
          <w:tab/>
        </w:r>
        <w:r>
          <w:fldChar w:fldCharType="begin"/>
        </w:r>
        <w:r>
          <w:instrText xml:space="preserve"> PAGEREF _Toc10714 \h </w:instrText>
        </w:r>
        <w:r>
          <w:fldChar w:fldCharType="separate"/>
        </w:r>
        <w:r>
          <w:t>56</w:t>
        </w:r>
        <w:r>
          <w:fldChar w:fldCharType="end"/>
        </w:r>
      </w:hyperlink>
    </w:p>
    <w:p>
      <w:pPr>
        <w:pStyle w:val="TOC2"/>
        <w:tabs>
          <w:tab w:val="right" w:leader="dot" w:pos="8306"/>
        </w:tabs>
      </w:pPr>
      <w:hyperlink w:anchor="_Toc8755" w:history="1">
        <w:r>
          <w:rPr>
            <w:rFonts w:ascii="仿宋" w:eastAsia="仿宋" w:hAnsi="仿宋" w:cs="仿宋" w:hint="eastAsia"/>
            <w:lang w:eastAsia="zh-CN"/>
          </w:rPr>
          <w:t>(二)、施工工艺与技术路线</w:t>
        </w:r>
        <w:r>
          <w:tab/>
        </w:r>
        <w:r>
          <w:fldChar w:fldCharType="begin"/>
        </w:r>
        <w:r>
          <w:instrText xml:space="preserve"> PAGEREF _Toc8755 \h </w:instrText>
        </w:r>
        <w:r>
          <w:fldChar w:fldCharType="separate"/>
        </w:r>
        <w:r>
          <w:t>58</w:t>
        </w:r>
        <w:r>
          <w:fldChar w:fldCharType="end"/>
        </w:r>
      </w:hyperlink>
    </w:p>
    <w:p>
      <w:pPr>
        <w:pStyle w:val="TOC2"/>
        <w:tabs>
          <w:tab w:val="right" w:leader="dot" w:pos="8306"/>
        </w:tabs>
      </w:pPr>
      <w:hyperlink w:anchor="_Toc10070" w:history="1">
        <w:r>
          <w:rPr>
            <w:rFonts w:ascii="仿宋" w:eastAsia="仿宋" w:hAnsi="仿宋" w:cs="仿宋" w:hint="eastAsia"/>
            <w:lang w:eastAsia="zh-CN"/>
          </w:rPr>
          <w:t>(三)、关键节点施工计划</w:t>
        </w:r>
        <w:r>
          <w:tab/>
        </w:r>
        <w:r>
          <w:fldChar w:fldCharType="begin"/>
        </w:r>
        <w:r>
          <w:instrText xml:space="preserve"> PAGEREF _Toc10070 \h </w:instrText>
        </w:r>
        <w:r>
          <w:fldChar w:fldCharType="separate"/>
        </w:r>
        <w:r>
          <w:t>59</w:t>
        </w:r>
        <w:r>
          <w:fldChar w:fldCharType="end"/>
        </w:r>
      </w:hyperlink>
    </w:p>
    <w:p>
      <w:pPr>
        <w:pStyle w:val="TOC2"/>
        <w:tabs>
          <w:tab w:val="right" w:leader="dot" w:pos="8306"/>
        </w:tabs>
      </w:pPr>
      <w:hyperlink w:anchor="_Toc16086" w:history="1">
        <w:r>
          <w:rPr>
            <w:rFonts w:ascii="仿宋" w:eastAsia="仿宋" w:hAnsi="仿宋" w:cs="仿宋" w:hint="eastAsia"/>
            <w:lang w:eastAsia="zh-CN"/>
          </w:rPr>
          <w:t>(四)、施工现场管理</w:t>
        </w:r>
        <w:r>
          <w:tab/>
        </w:r>
        <w:r>
          <w:fldChar w:fldCharType="begin"/>
        </w:r>
        <w:r>
          <w:instrText xml:space="preserve"> PAGEREF _Toc16086 \h </w:instrText>
        </w:r>
        <w:r>
          <w:fldChar w:fldCharType="separate"/>
        </w:r>
        <w:r>
          <w:t>60</w:t>
        </w:r>
        <w:r>
          <w:fldChar w:fldCharType="end"/>
        </w:r>
      </w:hyperlink>
    </w:p>
    <w:p>
      <w:pPr>
        <w:pStyle w:val="TOC1"/>
        <w:tabs>
          <w:tab w:val="right" w:leader="dot" w:pos="8306"/>
        </w:tabs>
      </w:pPr>
      <w:hyperlink w:anchor="_Toc28496" w:history="1">
        <w:r>
          <w:rPr>
            <w:rFonts w:ascii="仿宋" w:eastAsia="仿宋" w:hAnsi="仿宋" w:cs="仿宋" w:hint="eastAsia"/>
            <w:lang w:eastAsia="zh-CN"/>
          </w:rPr>
          <w:t>十八、创新驱动与持续发展</w:t>
        </w:r>
        <w:r>
          <w:tab/>
        </w:r>
        <w:r>
          <w:fldChar w:fldCharType="begin"/>
        </w:r>
        <w:r>
          <w:instrText xml:space="preserve"> PAGEREF _Toc28496 \h </w:instrText>
        </w:r>
        <w:r>
          <w:fldChar w:fldCharType="separate"/>
        </w:r>
        <w:r>
          <w:t>63</w:t>
        </w:r>
        <w:r>
          <w:fldChar w:fldCharType="end"/>
        </w:r>
      </w:hyperlink>
    </w:p>
    <w:p>
      <w:pPr>
        <w:pStyle w:val="TOC2"/>
        <w:tabs>
          <w:tab w:val="right" w:leader="dot" w:pos="8306"/>
        </w:tabs>
      </w:pPr>
      <w:hyperlink w:anchor="_Toc30178" w:history="1">
        <w:r>
          <w:rPr>
            <w:rFonts w:ascii="仿宋" w:eastAsia="仿宋" w:hAnsi="仿宋" w:cs="仿宋" w:hint="eastAsia"/>
            <w:lang w:eastAsia="zh-CN"/>
          </w:rPr>
          <w:t>(一)、创新驱动战略实施</w:t>
        </w:r>
        <w:r>
          <w:tab/>
        </w:r>
        <w:r>
          <w:fldChar w:fldCharType="begin"/>
        </w:r>
        <w:r>
          <w:instrText xml:space="preserve"> PAGEREF _Toc30178 \h </w:instrText>
        </w:r>
        <w:r>
          <w:fldChar w:fldCharType="separate"/>
        </w:r>
        <w:r>
          <w:t>63</w:t>
        </w:r>
        <w:r>
          <w:fldChar w:fldCharType="end"/>
        </w:r>
      </w:hyperlink>
    </w:p>
    <w:p>
      <w:pPr>
        <w:pStyle w:val="TOC2"/>
        <w:tabs>
          <w:tab w:val="right" w:leader="dot" w:pos="8306"/>
        </w:tabs>
      </w:pPr>
      <w:hyperlink w:anchor="_Toc25434" w:history="1">
        <w:r>
          <w:rPr>
            <w:rFonts w:ascii="仿宋" w:eastAsia="仿宋" w:hAnsi="仿宋" w:cs="仿宋" w:hint="eastAsia"/>
            <w:lang w:eastAsia="zh-CN"/>
          </w:rPr>
          <w:t>(二)、持续发展路径探索</w:t>
        </w:r>
        <w:r>
          <w:tab/>
        </w:r>
        <w:r>
          <w:fldChar w:fldCharType="begin"/>
        </w:r>
        <w:r>
          <w:instrText xml:space="preserve"> PAGEREF _Toc25434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50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948"/>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一、伺服机构、舵机项目的技术资源开发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机构、舵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二、伺服机构、舵机项目的人力资源管理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伺服机构、舵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三、伺服机构、舵机项目的资金资源筹措与优化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伺服机构、舵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220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伺服机构、舵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伺服机构、舵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伺服机构、舵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446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伺服机构、舵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伺服机构、舵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伺服机构、舵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99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7457"/>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9492"/>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837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一、伺服机构、舵机项目的市场准入条件分析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伺服机构、舵机项目而言，市场准入条件首先取决于政策法规环境。政府对于[行业名称]领域的法规，如环保标准、税收政策、和技术使用规范，直接影响伺服机构、舵机项目的运营和成本结构。例如，若政府针对使用可再生能源的企业提供税收优惠，这将对伺服机构、舵机项目的财务规划产生重要影响。同时，考虑经济环境和消费者偏好的变化对伺服机构、舵机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二、伺服机构、舵机项目的行业规范与合规性要求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伺服机构、舵机项目来说，遵守行业规范和合规性要求是确保项目顺利进行的基础。这包括遵循质量控制标准、安全规定、数据保护法规等。例如，若伺服机构、舵机项目涉及数据处理，须严格遵守相关的数据保护法规。此外，行业内部的自律规范，如产品标准和服务流程，也对于提升伺服机构、舵机项目在行业内的认可度和竞争力至关重要。项目管理团队必须不断更新策略，以应对行业规范和法规的变化，确保伺服机构、舵机项目的长期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三、伺服机构、舵机项目的竞争格局和战略定位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伺服机构、舵机项目的发展规划中，理解行业的竞争格局对于制定有效的市场策略极为关键。这包括分析主要竞争对手的市场地位、优势及其业务模式。伺服机构、舵机项目面临的竞争对手可能包括大型成熟企业和创新型初创公司，各自采取不同的市场策略。因此，伺服机构、舵机项目需精确地定位自己的市场策略，如专注于产品创新、客户服务或成本效率，以在竞争中占据优势。通过深入的市场和竞争分析，伺服机构、舵机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0542"/>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3781"/>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伺服机构、舵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https://d.book118.com/517135065044006036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伺服机构、舵机项目建设总纲及方案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9F0BE9"/>
    <w:rsid w:val="309F0B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7135065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2024-01-23T19:54:00Z</dcterms:created>
  <dcterms:modified xsi:type="dcterms:W3CDTF">2024-01-23T19:54:59Z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47871C1A458B40268A054DF5DEFCC48D_11</vt:lpwstr>
  </property>
  <property fmtid="{D5CDD505-2E9C-101B-9397-08002B2CF9AE}" pid="3" name="KSOProductBuildVer">
    <vt:lpwstr>2052-12.1.0.16120</vt:lpwstr>
  </property>
</Properties>
</file>