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 w:history="1">
        <w:r>
          <w:rPr>
            <w:rFonts w:ascii="仿宋" w:eastAsia="仿宋" w:hAnsi="仿宋" w:cs="仿宋" w:hint="eastAsia"/>
            <w:lang w:eastAsia="zh-CN"/>
          </w:rPr>
          <w:t>概论</w:t>
        </w:r>
        <w:r>
          <w:tab/>
        </w:r>
        <w:r>
          <w:fldChar w:fldCharType="begin"/>
        </w:r>
        <w:r>
          <w:instrText xml:space="preserve"> PAGEREF _Toc3215 \h </w:instrText>
        </w:r>
        <w:r>
          <w:fldChar w:fldCharType="separate"/>
        </w:r>
        <w:r>
          <w:t>3</w:t>
        </w:r>
        <w:r>
          <w:fldChar w:fldCharType="end"/>
        </w:r>
      </w:hyperlink>
    </w:p>
    <w:p>
      <w:pPr>
        <w:pStyle w:val="TOC1"/>
        <w:tabs>
          <w:tab w:val="right" w:leader="dot" w:pos="8306"/>
        </w:tabs>
      </w:pPr>
      <w:hyperlink w:anchor="_Toc16343" w:history="1">
        <w:r>
          <w:rPr>
            <w:rFonts w:ascii="仿宋" w:eastAsia="仿宋" w:hAnsi="仿宋" w:cs="仿宋" w:hint="eastAsia"/>
            <w:lang w:eastAsia="zh-CN"/>
          </w:rPr>
          <w:t>一、背景、必要性分析</w:t>
        </w:r>
        <w:r>
          <w:tab/>
        </w:r>
        <w:r>
          <w:fldChar w:fldCharType="begin"/>
        </w:r>
        <w:r>
          <w:instrText xml:space="preserve"> PAGEREF _Toc16343 \h </w:instrText>
        </w:r>
        <w:r>
          <w:fldChar w:fldCharType="separate"/>
        </w:r>
        <w:r>
          <w:t>3</w:t>
        </w:r>
        <w:r>
          <w:fldChar w:fldCharType="end"/>
        </w:r>
      </w:hyperlink>
    </w:p>
    <w:p>
      <w:pPr>
        <w:pStyle w:val="TOC2"/>
        <w:tabs>
          <w:tab w:val="right" w:leader="dot" w:pos="8306"/>
        </w:tabs>
      </w:pPr>
      <w:hyperlink w:anchor="_Toc23355" w:history="1">
        <w:r>
          <w:rPr>
            <w:rFonts w:ascii="仿宋" w:eastAsia="仿宋" w:hAnsi="仿宋" w:cs="仿宋" w:hint="eastAsia"/>
            <w:lang w:eastAsia="zh-CN"/>
          </w:rPr>
          <w:t>(一)、项目建设背景</w:t>
        </w:r>
        <w:r>
          <w:tab/>
        </w:r>
        <w:r>
          <w:fldChar w:fldCharType="begin"/>
        </w:r>
        <w:r>
          <w:instrText xml:space="preserve"> PAGEREF _Toc23355 \h </w:instrText>
        </w:r>
        <w:r>
          <w:fldChar w:fldCharType="separate"/>
        </w:r>
        <w:r>
          <w:t>3</w:t>
        </w:r>
        <w:r>
          <w:fldChar w:fldCharType="end"/>
        </w:r>
      </w:hyperlink>
    </w:p>
    <w:p>
      <w:pPr>
        <w:pStyle w:val="TOC2"/>
        <w:tabs>
          <w:tab w:val="right" w:leader="dot" w:pos="8306"/>
        </w:tabs>
      </w:pPr>
      <w:hyperlink w:anchor="_Toc8841" w:history="1">
        <w:r>
          <w:rPr>
            <w:rFonts w:ascii="仿宋" w:eastAsia="仿宋" w:hAnsi="仿宋" w:cs="仿宋" w:hint="eastAsia"/>
            <w:lang w:eastAsia="zh-CN"/>
          </w:rPr>
          <w:t>(二)、必要性分析</w:t>
        </w:r>
        <w:r>
          <w:tab/>
        </w:r>
        <w:r>
          <w:fldChar w:fldCharType="begin"/>
        </w:r>
        <w:r>
          <w:instrText xml:space="preserve"> PAGEREF _Toc8841 \h </w:instrText>
        </w:r>
        <w:r>
          <w:fldChar w:fldCharType="separate"/>
        </w:r>
        <w:r>
          <w:t>4</w:t>
        </w:r>
        <w:r>
          <w:fldChar w:fldCharType="end"/>
        </w:r>
      </w:hyperlink>
    </w:p>
    <w:p>
      <w:pPr>
        <w:pStyle w:val="TOC2"/>
        <w:tabs>
          <w:tab w:val="right" w:leader="dot" w:pos="8306"/>
        </w:tabs>
      </w:pPr>
      <w:hyperlink w:anchor="_Toc5279" w:history="1">
        <w:r>
          <w:rPr>
            <w:rFonts w:ascii="仿宋" w:eastAsia="仿宋" w:hAnsi="仿宋" w:cs="仿宋" w:hint="eastAsia"/>
            <w:lang w:eastAsia="zh-CN"/>
          </w:rPr>
          <w:t>(三)、项目建设有利条件</w:t>
        </w:r>
        <w:r>
          <w:tab/>
        </w:r>
        <w:r>
          <w:fldChar w:fldCharType="begin"/>
        </w:r>
        <w:r>
          <w:instrText xml:space="preserve"> PAGEREF _Toc5279 \h </w:instrText>
        </w:r>
        <w:r>
          <w:fldChar w:fldCharType="separate"/>
        </w:r>
        <w:r>
          <w:t>5</w:t>
        </w:r>
        <w:r>
          <w:fldChar w:fldCharType="end"/>
        </w:r>
      </w:hyperlink>
    </w:p>
    <w:p>
      <w:pPr>
        <w:pStyle w:val="TOC1"/>
        <w:tabs>
          <w:tab w:val="right" w:leader="dot" w:pos="8306"/>
        </w:tabs>
      </w:pPr>
      <w:hyperlink w:anchor="_Toc26890" w:history="1">
        <w:r>
          <w:rPr>
            <w:rFonts w:ascii="仿宋" w:eastAsia="仿宋" w:hAnsi="仿宋" w:cs="仿宋" w:hint="eastAsia"/>
            <w:lang w:eastAsia="zh-CN"/>
          </w:rPr>
          <w:t>二、杀螨剂项目概论</w:t>
        </w:r>
        <w:r>
          <w:tab/>
        </w:r>
        <w:r>
          <w:fldChar w:fldCharType="begin"/>
        </w:r>
        <w:r>
          <w:instrText xml:space="preserve"> PAGEREF _Toc26890 \h </w:instrText>
        </w:r>
        <w:r>
          <w:fldChar w:fldCharType="separate"/>
        </w:r>
        <w:r>
          <w:t>7</w:t>
        </w:r>
        <w:r>
          <w:fldChar w:fldCharType="end"/>
        </w:r>
      </w:hyperlink>
    </w:p>
    <w:p>
      <w:pPr>
        <w:pStyle w:val="TOC2"/>
        <w:tabs>
          <w:tab w:val="right" w:leader="dot" w:pos="8306"/>
        </w:tabs>
      </w:pPr>
      <w:hyperlink w:anchor="_Toc9137" w:history="1">
        <w:r>
          <w:rPr>
            <w:rFonts w:ascii="仿宋" w:eastAsia="仿宋" w:hAnsi="仿宋" w:cs="仿宋" w:hint="eastAsia"/>
            <w:lang w:eastAsia="zh-CN"/>
          </w:rPr>
          <w:t>(一)、项目申报单位概况</w:t>
        </w:r>
        <w:r>
          <w:tab/>
        </w:r>
        <w:r>
          <w:fldChar w:fldCharType="begin"/>
        </w:r>
        <w:r>
          <w:instrText xml:space="preserve"> PAGEREF _Toc9137 \h </w:instrText>
        </w:r>
        <w:r>
          <w:fldChar w:fldCharType="separate"/>
        </w:r>
        <w:r>
          <w:t>7</w:t>
        </w:r>
        <w:r>
          <w:fldChar w:fldCharType="end"/>
        </w:r>
      </w:hyperlink>
    </w:p>
    <w:p>
      <w:pPr>
        <w:pStyle w:val="TOC2"/>
        <w:tabs>
          <w:tab w:val="right" w:leader="dot" w:pos="8306"/>
        </w:tabs>
      </w:pPr>
      <w:hyperlink w:anchor="_Toc25653" w:history="1">
        <w:r>
          <w:rPr>
            <w:rFonts w:ascii="仿宋" w:eastAsia="仿宋" w:hAnsi="仿宋" w:cs="仿宋" w:hint="eastAsia"/>
            <w:lang w:eastAsia="zh-CN"/>
          </w:rPr>
          <w:t>(二)、项目概况</w:t>
        </w:r>
        <w:r>
          <w:tab/>
        </w:r>
        <w:r>
          <w:fldChar w:fldCharType="begin"/>
        </w:r>
        <w:r>
          <w:instrText xml:space="preserve"> PAGEREF _Toc25653 \h </w:instrText>
        </w:r>
        <w:r>
          <w:fldChar w:fldCharType="separate"/>
        </w:r>
        <w:r>
          <w:t>8</w:t>
        </w:r>
        <w:r>
          <w:fldChar w:fldCharType="end"/>
        </w:r>
      </w:hyperlink>
    </w:p>
    <w:p>
      <w:pPr>
        <w:pStyle w:val="TOC1"/>
        <w:tabs>
          <w:tab w:val="right" w:leader="dot" w:pos="8306"/>
        </w:tabs>
      </w:pPr>
      <w:hyperlink w:anchor="_Toc18610" w:history="1">
        <w:r>
          <w:rPr>
            <w:rFonts w:ascii="仿宋" w:eastAsia="仿宋" w:hAnsi="仿宋" w:cs="仿宋" w:hint="eastAsia"/>
            <w:lang w:eastAsia="zh-CN"/>
          </w:rPr>
          <w:t>三、资源开发及综合利用分析</w:t>
        </w:r>
        <w:r>
          <w:tab/>
        </w:r>
        <w:r>
          <w:fldChar w:fldCharType="begin"/>
        </w:r>
        <w:r>
          <w:instrText xml:space="preserve"> PAGEREF _Toc18610 \h </w:instrText>
        </w:r>
        <w:r>
          <w:fldChar w:fldCharType="separate"/>
        </w:r>
        <w:r>
          <w:t>11</w:t>
        </w:r>
        <w:r>
          <w:fldChar w:fldCharType="end"/>
        </w:r>
      </w:hyperlink>
    </w:p>
    <w:p>
      <w:pPr>
        <w:pStyle w:val="TOC2"/>
        <w:tabs>
          <w:tab w:val="right" w:leader="dot" w:pos="8306"/>
        </w:tabs>
      </w:pPr>
      <w:hyperlink w:anchor="_Toc717" w:history="1">
        <w:r>
          <w:rPr>
            <w:rFonts w:ascii="仿宋" w:eastAsia="仿宋" w:hAnsi="仿宋" w:cs="仿宋" w:hint="eastAsia"/>
            <w:lang w:eastAsia="zh-CN"/>
          </w:rPr>
          <w:t>(一)、资源开发方案</w:t>
        </w:r>
        <w:r>
          <w:tab/>
        </w:r>
        <w:r>
          <w:fldChar w:fldCharType="begin"/>
        </w:r>
        <w:r>
          <w:instrText xml:space="preserve"> PAGEREF _Toc717 \h </w:instrText>
        </w:r>
        <w:r>
          <w:fldChar w:fldCharType="separate"/>
        </w:r>
        <w:r>
          <w:t>11</w:t>
        </w:r>
        <w:r>
          <w:fldChar w:fldCharType="end"/>
        </w:r>
      </w:hyperlink>
    </w:p>
    <w:p>
      <w:pPr>
        <w:pStyle w:val="TOC2"/>
        <w:tabs>
          <w:tab w:val="right" w:leader="dot" w:pos="8306"/>
        </w:tabs>
      </w:pPr>
      <w:hyperlink w:anchor="_Toc20668" w:history="1">
        <w:r>
          <w:rPr>
            <w:rFonts w:ascii="仿宋" w:eastAsia="仿宋" w:hAnsi="仿宋" w:cs="仿宋" w:hint="eastAsia"/>
            <w:lang w:eastAsia="zh-CN"/>
          </w:rPr>
          <w:t>(二)、资源利用方案</w:t>
        </w:r>
        <w:r>
          <w:tab/>
        </w:r>
        <w:r>
          <w:fldChar w:fldCharType="begin"/>
        </w:r>
        <w:r>
          <w:instrText xml:space="preserve"> PAGEREF _Toc20668 \h </w:instrText>
        </w:r>
        <w:r>
          <w:fldChar w:fldCharType="separate"/>
        </w:r>
        <w:r>
          <w:t>12</w:t>
        </w:r>
        <w:r>
          <w:fldChar w:fldCharType="end"/>
        </w:r>
      </w:hyperlink>
    </w:p>
    <w:p>
      <w:pPr>
        <w:pStyle w:val="TOC2"/>
        <w:tabs>
          <w:tab w:val="right" w:leader="dot" w:pos="8306"/>
        </w:tabs>
      </w:pPr>
      <w:hyperlink w:anchor="_Toc6495" w:history="1">
        <w:r>
          <w:rPr>
            <w:rFonts w:ascii="仿宋" w:eastAsia="仿宋" w:hAnsi="仿宋" w:cs="仿宋" w:hint="eastAsia"/>
            <w:lang w:eastAsia="zh-CN"/>
          </w:rPr>
          <w:t>(三)、资源节约措施</w:t>
        </w:r>
        <w:r>
          <w:tab/>
        </w:r>
        <w:r>
          <w:fldChar w:fldCharType="begin"/>
        </w:r>
        <w:r>
          <w:instrText xml:space="preserve"> PAGEREF _Toc6495 \h </w:instrText>
        </w:r>
        <w:r>
          <w:fldChar w:fldCharType="separate"/>
        </w:r>
        <w:r>
          <w:t>13</w:t>
        </w:r>
        <w:r>
          <w:fldChar w:fldCharType="end"/>
        </w:r>
      </w:hyperlink>
    </w:p>
    <w:p>
      <w:pPr>
        <w:pStyle w:val="TOC1"/>
        <w:tabs>
          <w:tab w:val="right" w:leader="dot" w:pos="8306"/>
        </w:tabs>
      </w:pPr>
      <w:hyperlink w:anchor="_Toc29333" w:history="1">
        <w:r>
          <w:rPr>
            <w:rFonts w:ascii="仿宋" w:eastAsia="仿宋" w:hAnsi="仿宋" w:cs="仿宋" w:hint="eastAsia"/>
            <w:lang w:eastAsia="zh-CN"/>
          </w:rPr>
          <w:t>四、经济影响分析</w:t>
        </w:r>
        <w:r>
          <w:tab/>
        </w:r>
        <w:r>
          <w:fldChar w:fldCharType="begin"/>
        </w:r>
        <w:r>
          <w:instrText xml:space="preserve"> PAGEREF _Toc29333 \h </w:instrText>
        </w:r>
        <w:r>
          <w:fldChar w:fldCharType="separate"/>
        </w:r>
        <w:r>
          <w:t>14</w:t>
        </w:r>
        <w:r>
          <w:fldChar w:fldCharType="end"/>
        </w:r>
      </w:hyperlink>
    </w:p>
    <w:p>
      <w:pPr>
        <w:pStyle w:val="TOC2"/>
        <w:tabs>
          <w:tab w:val="right" w:leader="dot" w:pos="8306"/>
        </w:tabs>
      </w:pPr>
      <w:hyperlink w:anchor="_Toc11843" w:history="1">
        <w:r>
          <w:rPr>
            <w:rFonts w:ascii="仿宋" w:eastAsia="仿宋" w:hAnsi="仿宋" w:cs="仿宋" w:hint="eastAsia"/>
            <w:lang w:eastAsia="zh-CN"/>
          </w:rPr>
          <w:t>(一)、经济费用效益或费用效果分析</w:t>
        </w:r>
        <w:r>
          <w:tab/>
        </w:r>
        <w:r>
          <w:fldChar w:fldCharType="begin"/>
        </w:r>
        <w:r>
          <w:instrText xml:space="preserve"> PAGEREF _Toc11843 \h </w:instrText>
        </w:r>
        <w:r>
          <w:fldChar w:fldCharType="separate"/>
        </w:r>
        <w:r>
          <w:t>14</w:t>
        </w:r>
        <w:r>
          <w:fldChar w:fldCharType="end"/>
        </w:r>
      </w:hyperlink>
    </w:p>
    <w:p>
      <w:pPr>
        <w:pStyle w:val="TOC2"/>
        <w:tabs>
          <w:tab w:val="right" w:leader="dot" w:pos="8306"/>
        </w:tabs>
      </w:pPr>
      <w:hyperlink w:anchor="_Toc17213" w:history="1">
        <w:r>
          <w:rPr>
            <w:rFonts w:ascii="仿宋" w:eastAsia="仿宋" w:hAnsi="仿宋" w:cs="仿宋" w:hint="eastAsia"/>
            <w:lang w:eastAsia="zh-CN"/>
          </w:rPr>
          <w:t>(二)、行业影响分析</w:t>
        </w:r>
        <w:r>
          <w:tab/>
        </w:r>
        <w:r>
          <w:fldChar w:fldCharType="begin"/>
        </w:r>
        <w:r>
          <w:instrText xml:space="preserve"> PAGEREF _Toc17213 \h </w:instrText>
        </w:r>
        <w:r>
          <w:fldChar w:fldCharType="separate"/>
        </w:r>
        <w:r>
          <w:t>17</w:t>
        </w:r>
        <w:r>
          <w:fldChar w:fldCharType="end"/>
        </w:r>
      </w:hyperlink>
    </w:p>
    <w:p>
      <w:pPr>
        <w:pStyle w:val="TOC2"/>
        <w:tabs>
          <w:tab w:val="right" w:leader="dot" w:pos="8306"/>
        </w:tabs>
      </w:pPr>
      <w:hyperlink w:anchor="_Toc4722" w:history="1">
        <w:r>
          <w:rPr>
            <w:rFonts w:ascii="仿宋" w:eastAsia="仿宋" w:hAnsi="仿宋" w:cs="仿宋" w:hint="eastAsia"/>
            <w:lang w:eastAsia="zh-CN"/>
          </w:rPr>
          <w:t>(三)、区域经济影响分析</w:t>
        </w:r>
        <w:r>
          <w:tab/>
        </w:r>
        <w:r>
          <w:fldChar w:fldCharType="begin"/>
        </w:r>
        <w:r>
          <w:instrText xml:space="preserve"> PAGEREF _Toc4722 \h </w:instrText>
        </w:r>
        <w:r>
          <w:fldChar w:fldCharType="separate"/>
        </w:r>
        <w:r>
          <w:t>18</w:t>
        </w:r>
        <w:r>
          <w:fldChar w:fldCharType="end"/>
        </w:r>
      </w:hyperlink>
    </w:p>
    <w:p>
      <w:pPr>
        <w:pStyle w:val="TOC2"/>
        <w:tabs>
          <w:tab w:val="right" w:leader="dot" w:pos="8306"/>
        </w:tabs>
      </w:pPr>
      <w:hyperlink w:anchor="_Toc2006" w:history="1">
        <w:r>
          <w:rPr>
            <w:rFonts w:ascii="仿宋" w:eastAsia="仿宋" w:hAnsi="仿宋" w:cs="仿宋" w:hint="eastAsia"/>
            <w:lang w:eastAsia="zh-CN"/>
          </w:rPr>
          <w:t>(四)、宏观经济影响分析</w:t>
        </w:r>
        <w:r>
          <w:tab/>
        </w:r>
        <w:r>
          <w:fldChar w:fldCharType="begin"/>
        </w:r>
        <w:r>
          <w:instrText xml:space="preserve"> PAGEREF _Toc2006 \h </w:instrText>
        </w:r>
        <w:r>
          <w:fldChar w:fldCharType="separate"/>
        </w:r>
        <w:r>
          <w:t>19</w:t>
        </w:r>
        <w:r>
          <w:fldChar w:fldCharType="end"/>
        </w:r>
      </w:hyperlink>
    </w:p>
    <w:p>
      <w:pPr>
        <w:pStyle w:val="TOC1"/>
        <w:tabs>
          <w:tab w:val="right" w:leader="dot" w:pos="8306"/>
        </w:tabs>
      </w:pPr>
      <w:hyperlink w:anchor="_Toc5715" w:history="1">
        <w:r>
          <w:rPr>
            <w:rFonts w:ascii="仿宋" w:eastAsia="仿宋" w:hAnsi="仿宋" w:cs="仿宋" w:hint="eastAsia"/>
            <w:lang w:eastAsia="zh-CN"/>
          </w:rPr>
          <w:t>五、建设风险评估分析</w:t>
        </w:r>
        <w:r>
          <w:tab/>
        </w:r>
        <w:r>
          <w:fldChar w:fldCharType="begin"/>
        </w:r>
        <w:r>
          <w:instrText xml:space="preserve"> PAGEREF _Toc5715 \h </w:instrText>
        </w:r>
        <w:r>
          <w:fldChar w:fldCharType="separate"/>
        </w:r>
        <w:r>
          <w:t>21</w:t>
        </w:r>
        <w:r>
          <w:fldChar w:fldCharType="end"/>
        </w:r>
      </w:hyperlink>
    </w:p>
    <w:p>
      <w:pPr>
        <w:pStyle w:val="TOC2"/>
        <w:tabs>
          <w:tab w:val="right" w:leader="dot" w:pos="8306"/>
        </w:tabs>
      </w:pPr>
      <w:hyperlink w:anchor="_Toc6096" w:history="1">
        <w:r>
          <w:rPr>
            <w:rFonts w:ascii="仿宋" w:eastAsia="仿宋" w:hAnsi="仿宋" w:cs="仿宋" w:hint="eastAsia"/>
            <w:lang w:eastAsia="zh-CN"/>
          </w:rPr>
          <w:t>(一)、政策风险分析</w:t>
        </w:r>
        <w:r>
          <w:tab/>
        </w:r>
        <w:r>
          <w:fldChar w:fldCharType="begin"/>
        </w:r>
        <w:r>
          <w:instrText xml:space="preserve"> PAGEREF _Toc6096 \h </w:instrText>
        </w:r>
        <w:r>
          <w:fldChar w:fldCharType="separate"/>
        </w:r>
        <w:r>
          <w:t>21</w:t>
        </w:r>
        <w:r>
          <w:fldChar w:fldCharType="end"/>
        </w:r>
      </w:hyperlink>
    </w:p>
    <w:p>
      <w:pPr>
        <w:pStyle w:val="TOC2"/>
        <w:tabs>
          <w:tab w:val="right" w:leader="dot" w:pos="8306"/>
        </w:tabs>
      </w:pPr>
      <w:hyperlink w:anchor="_Toc25005" w:history="1">
        <w:r>
          <w:rPr>
            <w:rFonts w:ascii="仿宋" w:eastAsia="仿宋" w:hAnsi="仿宋" w:cs="仿宋" w:hint="eastAsia"/>
            <w:lang w:eastAsia="zh-CN"/>
          </w:rPr>
          <w:t>(二)、社会风险分析</w:t>
        </w:r>
        <w:r>
          <w:tab/>
        </w:r>
        <w:r>
          <w:fldChar w:fldCharType="begin"/>
        </w:r>
        <w:r>
          <w:instrText xml:space="preserve"> PAGEREF _Toc25005 \h </w:instrText>
        </w:r>
        <w:r>
          <w:fldChar w:fldCharType="separate"/>
        </w:r>
        <w:r>
          <w:t>22</w:t>
        </w:r>
        <w:r>
          <w:fldChar w:fldCharType="end"/>
        </w:r>
      </w:hyperlink>
    </w:p>
    <w:p>
      <w:pPr>
        <w:pStyle w:val="TOC2"/>
        <w:tabs>
          <w:tab w:val="right" w:leader="dot" w:pos="8306"/>
        </w:tabs>
      </w:pPr>
      <w:hyperlink w:anchor="_Toc22918" w:history="1">
        <w:r>
          <w:rPr>
            <w:rFonts w:ascii="仿宋" w:eastAsia="仿宋" w:hAnsi="仿宋" w:cs="仿宋" w:hint="eastAsia"/>
            <w:lang w:eastAsia="zh-CN"/>
          </w:rPr>
          <w:t>(三)、市场风险分析</w:t>
        </w:r>
        <w:r>
          <w:tab/>
        </w:r>
        <w:r>
          <w:fldChar w:fldCharType="begin"/>
        </w:r>
        <w:r>
          <w:instrText xml:space="preserve"> PAGEREF _Toc22918 \h </w:instrText>
        </w:r>
        <w:r>
          <w:fldChar w:fldCharType="separate"/>
        </w:r>
        <w:r>
          <w:t>23</w:t>
        </w:r>
        <w:r>
          <w:fldChar w:fldCharType="end"/>
        </w:r>
      </w:hyperlink>
    </w:p>
    <w:p>
      <w:pPr>
        <w:pStyle w:val="TOC2"/>
        <w:tabs>
          <w:tab w:val="right" w:leader="dot" w:pos="8306"/>
        </w:tabs>
      </w:pPr>
      <w:hyperlink w:anchor="_Toc28763" w:history="1">
        <w:r>
          <w:rPr>
            <w:rFonts w:ascii="仿宋" w:eastAsia="仿宋" w:hAnsi="仿宋" w:cs="仿宋" w:hint="eastAsia"/>
            <w:lang w:eastAsia="zh-CN"/>
          </w:rPr>
          <w:t>(四)、资金风险分析</w:t>
        </w:r>
        <w:r>
          <w:tab/>
        </w:r>
        <w:r>
          <w:fldChar w:fldCharType="begin"/>
        </w:r>
        <w:r>
          <w:instrText xml:space="preserve"> PAGEREF _Toc28763 \h </w:instrText>
        </w:r>
        <w:r>
          <w:fldChar w:fldCharType="separate"/>
        </w:r>
        <w:r>
          <w:t>24</w:t>
        </w:r>
        <w:r>
          <w:fldChar w:fldCharType="end"/>
        </w:r>
      </w:hyperlink>
    </w:p>
    <w:p>
      <w:pPr>
        <w:pStyle w:val="TOC2"/>
        <w:tabs>
          <w:tab w:val="right" w:leader="dot" w:pos="8306"/>
        </w:tabs>
      </w:pPr>
      <w:hyperlink w:anchor="_Toc29869" w:history="1">
        <w:r>
          <w:rPr>
            <w:rFonts w:ascii="仿宋" w:eastAsia="仿宋" w:hAnsi="仿宋" w:cs="仿宋" w:hint="eastAsia"/>
            <w:lang w:eastAsia="zh-CN"/>
          </w:rPr>
          <w:t>(五)、技术风险分析</w:t>
        </w:r>
        <w:r>
          <w:tab/>
        </w:r>
        <w:r>
          <w:fldChar w:fldCharType="begin"/>
        </w:r>
        <w:r>
          <w:instrText xml:space="preserve"> PAGEREF _Toc29869 \h </w:instrText>
        </w:r>
        <w:r>
          <w:fldChar w:fldCharType="separate"/>
        </w:r>
        <w:r>
          <w:t>25</w:t>
        </w:r>
        <w:r>
          <w:fldChar w:fldCharType="end"/>
        </w:r>
      </w:hyperlink>
    </w:p>
    <w:p>
      <w:pPr>
        <w:pStyle w:val="TOC2"/>
        <w:tabs>
          <w:tab w:val="right" w:leader="dot" w:pos="8306"/>
        </w:tabs>
      </w:pPr>
      <w:hyperlink w:anchor="_Toc377" w:history="1">
        <w:r>
          <w:rPr>
            <w:rFonts w:ascii="仿宋" w:eastAsia="仿宋" w:hAnsi="仿宋" w:cs="仿宋" w:hint="eastAsia"/>
            <w:lang w:eastAsia="zh-CN"/>
          </w:rPr>
          <w:t>(六)、财务风险分析</w:t>
        </w:r>
        <w:r>
          <w:tab/>
        </w:r>
        <w:r>
          <w:fldChar w:fldCharType="begin"/>
        </w:r>
        <w:r>
          <w:instrText xml:space="preserve"> PAGEREF _Toc377 \h </w:instrText>
        </w:r>
        <w:r>
          <w:fldChar w:fldCharType="separate"/>
        </w:r>
        <w:r>
          <w:t>27</w:t>
        </w:r>
        <w:r>
          <w:fldChar w:fldCharType="end"/>
        </w:r>
      </w:hyperlink>
    </w:p>
    <w:p>
      <w:pPr>
        <w:pStyle w:val="TOC2"/>
        <w:tabs>
          <w:tab w:val="right" w:leader="dot" w:pos="8306"/>
        </w:tabs>
      </w:pPr>
      <w:hyperlink w:anchor="_Toc28990" w:history="1">
        <w:r>
          <w:rPr>
            <w:rFonts w:ascii="仿宋" w:eastAsia="仿宋" w:hAnsi="仿宋" w:cs="仿宋" w:hint="eastAsia"/>
            <w:lang w:eastAsia="zh-CN"/>
          </w:rPr>
          <w:t>(七)、管理风险分析</w:t>
        </w:r>
        <w:r>
          <w:tab/>
        </w:r>
        <w:r>
          <w:fldChar w:fldCharType="begin"/>
        </w:r>
        <w:r>
          <w:instrText xml:space="preserve"> PAGEREF _Toc28990 \h </w:instrText>
        </w:r>
        <w:r>
          <w:fldChar w:fldCharType="separate"/>
        </w:r>
        <w:r>
          <w:t>28</w:t>
        </w:r>
        <w:r>
          <w:fldChar w:fldCharType="end"/>
        </w:r>
      </w:hyperlink>
    </w:p>
    <w:p>
      <w:pPr>
        <w:pStyle w:val="TOC2"/>
        <w:tabs>
          <w:tab w:val="right" w:leader="dot" w:pos="8306"/>
        </w:tabs>
      </w:pPr>
      <w:hyperlink w:anchor="_Toc29986" w:history="1">
        <w:r>
          <w:rPr>
            <w:rFonts w:ascii="仿宋" w:eastAsia="仿宋" w:hAnsi="仿宋" w:cs="仿宋" w:hint="eastAsia"/>
            <w:lang w:eastAsia="zh-CN"/>
          </w:rPr>
          <w:t>(八)、其它风险分析</w:t>
        </w:r>
        <w:r>
          <w:tab/>
        </w:r>
        <w:r>
          <w:fldChar w:fldCharType="begin"/>
        </w:r>
        <w:r>
          <w:instrText xml:space="preserve"> PAGEREF _Toc29986 \h </w:instrText>
        </w:r>
        <w:r>
          <w:fldChar w:fldCharType="separate"/>
        </w:r>
        <w:r>
          <w:t>30</w:t>
        </w:r>
        <w:r>
          <w:fldChar w:fldCharType="end"/>
        </w:r>
      </w:hyperlink>
    </w:p>
    <w:p>
      <w:pPr>
        <w:pStyle w:val="TOC2"/>
        <w:tabs>
          <w:tab w:val="right" w:leader="dot" w:pos="8306"/>
        </w:tabs>
      </w:pPr>
      <w:hyperlink w:anchor="_Toc28364" w:history="1">
        <w:r>
          <w:rPr>
            <w:rFonts w:ascii="仿宋" w:eastAsia="仿宋" w:hAnsi="仿宋" w:cs="仿宋" w:hint="eastAsia"/>
            <w:lang w:eastAsia="zh-CN"/>
          </w:rPr>
          <w:t>(九)、社会影响评估</w:t>
        </w:r>
        <w:r>
          <w:tab/>
        </w:r>
        <w:r>
          <w:fldChar w:fldCharType="begin"/>
        </w:r>
        <w:r>
          <w:instrText xml:space="preserve"> PAGEREF _Toc28364 \h </w:instrText>
        </w:r>
        <w:r>
          <w:fldChar w:fldCharType="separate"/>
        </w:r>
        <w:r>
          <w:t>31</w:t>
        </w:r>
        <w:r>
          <w:fldChar w:fldCharType="end"/>
        </w:r>
      </w:hyperlink>
    </w:p>
    <w:p>
      <w:pPr>
        <w:pStyle w:val="TOC1"/>
        <w:tabs>
          <w:tab w:val="right" w:leader="dot" w:pos="8306"/>
        </w:tabs>
      </w:pPr>
      <w:hyperlink w:anchor="_Toc13562" w:history="1">
        <w:r>
          <w:rPr>
            <w:rFonts w:ascii="仿宋" w:eastAsia="仿宋" w:hAnsi="仿宋" w:cs="仿宋" w:hint="eastAsia"/>
            <w:lang w:eastAsia="zh-CN"/>
          </w:rPr>
          <w:t>六、财务管理与成本控制</w:t>
        </w:r>
        <w:r>
          <w:tab/>
        </w:r>
        <w:r>
          <w:fldChar w:fldCharType="begin"/>
        </w:r>
        <w:r>
          <w:instrText xml:space="preserve"> PAGEREF _Toc13562 \h </w:instrText>
        </w:r>
        <w:r>
          <w:fldChar w:fldCharType="separate"/>
        </w:r>
        <w:r>
          <w:t>33</w:t>
        </w:r>
        <w:r>
          <w:fldChar w:fldCharType="end"/>
        </w:r>
      </w:hyperlink>
    </w:p>
    <w:p>
      <w:pPr>
        <w:pStyle w:val="TOC2"/>
        <w:tabs>
          <w:tab w:val="right" w:leader="dot" w:pos="8306"/>
        </w:tabs>
      </w:pPr>
      <w:hyperlink w:anchor="_Toc16224" w:history="1">
        <w:r>
          <w:rPr>
            <w:rFonts w:ascii="仿宋" w:eastAsia="仿宋" w:hAnsi="仿宋" w:cs="仿宋" w:hint="eastAsia"/>
            <w:lang w:eastAsia="zh-CN"/>
          </w:rPr>
          <w:t>(一)、财务管理体系建设</w:t>
        </w:r>
        <w:r>
          <w:tab/>
        </w:r>
        <w:r>
          <w:fldChar w:fldCharType="begin"/>
        </w:r>
        <w:r>
          <w:instrText xml:space="preserve"> PAGEREF _Toc16224 \h </w:instrText>
        </w:r>
        <w:r>
          <w:fldChar w:fldCharType="separate"/>
        </w:r>
        <w:r>
          <w:t>33</w:t>
        </w:r>
        <w:r>
          <w:fldChar w:fldCharType="end"/>
        </w:r>
      </w:hyperlink>
    </w:p>
    <w:p>
      <w:pPr>
        <w:pStyle w:val="TOC2"/>
        <w:tabs>
          <w:tab w:val="right" w:leader="dot" w:pos="8306"/>
        </w:tabs>
      </w:pPr>
      <w:hyperlink w:anchor="_Toc26127" w:history="1">
        <w:r>
          <w:rPr>
            <w:rFonts w:ascii="仿宋" w:eastAsia="仿宋" w:hAnsi="仿宋" w:cs="仿宋" w:hint="eastAsia"/>
            <w:lang w:eastAsia="zh-CN"/>
          </w:rPr>
          <w:t>(二)、成本控制措施</w:t>
        </w:r>
        <w:r>
          <w:tab/>
        </w:r>
        <w:r>
          <w:fldChar w:fldCharType="begin"/>
        </w:r>
        <w:r>
          <w:instrText xml:space="preserve"> PAGEREF _Toc26127 \h </w:instrText>
        </w:r>
        <w:r>
          <w:fldChar w:fldCharType="separate"/>
        </w:r>
        <w:r>
          <w:t>34</w:t>
        </w:r>
        <w:r>
          <w:fldChar w:fldCharType="end"/>
        </w:r>
      </w:hyperlink>
    </w:p>
    <w:p>
      <w:pPr>
        <w:pStyle w:val="TOC1"/>
        <w:tabs>
          <w:tab w:val="right" w:leader="dot" w:pos="8306"/>
        </w:tabs>
      </w:pPr>
      <w:hyperlink w:anchor="_Toc19021" w:history="1">
        <w:r>
          <w:rPr>
            <w:rFonts w:ascii="仿宋" w:eastAsia="仿宋" w:hAnsi="仿宋" w:cs="仿宋" w:hint="eastAsia"/>
            <w:lang w:eastAsia="zh-CN"/>
          </w:rPr>
          <w:t>七、项目质量与标准</w:t>
        </w:r>
        <w:r>
          <w:tab/>
        </w:r>
        <w:r>
          <w:fldChar w:fldCharType="begin"/>
        </w:r>
        <w:r>
          <w:instrText xml:space="preserve"> PAGEREF _Toc19021 \h </w:instrText>
        </w:r>
        <w:r>
          <w:fldChar w:fldCharType="separate"/>
        </w:r>
        <w:r>
          <w:t>36</w:t>
        </w:r>
        <w:r>
          <w:fldChar w:fldCharType="end"/>
        </w:r>
      </w:hyperlink>
    </w:p>
    <w:p>
      <w:pPr>
        <w:pStyle w:val="TOC2"/>
        <w:tabs>
          <w:tab w:val="right" w:leader="dot" w:pos="8306"/>
        </w:tabs>
      </w:pPr>
      <w:hyperlink w:anchor="_Toc22244" w:history="1">
        <w:r>
          <w:rPr>
            <w:rFonts w:ascii="仿宋" w:eastAsia="仿宋" w:hAnsi="仿宋" w:cs="仿宋" w:hint="eastAsia"/>
            <w:lang w:eastAsia="zh-CN"/>
          </w:rPr>
          <w:t>(一)、质量保障体系</w:t>
        </w:r>
        <w:r>
          <w:tab/>
        </w:r>
        <w:r>
          <w:fldChar w:fldCharType="begin"/>
        </w:r>
        <w:r>
          <w:instrText xml:space="preserve"> PAGEREF _Toc22244 \h </w:instrText>
        </w:r>
        <w:r>
          <w:fldChar w:fldCharType="separate"/>
        </w:r>
        <w:r>
          <w:t>36</w:t>
        </w:r>
        <w:r>
          <w:fldChar w:fldCharType="end"/>
        </w:r>
      </w:hyperlink>
    </w:p>
    <w:p>
      <w:pPr>
        <w:pStyle w:val="TOC2"/>
        <w:tabs>
          <w:tab w:val="right" w:leader="dot" w:pos="8306"/>
        </w:tabs>
      </w:pPr>
      <w:hyperlink w:anchor="_Toc32415" w:history="1">
        <w:r>
          <w:rPr>
            <w:rFonts w:ascii="仿宋" w:eastAsia="仿宋" w:hAnsi="仿宋" w:cs="仿宋" w:hint="eastAsia"/>
            <w:lang w:eastAsia="zh-CN"/>
          </w:rPr>
          <w:t>(二)、标准化作业流程</w:t>
        </w:r>
        <w:r>
          <w:tab/>
        </w:r>
        <w:r>
          <w:fldChar w:fldCharType="begin"/>
        </w:r>
        <w:r>
          <w:instrText xml:space="preserve"> PAGEREF _Toc32415 \h </w:instrText>
        </w:r>
        <w:r>
          <w:fldChar w:fldCharType="separate"/>
        </w:r>
        <w:r>
          <w:t>37</w:t>
        </w:r>
        <w:r>
          <w:fldChar w:fldCharType="end"/>
        </w:r>
      </w:hyperlink>
    </w:p>
    <w:p>
      <w:pPr>
        <w:pStyle w:val="TOC2"/>
        <w:tabs>
          <w:tab w:val="right" w:leader="dot" w:pos="8306"/>
        </w:tabs>
      </w:pPr>
      <w:hyperlink w:anchor="_Toc29337" w:history="1">
        <w:r>
          <w:rPr>
            <w:rFonts w:ascii="仿宋" w:eastAsia="仿宋" w:hAnsi="仿宋" w:cs="仿宋" w:hint="eastAsia"/>
            <w:lang w:eastAsia="zh-CN"/>
          </w:rPr>
          <w:t>(三)、质量监控与评估</w:t>
        </w:r>
        <w:r>
          <w:tab/>
        </w:r>
        <w:r>
          <w:fldChar w:fldCharType="begin"/>
        </w:r>
        <w:r>
          <w:instrText xml:space="preserve"> PAGEREF _Toc29337 \h </w:instrText>
        </w:r>
        <w:r>
          <w:fldChar w:fldCharType="separate"/>
        </w:r>
        <w:r>
          <w:t>39</w:t>
        </w:r>
        <w:r>
          <w:fldChar w:fldCharType="end"/>
        </w:r>
      </w:hyperlink>
    </w:p>
    <w:p>
      <w:pPr>
        <w:pStyle w:val="TOC2"/>
        <w:tabs>
          <w:tab w:val="right" w:leader="dot" w:pos="8306"/>
        </w:tabs>
      </w:pPr>
      <w:hyperlink w:anchor="_Toc6678" w:history="1">
        <w:r>
          <w:rPr>
            <w:rFonts w:ascii="仿宋" w:eastAsia="仿宋" w:hAnsi="仿宋" w:cs="仿宋" w:hint="eastAsia"/>
            <w:lang w:eastAsia="zh-CN"/>
          </w:rPr>
          <w:t>(四)、质量改进计划</w:t>
        </w:r>
        <w:r>
          <w:tab/>
        </w:r>
        <w:r>
          <w:fldChar w:fldCharType="begin"/>
        </w:r>
        <w:r>
          <w:instrText xml:space="preserve"> PAGEREF _Toc6678 \h </w:instrText>
        </w:r>
        <w:r>
          <w:fldChar w:fldCharType="separate"/>
        </w:r>
        <w:r>
          <w:t>40</w:t>
        </w:r>
        <w:r>
          <w:fldChar w:fldCharType="end"/>
        </w:r>
      </w:hyperlink>
    </w:p>
    <w:p>
      <w:pPr>
        <w:pStyle w:val="TOC1"/>
        <w:tabs>
          <w:tab w:val="right" w:leader="dot" w:pos="8306"/>
        </w:tabs>
      </w:pPr>
      <w:hyperlink w:anchor="_Toc2704" w:history="1">
        <w:r>
          <w:rPr>
            <w:rFonts w:ascii="仿宋" w:eastAsia="仿宋" w:hAnsi="仿宋" w:cs="仿宋" w:hint="eastAsia"/>
            <w:lang w:eastAsia="zh-CN"/>
          </w:rPr>
          <w:t>八、技术创新与产业升级</w:t>
        </w:r>
        <w:r>
          <w:tab/>
        </w:r>
        <w:r>
          <w:fldChar w:fldCharType="begin"/>
        </w:r>
        <w:r>
          <w:instrText xml:space="preserve"> PAGEREF _Toc2704 \h </w:instrText>
        </w:r>
        <w:r>
          <w:fldChar w:fldCharType="separate"/>
        </w:r>
        <w:r>
          <w:t>41</w:t>
        </w:r>
        <w:r>
          <w:fldChar w:fldCharType="end"/>
        </w:r>
      </w:hyperlink>
    </w:p>
    <w:p>
      <w:pPr>
        <w:pStyle w:val="TOC2"/>
        <w:tabs>
          <w:tab w:val="right" w:leader="dot" w:pos="8306"/>
        </w:tabs>
      </w:pPr>
      <w:hyperlink w:anchor="_Toc28866" w:history="1">
        <w:r>
          <w:rPr>
            <w:rFonts w:ascii="仿宋" w:eastAsia="仿宋" w:hAnsi="仿宋" w:cs="仿宋" w:hint="eastAsia"/>
            <w:lang w:eastAsia="zh-CN"/>
          </w:rPr>
          <w:t>(一)、技术创新方向与目标</w:t>
        </w:r>
        <w:r>
          <w:tab/>
        </w:r>
        <w:r>
          <w:fldChar w:fldCharType="begin"/>
        </w:r>
        <w:r>
          <w:instrText xml:space="preserve"> PAGEREF _Toc28866 \h </w:instrText>
        </w:r>
        <w:r>
          <w:fldChar w:fldCharType="separate"/>
        </w:r>
        <w:r>
          <w:t>41</w:t>
        </w:r>
        <w:r>
          <w:fldChar w:fldCharType="end"/>
        </w:r>
      </w:hyperlink>
    </w:p>
    <w:p>
      <w:pPr>
        <w:pStyle w:val="TOC2"/>
        <w:tabs>
          <w:tab w:val="right" w:leader="dot" w:pos="8306"/>
        </w:tabs>
      </w:pPr>
      <w:hyperlink w:anchor="_Toc4607" w:history="1">
        <w:r>
          <w:rPr>
            <w:rFonts w:ascii="仿宋" w:eastAsia="仿宋" w:hAnsi="仿宋" w:cs="仿宋" w:hint="eastAsia"/>
            <w:lang w:eastAsia="zh-CN"/>
          </w:rPr>
          <w:t>(二)、产业升级路径与措施</w:t>
        </w:r>
        <w:r>
          <w:tab/>
        </w:r>
        <w:r>
          <w:fldChar w:fldCharType="begin"/>
        </w:r>
        <w:r>
          <w:instrText xml:space="preserve"> PAGEREF _Toc4607 \h </w:instrText>
        </w:r>
        <w:r>
          <w:fldChar w:fldCharType="separate"/>
        </w:r>
        <w:r>
          <w:t>42</w:t>
        </w:r>
        <w:r>
          <w:fldChar w:fldCharType="end"/>
        </w:r>
      </w:hyperlink>
    </w:p>
    <w:p>
      <w:pPr>
        <w:pStyle w:val="TOC1"/>
        <w:tabs>
          <w:tab w:val="right" w:leader="dot" w:pos="8306"/>
        </w:tabs>
      </w:pPr>
      <w:hyperlink w:anchor="_Toc702" w:history="1">
        <w:r>
          <w:rPr>
            <w:rFonts w:ascii="仿宋" w:eastAsia="仿宋" w:hAnsi="仿宋" w:cs="仿宋" w:hint="eastAsia"/>
            <w:lang w:eastAsia="zh-CN"/>
          </w:rPr>
          <w:t>九、土地利用与规划方案</w:t>
        </w:r>
        <w:r>
          <w:tab/>
        </w:r>
        <w:r>
          <w:fldChar w:fldCharType="begin"/>
        </w:r>
        <w:r>
          <w:instrText xml:space="preserve"> PAGEREF _Toc702 \h </w:instrText>
        </w:r>
        <w:r>
          <w:fldChar w:fldCharType="separate"/>
        </w:r>
        <w:r>
          <w:t>44</w:t>
        </w:r>
        <w:r>
          <w:fldChar w:fldCharType="end"/>
        </w:r>
      </w:hyperlink>
    </w:p>
    <w:p>
      <w:pPr>
        <w:pStyle w:val="TOC2"/>
        <w:tabs>
          <w:tab w:val="right" w:leader="dot" w:pos="8306"/>
        </w:tabs>
      </w:pPr>
      <w:hyperlink w:anchor="_Toc847" w:history="1">
        <w:r>
          <w:rPr>
            <w:rFonts w:ascii="仿宋" w:eastAsia="仿宋" w:hAnsi="仿宋" w:cs="仿宋" w:hint="eastAsia"/>
            <w:lang w:eastAsia="zh-CN"/>
          </w:rPr>
          <w:t>(一)、项目用地情况分析</w:t>
        </w:r>
        <w:r>
          <w:tab/>
        </w:r>
        <w:r>
          <w:fldChar w:fldCharType="begin"/>
        </w:r>
        <w:r>
          <w:instrText xml:space="preserve"> PAGEREF _Toc847 \h </w:instrText>
        </w:r>
        <w:r>
          <w:fldChar w:fldCharType="separate"/>
        </w:r>
        <w:r>
          <w:t>44</w:t>
        </w:r>
        <w:r>
          <w:fldChar w:fldCharType="end"/>
        </w:r>
      </w:hyperlink>
    </w:p>
    <w:p>
      <w:pPr>
        <w:pStyle w:val="TOC2"/>
        <w:tabs>
          <w:tab w:val="right" w:leader="dot" w:pos="8306"/>
        </w:tabs>
      </w:pPr>
      <w:hyperlink w:anchor="_Toc22692" w:history="1">
        <w:r>
          <w:rPr>
            <w:rFonts w:ascii="仿宋" w:eastAsia="仿宋" w:hAnsi="仿宋" w:cs="仿宋" w:hint="eastAsia"/>
            <w:lang w:eastAsia="zh-CN"/>
          </w:rPr>
          <w:t>(二)、土地利用规划方案</w:t>
        </w:r>
        <w:r>
          <w:tab/>
        </w:r>
        <w:r>
          <w:fldChar w:fldCharType="begin"/>
        </w:r>
        <w:r>
          <w:instrText xml:space="preserve"> PAGEREF _Toc22692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9" w:history="1">
        <w:r>
          <w:rPr>
            <w:rFonts w:ascii="仿宋" w:eastAsia="仿宋" w:hAnsi="仿宋" w:cs="仿宋" w:hint="eastAsia"/>
            <w:lang w:eastAsia="zh-CN"/>
          </w:rPr>
          <w:t>十、安全与应急管理</w:t>
        </w:r>
        <w:r>
          <w:tab/>
        </w:r>
        <w:r>
          <w:fldChar w:fldCharType="begin"/>
        </w:r>
        <w:r>
          <w:instrText xml:space="preserve"> PAGEREF _Toc9529 \h </w:instrText>
        </w:r>
        <w:r>
          <w:fldChar w:fldCharType="separate"/>
        </w:r>
        <w:r>
          <w:t>46</w:t>
        </w:r>
        <w:r>
          <w:fldChar w:fldCharType="end"/>
        </w:r>
      </w:hyperlink>
    </w:p>
    <w:p>
      <w:pPr>
        <w:pStyle w:val="TOC2"/>
        <w:tabs>
          <w:tab w:val="right" w:leader="dot" w:pos="8306"/>
        </w:tabs>
      </w:pPr>
      <w:hyperlink w:anchor="_Toc9386" w:history="1">
        <w:r>
          <w:rPr>
            <w:rFonts w:ascii="仿宋" w:eastAsia="仿宋" w:hAnsi="仿宋" w:cs="仿宋" w:hint="eastAsia"/>
            <w:lang w:eastAsia="zh-CN"/>
          </w:rPr>
          <w:t>(一)、安全生产管理</w:t>
        </w:r>
        <w:r>
          <w:tab/>
        </w:r>
        <w:r>
          <w:fldChar w:fldCharType="begin"/>
        </w:r>
        <w:r>
          <w:instrText xml:space="preserve"> PAGEREF _Toc9386 \h </w:instrText>
        </w:r>
        <w:r>
          <w:fldChar w:fldCharType="separate"/>
        </w:r>
        <w:r>
          <w:t>46</w:t>
        </w:r>
        <w:r>
          <w:fldChar w:fldCharType="end"/>
        </w:r>
      </w:hyperlink>
    </w:p>
    <w:p>
      <w:pPr>
        <w:pStyle w:val="TOC2"/>
        <w:tabs>
          <w:tab w:val="right" w:leader="dot" w:pos="8306"/>
        </w:tabs>
      </w:pPr>
      <w:hyperlink w:anchor="_Toc22014" w:history="1">
        <w:r>
          <w:rPr>
            <w:rFonts w:ascii="仿宋" w:eastAsia="仿宋" w:hAnsi="仿宋" w:cs="仿宋" w:hint="eastAsia"/>
            <w:lang w:eastAsia="zh-CN"/>
          </w:rPr>
          <w:t>(二)、应急预案与响应</w:t>
        </w:r>
        <w:r>
          <w:tab/>
        </w:r>
        <w:r>
          <w:fldChar w:fldCharType="begin"/>
        </w:r>
        <w:r>
          <w:instrText xml:space="preserve"> PAGEREF _Toc22014 \h </w:instrText>
        </w:r>
        <w:r>
          <w:fldChar w:fldCharType="separate"/>
        </w:r>
        <w:r>
          <w:t>47</w:t>
        </w:r>
        <w:r>
          <w:fldChar w:fldCharType="end"/>
        </w:r>
      </w:hyperlink>
    </w:p>
    <w:p>
      <w:pPr>
        <w:pStyle w:val="TOC1"/>
        <w:tabs>
          <w:tab w:val="right" w:leader="dot" w:pos="8306"/>
        </w:tabs>
      </w:pPr>
      <w:hyperlink w:anchor="_Toc21888" w:history="1">
        <w:r>
          <w:rPr>
            <w:rFonts w:ascii="仿宋" w:eastAsia="仿宋" w:hAnsi="仿宋" w:cs="仿宋" w:hint="eastAsia"/>
            <w:lang w:eastAsia="zh-CN"/>
          </w:rPr>
          <w:t>十一、客户关系管理与市场拓展</w:t>
        </w:r>
        <w:r>
          <w:tab/>
        </w:r>
        <w:r>
          <w:fldChar w:fldCharType="begin"/>
        </w:r>
        <w:r>
          <w:instrText xml:space="preserve"> PAGEREF _Toc21888 \h </w:instrText>
        </w:r>
        <w:r>
          <w:fldChar w:fldCharType="separate"/>
        </w:r>
        <w:r>
          <w:t>49</w:t>
        </w:r>
        <w:r>
          <w:fldChar w:fldCharType="end"/>
        </w:r>
      </w:hyperlink>
    </w:p>
    <w:p>
      <w:pPr>
        <w:pStyle w:val="TOC2"/>
        <w:tabs>
          <w:tab w:val="right" w:leader="dot" w:pos="8306"/>
        </w:tabs>
      </w:pPr>
      <w:hyperlink w:anchor="_Toc29998" w:history="1">
        <w:r>
          <w:rPr>
            <w:rFonts w:ascii="仿宋" w:eastAsia="仿宋" w:hAnsi="仿宋" w:cs="仿宋" w:hint="eastAsia"/>
            <w:lang w:eastAsia="zh-CN"/>
          </w:rPr>
          <w:t>(一)、客户关系管理策略</w:t>
        </w:r>
        <w:r>
          <w:tab/>
        </w:r>
        <w:r>
          <w:fldChar w:fldCharType="begin"/>
        </w:r>
        <w:r>
          <w:instrText xml:space="preserve"> PAGEREF _Toc29998 \h </w:instrText>
        </w:r>
        <w:r>
          <w:fldChar w:fldCharType="separate"/>
        </w:r>
        <w:r>
          <w:t>49</w:t>
        </w:r>
        <w:r>
          <w:fldChar w:fldCharType="end"/>
        </w:r>
      </w:hyperlink>
    </w:p>
    <w:p>
      <w:pPr>
        <w:pStyle w:val="TOC2"/>
        <w:tabs>
          <w:tab w:val="right" w:leader="dot" w:pos="8306"/>
        </w:tabs>
      </w:pPr>
      <w:hyperlink w:anchor="_Toc29045" w:history="1">
        <w:r>
          <w:rPr>
            <w:rFonts w:ascii="仿宋" w:eastAsia="仿宋" w:hAnsi="仿宋" w:cs="仿宋" w:hint="eastAsia"/>
            <w:lang w:eastAsia="zh-CN"/>
          </w:rPr>
          <w:t>(二)、市场拓展方案</w:t>
        </w:r>
        <w:r>
          <w:tab/>
        </w:r>
        <w:r>
          <w:fldChar w:fldCharType="begin"/>
        </w:r>
        <w:r>
          <w:instrText xml:space="preserve"> PAGEREF _Toc29045 \h </w:instrText>
        </w:r>
        <w:r>
          <w:fldChar w:fldCharType="separate"/>
        </w:r>
        <w:r>
          <w:t>50</w:t>
        </w:r>
        <w:r>
          <w:fldChar w:fldCharType="end"/>
        </w:r>
      </w:hyperlink>
    </w:p>
    <w:p>
      <w:pPr>
        <w:pStyle w:val="TOC1"/>
        <w:tabs>
          <w:tab w:val="right" w:leader="dot" w:pos="8306"/>
        </w:tabs>
      </w:pPr>
      <w:hyperlink w:anchor="_Toc2266" w:history="1">
        <w:r>
          <w:rPr>
            <w:rFonts w:ascii="仿宋" w:eastAsia="仿宋" w:hAnsi="仿宋" w:cs="仿宋" w:hint="eastAsia"/>
            <w:lang w:eastAsia="zh-CN"/>
          </w:rPr>
          <w:t>十二、项目变更管理</w:t>
        </w:r>
        <w:r>
          <w:tab/>
        </w:r>
        <w:r>
          <w:fldChar w:fldCharType="begin"/>
        </w:r>
        <w:r>
          <w:instrText xml:space="preserve"> PAGEREF _Toc2266 \h </w:instrText>
        </w:r>
        <w:r>
          <w:fldChar w:fldCharType="separate"/>
        </w:r>
        <w:r>
          <w:t>51</w:t>
        </w:r>
        <w:r>
          <w:fldChar w:fldCharType="end"/>
        </w:r>
      </w:hyperlink>
    </w:p>
    <w:p>
      <w:pPr>
        <w:pStyle w:val="TOC2"/>
        <w:tabs>
          <w:tab w:val="right" w:leader="dot" w:pos="8306"/>
        </w:tabs>
      </w:pPr>
      <w:hyperlink w:anchor="_Toc875" w:history="1">
        <w:r>
          <w:rPr>
            <w:rFonts w:ascii="仿宋" w:eastAsia="仿宋" w:hAnsi="仿宋" w:cs="仿宋" w:hint="eastAsia"/>
            <w:lang w:eastAsia="zh-CN"/>
          </w:rPr>
          <w:t>(一)、变更控制流程</w:t>
        </w:r>
        <w:r>
          <w:tab/>
        </w:r>
        <w:r>
          <w:fldChar w:fldCharType="begin"/>
        </w:r>
        <w:r>
          <w:instrText xml:space="preserve"> PAGEREF _Toc875 \h </w:instrText>
        </w:r>
        <w:r>
          <w:fldChar w:fldCharType="separate"/>
        </w:r>
        <w:r>
          <w:t>51</w:t>
        </w:r>
        <w:r>
          <w:fldChar w:fldCharType="end"/>
        </w:r>
      </w:hyperlink>
    </w:p>
    <w:p>
      <w:pPr>
        <w:pStyle w:val="TOC2"/>
        <w:tabs>
          <w:tab w:val="right" w:leader="dot" w:pos="8306"/>
        </w:tabs>
      </w:pPr>
      <w:hyperlink w:anchor="_Toc24871" w:history="1">
        <w:r>
          <w:rPr>
            <w:rFonts w:ascii="仿宋" w:eastAsia="仿宋" w:hAnsi="仿宋" w:cs="仿宋" w:hint="eastAsia"/>
            <w:lang w:eastAsia="zh-CN"/>
          </w:rPr>
          <w:t>(二)、影响评估与处理</w:t>
        </w:r>
        <w:r>
          <w:tab/>
        </w:r>
        <w:r>
          <w:fldChar w:fldCharType="begin"/>
        </w:r>
        <w:r>
          <w:instrText xml:space="preserve"> PAGEREF _Toc24871 \h </w:instrText>
        </w:r>
        <w:r>
          <w:fldChar w:fldCharType="separate"/>
        </w:r>
        <w:r>
          <w:t>52</w:t>
        </w:r>
        <w:r>
          <w:fldChar w:fldCharType="end"/>
        </w:r>
      </w:hyperlink>
    </w:p>
    <w:p>
      <w:pPr>
        <w:pStyle w:val="TOC2"/>
        <w:tabs>
          <w:tab w:val="right" w:leader="dot" w:pos="8306"/>
        </w:tabs>
      </w:pPr>
      <w:hyperlink w:anchor="_Toc28821" w:history="1">
        <w:r>
          <w:rPr>
            <w:rFonts w:ascii="仿宋" w:eastAsia="仿宋" w:hAnsi="仿宋" w:cs="仿宋" w:hint="eastAsia"/>
            <w:lang w:eastAsia="zh-CN"/>
          </w:rPr>
          <w:t>(三)、变更记录与追踪</w:t>
        </w:r>
        <w:r>
          <w:tab/>
        </w:r>
        <w:r>
          <w:fldChar w:fldCharType="begin"/>
        </w:r>
        <w:r>
          <w:instrText xml:space="preserve"> PAGEREF _Toc28821 \h </w:instrText>
        </w:r>
        <w:r>
          <w:fldChar w:fldCharType="separate"/>
        </w:r>
        <w:r>
          <w:t>54</w:t>
        </w:r>
        <w:r>
          <w:fldChar w:fldCharType="end"/>
        </w:r>
      </w:hyperlink>
    </w:p>
    <w:p>
      <w:pPr>
        <w:pStyle w:val="TOC2"/>
        <w:tabs>
          <w:tab w:val="right" w:leader="dot" w:pos="8306"/>
        </w:tabs>
      </w:pPr>
      <w:hyperlink w:anchor="_Toc21910" w:history="1">
        <w:r>
          <w:rPr>
            <w:rFonts w:ascii="仿宋" w:eastAsia="仿宋" w:hAnsi="仿宋" w:cs="仿宋" w:hint="eastAsia"/>
            <w:lang w:eastAsia="zh-CN"/>
          </w:rPr>
          <w:t>(四)、变更管理策略</w:t>
        </w:r>
        <w:r>
          <w:tab/>
        </w:r>
        <w:r>
          <w:fldChar w:fldCharType="begin"/>
        </w:r>
        <w:r>
          <w:instrText xml:space="preserve"> PAGEREF _Toc21910 \h </w:instrText>
        </w:r>
        <w:r>
          <w:fldChar w:fldCharType="separate"/>
        </w:r>
        <w:r>
          <w:t>55</w:t>
        </w:r>
        <w:r>
          <w:fldChar w:fldCharType="end"/>
        </w:r>
      </w:hyperlink>
    </w:p>
    <w:p>
      <w:pPr>
        <w:pStyle w:val="TOC1"/>
        <w:tabs>
          <w:tab w:val="right" w:leader="dot" w:pos="8306"/>
        </w:tabs>
      </w:pPr>
      <w:hyperlink w:anchor="_Toc1314" w:history="1">
        <w:r>
          <w:rPr>
            <w:rFonts w:ascii="仿宋" w:eastAsia="仿宋" w:hAnsi="仿宋" w:cs="仿宋" w:hint="eastAsia"/>
            <w:lang w:eastAsia="zh-CN"/>
          </w:rPr>
          <w:t>十三、质量管理与控制</w:t>
        </w:r>
        <w:r>
          <w:tab/>
        </w:r>
        <w:r>
          <w:fldChar w:fldCharType="begin"/>
        </w:r>
        <w:r>
          <w:instrText xml:space="preserve"> PAGEREF _Toc1314 \h </w:instrText>
        </w:r>
        <w:r>
          <w:fldChar w:fldCharType="separate"/>
        </w:r>
        <w:r>
          <w:t>57</w:t>
        </w:r>
        <w:r>
          <w:fldChar w:fldCharType="end"/>
        </w:r>
      </w:hyperlink>
    </w:p>
    <w:p>
      <w:pPr>
        <w:pStyle w:val="TOC2"/>
        <w:tabs>
          <w:tab w:val="right" w:leader="dot" w:pos="8306"/>
        </w:tabs>
      </w:pPr>
      <w:hyperlink w:anchor="_Toc20868" w:history="1">
        <w:r>
          <w:rPr>
            <w:rFonts w:ascii="仿宋" w:eastAsia="仿宋" w:hAnsi="仿宋" w:cs="仿宋" w:hint="eastAsia"/>
            <w:lang w:eastAsia="zh-CN"/>
          </w:rPr>
          <w:t>(一)、质量管理体系建设</w:t>
        </w:r>
        <w:r>
          <w:tab/>
        </w:r>
        <w:r>
          <w:fldChar w:fldCharType="begin"/>
        </w:r>
        <w:r>
          <w:instrText xml:space="preserve"> PAGEREF _Toc20868 \h </w:instrText>
        </w:r>
        <w:r>
          <w:fldChar w:fldCharType="separate"/>
        </w:r>
        <w:r>
          <w:t>57</w:t>
        </w:r>
        <w:r>
          <w:fldChar w:fldCharType="end"/>
        </w:r>
      </w:hyperlink>
    </w:p>
    <w:p>
      <w:pPr>
        <w:pStyle w:val="TOC2"/>
        <w:tabs>
          <w:tab w:val="right" w:leader="dot" w:pos="8306"/>
        </w:tabs>
      </w:pPr>
      <w:hyperlink w:anchor="_Toc14140" w:history="1">
        <w:r>
          <w:rPr>
            <w:rFonts w:ascii="仿宋" w:eastAsia="仿宋" w:hAnsi="仿宋" w:cs="仿宋" w:hint="eastAsia"/>
            <w:lang w:eastAsia="zh-CN"/>
          </w:rPr>
          <w:t>(二)、质量控制措施</w:t>
        </w:r>
        <w:r>
          <w:tab/>
        </w:r>
        <w:r>
          <w:fldChar w:fldCharType="begin"/>
        </w:r>
        <w:r>
          <w:instrText xml:space="preserve"> PAGEREF _Toc14140 \h </w:instrText>
        </w:r>
        <w:r>
          <w:fldChar w:fldCharType="separate"/>
        </w:r>
        <w:r>
          <w:t>59</w:t>
        </w:r>
        <w:r>
          <w:fldChar w:fldCharType="end"/>
        </w:r>
      </w:hyperlink>
    </w:p>
    <w:p>
      <w:pPr>
        <w:pStyle w:val="TOC1"/>
        <w:tabs>
          <w:tab w:val="right" w:leader="dot" w:pos="8306"/>
        </w:tabs>
      </w:pPr>
      <w:hyperlink w:anchor="_Toc20907" w:history="1">
        <w:r>
          <w:rPr>
            <w:rFonts w:ascii="仿宋" w:eastAsia="仿宋" w:hAnsi="仿宋" w:cs="仿宋" w:hint="eastAsia"/>
            <w:lang w:eastAsia="zh-CN"/>
          </w:rPr>
          <w:t>十四、企业合规与伦理</w:t>
        </w:r>
        <w:r>
          <w:tab/>
        </w:r>
        <w:r>
          <w:fldChar w:fldCharType="begin"/>
        </w:r>
        <w:r>
          <w:instrText xml:space="preserve"> PAGEREF _Toc20907 \h </w:instrText>
        </w:r>
        <w:r>
          <w:fldChar w:fldCharType="separate"/>
        </w:r>
        <w:r>
          <w:t>60</w:t>
        </w:r>
        <w:r>
          <w:fldChar w:fldCharType="end"/>
        </w:r>
      </w:hyperlink>
    </w:p>
    <w:p>
      <w:pPr>
        <w:pStyle w:val="TOC2"/>
        <w:tabs>
          <w:tab w:val="right" w:leader="dot" w:pos="8306"/>
        </w:tabs>
      </w:pPr>
      <w:hyperlink w:anchor="_Toc23302" w:history="1">
        <w:r>
          <w:rPr>
            <w:rFonts w:ascii="仿宋" w:eastAsia="仿宋" w:hAnsi="仿宋" w:cs="仿宋" w:hint="eastAsia"/>
            <w:lang w:eastAsia="zh-CN"/>
          </w:rPr>
          <w:t>(一)、合规政策与程序</w:t>
        </w:r>
        <w:r>
          <w:tab/>
        </w:r>
        <w:r>
          <w:fldChar w:fldCharType="begin"/>
        </w:r>
        <w:r>
          <w:instrText xml:space="preserve"> PAGEREF _Toc23302 \h </w:instrText>
        </w:r>
        <w:r>
          <w:fldChar w:fldCharType="separate"/>
        </w:r>
        <w:r>
          <w:t>60</w:t>
        </w:r>
        <w:r>
          <w:fldChar w:fldCharType="end"/>
        </w:r>
      </w:hyperlink>
    </w:p>
    <w:p>
      <w:pPr>
        <w:pStyle w:val="TOC2"/>
        <w:tabs>
          <w:tab w:val="right" w:leader="dot" w:pos="8306"/>
        </w:tabs>
      </w:pPr>
      <w:hyperlink w:anchor="_Toc17070" w:history="1">
        <w:r>
          <w:rPr>
            <w:rFonts w:ascii="仿宋" w:eastAsia="仿宋" w:hAnsi="仿宋" w:cs="仿宋" w:hint="eastAsia"/>
            <w:lang w:eastAsia="zh-CN"/>
          </w:rPr>
          <w:t>(二)、伦理规范与培训</w:t>
        </w:r>
        <w:r>
          <w:tab/>
        </w:r>
        <w:r>
          <w:fldChar w:fldCharType="begin"/>
        </w:r>
        <w:r>
          <w:instrText xml:space="preserve"> PAGEREF _Toc17070 \h </w:instrText>
        </w:r>
        <w:r>
          <w:fldChar w:fldCharType="separate"/>
        </w:r>
        <w:r>
          <w:t>61</w:t>
        </w:r>
        <w:r>
          <w:fldChar w:fldCharType="end"/>
        </w:r>
      </w:hyperlink>
    </w:p>
    <w:p>
      <w:pPr>
        <w:pStyle w:val="TOC2"/>
        <w:tabs>
          <w:tab w:val="right" w:leader="dot" w:pos="8306"/>
        </w:tabs>
      </w:pPr>
      <w:hyperlink w:anchor="_Toc6013" w:history="1">
        <w:r>
          <w:rPr>
            <w:rFonts w:ascii="仿宋" w:eastAsia="仿宋" w:hAnsi="仿宋" w:cs="仿宋" w:hint="eastAsia"/>
            <w:lang w:eastAsia="zh-CN"/>
          </w:rPr>
          <w:t>(三)、合规风险评估</w:t>
        </w:r>
        <w:r>
          <w:tab/>
        </w:r>
        <w:r>
          <w:fldChar w:fldCharType="begin"/>
        </w:r>
        <w:r>
          <w:instrText xml:space="preserve"> PAGEREF _Toc6013 \h </w:instrText>
        </w:r>
        <w:r>
          <w:fldChar w:fldCharType="separate"/>
        </w:r>
        <w:r>
          <w:t>62</w:t>
        </w:r>
        <w:r>
          <w:fldChar w:fldCharType="end"/>
        </w:r>
      </w:hyperlink>
    </w:p>
    <w:p>
      <w:pPr>
        <w:pStyle w:val="TOC2"/>
        <w:tabs>
          <w:tab w:val="right" w:leader="dot" w:pos="8306"/>
        </w:tabs>
      </w:pPr>
      <w:hyperlink w:anchor="_Toc28912" w:history="1">
        <w:r>
          <w:rPr>
            <w:rFonts w:ascii="仿宋" w:eastAsia="仿宋" w:hAnsi="仿宋" w:cs="仿宋" w:hint="eastAsia"/>
            <w:lang w:eastAsia="zh-CN"/>
          </w:rPr>
          <w:t>(四)、合规监督与执行</w:t>
        </w:r>
        <w:r>
          <w:tab/>
        </w:r>
        <w:r>
          <w:fldChar w:fldCharType="begin"/>
        </w:r>
        <w:r>
          <w:instrText xml:space="preserve"> PAGEREF _Toc28912 \h </w:instrText>
        </w:r>
        <w:r>
          <w:fldChar w:fldCharType="separate"/>
        </w:r>
        <w:r>
          <w:t>63</w:t>
        </w:r>
        <w:r>
          <w:fldChar w:fldCharType="end"/>
        </w:r>
      </w:hyperlink>
    </w:p>
    <w:p>
      <w:pPr>
        <w:pStyle w:val="TOC1"/>
        <w:tabs>
          <w:tab w:val="right" w:leader="dot" w:pos="8306"/>
        </w:tabs>
      </w:pPr>
      <w:hyperlink w:anchor="_Toc11109" w:history="1">
        <w:r>
          <w:rPr>
            <w:rFonts w:ascii="仿宋" w:eastAsia="仿宋" w:hAnsi="仿宋" w:cs="仿宋" w:hint="eastAsia"/>
            <w:lang w:eastAsia="zh-CN"/>
          </w:rPr>
          <w:t>十五、项目施工方案</w:t>
        </w:r>
        <w:r>
          <w:tab/>
        </w:r>
        <w:r>
          <w:fldChar w:fldCharType="begin"/>
        </w:r>
        <w:r>
          <w:instrText xml:space="preserve"> PAGEREF _Toc11109 \h </w:instrText>
        </w:r>
        <w:r>
          <w:fldChar w:fldCharType="separate"/>
        </w:r>
        <w:r>
          <w:t>64</w:t>
        </w:r>
        <w:r>
          <w:fldChar w:fldCharType="end"/>
        </w:r>
      </w:hyperlink>
    </w:p>
    <w:p>
      <w:pPr>
        <w:pStyle w:val="TOC2"/>
        <w:tabs>
          <w:tab w:val="right" w:leader="dot" w:pos="8306"/>
        </w:tabs>
      </w:pPr>
      <w:hyperlink w:anchor="_Toc31820" w:history="1">
        <w:r>
          <w:rPr>
            <w:rFonts w:ascii="仿宋" w:eastAsia="仿宋" w:hAnsi="仿宋" w:cs="仿宋" w:hint="eastAsia"/>
            <w:lang w:eastAsia="zh-CN"/>
          </w:rPr>
          <w:t>(一)、施工组织设计</w:t>
        </w:r>
        <w:r>
          <w:tab/>
        </w:r>
        <w:r>
          <w:fldChar w:fldCharType="begin"/>
        </w:r>
        <w:r>
          <w:instrText xml:space="preserve"> PAGEREF _Toc31820 \h </w:instrText>
        </w:r>
        <w:r>
          <w:fldChar w:fldCharType="separate"/>
        </w:r>
        <w:r>
          <w:t>64</w:t>
        </w:r>
        <w:r>
          <w:fldChar w:fldCharType="end"/>
        </w:r>
      </w:hyperlink>
    </w:p>
    <w:p>
      <w:pPr>
        <w:pStyle w:val="TOC2"/>
        <w:tabs>
          <w:tab w:val="right" w:leader="dot" w:pos="8306"/>
        </w:tabs>
      </w:pPr>
      <w:hyperlink w:anchor="_Toc19120" w:history="1">
        <w:r>
          <w:rPr>
            <w:rFonts w:ascii="仿宋" w:eastAsia="仿宋" w:hAnsi="仿宋" w:cs="仿宋" w:hint="eastAsia"/>
            <w:lang w:eastAsia="zh-CN"/>
          </w:rPr>
          <w:t>(二)、施工工艺与技术路线</w:t>
        </w:r>
        <w:r>
          <w:tab/>
        </w:r>
        <w:r>
          <w:fldChar w:fldCharType="begin"/>
        </w:r>
        <w:r>
          <w:instrText xml:space="preserve"> PAGEREF _Toc19120 \h </w:instrText>
        </w:r>
        <w:r>
          <w:fldChar w:fldCharType="separate"/>
        </w:r>
        <w:r>
          <w:t>65</w:t>
        </w:r>
        <w:r>
          <w:fldChar w:fldCharType="end"/>
        </w:r>
      </w:hyperlink>
    </w:p>
    <w:p>
      <w:pPr>
        <w:pStyle w:val="TOC2"/>
        <w:tabs>
          <w:tab w:val="right" w:leader="dot" w:pos="8306"/>
        </w:tabs>
      </w:pPr>
      <w:hyperlink w:anchor="_Toc5738" w:history="1">
        <w:r>
          <w:rPr>
            <w:rFonts w:ascii="仿宋" w:eastAsia="仿宋" w:hAnsi="仿宋" w:cs="仿宋" w:hint="eastAsia"/>
            <w:lang w:eastAsia="zh-CN"/>
          </w:rPr>
          <w:t>(三)、关键节点施工计划</w:t>
        </w:r>
        <w:r>
          <w:tab/>
        </w:r>
        <w:r>
          <w:fldChar w:fldCharType="begin"/>
        </w:r>
        <w:r>
          <w:instrText xml:space="preserve"> PAGEREF _Toc5738 \h </w:instrText>
        </w:r>
        <w:r>
          <w:fldChar w:fldCharType="separate"/>
        </w:r>
        <w:r>
          <w:t>67</w:t>
        </w:r>
        <w:r>
          <w:fldChar w:fldCharType="end"/>
        </w:r>
      </w:hyperlink>
    </w:p>
    <w:p>
      <w:pPr>
        <w:pStyle w:val="TOC2"/>
        <w:tabs>
          <w:tab w:val="right" w:leader="dot" w:pos="8306"/>
        </w:tabs>
      </w:pPr>
      <w:hyperlink w:anchor="_Toc24571" w:history="1">
        <w:r>
          <w:rPr>
            <w:rFonts w:ascii="仿宋" w:eastAsia="仿宋" w:hAnsi="仿宋" w:cs="仿宋" w:hint="eastAsia"/>
            <w:lang w:eastAsia="zh-CN"/>
          </w:rPr>
          <w:t>(四)、施工现场管理</w:t>
        </w:r>
        <w:r>
          <w:tab/>
        </w:r>
        <w:r>
          <w:fldChar w:fldCharType="begin"/>
        </w:r>
        <w:r>
          <w:instrText xml:space="preserve"> PAGEREF _Toc24571 \h </w:instrText>
        </w:r>
        <w:r>
          <w:fldChar w:fldCharType="separate"/>
        </w:r>
        <w:r>
          <w:t>68</w:t>
        </w:r>
        <w:r>
          <w:fldChar w:fldCharType="end"/>
        </w:r>
      </w:hyperlink>
    </w:p>
    <w:p>
      <w:pPr>
        <w:pStyle w:val="TOC1"/>
        <w:tabs>
          <w:tab w:val="right" w:leader="dot" w:pos="8306"/>
        </w:tabs>
      </w:pPr>
      <w:hyperlink w:anchor="_Toc18618" w:history="1">
        <w:r>
          <w:rPr>
            <w:rFonts w:ascii="仿宋" w:eastAsia="仿宋" w:hAnsi="仿宋" w:cs="仿宋" w:hint="eastAsia"/>
            <w:lang w:eastAsia="zh-CN"/>
          </w:rPr>
          <w:t>十六、设施与设备管理</w:t>
        </w:r>
        <w:r>
          <w:tab/>
        </w:r>
        <w:r>
          <w:fldChar w:fldCharType="begin"/>
        </w:r>
        <w:r>
          <w:instrText xml:space="preserve"> PAGEREF _Toc18618 \h </w:instrText>
        </w:r>
        <w:r>
          <w:fldChar w:fldCharType="separate"/>
        </w:r>
        <w:r>
          <w:t>70</w:t>
        </w:r>
        <w:r>
          <w:fldChar w:fldCharType="end"/>
        </w:r>
      </w:hyperlink>
    </w:p>
    <w:p>
      <w:pPr>
        <w:pStyle w:val="TOC2"/>
        <w:tabs>
          <w:tab w:val="right" w:leader="dot" w:pos="8306"/>
        </w:tabs>
      </w:pPr>
      <w:hyperlink w:anchor="_Toc6935" w:history="1">
        <w:r>
          <w:rPr>
            <w:rFonts w:ascii="仿宋" w:eastAsia="仿宋" w:hAnsi="仿宋" w:cs="仿宋" w:hint="eastAsia"/>
            <w:lang w:eastAsia="zh-CN"/>
          </w:rPr>
          <w:t>(一)、设施规划与配置</w:t>
        </w:r>
        <w:r>
          <w:tab/>
        </w:r>
        <w:r>
          <w:fldChar w:fldCharType="begin"/>
        </w:r>
        <w:r>
          <w:instrText xml:space="preserve"> PAGEREF _Toc6935 \h </w:instrText>
        </w:r>
        <w:r>
          <w:fldChar w:fldCharType="separate"/>
        </w:r>
        <w:r>
          <w:t>70</w:t>
        </w:r>
        <w:r>
          <w:fldChar w:fldCharType="end"/>
        </w:r>
      </w:hyperlink>
    </w:p>
    <w:p>
      <w:pPr>
        <w:pStyle w:val="TOC2"/>
        <w:tabs>
          <w:tab w:val="right" w:leader="dot" w:pos="8306"/>
        </w:tabs>
      </w:pPr>
      <w:hyperlink w:anchor="_Toc10085" w:history="1">
        <w:r>
          <w:rPr>
            <w:rFonts w:ascii="仿宋" w:eastAsia="仿宋" w:hAnsi="仿宋" w:cs="仿宋" w:hint="eastAsia"/>
            <w:lang w:eastAsia="zh-CN"/>
          </w:rPr>
          <w:t>(二)、设备采购与维护管理</w:t>
        </w:r>
        <w:r>
          <w:tab/>
        </w:r>
        <w:r>
          <w:fldChar w:fldCharType="begin"/>
        </w:r>
        <w:r>
          <w:instrText xml:space="preserve"> PAGEREF _Toc10085 \h </w:instrText>
        </w:r>
        <w:r>
          <w:fldChar w:fldCharType="separate"/>
        </w:r>
        <w:r>
          <w:t>71</w:t>
        </w:r>
        <w:r>
          <w:fldChar w:fldCharType="end"/>
        </w:r>
      </w:hyperlink>
    </w:p>
    <w:p>
      <w:pPr>
        <w:pStyle w:val="TOC2"/>
        <w:tabs>
          <w:tab w:val="right" w:leader="dot" w:pos="8306"/>
        </w:tabs>
      </w:pPr>
      <w:hyperlink w:anchor="_Toc15545" w:history="1">
        <w:r>
          <w:rPr>
            <w:rFonts w:ascii="仿宋" w:eastAsia="仿宋" w:hAnsi="仿宋" w:cs="仿宋" w:hint="eastAsia"/>
            <w:lang w:eastAsia="zh-CN"/>
          </w:rPr>
          <w:t>(三)、设施设备升级策略</w:t>
        </w:r>
        <w:r>
          <w:tab/>
        </w:r>
        <w:r>
          <w:fldChar w:fldCharType="begin"/>
        </w:r>
        <w:r>
          <w:instrText xml:space="preserve"> PAGEREF _Toc15545 \h </w:instrText>
        </w:r>
        <w:r>
          <w:fldChar w:fldCharType="separate"/>
        </w:r>
        <w:r>
          <w:t>72</w:t>
        </w:r>
        <w:r>
          <w:fldChar w:fldCharType="end"/>
        </w:r>
      </w:hyperlink>
    </w:p>
    <w:p>
      <w:pPr>
        <w:pStyle w:val="TOC1"/>
        <w:tabs>
          <w:tab w:val="right" w:leader="dot" w:pos="8306"/>
        </w:tabs>
      </w:pPr>
      <w:hyperlink w:anchor="_Toc16566" w:history="1">
        <w:r>
          <w:rPr>
            <w:rFonts w:ascii="仿宋" w:eastAsia="仿宋" w:hAnsi="仿宋" w:cs="仿宋" w:hint="eastAsia"/>
            <w:lang w:eastAsia="zh-CN"/>
          </w:rPr>
          <w:t>十七、创新驱动与持续发展</w:t>
        </w:r>
        <w:r>
          <w:tab/>
        </w:r>
        <w:r>
          <w:fldChar w:fldCharType="begin"/>
        </w:r>
        <w:r>
          <w:instrText xml:space="preserve"> PAGEREF _Toc16566 \h </w:instrText>
        </w:r>
        <w:r>
          <w:fldChar w:fldCharType="separate"/>
        </w:r>
        <w:r>
          <w:t>72</w:t>
        </w:r>
        <w:r>
          <w:fldChar w:fldCharType="end"/>
        </w:r>
      </w:hyperlink>
    </w:p>
    <w:p>
      <w:pPr>
        <w:pStyle w:val="TOC2"/>
        <w:tabs>
          <w:tab w:val="right" w:leader="dot" w:pos="8306"/>
        </w:tabs>
      </w:pPr>
      <w:hyperlink w:anchor="_Toc20674" w:history="1">
        <w:r>
          <w:rPr>
            <w:rFonts w:ascii="仿宋" w:eastAsia="仿宋" w:hAnsi="仿宋" w:cs="仿宋" w:hint="eastAsia"/>
            <w:lang w:eastAsia="zh-CN"/>
          </w:rPr>
          <w:t>(一)、创新驱动战略实施</w:t>
        </w:r>
        <w:r>
          <w:tab/>
        </w:r>
        <w:r>
          <w:fldChar w:fldCharType="begin"/>
        </w:r>
        <w:r>
          <w:instrText xml:space="preserve"> PAGEREF _Toc20674 \h </w:instrText>
        </w:r>
        <w:r>
          <w:fldChar w:fldCharType="separate"/>
        </w:r>
        <w:r>
          <w:t>72</w:t>
        </w:r>
        <w:r>
          <w:fldChar w:fldCharType="end"/>
        </w:r>
      </w:hyperlink>
    </w:p>
    <w:p>
      <w:pPr>
        <w:pStyle w:val="TOC2"/>
        <w:tabs>
          <w:tab w:val="right" w:leader="dot" w:pos="8306"/>
        </w:tabs>
      </w:pPr>
      <w:hyperlink w:anchor="_Toc21699" w:history="1">
        <w:r>
          <w:rPr>
            <w:rFonts w:ascii="仿宋" w:eastAsia="仿宋" w:hAnsi="仿宋" w:cs="仿宋" w:hint="eastAsia"/>
            <w:lang w:eastAsia="zh-CN"/>
          </w:rPr>
          <w:t>(二)、持续发展路径探索</w:t>
        </w:r>
        <w:r>
          <w:tab/>
        </w:r>
        <w:r>
          <w:fldChar w:fldCharType="begin"/>
        </w:r>
        <w:r>
          <w:instrText xml:space="preserve"> PAGEREF _Toc21699 \h </w:instrText>
        </w:r>
        <w:r>
          <w:fldChar w:fldCharType="separate"/>
        </w:r>
        <w:r>
          <w:t>74</w:t>
        </w:r>
        <w:r>
          <w:fldChar w:fldCharType="end"/>
        </w:r>
      </w:hyperlink>
    </w:p>
    <w:p>
      <w:pPr>
        <w:pStyle w:val="TOC1"/>
        <w:tabs>
          <w:tab w:val="right" w:leader="dot" w:pos="8306"/>
        </w:tabs>
      </w:pPr>
      <w:hyperlink w:anchor="_Toc21445" w:history="1">
        <w:r>
          <w:rPr>
            <w:rFonts w:ascii="仿宋" w:eastAsia="仿宋" w:hAnsi="仿宋" w:cs="仿宋" w:hint="eastAsia"/>
            <w:lang w:eastAsia="zh-CN"/>
          </w:rPr>
          <w:t>十八、合作与交流机制建立</w:t>
        </w:r>
        <w:r>
          <w:tab/>
        </w:r>
        <w:r>
          <w:fldChar w:fldCharType="begin"/>
        </w:r>
        <w:r>
          <w:instrText xml:space="preserve"> PAGEREF _Toc21445 \h </w:instrText>
        </w:r>
        <w:r>
          <w:fldChar w:fldCharType="separate"/>
        </w:r>
        <w:r>
          <w:t>78</w:t>
        </w:r>
        <w:r>
          <w:fldChar w:fldCharType="end"/>
        </w:r>
      </w:hyperlink>
    </w:p>
    <w:p>
      <w:pPr>
        <w:pStyle w:val="TOC2"/>
        <w:tabs>
          <w:tab w:val="right" w:leader="dot" w:pos="8306"/>
        </w:tabs>
      </w:pPr>
      <w:hyperlink w:anchor="_Toc32605" w:history="1">
        <w:r>
          <w:rPr>
            <w:rFonts w:ascii="仿宋" w:eastAsia="仿宋" w:hAnsi="仿宋" w:cs="仿宋" w:hint="eastAsia"/>
            <w:lang w:eastAsia="zh-CN"/>
          </w:rPr>
          <w:t>(一)、合作伙伴选择与合作方式</w:t>
        </w:r>
        <w:r>
          <w:tab/>
        </w:r>
        <w:r>
          <w:fldChar w:fldCharType="begin"/>
        </w:r>
        <w:r>
          <w:instrText xml:space="preserve"> PAGEREF _Toc32605 \h </w:instrText>
        </w:r>
        <w:r>
          <w:fldChar w:fldCharType="separate"/>
        </w:r>
        <w:r>
          <w:t>78</w:t>
        </w:r>
        <w:r>
          <w:fldChar w:fldCharType="end"/>
        </w:r>
      </w:hyperlink>
    </w:p>
    <w:p>
      <w:pPr>
        <w:pStyle w:val="TOC2"/>
        <w:tabs>
          <w:tab w:val="right" w:leader="dot" w:pos="8306"/>
        </w:tabs>
      </w:pPr>
      <w:hyperlink w:anchor="_Toc26031" w:history="1">
        <w:r>
          <w:rPr>
            <w:rFonts w:ascii="仿宋" w:eastAsia="仿宋" w:hAnsi="仿宋" w:cs="仿宋" w:hint="eastAsia"/>
            <w:lang w:eastAsia="zh-CN"/>
          </w:rPr>
          <w:t>(二)、交流与合作平台搭建</w:t>
        </w:r>
        <w:r>
          <w:tab/>
        </w:r>
        <w:r>
          <w:fldChar w:fldCharType="begin"/>
        </w:r>
        <w:r>
          <w:instrText xml:space="preserve"> PAGEREF _Toc26031 \h </w:instrText>
        </w:r>
        <w:r>
          <w:fldChar w:fldCharType="separate"/>
        </w:r>
        <w:r>
          <w:t>79</w:t>
        </w:r>
        <w:r>
          <w:fldChar w:fldCharType="end"/>
        </w:r>
      </w:hyperlink>
    </w:p>
    <w:p>
      <w:pPr>
        <w:pStyle w:val="TOC1"/>
        <w:tabs>
          <w:tab w:val="right" w:leader="dot" w:pos="8306"/>
        </w:tabs>
      </w:pPr>
      <w:hyperlink w:anchor="_Toc3733" w:history="1">
        <w:r>
          <w:rPr>
            <w:rFonts w:ascii="仿宋" w:eastAsia="仿宋" w:hAnsi="仿宋" w:cs="仿宋" w:hint="eastAsia"/>
            <w:lang w:eastAsia="zh-CN"/>
          </w:rPr>
          <w:t>十九、产业协同与集群发展</w:t>
        </w:r>
        <w:r>
          <w:tab/>
        </w:r>
        <w:r>
          <w:fldChar w:fldCharType="begin"/>
        </w:r>
        <w:r>
          <w:instrText xml:space="preserve"> PAGEREF _Toc3733 \h </w:instrText>
        </w:r>
        <w:r>
          <w:fldChar w:fldCharType="separate"/>
        </w:r>
        <w:r>
          <w:t>81</w:t>
        </w:r>
        <w:r>
          <w:fldChar w:fldCharType="end"/>
        </w:r>
      </w:hyperlink>
    </w:p>
    <w:p>
      <w:pPr>
        <w:pStyle w:val="TOC2"/>
        <w:tabs>
          <w:tab w:val="right" w:leader="dot" w:pos="8306"/>
        </w:tabs>
      </w:pPr>
      <w:hyperlink w:anchor="_Toc31425" w:history="1">
        <w:r>
          <w:rPr>
            <w:rFonts w:ascii="仿宋" w:eastAsia="仿宋" w:hAnsi="仿宋" w:cs="仿宋" w:hint="eastAsia"/>
            <w:lang w:eastAsia="zh-CN"/>
          </w:rPr>
          <w:t>(一)、产业协同机制建设</w:t>
        </w:r>
        <w:r>
          <w:tab/>
        </w:r>
        <w:r>
          <w:fldChar w:fldCharType="begin"/>
        </w:r>
        <w:r>
          <w:instrText xml:space="preserve"> PAGEREF _Toc31425 \h </w:instrText>
        </w:r>
        <w:r>
          <w:fldChar w:fldCharType="separate"/>
        </w:r>
        <w:r>
          <w:t>81</w:t>
        </w:r>
        <w:r>
          <w:fldChar w:fldCharType="end"/>
        </w:r>
      </w:hyperlink>
    </w:p>
    <w:p>
      <w:pPr>
        <w:pStyle w:val="TOC2"/>
        <w:tabs>
          <w:tab w:val="right" w:leader="dot" w:pos="8306"/>
        </w:tabs>
      </w:pPr>
      <w:hyperlink w:anchor="_Toc21079" w:history="1">
        <w:r>
          <w:rPr>
            <w:rFonts w:ascii="仿宋" w:eastAsia="仿宋" w:hAnsi="仿宋" w:cs="仿宋" w:hint="eastAsia"/>
            <w:lang w:eastAsia="zh-CN"/>
          </w:rPr>
          <w:t>(二)、产业集群培育与发展</w:t>
        </w:r>
        <w:r>
          <w:tab/>
        </w:r>
        <w:r>
          <w:fldChar w:fldCharType="begin"/>
        </w:r>
        <w:r>
          <w:instrText xml:space="preserve"> PAGEREF _Toc21079 \h </w:instrText>
        </w:r>
        <w:r>
          <w:fldChar w:fldCharType="separate"/>
        </w:r>
        <w:r>
          <w:t>82</w:t>
        </w:r>
        <w:r>
          <w:fldChar w:fldCharType="end"/>
        </w:r>
      </w:hyperlink>
    </w:p>
    <w:p>
      <w:pPr>
        <w:pStyle w:val="TOC1"/>
        <w:tabs>
          <w:tab w:val="right" w:leader="dot" w:pos="8306"/>
        </w:tabs>
      </w:pPr>
      <w:hyperlink w:anchor="_Toc17718" w:history="1">
        <w:r>
          <w:rPr>
            <w:rFonts w:ascii="仿宋" w:eastAsia="仿宋" w:hAnsi="仿宋" w:cs="仿宋" w:hint="eastAsia"/>
            <w:lang w:eastAsia="zh-CN"/>
          </w:rPr>
          <w:t>二十、成果转化与推广应用</w:t>
        </w:r>
        <w:r>
          <w:tab/>
        </w:r>
        <w:r>
          <w:fldChar w:fldCharType="begin"/>
        </w:r>
        <w:r>
          <w:instrText xml:space="preserve"> PAGEREF _Toc17718 \h </w:instrText>
        </w:r>
        <w:r>
          <w:fldChar w:fldCharType="separate"/>
        </w:r>
        <w:r>
          <w:t>83</w:t>
        </w:r>
        <w:r>
          <w:fldChar w:fldCharType="end"/>
        </w:r>
      </w:hyperlink>
    </w:p>
    <w:p>
      <w:pPr>
        <w:pStyle w:val="TOC2"/>
        <w:tabs>
          <w:tab w:val="right" w:leader="dot" w:pos="8306"/>
        </w:tabs>
      </w:pPr>
      <w:hyperlink w:anchor="_Toc21992" w:history="1">
        <w:r>
          <w:rPr>
            <w:rFonts w:ascii="仿宋" w:eastAsia="仿宋" w:hAnsi="仿宋" w:cs="仿宋" w:hint="eastAsia"/>
            <w:lang w:eastAsia="zh-CN"/>
          </w:rPr>
          <w:t>(一)、成果转化策略制定</w:t>
        </w:r>
        <w:r>
          <w:tab/>
        </w:r>
        <w:r>
          <w:fldChar w:fldCharType="begin"/>
        </w:r>
        <w:r>
          <w:instrText xml:space="preserve"> PAGEREF _Toc21992 \h </w:instrText>
        </w:r>
        <w:r>
          <w:fldChar w:fldCharType="separate"/>
        </w:r>
        <w:r>
          <w:t>83</w:t>
        </w:r>
        <w:r>
          <w:fldChar w:fldCharType="end"/>
        </w:r>
      </w:hyperlink>
    </w:p>
    <w:p>
      <w:pPr>
        <w:pStyle w:val="TOC2"/>
        <w:tabs>
          <w:tab w:val="right" w:leader="dot" w:pos="8306"/>
        </w:tabs>
      </w:pPr>
      <w:hyperlink w:anchor="_Toc9552" w:history="1">
        <w:r>
          <w:rPr>
            <w:rFonts w:ascii="仿宋" w:eastAsia="仿宋" w:hAnsi="仿宋" w:cs="仿宋" w:hint="eastAsia"/>
            <w:lang w:eastAsia="zh-CN"/>
          </w:rPr>
          <w:t>(二)、成果推广应用方案</w:t>
        </w:r>
        <w:r>
          <w:tab/>
        </w:r>
        <w:r>
          <w:fldChar w:fldCharType="begin"/>
        </w:r>
        <w:r>
          <w:instrText xml:space="preserve"> PAGEREF _Toc9552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4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35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杀螨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杀螨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84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在全球经济快速发展和科技日新月异的今天，市场对创新技术和环保解决方案的需求日益增长。杀螨剂项目恰好聚焦于这一趋势，提供涵盖人工智能、大数据分析和可持续能源等领域的高效、先进产品和服务。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杀螨剂项目在其专注的领域内，特别是在人工智能和数据科学方面，有望推动显著的技术革新。项目的研发活动不仅有望孕育出改变行业运作方式的新技术，还可能在长远中影响整个技术生态系统。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杀螨剂项目还致力于提升当地居民的技能和就业能力，通过与当地教育机构合作提供培训和教育机会，从而提高社区整体的生活水平和社会福祉。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杀螨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27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杀螨剂项目的建设和发展得益于一系列有利条件，这些条件涵盖了技术优势、市场潜力、政策支持、人力资源、基础设施以及投资和合作伙伴的支持，共同构成了项目成功的坚实基础。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杀螨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杀螨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6890"/>
      <w:r>
        <w:rPr>
          <w:rFonts w:ascii="仿宋" w:eastAsia="仿宋" w:hAnsi="仿宋" w:cs="仿宋" w:hint="eastAsia"/>
          <w:sz w:val="28"/>
          <w:lang w:eastAsia="zh-CN"/>
        </w:rPr>
        <w:t>二、杀螨剂项目概论</w:t>
      </w:r>
      <w:bookmarkEnd w:id="6"/>
    </w:p>
    <w:p>
      <w:pPr>
        <w:pStyle w:val="Heading2"/>
        <w:rPr>
          <w:rFonts w:ascii="仿宋" w:eastAsia="仿宋" w:hAnsi="仿宋" w:cs="仿宋" w:hint="eastAsia"/>
          <w:lang w:eastAsia="zh-CN"/>
        </w:rPr>
      </w:pPr>
      <w:bookmarkStart w:id="7" w:name="_Toc913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杀螨剂项目的申报单位是“XXX实业发展公司”，这是一家在其所处行业内备受尊敬的企业。公司自成立以来，通过其在杀螨剂项目中表现出的创新精神和卓越执行力，在市场上赢得了显著的地位。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该公司的法定代表人秦XX，在杀螨剂项目及其他多个行业领域中都有着显著的贡献。秦XX以其出色的领导才能和敏锐的商业洞察力，带领公司在杀螨剂项目等多个领域实现了持续的成长和成功。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杀螨剂项目的重要合作伙伴。公司专注于[行业名称]领域，以创新作为驱动力，不断推动技术进步和市场扩张。在杀螨剂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杀螨剂项目中展现了强劲的增长和稳定的财务表现。公司通过有效的策略，在杀螨剂项目中扩大了其市场份额并增强了盈利能力。同时，公司积极承担社会责任，参与各类社会公益项目，增强了其在杀螨剂项目中的品牌形象和社会影响力。</w:t>
      </w:r>
    </w:p>
    <w:p>
      <w:pPr>
        <w:pStyle w:val="Heading2"/>
        <w:ind w:firstLine="560" w:firstLineChars="200"/>
        <w:rPr>
          <w:rFonts w:ascii="仿宋" w:eastAsia="仿宋" w:hAnsi="仿宋" w:cs="仿宋" w:hint="eastAsia"/>
          <w:sz w:val="28"/>
          <w:lang w:eastAsia="zh-CN"/>
        </w:rPr>
      </w:pPr>
      <w:bookmarkStart w:id="8" w:name="_Toc2565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杀螨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杀螨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610"/>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717"/>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一、杀螨剂项目的技术资源开发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二、杀螨剂项目的人力资源管理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https://d.book118.com/517141153130006036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9600C"/>
    <w:rsid w:val="301960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7141153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2024-01-23T12:28:00Z</dcterms:created>
  <dcterms:modified xsi:type="dcterms:W3CDTF">2024-01-23T12:28:36Z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63EE3D1E0BD54A7AB80AFE9BCEF65601_11</vt:lpwstr>
  </property>
  <property fmtid="{D5CDD505-2E9C-101B-9397-08002B2CF9AE}" pid="3" name="KSOProductBuildVer">
    <vt:lpwstr>2052-12.1.0.16120</vt:lpwstr>
  </property>
</Properties>
</file>