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护目镜项目规划设计蓝图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7" w:history="1">
        <w:r>
          <w:rPr>
            <w:rFonts w:ascii="仿宋" w:eastAsia="仿宋" w:hAnsi="仿宋" w:cs="仿宋" w:hint="eastAsia"/>
            <w:lang w:eastAsia="zh-CN"/>
          </w:rPr>
          <w:t>前言</w:t>
        </w:r>
        <w:r>
          <w:tab/>
        </w:r>
        <w:r>
          <w:fldChar w:fldCharType="begin"/>
        </w:r>
        <w:r>
          <w:instrText xml:space="preserve"> PAGEREF _Toc2247 \h </w:instrText>
        </w:r>
        <w:r>
          <w:fldChar w:fldCharType="separate"/>
        </w:r>
        <w:r>
          <w:t>3</w:t>
        </w:r>
        <w:r>
          <w:fldChar w:fldCharType="end"/>
        </w:r>
      </w:hyperlink>
    </w:p>
    <w:p>
      <w:pPr>
        <w:pStyle w:val="TOC1"/>
        <w:tabs>
          <w:tab w:val="right" w:leader="dot" w:pos="8306"/>
        </w:tabs>
      </w:pPr>
      <w:hyperlink w:anchor="_Toc25264" w:history="1">
        <w:r>
          <w:rPr>
            <w:rFonts w:ascii="仿宋" w:eastAsia="仿宋" w:hAnsi="仿宋" w:cs="仿宋" w:hint="eastAsia"/>
            <w:lang w:eastAsia="zh-CN"/>
          </w:rPr>
          <w:t>一、产品规划分析</w:t>
        </w:r>
        <w:r>
          <w:tab/>
        </w:r>
        <w:r>
          <w:fldChar w:fldCharType="begin"/>
        </w:r>
        <w:r>
          <w:instrText xml:space="preserve"> PAGEREF _Toc25264 \h </w:instrText>
        </w:r>
        <w:r>
          <w:fldChar w:fldCharType="separate"/>
        </w:r>
        <w:r>
          <w:t>3</w:t>
        </w:r>
        <w:r>
          <w:fldChar w:fldCharType="end"/>
        </w:r>
      </w:hyperlink>
    </w:p>
    <w:p>
      <w:pPr>
        <w:pStyle w:val="TOC2"/>
        <w:tabs>
          <w:tab w:val="right" w:leader="dot" w:pos="8306"/>
        </w:tabs>
      </w:pPr>
      <w:hyperlink w:anchor="_Toc2663" w:history="1">
        <w:r>
          <w:rPr>
            <w:rFonts w:ascii="仿宋" w:eastAsia="仿宋" w:hAnsi="仿宋" w:cs="仿宋" w:hint="eastAsia"/>
            <w:lang w:eastAsia="zh-CN"/>
          </w:rPr>
          <w:t>(一)、产品规划</w:t>
        </w:r>
        <w:r>
          <w:tab/>
        </w:r>
        <w:r>
          <w:fldChar w:fldCharType="begin"/>
        </w:r>
        <w:r>
          <w:instrText xml:space="preserve"> PAGEREF _Toc2663 \h </w:instrText>
        </w:r>
        <w:r>
          <w:fldChar w:fldCharType="separate"/>
        </w:r>
        <w:r>
          <w:t>3</w:t>
        </w:r>
        <w:r>
          <w:fldChar w:fldCharType="end"/>
        </w:r>
      </w:hyperlink>
    </w:p>
    <w:p>
      <w:pPr>
        <w:pStyle w:val="TOC2"/>
        <w:tabs>
          <w:tab w:val="right" w:leader="dot" w:pos="8306"/>
        </w:tabs>
      </w:pPr>
      <w:hyperlink w:anchor="_Toc13084" w:history="1">
        <w:r>
          <w:rPr>
            <w:rFonts w:ascii="仿宋" w:eastAsia="仿宋" w:hAnsi="仿宋" w:cs="仿宋" w:hint="eastAsia"/>
            <w:lang w:eastAsia="zh-CN"/>
          </w:rPr>
          <w:t>(二)、建设规模</w:t>
        </w:r>
        <w:r>
          <w:tab/>
        </w:r>
        <w:r>
          <w:fldChar w:fldCharType="begin"/>
        </w:r>
        <w:r>
          <w:instrText xml:space="preserve"> PAGEREF _Toc13084 \h </w:instrText>
        </w:r>
        <w:r>
          <w:fldChar w:fldCharType="separate"/>
        </w:r>
        <w:r>
          <w:t>4</w:t>
        </w:r>
        <w:r>
          <w:fldChar w:fldCharType="end"/>
        </w:r>
      </w:hyperlink>
    </w:p>
    <w:p>
      <w:pPr>
        <w:pStyle w:val="TOC1"/>
        <w:tabs>
          <w:tab w:val="right" w:leader="dot" w:pos="8306"/>
        </w:tabs>
      </w:pPr>
      <w:hyperlink w:anchor="_Toc22753" w:history="1">
        <w:r>
          <w:rPr>
            <w:rFonts w:ascii="仿宋" w:eastAsia="仿宋" w:hAnsi="仿宋" w:cs="仿宋" w:hint="eastAsia"/>
            <w:lang w:eastAsia="zh-CN"/>
          </w:rPr>
          <w:t>二、护目镜项目建设单位说明</w:t>
        </w:r>
        <w:r>
          <w:tab/>
        </w:r>
        <w:r>
          <w:fldChar w:fldCharType="begin"/>
        </w:r>
        <w:r>
          <w:instrText xml:space="preserve"> PAGEREF _Toc22753 \h </w:instrText>
        </w:r>
        <w:r>
          <w:fldChar w:fldCharType="separate"/>
        </w:r>
        <w:r>
          <w:t>5</w:t>
        </w:r>
        <w:r>
          <w:fldChar w:fldCharType="end"/>
        </w:r>
      </w:hyperlink>
    </w:p>
    <w:p>
      <w:pPr>
        <w:pStyle w:val="TOC2"/>
        <w:tabs>
          <w:tab w:val="right" w:leader="dot" w:pos="8306"/>
        </w:tabs>
      </w:pPr>
      <w:hyperlink w:anchor="_Toc18838" w:history="1">
        <w:r>
          <w:rPr>
            <w:rFonts w:ascii="仿宋" w:eastAsia="仿宋" w:hAnsi="仿宋" w:cs="仿宋" w:hint="eastAsia"/>
            <w:lang w:eastAsia="zh-CN"/>
          </w:rPr>
          <w:t>(一)、护目镜项目承办单位基本情况</w:t>
        </w:r>
        <w:r>
          <w:tab/>
        </w:r>
        <w:r>
          <w:fldChar w:fldCharType="begin"/>
        </w:r>
        <w:r>
          <w:instrText xml:space="preserve"> PAGEREF _Toc18838 \h </w:instrText>
        </w:r>
        <w:r>
          <w:fldChar w:fldCharType="separate"/>
        </w:r>
        <w:r>
          <w:t>5</w:t>
        </w:r>
        <w:r>
          <w:fldChar w:fldCharType="end"/>
        </w:r>
      </w:hyperlink>
    </w:p>
    <w:p>
      <w:pPr>
        <w:pStyle w:val="TOC2"/>
        <w:tabs>
          <w:tab w:val="right" w:leader="dot" w:pos="8306"/>
        </w:tabs>
      </w:pPr>
      <w:hyperlink w:anchor="_Toc19552" w:history="1">
        <w:r>
          <w:rPr>
            <w:rFonts w:ascii="仿宋" w:eastAsia="仿宋" w:hAnsi="仿宋" w:cs="仿宋" w:hint="eastAsia"/>
            <w:lang w:eastAsia="zh-CN"/>
          </w:rPr>
          <w:t>(二)、公司经济效益分析</w:t>
        </w:r>
        <w:r>
          <w:tab/>
        </w:r>
        <w:r>
          <w:fldChar w:fldCharType="begin"/>
        </w:r>
        <w:r>
          <w:instrText xml:space="preserve"> PAGEREF _Toc19552 \h </w:instrText>
        </w:r>
        <w:r>
          <w:fldChar w:fldCharType="separate"/>
        </w:r>
        <w:r>
          <w:t>5</w:t>
        </w:r>
        <w:r>
          <w:fldChar w:fldCharType="end"/>
        </w:r>
      </w:hyperlink>
    </w:p>
    <w:p>
      <w:pPr>
        <w:pStyle w:val="TOC1"/>
        <w:tabs>
          <w:tab w:val="right" w:leader="dot" w:pos="8306"/>
        </w:tabs>
      </w:pPr>
      <w:hyperlink w:anchor="_Toc5235" w:history="1">
        <w:r>
          <w:rPr>
            <w:rFonts w:ascii="仿宋" w:eastAsia="仿宋" w:hAnsi="仿宋" w:cs="仿宋" w:hint="eastAsia"/>
            <w:lang w:eastAsia="zh-CN"/>
          </w:rPr>
          <w:t>三、护目镜项目概论</w:t>
        </w:r>
        <w:r>
          <w:tab/>
        </w:r>
        <w:r>
          <w:fldChar w:fldCharType="begin"/>
        </w:r>
        <w:r>
          <w:instrText xml:space="preserve"> PAGEREF _Toc5235 \h </w:instrText>
        </w:r>
        <w:r>
          <w:fldChar w:fldCharType="separate"/>
        </w:r>
        <w:r>
          <w:t>6</w:t>
        </w:r>
        <w:r>
          <w:fldChar w:fldCharType="end"/>
        </w:r>
      </w:hyperlink>
    </w:p>
    <w:p>
      <w:pPr>
        <w:pStyle w:val="TOC2"/>
        <w:tabs>
          <w:tab w:val="right" w:leader="dot" w:pos="8306"/>
        </w:tabs>
      </w:pPr>
      <w:hyperlink w:anchor="_Toc7509" w:history="1">
        <w:r>
          <w:rPr>
            <w:rFonts w:ascii="仿宋" w:eastAsia="仿宋" w:hAnsi="仿宋" w:cs="仿宋" w:hint="eastAsia"/>
            <w:lang w:eastAsia="zh-CN"/>
          </w:rPr>
          <w:t>(一)、护目镜项目概况</w:t>
        </w:r>
        <w:r>
          <w:tab/>
        </w:r>
        <w:r>
          <w:fldChar w:fldCharType="begin"/>
        </w:r>
        <w:r>
          <w:instrText xml:space="preserve"> PAGEREF _Toc7509 \h </w:instrText>
        </w:r>
        <w:r>
          <w:fldChar w:fldCharType="separate"/>
        </w:r>
        <w:r>
          <w:t>6</w:t>
        </w:r>
        <w:r>
          <w:fldChar w:fldCharType="end"/>
        </w:r>
      </w:hyperlink>
    </w:p>
    <w:p>
      <w:pPr>
        <w:pStyle w:val="TOC2"/>
        <w:tabs>
          <w:tab w:val="right" w:leader="dot" w:pos="8306"/>
        </w:tabs>
      </w:pPr>
      <w:hyperlink w:anchor="_Toc10256" w:history="1">
        <w:r>
          <w:rPr>
            <w:rFonts w:ascii="仿宋" w:eastAsia="仿宋" w:hAnsi="仿宋" w:cs="仿宋" w:hint="eastAsia"/>
            <w:lang w:eastAsia="zh-CN"/>
          </w:rPr>
          <w:t>(二)、护目镜项目目标</w:t>
        </w:r>
        <w:r>
          <w:tab/>
        </w:r>
        <w:r>
          <w:fldChar w:fldCharType="begin"/>
        </w:r>
        <w:r>
          <w:instrText xml:space="preserve"> PAGEREF _Toc10256 \h </w:instrText>
        </w:r>
        <w:r>
          <w:fldChar w:fldCharType="separate"/>
        </w:r>
        <w:r>
          <w:t>9</w:t>
        </w:r>
        <w:r>
          <w:fldChar w:fldCharType="end"/>
        </w:r>
      </w:hyperlink>
    </w:p>
    <w:p>
      <w:pPr>
        <w:pStyle w:val="TOC2"/>
        <w:tabs>
          <w:tab w:val="right" w:leader="dot" w:pos="8306"/>
        </w:tabs>
      </w:pPr>
      <w:hyperlink w:anchor="_Toc32173" w:history="1">
        <w:r>
          <w:rPr>
            <w:rFonts w:ascii="仿宋" w:eastAsia="仿宋" w:hAnsi="仿宋" w:cs="仿宋" w:hint="eastAsia"/>
            <w:lang w:eastAsia="zh-CN"/>
          </w:rPr>
          <w:t>(三)、护目镜项目提出的理由</w:t>
        </w:r>
        <w:r>
          <w:tab/>
        </w:r>
        <w:r>
          <w:fldChar w:fldCharType="begin"/>
        </w:r>
        <w:r>
          <w:instrText xml:space="preserve"> PAGEREF _Toc32173 \h </w:instrText>
        </w:r>
        <w:r>
          <w:fldChar w:fldCharType="separate"/>
        </w:r>
        <w:r>
          <w:t>9</w:t>
        </w:r>
        <w:r>
          <w:fldChar w:fldCharType="end"/>
        </w:r>
      </w:hyperlink>
    </w:p>
    <w:p>
      <w:pPr>
        <w:pStyle w:val="TOC2"/>
        <w:tabs>
          <w:tab w:val="right" w:leader="dot" w:pos="8306"/>
        </w:tabs>
      </w:pPr>
      <w:hyperlink w:anchor="_Toc10650" w:history="1">
        <w:r>
          <w:rPr>
            <w:rFonts w:ascii="仿宋" w:eastAsia="仿宋" w:hAnsi="仿宋" w:cs="仿宋" w:hint="eastAsia"/>
            <w:lang w:eastAsia="zh-CN"/>
          </w:rPr>
          <w:t>(四)、护目镜项目意义</w:t>
        </w:r>
        <w:r>
          <w:tab/>
        </w:r>
        <w:r>
          <w:fldChar w:fldCharType="begin"/>
        </w:r>
        <w:r>
          <w:instrText xml:space="preserve"> PAGEREF _Toc10650 \h </w:instrText>
        </w:r>
        <w:r>
          <w:fldChar w:fldCharType="separate"/>
        </w:r>
        <w:r>
          <w:t>11</w:t>
        </w:r>
        <w:r>
          <w:fldChar w:fldCharType="end"/>
        </w:r>
      </w:hyperlink>
    </w:p>
    <w:p>
      <w:pPr>
        <w:pStyle w:val="TOC2"/>
        <w:tabs>
          <w:tab w:val="right" w:leader="dot" w:pos="8306"/>
        </w:tabs>
      </w:pPr>
      <w:hyperlink w:anchor="_Toc13552" w:history="1">
        <w:r>
          <w:rPr>
            <w:rFonts w:ascii="仿宋" w:eastAsia="仿宋" w:hAnsi="仿宋" w:cs="仿宋" w:hint="eastAsia"/>
            <w:lang w:eastAsia="zh-CN"/>
          </w:rPr>
          <w:t>(五)、护目镜项目背景</w:t>
        </w:r>
        <w:r>
          <w:tab/>
        </w:r>
        <w:r>
          <w:fldChar w:fldCharType="begin"/>
        </w:r>
        <w:r>
          <w:instrText xml:space="preserve"> PAGEREF _Toc13552 \h </w:instrText>
        </w:r>
        <w:r>
          <w:fldChar w:fldCharType="separate"/>
        </w:r>
        <w:r>
          <w:t>12</w:t>
        </w:r>
        <w:r>
          <w:fldChar w:fldCharType="end"/>
        </w:r>
      </w:hyperlink>
    </w:p>
    <w:p>
      <w:pPr>
        <w:pStyle w:val="TOC1"/>
        <w:tabs>
          <w:tab w:val="right" w:leader="dot" w:pos="8306"/>
        </w:tabs>
      </w:pPr>
      <w:hyperlink w:anchor="_Toc25931" w:history="1">
        <w:r>
          <w:rPr>
            <w:rFonts w:ascii="仿宋" w:eastAsia="仿宋" w:hAnsi="仿宋" w:cs="仿宋" w:hint="eastAsia"/>
            <w:lang w:eastAsia="zh-CN"/>
          </w:rPr>
          <w:t>四、护目镜项目绩效评估</w:t>
        </w:r>
        <w:r>
          <w:tab/>
        </w:r>
        <w:r>
          <w:fldChar w:fldCharType="begin"/>
        </w:r>
        <w:r>
          <w:instrText xml:space="preserve"> PAGEREF _Toc25931 \h </w:instrText>
        </w:r>
        <w:r>
          <w:fldChar w:fldCharType="separate"/>
        </w:r>
        <w:r>
          <w:t>13</w:t>
        </w:r>
        <w:r>
          <w:fldChar w:fldCharType="end"/>
        </w:r>
      </w:hyperlink>
    </w:p>
    <w:p>
      <w:pPr>
        <w:pStyle w:val="TOC2"/>
        <w:tabs>
          <w:tab w:val="right" w:leader="dot" w:pos="8306"/>
        </w:tabs>
      </w:pPr>
      <w:hyperlink w:anchor="_Toc7704" w:history="1">
        <w:r>
          <w:rPr>
            <w:rFonts w:ascii="仿宋" w:eastAsia="仿宋" w:hAnsi="仿宋" w:cs="仿宋" w:hint="eastAsia"/>
            <w:lang w:eastAsia="zh-CN"/>
          </w:rPr>
          <w:t>(一)、绩效评估指标</w:t>
        </w:r>
        <w:r>
          <w:tab/>
        </w:r>
        <w:r>
          <w:fldChar w:fldCharType="begin"/>
        </w:r>
        <w:r>
          <w:instrText xml:space="preserve"> PAGEREF _Toc7704 \h </w:instrText>
        </w:r>
        <w:r>
          <w:fldChar w:fldCharType="separate"/>
        </w:r>
        <w:r>
          <w:t>13</w:t>
        </w:r>
        <w:r>
          <w:fldChar w:fldCharType="end"/>
        </w:r>
      </w:hyperlink>
    </w:p>
    <w:p>
      <w:pPr>
        <w:pStyle w:val="TOC2"/>
        <w:tabs>
          <w:tab w:val="right" w:leader="dot" w:pos="8306"/>
        </w:tabs>
      </w:pPr>
      <w:hyperlink w:anchor="_Toc4936" w:history="1">
        <w:r>
          <w:rPr>
            <w:rFonts w:ascii="仿宋" w:eastAsia="仿宋" w:hAnsi="仿宋" w:cs="仿宋" w:hint="eastAsia"/>
            <w:lang w:eastAsia="zh-CN"/>
          </w:rPr>
          <w:t>(二)、绩效评估方法</w:t>
        </w:r>
        <w:r>
          <w:tab/>
        </w:r>
        <w:r>
          <w:fldChar w:fldCharType="begin"/>
        </w:r>
        <w:r>
          <w:instrText xml:space="preserve"> PAGEREF _Toc4936 \h </w:instrText>
        </w:r>
        <w:r>
          <w:fldChar w:fldCharType="separate"/>
        </w:r>
        <w:r>
          <w:t>14</w:t>
        </w:r>
        <w:r>
          <w:fldChar w:fldCharType="end"/>
        </w:r>
      </w:hyperlink>
    </w:p>
    <w:p>
      <w:pPr>
        <w:pStyle w:val="TOC2"/>
        <w:tabs>
          <w:tab w:val="right" w:leader="dot" w:pos="8306"/>
        </w:tabs>
      </w:pPr>
      <w:hyperlink w:anchor="_Toc7520" w:history="1">
        <w:r>
          <w:rPr>
            <w:rFonts w:ascii="仿宋" w:eastAsia="仿宋" w:hAnsi="仿宋" w:cs="仿宋" w:hint="eastAsia"/>
            <w:lang w:eastAsia="zh-CN"/>
          </w:rPr>
          <w:t>(三)、绩效评估周期</w:t>
        </w:r>
        <w:r>
          <w:tab/>
        </w:r>
        <w:r>
          <w:fldChar w:fldCharType="begin"/>
        </w:r>
        <w:r>
          <w:instrText xml:space="preserve"> PAGEREF _Toc7520 \h </w:instrText>
        </w:r>
        <w:r>
          <w:fldChar w:fldCharType="separate"/>
        </w:r>
        <w:r>
          <w:t>15</w:t>
        </w:r>
        <w:r>
          <w:fldChar w:fldCharType="end"/>
        </w:r>
      </w:hyperlink>
    </w:p>
    <w:p>
      <w:pPr>
        <w:pStyle w:val="TOC1"/>
        <w:tabs>
          <w:tab w:val="right" w:leader="dot" w:pos="8306"/>
        </w:tabs>
      </w:pPr>
      <w:hyperlink w:anchor="_Toc10443" w:history="1">
        <w:r>
          <w:rPr>
            <w:rFonts w:ascii="仿宋" w:eastAsia="仿宋" w:hAnsi="仿宋" w:cs="仿宋" w:hint="eastAsia"/>
            <w:lang w:eastAsia="zh-CN"/>
          </w:rPr>
          <w:t>五、护目镜项目建设背景及必要性分析</w:t>
        </w:r>
        <w:r>
          <w:tab/>
        </w:r>
        <w:r>
          <w:fldChar w:fldCharType="begin"/>
        </w:r>
        <w:r>
          <w:instrText xml:space="preserve"> PAGEREF _Toc10443 \h </w:instrText>
        </w:r>
        <w:r>
          <w:fldChar w:fldCharType="separate"/>
        </w:r>
        <w:r>
          <w:t>16</w:t>
        </w:r>
        <w:r>
          <w:fldChar w:fldCharType="end"/>
        </w:r>
      </w:hyperlink>
    </w:p>
    <w:p>
      <w:pPr>
        <w:pStyle w:val="TOC2"/>
        <w:tabs>
          <w:tab w:val="right" w:leader="dot" w:pos="8306"/>
        </w:tabs>
      </w:pPr>
      <w:hyperlink w:anchor="_Toc5477" w:history="1">
        <w:r>
          <w:rPr>
            <w:rFonts w:ascii="仿宋" w:eastAsia="仿宋" w:hAnsi="仿宋" w:cs="仿宋" w:hint="eastAsia"/>
            <w:lang w:eastAsia="zh-CN"/>
          </w:rPr>
          <w:t>(一)、护目镜项目背景分析</w:t>
        </w:r>
        <w:r>
          <w:tab/>
        </w:r>
        <w:r>
          <w:fldChar w:fldCharType="begin"/>
        </w:r>
        <w:r>
          <w:instrText xml:space="preserve"> PAGEREF _Toc5477 \h </w:instrText>
        </w:r>
        <w:r>
          <w:fldChar w:fldCharType="separate"/>
        </w:r>
        <w:r>
          <w:t>16</w:t>
        </w:r>
        <w:r>
          <w:fldChar w:fldCharType="end"/>
        </w:r>
      </w:hyperlink>
    </w:p>
    <w:p>
      <w:pPr>
        <w:pStyle w:val="TOC2"/>
        <w:tabs>
          <w:tab w:val="right" w:leader="dot" w:pos="8306"/>
        </w:tabs>
      </w:pPr>
      <w:hyperlink w:anchor="_Toc16187" w:history="1">
        <w:r>
          <w:rPr>
            <w:rFonts w:ascii="仿宋" w:eastAsia="仿宋" w:hAnsi="仿宋" w:cs="仿宋" w:hint="eastAsia"/>
            <w:lang w:eastAsia="zh-CN"/>
          </w:rPr>
          <w:t>(二)、护目镜项目建设必要性分析</w:t>
        </w:r>
        <w:r>
          <w:tab/>
        </w:r>
        <w:r>
          <w:fldChar w:fldCharType="begin"/>
        </w:r>
        <w:r>
          <w:instrText xml:space="preserve"> PAGEREF _Toc16187 \h </w:instrText>
        </w:r>
        <w:r>
          <w:fldChar w:fldCharType="separate"/>
        </w:r>
        <w:r>
          <w:t>17</w:t>
        </w:r>
        <w:r>
          <w:fldChar w:fldCharType="end"/>
        </w:r>
      </w:hyperlink>
    </w:p>
    <w:p>
      <w:pPr>
        <w:pStyle w:val="TOC1"/>
        <w:tabs>
          <w:tab w:val="right" w:leader="dot" w:pos="8306"/>
        </w:tabs>
      </w:pPr>
      <w:hyperlink w:anchor="_Toc24124" w:history="1">
        <w:r>
          <w:rPr>
            <w:rFonts w:ascii="仿宋" w:eastAsia="仿宋" w:hAnsi="仿宋" w:cs="仿宋" w:hint="eastAsia"/>
            <w:lang w:eastAsia="zh-CN"/>
          </w:rPr>
          <w:t>六、护目镜项目选址可行性分析</w:t>
        </w:r>
        <w:r>
          <w:tab/>
        </w:r>
        <w:r>
          <w:fldChar w:fldCharType="begin"/>
        </w:r>
        <w:r>
          <w:instrText xml:space="preserve"> PAGEREF _Toc24124 \h </w:instrText>
        </w:r>
        <w:r>
          <w:fldChar w:fldCharType="separate"/>
        </w:r>
        <w:r>
          <w:t>19</w:t>
        </w:r>
        <w:r>
          <w:fldChar w:fldCharType="end"/>
        </w:r>
      </w:hyperlink>
    </w:p>
    <w:p>
      <w:pPr>
        <w:pStyle w:val="TOC2"/>
        <w:tabs>
          <w:tab w:val="right" w:leader="dot" w:pos="8306"/>
        </w:tabs>
      </w:pPr>
      <w:hyperlink w:anchor="_Toc10589" w:history="1">
        <w:r>
          <w:rPr>
            <w:rFonts w:ascii="仿宋" w:eastAsia="仿宋" w:hAnsi="仿宋" w:cs="仿宋" w:hint="eastAsia"/>
            <w:lang w:eastAsia="zh-CN"/>
          </w:rPr>
          <w:t>(一)、护目镜项目选址</w:t>
        </w:r>
        <w:r>
          <w:tab/>
        </w:r>
        <w:r>
          <w:fldChar w:fldCharType="begin"/>
        </w:r>
        <w:r>
          <w:instrText xml:space="preserve"> PAGEREF _Toc10589 \h </w:instrText>
        </w:r>
        <w:r>
          <w:fldChar w:fldCharType="separate"/>
        </w:r>
        <w:r>
          <w:t>19</w:t>
        </w:r>
        <w:r>
          <w:fldChar w:fldCharType="end"/>
        </w:r>
      </w:hyperlink>
    </w:p>
    <w:p>
      <w:pPr>
        <w:pStyle w:val="TOC2"/>
        <w:tabs>
          <w:tab w:val="right" w:leader="dot" w:pos="8306"/>
        </w:tabs>
      </w:pPr>
      <w:hyperlink w:anchor="_Toc5756" w:history="1">
        <w:r>
          <w:rPr>
            <w:rFonts w:ascii="仿宋" w:eastAsia="仿宋" w:hAnsi="仿宋" w:cs="仿宋" w:hint="eastAsia"/>
            <w:lang w:eastAsia="zh-CN"/>
          </w:rPr>
          <w:t>(二)、用地控制指标</w:t>
        </w:r>
        <w:r>
          <w:tab/>
        </w:r>
        <w:r>
          <w:fldChar w:fldCharType="begin"/>
        </w:r>
        <w:r>
          <w:instrText xml:space="preserve"> PAGEREF _Toc5756 \h </w:instrText>
        </w:r>
        <w:r>
          <w:fldChar w:fldCharType="separate"/>
        </w:r>
        <w:r>
          <w:t>19</w:t>
        </w:r>
        <w:r>
          <w:fldChar w:fldCharType="end"/>
        </w:r>
      </w:hyperlink>
    </w:p>
    <w:p>
      <w:pPr>
        <w:pStyle w:val="TOC2"/>
        <w:tabs>
          <w:tab w:val="right" w:leader="dot" w:pos="8306"/>
        </w:tabs>
      </w:pPr>
      <w:hyperlink w:anchor="_Toc20172" w:history="1">
        <w:r>
          <w:rPr>
            <w:rFonts w:ascii="仿宋" w:eastAsia="仿宋" w:hAnsi="仿宋" w:cs="仿宋" w:hint="eastAsia"/>
            <w:lang w:eastAsia="zh-CN"/>
          </w:rPr>
          <w:t>(三)、节约用地措施</w:t>
        </w:r>
        <w:r>
          <w:tab/>
        </w:r>
        <w:r>
          <w:fldChar w:fldCharType="begin"/>
        </w:r>
        <w:r>
          <w:instrText xml:space="preserve"> PAGEREF _Toc20172 \h </w:instrText>
        </w:r>
        <w:r>
          <w:fldChar w:fldCharType="separate"/>
        </w:r>
        <w:r>
          <w:t>21</w:t>
        </w:r>
        <w:r>
          <w:fldChar w:fldCharType="end"/>
        </w:r>
      </w:hyperlink>
    </w:p>
    <w:p>
      <w:pPr>
        <w:pStyle w:val="TOC2"/>
        <w:tabs>
          <w:tab w:val="right" w:leader="dot" w:pos="8306"/>
        </w:tabs>
      </w:pPr>
      <w:hyperlink w:anchor="_Toc9541" w:history="1">
        <w:r>
          <w:rPr>
            <w:rFonts w:ascii="仿宋" w:eastAsia="仿宋" w:hAnsi="仿宋" w:cs="仿宋" w:hint="eastAsia"/>
            <w:lang w:eastAsia="zh-CN"/>
          </w:rPr>
          <w:t>(四)、总图布置方案</w:t>
        </w:r>
        <w:r>
          <w:tab/>
        </w:r>
        <w:r>
          <w:fldChar w:fldCharType="begin"/>
        </w:r>
        <w:r>
          <w:instrText xml:space="preserve"> PAGEREF _Toc9541 \h </w:instrText>
        </w:r>
        <w:r>
          <w:fldChar w:fldCharType="separate"/>
        </w:r>
        <w:r>
          <w:t>22</w:t>
        </w:r>
        <w:r>
          <w:fldChar w:fldCharType="end"/>
        </w:r>
      </w:hyperlink>
    </w:p>
    <w:p>
      <w:pPr>
        <w:pStyle w:val="TOC2"/>
        <w:tabs>
          <w:tab w:val="right" w:leader="dot" w:pos="8306"/>
        </w:tabs>
      </w:pPr>
      <w:hyperlink w:anchor="_Toc26701" w:history="1">
        <w:r>
          <w:rPr>
            <w:rFonts w:ascii="仿宋" w:eastAsia="仿宋" w:hAnsi="仿宋" w:cs="仿宋" w:hint="eastAsia"/>
            <w:lang w:eastAsia="zh-CN"/>
          </w:rPr>
          <w:t>(五)、选址综合评价</w:t>
        </w:r>
        <w:r>
          <w:tab/>
        </w:r>
        <w:r>
          <w:fldChar w:fldCharType="begin"/>
        </w:r>
        <w:r>
          <w:instrText xml:space="preserve"> PAGEREF _Toc26701 \h </w:instrText>
        </w:r>
        <w:r>
          <w:fldChar w:fldCharType="separate"/>
        </w:r>
        <w:r>
          <w:t>23</w:t>
        </w:r>
        <w:r>
          <w:fldChar w:fldCharType="end"/>
        </w:r>
      </w:hyperlink>
    </w:p>
    <w:p>
      <w:pPr>
        <w:pStyle w:val="TOC1"/>
        <w:tabs>
          <w:tab w:val="right" w:leader="dot" w:pos="8306"/>
        </w:tabs>
      </w:pPr>
      <w:hyperlink w:anchor="_Toc15818" w:history="1">
        <w:r>
          <w:rPr>
            <w:rFonts w:ascii="仿宋" w:eastAsia="仿宋" w:hAnsi="仿宋" w:cs="仿宋" w:hint="eastAsia"/>
            <w:lang w:eastAsia="zh-CN"/>
          </w:rPr>
          <w:t>七、护目镜项目财务管理</w:t>
        </w:r>
        <w:r>
          <w:tab/>
        </w:r>
        <w:r>
          <w:fldChar w:fldCharType="begin"/>
        </w:r>
        <w:r>
          <w:instrText xml:space="preserve"> PAGEREF _Toc15818 \h </w:instrText>
        </w:r>
        <w:r>
          <w:fldChar w:fldCharType="separate"/>
        </w:r>
        <w:r>
          <w:t>24</w:t>
        </w:r>
        <w:r>
          <w:fldChar w:fldCharType="end"/>
        </w:r>
      </w:hyperlink>
    </w:p>
    <w:p>
      <w:pPr>
        <w:pStyle w:val="TOC2"/>
        <w:tabs>
          <w:tab w:val="right" w:leader="dot" w:pos="8306"/>
        </w:tabs>
      </w:pPr>
      <w:hyperlink w:anchor="_Toc19398" w:history="1">
        <w:r>
          <w:rPr>
            <w:rFonts w:ascii="仿宋" w:eastAsia="仿宋" w:hAnsi="仿宋" w:cs="仿宋" w:hint="eastAsia"/>
            <w:lang w:eastAsia="zh-CN"/>
          </w:rPr>
          <w:t>(一)、资金需求大</w:t>
        </w:r>
        <w:r>
          <w:tab/>
        </w:r>
        <w:r>
          <w:fldChar w:fldCharType="begin"/>
        </w:r>
        <w:r>
          <w:instrText xml:space="preserve"> PAGEREF _Toc19398 \h </w:instrText>
        </w:r>
        <w:r>
          <w:fldChar w:fldCharType="separate"/>
        </w:r>
        <w:r>
          <w:t>24</w:t>
        </w:r>
        <w:r>
          <w:fldChar w:fldCharType="end"/>
        </w:r>
      </w:hyperlink>
    </w:p>
    <w:p>
      <w:pPr>
        <w:pStyle w:val="TOC2"/>
        <w:tabs>
          <w:tab w:val="right" w:leader="dot" w:pos="8306"/>
        </w:tabs>
      </w:pPr>
      <w:hyperlink w:anchor="_Toc30700" w:history="1">
        <w:r>
          <w:rPr>
            <w:rFonts w:ascii="仿宋" w:eastAsia="仿宋" w:hAnsi="仿宋" w:cs="仿宋" w:hint="eastAsia"/>
            <w:lang w:eastAsia="zh-CN"/>
          </w:rPr>
          <w:t>(二)、研发周期长</w:t>
        </w:r>
        <w:r>
          <w:tab/>
        </w:r>
        <w:r>
          <w:fldChar w:fldCharType="begin"/>
        </w:r>
        <w:r>
          <w:instrText xml:space="preserve"> PAGEREF _Toc30700 \h </w:instrText>
        </w:r>
        <w:r>
          <w:fldChar w:fldCharType="separate"/>
        </w:r>
        <w:r>
          <w:t>25</w:t>
        </w:r>
        <w:r>
          <w:fldChar w:fldCharType="end"/>
        </w:r>
      </w:hyperlink>
    </w:p>
    <w:p>
      <w:pPr>
        <w:pStyle w:val="TOC2"/>
        <w:tabs>
          <w:tab w:val="right" w:leader="dot" w:pos="8306"/>
        </w:tabs>
      </w:pPr>
      <w:hyperlink w:anchor="_Toc11482" w:history="1">
        <w:r>
          <w:rPr>
            <w:rFonts w:ascii="仿宋" w:eastAsia="仿宋" w:hAnsi="仿宋" w:cs="仿宋" w:hint="eastAsia"/>
            <w:lang w:eastAsia="zh-CN"/>
          </w:rPr>
          <w:t>(三)、市场风险大</w:t>
        </w:r>
        <w:r>
          <w:tab/>
        </w:r>
        <w:r>
          <w:fldChar w:fldCharType="begin"/>
        </w:r>
        <w:r>
          <w:instrText xml:space="preserve"> PAGEREF _Toc11482 \h </w:instrText>
        </w:r>
        <w:r>
          <w:fldChar w:fldCharType="separate"/>
        </w:r>
        <w:r>
          <w:t>26</w:t>
        </w:r>
        <w:r>
          <w:fldChar w:fldCharType="end"/>
        </w:r>
      </w:hyperlink>
    </w:p>
    <w:p>
      <w:pPr>
        <w:pStyle w:val="TOC2"/>
        <w:tabs>
          <w:tab w:val="right" w:leader="dot" w:pos="8306"/>
        </w:tabs>
      </w:pPr>
      <w:hyperlink w:anchor="_Toc28388" w:history="1">
        <w:r>
          <w:rPr>
            <w:rFonts w:ascii="仿宋" w:eastAsia="仿宋" w:hAnsi="仿宋" w:cs="仿宋" w:hint="eastAsia"/>
            <w:lang w:eastAsia="zh-CN"/>
          </w:rPr>
          <w:t>(四)、利润率高</w:t>
        </w:r>
        <w:r>
          <w:tab/>
        </w:r>
        <w:r>
          <w:fldChar w:fldCharType="begin"/>
        </w:r>
        <w:r>
          <w:instrText xml:space="preserve"> PAGEREF _Toc28388 \h </w:instrText>
        </w:r>
        <w:r>
          <w:fldChar w:fldCharType="separate"/>
        </w:r>
        <w:r>
          <w:t>29</w:t>
        </w:r>
        <w:r>
          <w:fldChar w:fldCharType="end"/>
        </w:r>
      </w:hyperlink>
    </w:p>
    <w:p>
      <w:pPr>
        <w:pStyle w:val="TOC1"/>
        <w:tabs>
          <w:tab w:val="right" w:leader="dot" w:pos="8306"/>
        </w:tabs>
      </w:pPr>
      <w:hyperlink w:anchor="_Toc8056" w:history="1">
        <w:r>
          <w:rPr>
            <w:rFonts w:ascii="仿宋" w:eastAsia="仿宋" w:hAnsi="仿宋" w:cs="仿宋" w:hint="eastAsia"/>
            <w:lang w:eastAsia="zh-CN"/>
          </w:rPr>
          <w:t>八、护目镜项目技术管理</w:t>
        </w:r>
        <w:r>
          <w:tab/>
        </w:r>
        <w:r>
          <w:fldChar w:fldCharType="begin"/>
        </w:r>
        <w:r>
          <w:instrText xml:space="preserve"> PAGEREF _Toc8056 \h </w:instrText>
        </w:r>
        <w:r>
          <w:fldChar w:fldCharType="separate"/>
        </w:r>
        <w:r>
          <w:t>31</w:t>
        </w:r>
        <w:r>
          <w:fldChar w:fldCharType="end"/>
        </w:r>
      </w:hyperlink>
    </w:p>
    <w:p>
      <w:pPr>
        <w:pStyle w:val="TOC2"/>
        <w:tabs>
          <w:tab w:val="right" w:leader="dot" w:pos="8306"/>
        </w:tabs>
      </w:pPr>
      <w:hyperlink w:anchor="_Toc7700" w:history="1">
        <w:r>
          <w:rPr>
            <w:rFonts w:ascii="仿宋" w:eastAsia="仿宋" w:hAnsi="仿宋" w:cs="仿宋" w:hint="eastAsia"/>
            <w:lang w:eastAsia="zh-CN"/>
          </w:rPr>
          <w:t>(一)、技术方案选用方向</w:t>
        </w:r>
        <w:r>
          <w:tab/>
        </w:r>
        <w:r>
          <w:fldChar w:fldCharType="begin"/>
        </w:r>
        <w:r>
          <w:instrText xml:space="preserve"> PAGEREF _Toc7700 \h </w:instrText>
        </w:r>
        <w:r>
          <w:fldChar w:fldCharType="separate"/>
        </w:r>
        <w:r>
          <w:t>31</w:t>
        </w:r>
        <w:r>
          <w:fldChar w:fldCharType="end"/>
        </w:r>
      </w:hyperlink>
    </w:p>
    <w:p>
      <w:pPr>
        <w:pStyle w:val="TOC2"/>
        <w:tabs>
          <w:tab w:val="right" w:leader="dot" w:pos="8306"/>
        </w:tabs>
      </w:pPr>
      <w:hyperlink w:anchor="_Toc21479" w:history="1">
        <w:r>
          <w:rPr>
            <w:rFonts w:ascii="仿宋" w:eastAsia="仿宋" w:hAnsi="仿宋" w:cs="仿宋" w:hint="eastAsia"/>
            <w:lang w:eastAsia="zh-CN"/>
          </w:rPr>
          <w:t>(二)、工艺技术方案选用原则</w:t>
        </w:r>
        <w:r>
          <w:tab/>
        </w:r>
        <w:r>
          <w:fldChar w:fldCharType="begin"/>
        </w:r>
        <w:r>
          <w:instrText xml:space="preserve"> PAGEREF _Toc21479 \h </w:instrText>
        </w:r>
        <w:r>
          <w:fldChar w:fldCharType="separate"/>
        </w:r>
        <w:r>
          <w:t>33</w:t>
        </w:r>
        <w:r>
          <w:fldChar w:fldCharType="end"/>
        </w:r>
      </w:hyperlink>
    </w:p>
    <w:p>
      <w:pPr>
        <w:pStyle w:val="TOC2"/>
        <w:tabs>
          <w:tab w:val="right" w:leader="dot" w:pos="8306"/>
        </w:tabs>
      </w:pPr>
      <w:hyperlink w:anchor="_Toc13677" w:history="1">
        <w:r>
          <w:rPr>
            <w:rFonts w:ascii="仿宋" w:eastAsia="仿宋" w:hAnsi="仿宋" w:cs="仿宋" w:hint="eastAsia"/>
            <w:lang w:eastAsia="zh-CN"/>
          </w:rPr>
          <w:t>(三)、工艺技术方案要求</w:t>
        </w:r>
        <w:r>
          <w:tab/>
        </w:r>
        <w:r>
          <w:fldChar w:fldCharType="begin"/>
        </w:r>
        <w:r>
          <w:instrText xml:space="preserve"> PAGEREF _Toc13677 \h </w:instrText>
        </w:r>
        <w:r>
          <w:fldChar w:fldCharType="separate"/>
        </w:r>
        <w:r>
          <w:t>35</w:t>
        </w:r>
        <w:r>
          <w:fldChar w:fldCharType="end"/>
        </w:r>
      </w:hyperlink>
    </w:p>
    <w:p>
      <w:pPr>
        <w:pStyle w:val="TOC1"/>
        <w:tabs>
          <w:tab w:val="right" w:leader="dot" w:pos="8306"/>
        </w:tabs>
      </w:pPr>
      <w:hyperlink w:anchor="_Toc9" w:history="1">
        <w:r>
          <w:rPr>
            <w:rFonts w:ascii="仿宋" w:eastAsia="仿宋" w:hAnsi="仿宋" w:cs="仿宋" w:hint="eastAsia"/>
            <w:lang w:eastAsia="zh-CN"/>
          </w:rPr>
          <w:t>九、护目镜项目经营效益</w:t>
        </w:r>
        <w:r>
          <w:tab/>
        </w:r>
        <w:r>
          <w:fldChar w:fldCharType="begin"/>
        </w:r>
        <w:r>
          <w:instrText xml:space="preserve"> PAGEREF _Toc9 \h </w:instrText>
        </w:r>
        <w:r>
          <w:fldChar w:fldCharType="separate"/>
        </w:r>
        <w:r>
          <w:t>37</w:t>
        </w:r>
        <w:r>
          <w:fldChar w:fldCharType="end"/>
        </w:r>
      </w:hyperlink>
    </w:p>
    <w:p>
      <w:pPr>
        <w:pStyle w:val="TOC2"/>
        <w:tabs>
          <w:tab w:val="right" w:leader="dot" w:pos="8306"/>
        </w:tabs>
      </w:pPr>
      <w:hyperlink w:anchor="_Toc10776" w:history="1">
        <w:r>
          <w:rPr>
            <w:rFonts w:ascii="仿宋" w:eastAsia="仿宋" w:hAnsi="仿宋" w:cs="仿宋" w:hint="eastAsia"/>
            <w:lang w:eastAsia="zh-CN"/>
          </w:rPr>
          <w:t>(一)、经济评价财务测算</w:t>
        </w:r>
        <w:r>
          <w:tab/>
        </w:r>
        <w:r>
          <w:fldChar w:fldCharType="begin"/>
        </w:r>
        <w:r>
          <w:instrText xml:space="preserve"> PAGEREF _Toc10776 \h </w:instrText>
        </w:r>
        <w:r>
          <w:fldChar w:fldCharType="separate"/>
        </w:r>
        <w:r>
          <w:t>37</w:t>
        </w:r>
        <w:r>
          <w:fldChar w:fldCharType="end"/>
        </w:r>
      </w:hyperlink>
    </w:p>
    <w:p>
      <w:pPr>
        <w:pStyle w:val="TOC2"/>
        <w:tabs>
          <w:tab w:val="right" w:leader="dot" w:pos="8306"/>
        </w:tabs>
      </w:pPr>
      <w:hyperlink w:anchor="_Toc18419" w:history="1">
        <w:r>
          <w:rPr>
            <w:rFonts w:ascii="仿宋" w:eastAsia="仿宋" w:hAnsi="仿宋" w:cs="仿宋" w:hint="eastAsia"/>
            <w:lang w:eastAsia="zh-CN"/>
          </w:rPr>
          <w:t>(二)、护目镜项目盈利能力分析</w:t>
        </w:r>
        <w:r>
          <w:tab/>
        </w:r>
        <w:r>
          <w:fldChar w:fldCharType="begin"/>
        </w:r>
        <w:r>
          <w:instrText xml:space="preserve"> PAGEREF _Toc18419 \h </w:instrText>
        </w:r>
        <w:r>
          <w:fldChar w:fldCharType="separate"/>
        </w:r>
        <w:r>
          <w:t>38</w:t>
        </w:r>
        <w:r>
          <w:fldChar w:fldCharType="end"/>
        </w:r>
      </w:hyperlink>
    </w:p>
    <w:p>
      <w:pPr>
        <w:pStyle w:val="TOC1"/>
        <w:tabs>
          <w:tab w:val="right" w:leader="dot" w:pos="8306"/>
        </w:tabs>
      </w:pPr>
      <w:hyperlink w:anchor="_Toc11579" w:history="1">
        <w:r>
          <w:rPr>
            <w:rFonts w:ascii="仿宋" w:eastAsia="仿宋" w:hAnsi="仿宋" w:cs="仿宋" w:hint="eastAsia"/>
            <w:lang w:eastAsia="zh-CN"/>
          </w:rPr>
          <w:t>十、护目镜项目风险管理</w:t>
        </w:r>
        <w:r>
          <w:tab/>
        </w:r>
        <w:r>
          <w:fldChar w:fldCharType="begin"/>
        </w:r>
        <w:r>
          <w:instrText xml:space="preserve"> PAGEREF _Toc11579 \h </w:instrText>
        </w:r>
        <w:r>
          <w:fldChar w:fldCharType="separate"/>
        </w:r>
        <w:r>
          <w:t>39</w:t>
        </w:r>
        <w:r>
          <w:fldChar w:fldCharType="end"/>
        </w:r>
      </w:hyperlink>
    </w:p>
    <w:p>
      <w:pPr>
        <w:pStyle w:val="TOC2"/>
        <w:tabs>
          <w:tab w:val="right" w:leader="dot" w:pos="8306"/>
        </w:tabs>
      </w:pPr>
      <w:hyperlink w:anchor="_Toc18444" w:history="1">
        <w:r>
          <w:rPr>
            <w:rFonts w:ascii="仿宋" w:eastAsia="仿宋" w:hAnsi="仿宋" w:cs="仿宋" w:hint="eastAsia"/>
            <w:lang w:eastAsia="zh-CN"/>
          </w:rPr>
          <w:t>(一)、风险识别与评估</w:t>
        </w:r>
        <w:r>
          <w:tab/>
        </w:r>
        <w:r>
          <w:fldChar w:fldCharType="begin"/>
        </w:r>
        <w:r>
          <w:instrText xml:space="preserve"> PAGEREF _Toc18444 \h </w:instrText>
        </w:r>
        <w:r>
          <w:fldChar w:fldCharType="separate"/>
        </w:r>
        <w:r>
          <w:t>39</w:t>
        </w:r>
        <w:r>
          <w:fldChar w:fldCharType="end"/>
        </w:r>
      </w:hyperlink>
    </w:p>
    <w:p>
      <w:pPr>
        <w:pStyle w:val="TOC2"/>
        <w:tabs>
          <w:tab w:val="right" w:leader="dot" w:pos="8306"/>
        </w:tabs>
      </w:pPr>
      <w:hyperlink w:anchor="_Toc16912" w:history="1">
        <w:r>
          <w:rPr>
            <w:rFonts w:ascii="仿宋" w:eastAsia="仿宋" w:hAnsi="仿宋" w:cs="仿宋" w:hint="eastAsia"/>
            <w:lang w:eastAsia="zh-CN"/>
          </w:rPr>
          <w:t>(二)、风险应对策略</w:t>
        </w:r>
        <w:r>
          <w:tab/>
        </w:r>
        <w:r>
          <w:fldChar w:fldCharType="begin"/>
        </w:r>
        <w:r>
          <w:instrText xml:space="preserve"> PAGEREF _Toc16912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43" w:history="1">
        <w:r>
          <w:rPr>
            <w:rFonts w:ascii="仿宋" w:eastAsia="仿宋" w:hAnsi="仿宋" w:cs="仿宋" w:hint="eastAsia"/>
            <w:lang w:eastAsia="zh-CN"/>
          </w:rPr>
          <w:t>(三)、风险监控与控制</w:t>
        </w:r>
        <w:r>
          <w:tab/>
        </w:r>
        <w:r>
          <w:fldChar w:fldCharType="begin"/>
        </w:r>
        <w:r>
          <w:instrText xml:space="preserve"> PAGEREF _Toc13643 \h </w:instrText>
        </w:r>
        <w:r>
          <w:fldChar w:fldCharType="separate"/>
        </w:r>
        <w:r>
          <w:t>42</w:t>
        </w:r>
        <w:r>
          <w:fldChar w:fldCharType="end"/>
        </w:r>
      </w:hyperlink>
    </w:p>
    <w:p>
      <w:pPr>
        <w:pStyle w:val="TOC1"/>
        <w:tabs>
          <w:tab w:val="right" w:leader="dot" w:pos="8306"/>
        </w:tabs>
      </w:pPr>
      <w:hyperlink w:anchor="_Toc13749" w:history="1">
        <w:r>
          <w:rPr>
            <w:rFonts w:ascii="仿宋" w:eastAsia="仿宋" w:hAnsi="仿宋" w:cs="仿宋" w:hint="eastAsia"/>
            <w:lang w:eastAsia="zh-CN"/>
          </w:rPr>
          <w:t>十一、护目镜项目计划安排</w:t>
        </w:r>
        <w:r>
          <w:tab/>
        </w:r>
        <w:r>
          <w:fldChar w:fldCharType="begin"/>
        </w:r>
        <w:r>
          <w:instrText xml:space="preserve"> PAGEREF _Toc13749 \h </w:instrText>
        </w:r>
        <w:r>
          <w:fldChar w:fldCharType="separate"/>
        </w:r>
        <w:r>
          <w:t>43</w:t>
        </w:r>
        <w:r>
          <w:fldChar w:fldCharType="end"/>
        </w:r>
      </w:hyperlink>
    </w:p>
    <w:p>
      <w:pPr>
        <w:pStyle w:val="TOC2"/>
        <w:tabs>
          <w:tab w:val="right" w:leader="dot" w:pos="8306"/>
        </w:tabs>
      </w:pPr>
      <w:hyperlink w:anchor="_Toc27732" w:history="1">
        <w:r>
          <w:rPr>
            <w:rFonts w:ascii="仿宋" w:eastAsia="仿宋" w:hAnsi="仿宋" w:cs="仿宋" w:hint="eastAsia"/>
            <w:lang w:eastAsia="zh-CN"/>
          </w:rPr>
          <w:t>(一)、建设周期</w:t>
        </w:r>
        <w:r>
          <w:tab/>
        </w:r>
        <w:r>
          <w:fldChar w:fldCharType="begin"/>
        </w:r>
        <w:r>
          <w:instrText xml:space="preserve"> PAGEREF _Toc27732 \h </w:instrText>
        </w:r>
        <w:r>
          <w:fldChar w:fldCharType="separate"/>
        </w:r>
        <w:r>
          <w:t>43</w:t>
        </w:r>
        <w:r>
          <w:fldChar w:fldCharType="end"/>
        </w:r>
      </w:hyperlink>
    </w:p>
    <w:p>
      <w:pPr>
        <w:pStyle w:val="TOC2"/>
        <w:tabs>
          <w:tab w:val="right" w:leader="dot" w:pos="8306"/>
        </w:tabs>
      </w:pPr>
      <w:hyperlink w:anchor="_Toc3664" w:history="1">
        <w:r>
          <w:rPr>
            <w:rFonts w:ascii="仿宋" w:eastAsia="仿宋" w:hAnsi="仿宋" w:cs="仿宋" w:hint="eastAsia"/>
            <w:lang w:eastAsia="zh-CN"/>
          </w:rPr>
          <w:t>(二)、建设进度</w:t>
        </w:r>
        <w:r>
          <w:tab/>
        </w:r>
        <w:r>
          <w:fldChar w:fldCharType="begin"/>
        </w:r>
        <w:r>
          <w:instrText xml:space="preserve"> PAGEREF _Toc3664 \h </w:instrText>
        </w:r>
        <w:r>
          <w:fldChar w:fldCharType="separate"/>
        </w:r>
        <w:r>
          <w:t>43</w:t>
        </w:r>
        <w:r>
          <w:fldChar w:fldCharType="end"/>
        </w:r>
      </w:hyperlink>
    </w:p>
    <w:p>
      <w:pPr>
        <w:pStyle w:val="TOC2"/>
        <w:tabs>
          <w:tab w:val="right" w:leader="dot" w:pos="8306"/>
        </w:tabs>
      </w:pPr>
      <w:hyperlink w:anchor="_Toc20094" w:history="1">
        <w:r>
          <w:rPr>
            <w:rFonts w:ascii="仿宋" w:eastAsia="仿宋" w:hAnsi="仿宋" w:cs="仿宋" w:hint="eastAsia"/>
            <w:lang w:eastAsia="zh-CN"/>
          </w:rPr>
          <w:t>(三)、进度安排注意事项</w:t>
        </w:r>
        <w:r>
          <w:tab/>
        </w:r>
        <w:r>
          <w:fldChar w:fldCharType="begin"/>
        </w:r>
        <w:r>
          <w:instrText xml:space="preserve"> PAGEREF _Toc20094 \h </w:instrText>
        </w:r>
        <w:r>
          <w:fldChar w:fldCharType="separate"/>
        </w:r>
        <w:r>
          <w:t>44</w:t>
        </w:r>
        <w:r>
          <w:fldChar w:fldCharType="end"/>
        </w:r>
      </w:hyperlink>
    </w:p>
    <w:p>
      <w:pPr>
        <w:pStyle w:val="TOC2"/>
        <w:tabs>
          <w:tab w:val="right" w:leader="dot" w:pos="8306"/>
        </w:tabs>
      </w:pPr>
      <w:hyperlink w:anchor="_Toc29823" w:history="1">
        <w:r>
          <w:rPr>
            <w:rFonts w:ascii="仿宋" w:eastAsia="仿宋" w:hAnsi="仿宋" w:cs="仿宋" w:hint="eastAsia"/>
            <w:lang w:eastAsia="zh-CN"/>
          </w:rPr>
          <w:t>(四)、人力资源配置</w:t>
        </w:r>
        <w:r>
          <w:tab/>
        </w:r>
        <w:r>
          <w:fldChar w:fldCharType="begin"/>
        </w:r>
        <w:r>
          <w:instrText xml:space="preserve"> PAGEREF _Toc29823 \h </w:instrText>
        </w:r>
        <w:r>
          <w:fldChar w:fldCharType="separate"/>
        </w:r>
        <w:r>
          <w:t>46</w:t>
        </w:r>
        <w:r>
          <w:fldChar w:fldCharType="end"/>
        </w:r>
      </w:hyperlink>
    </w:p>
    <w:p>
      <w:pPr>
        <w:pStyle w:val="TOC1"/>
        <w:tabs>
          <w:tab w:val="right" w:leader="dot" w:pos="8306"/>
        </w:tabs>
      </w:pPr>
      <w:hyperlink w:anchor="_Toc1034" w:history="1">
        <w:r>
          <w:rPr>
            <w:rFonts w:ascii="仿宋" w:eastAsia="仿宋" w:hAnsi="仿宋" w:cs="仿宋" w:hint="eastAsia"/>
            <w:lang w:eastAsia="zh-CN"/>
          </w:rPr>
          <w:t>十二、护目镜项目社会影响</w:t>
        </w:r>
        <w:r>
          <w:tab/>
        </w:r>
        <w:r>
          <w:fldChar w:fldCharType="begin"/>
        </w:r>
        <w:r>
          <w:instrText xml:space="preserve"> PAGEREF _Toc1034 \h </w:instrText>
        </w:r>
        <w:r>
          <w:fldChar w:fldCharType="separate"/>
        </w:r>
        <w:r>
          <w:t>47</w:t>
        </w:r>
        <w:r>
          <w:fldChar w:fldCharType="end"/>
        </w:r>
      </w:hyperlink>
    </w:p>
    <w:p>
      <w:pPr>
        <w:pStyle w:val="TOC2"/>
        <w:tabs>
          <w:tab w:val="right" w:leader="dot" w:pos="8306"/>
        </w:tabs>
      </w:pPr>
      <w:hyperlink w:anchor="_Toc28978" w:history="1">
        <w:r>
          <w:rPr>
            <w:rFonts w:ascii="仿宋" w:eastAsia="仿宋" w:hAnsi="仿宋" w:cs="仿宋" w:hint="eastAsia"/>
            <w:lang w:eastAsia="zh-CN"/>
          </w:rPr>
          <w:t>(一)、社会责任与义务</w:t>
        </w:r>
        <w:r>
          <w:tab/>
        </w:r>
        <w:r>
          <w:fldChar w:fldCharType="begin"/>
        </w:r>
        <w:r>
          <w:instrText xml:space="preserve"> PAGEREF _Toc28978 \h </w:instrText>
        </w:r>
        <w:r>
          <w:fldChar w:fldCharType="separate"/>
        </w:r>
        <w:r>
          <w:t>47</w:t>
        </w:r>
        <w:r>
          <w:fldChar w:fldCharType="end"/>
        </w:r>
      </w:hyperlink>
    </w:p>
    <w:p>
      <w:pPr>
        <w:pStyle w:val="TOC2"/>
        <w:tabs>
          <w:tab w:val="right" w:leader="dot" w:pos="8306"/>
        </w:tabs>
      </w:pPr>
      <w:hyperlink w:anchor="_Toc13586" w:history="1">
        <w:r>
          <w:rPr>
            <w:rFonts w:ascii="仿宋" w:eastAsia="仿宋" w:hAnsi="仿宋" w:cs="仿宋" w:hint="eastAsia"/>
            <w:lang w:eastAsia="zh-CN"/>
          </w:rPr>
          <w:t>(二)、社会参与与沟通</w:t>
        </w:r>
        <w:r>
          <w:tab/>
        </w:r>
        <w:r>
          <w:fldChar w:fldCharType="begin"/>
        </w:r>
        <w:r>
          <w:instrText xml:space="preserve"> PAGEREF _Toc13586 \h </w:instrText>
        </w:r>
        <w:r>
          <w:fldChar w:fldCharType="separate"/>
        </w:r>
        <w:r>
          <w:t>48</w:t>
        </w:r>
        <w:r>
          <w:fldChar w:fldCharType="end"/>
        </w:r>
      </w:hyperlink>
    </w:p>
    <w:p>
      <w:pPr>
        <w:pStyle w:val="TOC1"/>
        <w:tabs>
          <w:tab w:val="right" w:leader="dot" w:pos="8306"/>
        </w:tabs>
      </w:pPr>
      <w:hyperlink w:anchor="_Toc27482" w:history="1">
        <w:r>
          <w:rPr>
            <w:rFonts w:ascii="仿宋" w:eastAsia="仿宋" w:hAnsi="仿宋" w:cs="仿宋" w:hint="eastAsia"/>
            <w:lang w:eastAsia="zh-CN"/>
          </w:rPr>
          <w:t>十三、营销与推广策略</w:t>
        </w:r>
        <w:r>
          <w:tab/>
        </w:r>
        <w:r>
          <w:fldChar w:fldCharType="begin"/>
        </w:r>
        <w:r>
          <w:instrText xml:space="preserve"> PAGEREF _Toc27482 \h </w:instrText>
        </w:r>
        <w:r>
          <w:fldChar w:fldCharType="separate"/>
        </w:r>
        <w:r>
          <w:t>48</w:t>
        </w:r>
        <w:r>
          <w:fldChar w:fldCharType="end"/>
        </w:r>
      </w:hyperlink>
    </w:p>
    <w:p>
      <w:pPr>
        <w:pStyle w:val="TOC2"/>
        <w:tabs>
          <w:tab w:val="right" w:leader="dot" w:pos="8306"/>
        </w:tabs>
      </w:pPr>
      <w:hyperlink w:anchor="_Toc5884" w:history="1">
        <w:r>
          <w:rPr>
            <w:rFonts w:ascii="仿宋" w:eastAsia="仿宋" w:hAnsi="仿宋" w:cs="仿宋" w:hint="eastAsia"/>
            <w:lang w:eastAsia="zh-CN"/>
          </w:rPr>
          <w:t>(一)、产品/服务定位与特点</w:t>
        </w:r>
        <w:r>
          <w:tab/>
        </w:r>
        <w:r>
          <w:fldChar w:fldCharType="begin"/>
        </w:r>
        <w:r>
          <w:instrText xml:space="preserve"> PAGEREF _Toc5884 \h </w:instrText>
        </w:r>
        <w:r>
          <w:fldChar w:fldCharType="separate"/>
        </w:r>
        <w:r>
          <w:t>48</w:t>
        </w:r>
        <w:r>
          <w:fldChar w:fldCharType="end"/>
        </w:r>
      </w:hyperlink>
    </w:p>
    <w:p>
      <w:pPr>
        <w:pStyle w:val="TOC2"/>
        <w:tabs>
          <w:tab w:val="right" w:leader="dot" w:pos="8306"/>
        </w:tabs>
      </w:pPr>
      <w:hyperlink w:anchor="_Toc27670" w:history="1">
        <w:r>
          <w:rPr>
            <w:rFonts w:ascii="仿宋" w:eastAsia="仿宋" w:hAnsi="仿宋" w:cs="仿宋" w:hint="eastAsia"/>
            <w:lang w:eastAsia="zh-CN"/>
          </w:rPr>
          <w:t>(二)、市场定位与竞争分析</w:t>
        </w:r>
        <w:r>
          <w:tab/>
        </w:r>
        <w:r>
          <w:fldChar w:fldCharType="begin"/>
        </w:r>
        <w:r>
          <w:instrText xml:space="preserve"> PAGEREF _Toc27670 \h </w:instrText>
        </w:r>
        <w:r>
          <w:fldChar w:fldCharType="separate"/>
        </w:r>
        <w:r>
          <w:t>50</w:t>
        </w:r>
        <w:r>
          <w:fldChar w:fldCharType="end"/>
        </w:r>
      </w:hyperlink>
    </w:p>
    <w:p>
      <w:pPr>
        <w:pStyle w:val="TOC2"/>
        <w:tabs>
          <w:tab w:val="right" w:leader="dot" w:pos="8306"/>
        </w:tabs>
      </w:pPr>
      <w:hyperlink w:anchor="_Toc23157" w:history="1">
        <w:r>
          <w:rPr>
            <w:rFonts w:ascii="仿宋" w:eastAsia="仿宋" w:hAnsi="仿宋" w:cs="仿宋" w:hint="eastAsia"/>
            <w:lang w:eastAsia="zh-CN"/>
          </w:rPr>
          <w:t>(三)、营销渠道与策略</w:t>
        </w:r>
        <w:r>
          <w:tab/>
        </w:r>
        <w:r>
          <w:fldChar w:fldCharType="begin"/>
        </w:r>
        <w:r>
          <w:instrText xml:space="preserve"> PAGEREF _Toc23157 \h </w:instrText>
        </w:r>
        <w:r>
          <w:fldChar w:fldCharType="separate"/>
        </w:r>
        <w:r>
          <w:t>51</w:t>
        </w:r>
        <w:r>
          <w:fldChar w:fldCharType="end"/>
        </w:r>
      </w:hyperlink>
    </w:p>
    <w:p>
      <w:pPr>
        <w:pStyle w:val="TOC2"/>
        <w:tabs>
          <w:tab w:val="right" w:leader="dot" w:pos="8306"/>
        </w:tabs>
      </w:pPr>
      <w:hyperlink w:anchor="_Toc9784" w:history="1">
        <w:r>
          <w:rPr>
            <w:rFonts w:ascii="仿宋" w:eastAsia="仿宋" w:hAnsi="仿宋" w:cs="仿宋" w:hint="eastAsia"/>
            <w:lang w:eastAsia="zh-CN"/>
          </w:rPr>
          <w:t>(四)、推广与宣传活动</w:t>
        </w:r>
        <w:r>
          <w:tab/>
        </w:r>
        <w:r>
          <w:fldChar w:fldCharType="begin"/>
        </w:r>
        <w:r>
          <w:instrText xml:space="preserve"> PAGEREF _Toc9784 \h </w:instrText>
        </w:r>
        <w:r>
          <w:fldChar w:fldCharType="separate"/>
        </w:r>
        <w:r>
          <w:t>52</w:t>
        </w:r>
        <w:r>
          <w:fldChar w:fldCharType="end"/>
        </w:r>
      </w:hyperlink>
    </w:p>
    <w:p>
      <w:pPr>
        <w:pStyle w:val="TOC1"/>
        <w:tabs>
          <w:tab w:val="right" w:leader="dot" w:pos="8306"/>
        </w:tabs>
      </w:pPr>
      <w:hyperlink w:anchor="_Toc21926" w:history="1">
        <w:r>
          <w:rPr>
            <w:rFonts w:ascii="仿宋" w:eastAsia="仿宋" w:hAnsi="仿宋" w:cs="仿宋" w:hint="eastAsia"/>
            <w:lang w:eastAsia="zh-CN"/>
          </w:rPr>
          <w:t>十四、护目镜项目变更管理</w:t>
        </w:r>
        <w:r>
          <w:tab/>
        </w:r>
        <w:r>
          <w:fldChar w:fldCharType="begin"/>
        </w:r>
        <w:r>
          <w:instrText xml:space="preserve"> PAGEREF _Toc21926 \h </w:instrText>
        </w:r>
        <w:r>
          <w:fldChar w:fldCharType="separate"/>
        </w:r>
        <w:r>
          <w:t>58</w:t>
        </w:r>
        <w:r>
          <w:fldChar w:fldCharType="end"/>
        </w:r>
      </w:hyperlink>
    </w:p>
    <w:p>
      <w:pPr>
        <w:pStyle w:val="TOC2"/>
        <w:tabs>
          <w:tab w:val="right" w:leader="dot" w:pos="8306"/>
        </w:tabs>
      </w:pPr>
      <w:hyperlink w:anchor="_Toc27958" w:history="1">
        <w:r>
          <w:rPr>
            <w:rFonts w:ascii="仿宋" w:eastAsia="仿宋" w:hAnsi="仿宋" w:cs="仿宋" w:hint="eastAsia"/>
            <w:lang w:eastAsia="zh-CN"/>
          </w:rPr>
          <w:t>(一)、变更申请与评估</w:t>
        </w:r>
        <w:r>
          <w:tab/>
        </w:r>
        <w:r>
          <w:fldChar w:fldCharType="begin"/>
        </w:r>
        <w:r>
          <w:instrText xml:space="preserve"> PAGEREF _Toc27958 \h </w:instrText>
        </w:r>
        <w:r>
          <w:fldChar w:fldCharType="separate"/>
        </w:r>
        <w:r>
          <w:t>58</w:t>
        </w:r>
        <w:r>
          <w:fldChar w:fldCharType="end"/>
        </w:r>
      </w:hyperlink>
    </w:p>
    <w:p>
      <w:pPr>
        <w:pStyle w:val="TOC2"/>
        <w:tabs>
          <w:tab w:val="right" w:leader="dot" w:pos="8306"/>
        </w:tabs>
      </w:pPr>
      <w:hyperlink w:anchor="_Toc16104" w:history="1">
        <w:r>
          <w:rPr>
            <w:rFonts w:ascii="仿宋" w:eastAsia="仿宋" w:hAnsi="仿宋" w:cs="仿宋" w:hint="eastAsia"/>
            <w:lang w:eastAsia="zh-CN"/>
          </w:rPr>
          <w:t>(二)、变更实施与控制</w:t>
        </w:r>
        <w:r>
          <w:tab/>
        </w:r>
        <w:r>
          <w:fldChar w:fldCharType="begin"/>
        </w:r>
        <w:r>
          <w:instrText xml:space="preserve"> PAGEREF _Toc16104 \h </w:instrText>
        </w:r>
        <w:r>
          <w:fldChar w:fldCharType="separate"/>
        </w:r>
        <w:r>
          <w:t>58</w:t>
        </w:r>
        <w:r>
          <w:fldChar w:fldCharType="end"/>
        </w:r>
      </w:hyperlink>
    </w:p>
    <w:p>
      <w:pPr>
        <w:pStyle w:val="TOC1"/>
        <w:tabs>
          <w:tab w:val="right" w:leader="dot" w:pos="8306"/>
        </w:tabs>
      </w:pPr>
      <w:hyperlink w:anchor="_Toc8922" w:history="1">
        <w:r>
          <w:rPr>
            <w:rFonts w:ascii="仿宋" w:eastAsia="仿宋" w:hAnsi="仿宋" w:cs="仿宋" w:hint="eastAsia"/>
            <w:lang w:eastAsia="zh-CN"/>
          </w:rPr>
          <w:t>十五、质量管理体系</w:t>
        </w:r>
        <w:r>
          <w:tab/>
        </w:r>
        <w:r>
          <w:fldChar w:fldCharType="begin"/>
        </w:r>
        <w:r>
          <w:instrText xml:space="preserve"> PAGEREF _Toc8922 \h </w:instrText>
        </w:r>
        <w:r>
          <w:fldChar w:fldCharType="separate"/>
        </w:r>
        <w:r>
          <w:t>59</w:t>
        </w:r>
        <w:r>
          <w:fldChar w:fldCharType="end"/>
        </w:r>
      </w:hyperlink>
    </w:p>
    <w:p>
      <w:pPr>
        <w:pStyle w:val="TOC2"/>
        <w:tabs>
          <w:tab w:val="right" w:leader="dot" w:pos="8306"/>
        </w:tabs>
      </w:pPr>
      <w:hyperlink w:anchor="_Toc17759" w:history="1">
        <w:r>
          <w:rPr>
            <w:rFonts w:ascii="仿宋" w:eastAsia="仿宋" w:hAnsi="仿宋" w:cs="仿宋" w:hint="eastAsia"/>
            <w:lang w:eastAsia="zh-CN"/>
          </w:rPr>
          <w:t>(一)、质量目标与方针</w:t>
        </w:r>
        <w:r>
          <w:tab/>
        </w:r>
        <w:r>
          <w:fldChar w:fldCharType="begin"/>
        </w:r>
        <w:r>
          <w:instrText xml:space="preserve"> PAGEREF _Toc17759 \h </w:instrText>
        </w:r>
        <w:r>
          <w:fldChar w:fldCharType="separate"/>
        </w:r>
        <w:r>
          <w:t>59</w:t>
        </w:r>
        <w:r>
          <w:fldChar w:fldCharType="end"/>
        </w:r>
      </w:hyperlink>
    </w:p>
    <w:p>
      <w:pPr>
        <w:pStyle w:val="TOC2"/>
        <w:tabs>
          <w:tab w:val="right" w:leader="dot" w:pos="8306"/>
        </w:tabs>
      </w:pPr>
      <w:hyperlink w:anchor="_Toc9845" w:history="1">
        <w:r>
          <w:rPr>
            <w:rFonts w:ascii="仿宋" w:eastAsia="仿宋" w:hAnsi="仿宋" w:cs="仿宋" w:hint="eastAsia"/>
            <w:lang w:eastAsia="zh-CN"/>
          </w:rPr>
          <w:t>(二)、质量管理责任</w:t>
        </w:r>
        <w:r>
          <w:tab/>
        </w:r>
        <w:r>
          <w:fldChar w:fldCharType="begin"/>
        </w:r>
        <w:r>
          <w:instrText xml:space="preserve"> PAGEREF _Toc9845 \h </w:instrText>
        </w:r>
        <w:r>
          <w:fldChar w:fldCharType="separate"/>
        </w:r>
        <w:r>
          <w:t>60</w:t>
        </w:r>
        <w:r>
          <w:fldChar w:fldCharType="end"/>
        </w:r>
      </w:hyperlink>
    </w:p>
    <w:p>
      <w:pPr>
        <w:pStyle w:val="TOC2"/>
        <w:tabs>
          <w:tab w:val="right" w:leader="dot" w:pos="8306"/>
        </w:tabs>
      </w:pPr>
      <w:hyperlink w:anchor="_Toc20019" w:history="1">
        <w:r>
          <w:rPr>
            <w:rFonts w:ascii="仿宋" w:eastAsia="仿宋" w:hAnsi="仿宋" w:cs="仿宋" w:hint="eastAsia"/>
            <w:lang w:eastAsia="zh-CN"/>
          </w:rPr>
          <w:t>(三)、质量管理体系文件</w:t>
        </w:r>
        <w:r>
          <w:tab/>
        </w:r>
        <w:r>
          <w:fldChar w:fldCharType="begin"/>
        </w:r>
        <w:r>
          <w:instrText xml:space="preserve"> PAGEREF _Toc20019 \h </w:instrText>
        </w:r>
        <w:r>
          <w:fldChar w:fldCharType="separate"/>
        </w:r>
        <w:r>
          <w:t>61</w:t>
        </w:r>
        <w:r>
          <w:fldChar w:fldCharType="end"/>
        </w:r>
      </w:hyperlink>
    </w:p>
    <w:p>
      <w:pPr>
        <w:pStyle w:val="TOC2"/>
        <w:tabs>
          <w:tab w:val="right" w:leader="dot" w:pos="8306"/>
        </w:tabs>
      </w:pPr>
      <w:hyperlink w:anchor="_Toc18210" w:history="1">
        <w:r>
          <w:rPr>
            <w:rFonts w:ascii="仿宋" w:eastAsia="仿宋" w:hAnsi="仿宋" w:cs="仿宋" w:hint="eastAsia"/>
            <w:lang w:eastAsia="zh-CN"/>
          </w:rPr>
          <w:t>(四)、质量培训与教育</w:t>
        </w:r>
        <w:r>
          <w:tab/>
        </w:r>
        <w:r>
          <w:fldChar w:fldCharType="begin"/>
        </w:r>
        <w:r>
          <w:instrText xml:space="preserve"> PAGEREF _Toc18210 \h </w:instrText>
        </w:r>
        <w:r>
          <w:fldChar w:fldCharType="separate"/>
        </w:r>
        <w:r>
          <w:t>63</w:t>
        </w:r>
        <w:r>
          <w:fldChar w:fldCharType="end"/>
        </w:r>
      </w:hyperlink>
    </w:p>
    <w:p>
      <w:pPr>
        <w:pStyle w:val="TOC2"/>
        <w:tabs>
          <w:tab w:val="right" w:leader="dot" w:pos="8306"/>
        </w:tabs>
      </w:pPr>
      <w:hyperlink w:anchor="_Toc22605" w:history="1">
        <w:r>
          <w:rPr>
            <w:rFonts w:ascii="仿宋" w:eastAsia="仿宋" w:hAnsi="仿宋" w:cs="仿宋" w:hint="eastAsia"/>
            <w:lang w:eastAsia="zh-CN"/>
          </w:rPr>
          <w:t>(五)、质量审核与评价</w:t>
        </w:r>
        <w:r>
          <w:tab/>
        </w:r>
        <w:r>
          <w:fldChar w:fldCharType="begin"/>
        </w:r>
        <w:r>
          <w:instrText xml:space="preserve"> PAGEREF _Toc22605 \h </w:instrText>
        </w:r>
        <w:r>
          <w:fldChar w:fldCharType="separate"/>
        </w:r>
        <w:r>
          <w:t>64</w:t>
        </w:r>
        <w:r>
          <w:fldChar w:fldCharType="end"/>
        </w:r>
      </w:hyperlink>
    </w:p>
    <w:p>
      <w:pPr>
        <w:pStyle w:val="TOC2"/>
        <w:tabs>
          <w:tab w:val="right" w:leader="dot" w:pos="8306"/>
        </w:tabs>
      </w:pPr>
      <w:hyperlink w:anchor="_Toc2969" w:history="1">
        <w:r>
          <w:rPr>
            <w:rFonts w:ascii="仿宋" w:eastAsia="仿宋" w:hAnsi="仿宋" w:cs="仿宋" w:hint="eastAsia"/>
            <w:lang w:eastAsia="zh-CN"/>
          </w:rPr>
          <w:t>(六)、不符合与纠正措施</w:t>
        </w:r>
        <w:r>
          <w:tab/>
        </w:r>
        <w:r>
          <w:fldChar w:fldCharType="begin"/>
        </w:r>
        <w:r>
          <w:instrText xml:space="preserve"> PAGEREF _Toc2969 \h </w:instrText>
        </w:r>
        <w:r>
          <w:fldChar w:fldCharType="separate"/>
        </w:r>
        <w:r>
          <w:t>66</w:t>
        </w:r>
        <w:r>
          <w:fldChar w:fldCharType="end"/>
        </w:r>
      </w:hyperlink>
    </w:p>
    <w:p>
      <w:pPr>
        <w:pStyle w:val="TOC1"/>
        <w:tabs>
          <w:tab w:val="right" w:leader="dot" w:pos="8306"/>
        </w:tabs>
      </w:pPr>
      <w:hyperlink w:anchor="_Toc27971" w:history="1">
        <w:r>
          <w:rPr>
            <w:rFonts w:ascii="仿宋" w:eastAsia="仿宋" w:hAnsi="仿宋" w:cs="仿宋" w:hint="eastAsia"/>
            <w:lang w:eastAsia="zh-CN"/>
          </w:rPr>
          <w:t>十六、护目镜项目治理与监督</w:t>
        </w:r>
        <w:r>
          <w:tab/>
        </w:r>
        <w:r>
          <w:fldChar w:fldCharType="begin"/>
        </w:r>
        <w:r>
          <w:instrText xml:space="preserve"> PAGEREF _Toc27971 \h </w:instrText>
        </w:r>
        <w:r>
          <w:fldChar w:fldCharType="separate"/>
        </w:r>
        <w:r>
          <w:t>67</w:t>
        </w:r>
        <w:r>
          <w:fldChar w:fldCharType="end"/>
        </w:r>
      </w:hyperlink>
    </w:p>
    <w:p>
      <w:pPr>
        <w:pStyle w:val="TOC2"/>
        <w:tabs>
          <w:tab w:val="right" w:leader="dot" w:pos="8306"/>
        </w:tabs>
      </w:pPr>
      <w:hyperlink w:anchor="_Toc1482" w:history="1">
        <w:r>
          <w:rPr>
            <w:rFonts w:ascii="仿宋" w:eastAsia="仿宋" w:hAnsi="仿宋" w:cs="仿宋" w:hint="eastAsia"/>
            <w:lang w:eastAsia="zh-CN"/>
          </w:rPr>
          <w:t>(一)、护目镜项目治理结构</w:t>
        </w:r>
        <w:r>
          <w:tab/>
        </w:r>
        <w:r>
          <w:fldChar w:fldCharType="begin"/>
        </w:r>
        <w:r>
          <w:instrText xml:space="preserve"> PAGEREF _Toc1482 \h </w:instrText>
        </w:r>
        <w:r>
          <w:fldChar w:fldCharType="separate"/>
        </w:r>
        <w:r>
          <w:t>67</w:t>
        </w:r>
        <w:r>
          <w:fldChar w:fldCharType="end"/>
        </w:r>
      </w:hyperlink>
    </w:p>
    <w:p>
      <w:pPr>
        <w:pStyle w:val="TOC2"/>
        <w:tabs>
          <w:tab w:val="right" w:leader="dot" w:pos="8306"/>
        </w:tabs>
      </w:pPr>
      <w:hyperlink w:anchor="_Toc13077" w:history="1">
        <w:r>
          <w:rPr>
            <w:rFonts w:ascii="仿宋" w:eastAsia="仿宋" w:hAnsi="仿宋" w:cs="仿宋" w:hint="eastAsia"/>
            <w:lang w:eastAsia="zh-CN"/>
          </w:rPr>
          <w:t>(二)、监督与审计</w:t>
        </w:r>
        <w:r>
          <w:tab/>
        </w:r>
        <w:r>
          <w:fldChar w:fldCharType="begin"/>
        </w:r>
        <w:r>
          <w:instrText xml:space="preserve"> PAGEREF _Toc13077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26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6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护目镜项目的主要产品是XXXX，预计年产值为XXX万元。这一产品在市场中占据着重要的地位，其广泛的应用范围使得该护目镜项目的市场前景非常广阔。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护目镜项目的xxx产品作为重要的原材料之一，将在多个领域发挥关键作用。其在建筑、交通、能源等方面的广泛应用将为整个产业链提供强大的支持，形成产业协同效应。护目镜项目的年产值XXX万XXX万XXX万万元不仅反映了其在市场上的巨大潜力，更预示着它对国民经济的积极贡献。这种关联度高、涉及面广的产业关系，使得该护目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08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总征地面积为XXXX平方米，相当于约XX.XX亩，其中净用地面积为XXXX平方米，红线范围内相当于约XX.XX亩。这一用地规模充分考虑了护目镜项目的建设需求，保障了护目镜项目在合适的空间内得以充分发展。护目镜项目规划的总建筑面积为XXXX平方米，其中主体工程建设占XXXX平方米，计容建筑面积达XXXX平方米。预计建筑工程的投资将达到XXXX万元，为护目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计划购置的设备共计XXXX台（套），设备购置费用为XXXX万元。这一设备购置计划充分考虑到护目镜项目的生产需求和技术要求，确保了护目镜项目在生产运营中具备先进的技术装备和高效的生产能力。设备的合理配置将为护目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计划总投资为XXXX万元，预计年实现营业收入为XXXX万元。这一产能规模的设定旨在确保护目镜项目能够在投资与回报之间取得平衡，实现长期可持续的发展。护目镜项目的总投资充分考虑到各个方面的需求，包括用地建设、设备购置等多个环节，以确保护目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753"/>
      <w:r>
        <w:rPr>
          <w:rFonts w:ascii="仿宋" w:eastAsia="仿宋" w:hAnsi="仿宋" w:cs="仿宋" w:hint="eastAsia"/>
          <w:sz w:val="28"/>
          <w:lang w:eastAsia="zh-CN"/>
        </w:rPr>
        <w:t>二、护目镜项目建设单位说明</w:t>
      </w:r>
      <w:bookmarkEnd w:id="5"/>
    </w:p>
    <w:p>
      <w:pPr>
        <w:pStyle w:val="Heading2"/>
        <w:rPr>
          <w:rFonts w:ascii="仿宋" w:eastAsia="仿宋" w:hAnsi="仿宋" w:cs="仿宋" w:hint="eastAsia"/>
          <w:lang w:eastAsia="zh-CN"/>
        </w:rPr>
      </w:pPr>
      <w:bookmarkStart w:id="6" w:name="_Toc18838"/>
      <w:r>
        <w:rPr>
          <w:rFonts w:ascii="仿宋" w:eastAsia="仿宋" w:hAnsi="仿宋" w:cs="仿宋" w:hint="eastAsia"/>
          <w:lang w:eastAsia="zh-CN"/>
        </w:rPr>
        <w:t>(一)、护目镜项目承办单位基本情况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955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护目镜项目承办单位的XXXX，我们着眼于实现可持续的经济效益。通过技术创新和解决方案的提供，公司预计在护目镜项目执行期间将获得可观的收入增长。这一收入来源主要包括护目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同时，我们注重成本控制和效率提升，以确保护目镜项目的可持续盈利。透过精细的管理和资源优化，公司期望实现护目镜项目利润最大化。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护目镜项目实施进行全面的投资评估，包括护目镜项目启动阶段的资金投入和后续运营成本。通过对护目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护目镜项目实施过程中具备足够的资金流动性，公司将进行详尽的现金流分析。这包括资金需求的合理预测、护目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5235"/>
      <w:r>
        <w:rPr>
          <w:rFonts w:ascii="仿宋" w:eastAsia="仿宋" w:hAnsi="仿宋" w:cs="仿宋" w:hint="eastAsia"/>
          <w:sz w:val="28"/>
          <w:lang w:eastAsia="zh-CN"/>
        </w:rPr>
        <w:t>三、护目镜项目概论</w:t>
      </w:r>
      <w:bookmarkEnd w:id="8"/>
    </w:p>
    <w:p>
      <w:pPr>
        <w:pStyle w:val="Heading2"/>
        <w:rPr>
          <w:rFonts w:ascii="仿宋" w:eastAsia="仿宋" w:hAnsi="仿宋" w:cs="仿宋" w:hint="eastAsia"/>
          <w:lang w:eastAsia="zh-CN"/>
        </w:rPr>
      </w:pPr>
      <w:bookmarkStart w:id="9" w:name="_Toc7509"/>
      <w:r>
        <w:rPr>
          <w:rFonts w:ascii="仿宋" w:eastAsia="仿宋" w:hAnsi="仿宋" w:cs="仿宋" w:hint="eastAsia"/>
          <w:lang w:eastAsia="zh-CN"/>
        </w:rPr>
        <w:t>(一)、护目镜项目概况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的起源追溯至对市场的深入洞察。市场的不断演变与变革为护目镜项目提供了难得的机遇。当前市场存在的需求缺口和变革的大环境共同构成了护目镜项目的背景。这个护目镜项目旨在充分利用市场机遇，填补行业中尚未满足的需求，为客户提供全新的解决方案。市场的变革和需求的增长使得这个护目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护目镜项目名称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正式命名为护目镜。这个名称不仅仅是一个标识，更代表了护目镜项目的核心理念和愿景。它蕴含着护目镜项目所要解决问题的关键字，具有强烈的表达和辨识度，为护目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护目镜项目目标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的核心目标是提供一种全新、高效的解决方案，满足客户日益增长的需求。护目镜项目追求的不仅仅是满足市场需求，更是在市场中获得卓越的竞争优势。通过不断提升产品或服务的质量和创新水平，护目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护目镜项目范围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全面涵盖了产品研发、制造、市场推广和售后服务，确保从产品设计到最终用户体验的全方位关注。这一全面的护目镜项目范围是为了确保护目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护目镜项目时间表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护目镜项目计划在未来18个月内完成，包括研发、测试、市场试点和正式推出等不同阶段。这个时间表的合理设计是为了确保护目镜项目各个阶段的顺利推进，以便按时交付高质量的成果。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护目镜项目预算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护目镜项目总预算估算为XX百万美元，主要分配在研发、市场推广、人员培训和运营等方面。这一充足的预算为护目镜项目提供了充足的资源，确保护目镜项目在各个方面都能取得优异的表现。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护目镜项目风险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护目镜项目可能面临的风险包括市场接受度低、技术难题、竞争激烈等。护目镜项目团队已经制定了相应的风险应对计划，通过前瞻性的风险管理，确保护目镜项目在面对不确定性时能够迅速做出应对。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护目镜项目团队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护目镜项目汇聚了一支经验丰富、多领域专业素养的核心团队，确保护目镜项目在各个方面都能拥有高水平的执行力。团队的协同作战是护目镜项目成功的关键因素之一。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护目镜项目背景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护目镜项目的背景根植于市场对更高效、创新产品的渴望，同时也受到科技发展对行业格局的深刻改变的影响。这为护目镜项目提供了广阔的发展空间和市场需求。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护目镜项目现状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截至目前，护目镜项目已完成市场调研和技术验证，取得了初步的成功。这为护目镜项目在未来的发展奠定了坚实的基础，为更远大的目标打下了坚实的基石。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0256"/>
      <w:r>
        <w:rPr>
          <w:rFonts w:ascii="仿宋" w:eastAsia="仿宋" w:hAnsi="仿宋" w:cs="仿宋" w:hint="eastAsia"/>
          <w:sz w:val="28"/>
          <w:lang w:eastAsia="zh-CN"/>
        </w:rPr>
        <w:t>(二)、护目镜项目目标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keyword》护目镜项目首要业务目标是在市场中占据有利地位，实现产品/服务的成功推广和销售。通过不断提升产品质量、创新性，护目镜项目追求成为行业中的领导者，赢得更多客户的青睐。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在科技迅速发展的时代，护目镜项目着眼于技术创新。通过持续的研发和技术升级，护目镜项目旨在推出更具创新性的产品或服务，以满足市场对新鲜、先进解决方案的需求。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为了建立可持续的客户关系，护目镜项目设定了客户满意度目标。通过提供卓越的产品质量和优质的客户服务，护目镜项目追求赢得客户的信任和忠诚度，确保他们的满意度达到行业领先水平。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护目镜项目注重社会责任和可持续发展。通过实施环保、社会责任护目镜项目，护目镜项目致力于在经济发展的同时保护环境，促进社会公平，实现可持续经营。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护目镜项目的团队是实现目标的核心驱动力。因此，护目镜项目设定了团队发展目标，包括提升团队成员的专业技能、培养领导力，以及搭建协同高效的团队工作氛围。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2173"/>
      <w:r>
        <w:rPr>
          <w:rFonts w:ascii="仿宋" w:eastAsia="仿宋" w:hAnsi="仿宋" w:cs="仿宋" w:hint="eastAsia"/>
          <w:sz w:val="28"/>
          <w:lang w:eastAsia="zh-CN"/>
        </w:rPr>
        <w:t>(三)、护目镜项目提出的理由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护目镜项目提出的理由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的提出源于对市场机遇的深刻洞察。当前市场中存在的需求缺口和行业发展趋势表明，有巨大的商业机会等待被开发。通过准确捕捉市场机遇，护目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的理念基于对技术创新的信仰。通过持续的研发和技术投入，护目镜项目有望推出更具创新性的产品或服务。在科技飞速发展的当下，护目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的提出是为了增强企业的行业竞争力。通过提升产品或服务的质量和独特性，护目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响应了消费者需求的变化。随着社会和科技的不断发展，消费者对产品和服务的需求也在发生变化。通过深入了解并及时回应消费者的新需求，护目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护目镜项目的提出是企业战略发展规划的一部分。在面对日益激烈的市场竞争和不断变化的商业环境中，护目镜项目作为企业战略的一环，旨在为企业开辟新的增长领域，巩固企业在行业中的地位。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护目镜项目的提出不仅仅是基于商业考量，还注重社会责任。通过推出环保、社会责任等方面的护目镜项目，护目镜企业可以在社会中树立积极形象，为社会做出积极贡献，实现经济效益和社会效益的双赢。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护目镜项目的提出反映了对利益相关者期望的关注。包括客户、员工、投资者等利益相关者在企业发展中都有着各自的期望，护目镜项目力求在满足这些期望的同时，取得更大的共赢。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0650"/>
      <w:r>
        <w:rPr>
          <w:rFonts w:ascii="仿宋" w:eastAsia="仿宋" w:hAnsi="仿宋" w:cs="仿宋" w:hint="eastAsia"/>
          <w:sz w:val="28"/>
          <w:lang w:eastAsia="zh-CN"/>
        </w:rPr>
        <w:t>(四)、护目镜项目意义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在实施护目镜项目的过程中，我们不仅仅是在追逐商业成功，更是为企业和社会的多个层面创造了深远的意义。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的首要意义在于提升企业的市场竞争力。通过持续的创新和对产品质量的高标准要求，护目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护目镜项目的推进将促使行业技术水平的提升。通过引入先进技术和创新性解决方案，护目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在社会层面，护目镜项目不仅创造了大量就业机会，提高了就业水平，还注重社会责任和环保。通过参与社会公益事业和推动环保护目镜项目，护目镜项目为社会贡献了一份力量，体现了企业对社会的积极回馈。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综合而言，护目镜项目意义重大，不仅推动了企业的发展，也为行业和社会的进步贡献了积极力量。这是一个全面而深刻的影响，将在未来产生可持续的正面效应。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3552"/>
      <w:r>
        <w:rPr>
          <w:rFonts w:ascii="仿宋" w:eastAsia="仿宋" w:hAnsi="仿宋" w:cs="仿宋" w:hint="eastAsia"/>
          <w:sz w:val="28"/>
          <w:lang w:eastAsia="zh-CN"/>
        </w:rPr>
        <w:t>(五)、护目镜项目背景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在当今迅猛发展的商业环境中，护目镜项目的动因根植于对多方面因素的审慎考量。这个护目镜项目的提出并非孤立的决策，而是对企业所处背景深入思考的产物。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市场的不断演变是护目镜项目背后的首要原因。科技的迅速发展和全球市场的快速变化使得企业必须灵活应对。护目镜项目应运而生，旨在通过创新性的解决方案迎合市场的多变需求，赢得竞争中的先机。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竞争的激烈程度也是护目镜项目背景中不可忽视的一环。企业需要在激烈竞争中脱颖而出，为此，护目镜项目致力于打破常规，提供独特的价值主张，以吸引客户并确保市场份额的增长。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技术的迅速发展为企业带来了机遇与挑战。作为护目镜项目启动的背景之一，对新兴技术的应用将有助于提升企业的技术水平，使其在不断演进的商业环境中保持竞争优势。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此外，社会对企业责任的期望也在逐渐升高。护目镜项目充分融入了社会责任的理念，通过可持续经营和社会公益护目镜项目，企图为社会贡献一份力量，在商业成功的同时关注社会价值。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5931"/>
      <w:r>
        <w:rPr>
          <w:rFonts w:ascii="仿宋" w:eastAsia="仿宋" w:hAnsi="仿宋" w:cs="仿宋" w:hint="eastAsia"/>
          <w:sz w:val="28"/>
          <w:lang w:eastAsia="zh-CN"/>
        </w:rPr>
        <w:t>四、护目镜项目绩效评估</w:t>
      </w:r>
      <w:bookmarkEnd w:id="14"/>
    </w:p>
    <w:p>
      <w:pPr>
        <w:pStyle w:val="Heading2"/>
        <w:rPr>
          <w:rFonts w:ascii="仿宋" w:eastAsia="仿宋" w:hAnsi="仿宋" w:cs="仿宋" w:hint="eastAsia"/>
          <w:lang w:eastAsia="zh-CN"/>
        </w:rPr>
      </w:pPr>
      <w:bookmarkStart w:id="15" w:name="_Toc770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在护目镜项目中，我们设计了一套全面的绩效评估指标，以确保护目镜项目的可控和成功交付。这些指标跨足护目镜项目目标、成本、进度和质量等多个维度，为我们提供了全面洞察护目镜项目的健康状况。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目标达成率是我们关注的首要指标。我们设定了明确的目标，并通过定期监测和评估，迅速发现并应对潜在的目标偏差。这为护目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成本绩效是另一个核心关注点。通过实际成本与预算成本的对比分析，我们深入了解成本差异的原因，及时调整资源分配，保持护目镜项目在经济效益方面的合理水平。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进度作为关键的绩效指标之一，得到了精心的关注。我们制定了详细的护目镜项目进度计划，并设立了进度符合度指标，确保实际进度与计划进度保持一致。这使我们能够快速发现和解决潜在的进度问题，保持护目镜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护目镜项目绩效的不可或缺的一环。我们引入了一系列的质量标准和客户满意度指标，以确保护目镜项目交付的成果在质量上达到或超越预期水平。通过持续监测这些指标，我们努力提升护目镜项目整体质量水平，为护目镜项目的成功交付提供有力保障。通过这些科学且全面的绩效评估，我们能够更好地引导护目镜项目的持续改进，确保护目镜项目目标的顺利达成。</w:t>
      </w:r>
    </w:p>
    <w:p>
      <w:pPr>
        <w:pStyle w:val="Heading2"/>
        <w:ind w:firstLine="560" w:firstLineChars="200"/>
        <w:rPr>
          <w:rFonts w:ascii="仿宋" w:eastAsia="仿宋" w:hAnsi="仿宋" w:cs="仿宋" w:hint="eastAsia"/>
          <w:sz w:val="28"/>
          <w:lang w:eastAsia="zh-CN"/>
        </w:rPr>
      </w:pPr>
      <w:bookmarkStart w:id="16" w:name="_Toc493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绩效评估是护目镜项目中的关键环节，为确保护目镜项目达到预期目标，我们采用了多层次、多维度的绩效评估方法。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护目镜项目的战略目标对齐，确保每个决策和行动都与护目镜项目整体目标保持一致。团队会定期召开战略对齐会议，审视当前工作与护目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护目镜项目进度、质量、成本和风险等方面。这些指标通过数据收集和分析，为护目镜项目管理团队提供了客观的评估依据。例如，我们通过护目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绩效评估不仅仅停留在护目镜项目内部，还考虑了护目镜项目对外部环境的影响。我们定期进行干系人满意度调查，以了解各利益相关方对护目镜项目的期望和满意度，并及时做出调整。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这种多层次、多角度的绩效评估方法，使得我们能够全面了解护目镜项目的运行状态，及时做出调整，确保护目镜项目在不断变化的环境中保持稳健前行。</w:t>
      </w:r>
    </w:p>
    <w:p>
      <w:pPr>
        <w:pStyle w:val="Heading2"/>
        <w:ind w:firstLine="560" w:firstLineChars="200"/>
        <w:rPr>
          <w:rFonts w:ascii="仿宋" w:eastAsia="仿宋" w:hAnsi="仿宋" w:cs="仿宋" w:hint="eastAsia"/>
          <w:sz w:val="28"/>
          <w:lang w:eastAsia="zh-CN"/>
        </w:rPr>
      </w:pPr>
      <w:bookmarkStart w:id="17" w:name="_Toc752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为了确保护目镜项目的有效管理和不断优化，我们采用了精心设计的绩效评估周期。这个周期旨在实现灵活、实时和全面的评估，以适应护目镜项目执行中的各种挑战。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护目镜项目的不同需求，分为短期、中期和长期。短期评估关注每个迭代或工作周期，以及时发现和解决当前任务中的问题。中期评估涵盖几个迭代，深入了解整体护目镜项目的趋势和性能。长期评估则着眼于整个护目镜项目阶段，确保护目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护目镜项目管理工具和协作平台，团队成员能够随时更新和分享护目镜项目数据。这种实时性的反馈机制使我们能够及时察觉潜在问题，快速调整，保持护目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护目镜项目的决策制定密不可分。每个周期的护目镜项目回顾会议成为集体总结经验、识别问题深层次原因并找到创新解决方案的平台。这种定期的反思与调整机制使护目镜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0443"/>
      <w:r>
        <w:rPr>
          <w:rFonts w:ascii="仿宋" w:eastAsia="仿宋" w:hAnsi="仿宋" w:cs="仿宋" w:hint="eastAsia"/>
          <w:sz w:val="28"/>
          <w:lang w:eastAsia="zh-CN"/>
        </w:rPr>
        <w:t>五、护目镜项目建设背景及必要性分析</w:t>
      </w:r>
      <w:bookmarkEnd w:id="18"/>
    </w:p>
    <w:p>
      <w:pPr>
        <w:pStyle w:val="Heading2"/>
        <w:rPr>
          <w:rFonts w:ascii="仿宋" w:eastAsia="仿宋" w:hAnsi="仿宋" w:cs="仿宋" w:hint="eastAsia"/>
          <w:lang w:eastAsia="zh-CN"/>
        </w:rPr>
      </w:pPr>
      <w:bookmarkStart w:id="19" w:name="_Toc5477"/>
      <w:r>
        <w:rPr>
          <w:rFonts w:ascii="仿宋" w:eastAsia="仿宋" w:hAnsi="仿宋" w:cs="仿宋" w:hint="eastAsia"/>
          <w:lang w:eastAsia="zh-CN"/>
        </w:rPr>
        <w:t>(一)、护目镜项目背景分析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护目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我们的背景分析将深入挖掘当前行业的发展趋势，通过对竞争态势的全面审视，找到护目镜项目在这个潮流中的定位。同时，我们将关注行业内涌现的新兴机遇，以便护目镜项目更好地融入行业发展的潮流中。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https://d.book118.com/518010017120006023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7A41EC"/>
    <w:rsid w:val="597A41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10017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2024-01-03T15:45:00Z</dcterms:created>
  <dcterms:modified xsi:type="dcterms:W3CDTF">2024-01-03T15:45:28Z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10721FE7153C4CFCBEEE8F5CD31C5665_11</vt:lpwstr>
  </property>
  <property fmtid="{D5CDD505-2E9C-101B-9397-08002B2CF9AE}" pid="3" name="KSOProductBuildVer">
    <vt:lpwstr>2052-12.1.0.16120</vt:lpwstr>
  </property>
</Properties>
</file>