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人机界面项目规划设计方案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43" w:history="1">
        <w:r>
          <w:rPr>
            <w:rFonts w:ascii="仿宋" w:eastAsia="仿宋" w:hAnsi="仿宋" w:cs="仿宋" w:hint="eastAsia"/>
            <w:lang w:eastAsia="zh-CN"/>
          </w:rPr>
          <w:t>序言</w:t>
        </w:r>
        <w:r>
          <w:tab/>
        </w:r>
        <w:r>
          <w:fldChar w:fldCharType="begin"/>
        </w:r>
        <w:r>
          <w:instrText xml:space="preserve"> PAGEREF _Toc27043 \h </w:instrText>
        </w:r>
        <w:r>
          <w:fldChar w:fldCharType="separate"/>
        </w:r>
        <w:r>
          <w:t>3</w:t>
        </w:r>
        <w:r>
          <w:fldChar w:fldCharType="end"/>
        </w:r>
      </w:hyperlink>
    </w:p>
    <w:p>
      <w:pPr>
        <w:pStyle w:val="TOC1"/>
        <w:tabs>
          <w:tab w:val="right" w:leader="dot" w:pos="8306"/>
        </w:tabs>
      </w:pPr>
      <w:hyperlink w:anchor="_Toc28201" w:history="1">
        <w:r>
          <w:rPr>
            <w:rFonts w:ascii="仿宋" w:eastAsia="仿宋" w:hAnsi="仿宋" w:cs="仿宋" w:hint="eastAsia"/>
            <w:lang w:eastAsia="zh-CN"/>
          </w:rPr>
          <w:t>一、人机界面项目土建工程</w:t>
        </w:r>
        <w:r>
          <w:tab/>
        </w:r>
        <w:r>
          <w:fldChar w:fldCharType="begin"/>
        </w:r>
        <w:r>
          <w:instrText xml:space="preserve"> PAGEREF _Toc28201 \h </w:instrText>
        </w:r>
        <w:r>
          <w:fldChar w:fldCharType="separate"/>
        </w:r>
        <w:r>
          <w:t>3</w:t>
        </w:r>
        <w:r>
          <w:fldChar w:fldCharType="end"/>
        </w:r>
      </w:hyperlink>
    </w:p>
    <w:p>
      <w:pPr>
        <w:pStyle w:val="TOC2"/>
        <w:tabs>
          <w:tab w:val="right" w:leader="dot" w:pos="8306"/>
        </w:tabs>
      </w:pPr>
      <w:hyperlink w:anchor="_Toc26294" w:history="1">
        <w:r>
          <w:rPr>
            <w:rFonts w:ascii="仿宋" w:eastAsia="仿宋" w:hAnsi="仿宋" w:cs="仿宋" w:hint="eastAsia"/>
            <w:lang w:eastAsia="zh-CN"/>
          </w:rPr>
          <w:t>(一)、建筑工程设计原则</w:t>
        </w:r>
        <w:r>
          <w:tab/>
        </w:r>
        <w:r>
          <w:fldChar w:fldCharType="begin"/>
        </w:r>
        <w:r>
          <w:instrText xml:space="preserve"> PAGEREF _Toc26294 \h </w:instrText>
        </w:r>
        <w:r>
          <w:fldChar w:fldCharType="separate"/>
        </w:r>
        <w:r>
          <w:t>3</w:t>
        </w:r>
        <w:r>
          <w:fldChar w:fldCharType="end"/>
        </w:r>
      </w:hyperlink>
    </w:p>
    <w:p>
      <w:pPr>
        <w:pStyle w:val="TOC2"/>
        <w:tabs>
          <w:tab w:val="right" w:leader="dot" w:pos="8306"/>
        </w:tabs>
      </w:pPr>
      <w:hyperlink w:anchor="_Toc1890" w:history="1">
        <w:r>
          <w:rPr>
            <w:rFonts w:ascii="仿宋" w:eastAsia="仿宋" w:hAnsi="仿宋" w:cs="仿宋" w:hint="eastAsia"/>
            <w:lang w:eastAsia="zh-CN"/>
          </w:rPr>
          <w:t>(二)、土建工程设计年限及安全等级</w:t>
        </w:r>
        <w:r>
          <w:tab/>
        </w:r>
        <w:r>
          <w:fldChar w:fldCharType="begin"/>
        </w:r>
        <w:r>
          <w:instrText xml:space="preserve"> PAGEREF _Toc1890 \h </w:instrText>
        </w:r>
        <w:r>
          <w:fldChar w:fldCharType="separate"/>
        </w:r>
        <w:r>
          <w:t>4</w:t>
        </w:r>
        <w:r>
          <w:fldChar w:fldCharType="end"/>
        </w:r>
      </w:hyperlink>
    </w:p>
    <w:p>
      <w:pPr>
        <w:pStyle w:val="TOC2"/>
        <w:tabs>
          <w:tab w:val="right" w:leader="dot" w:pos="8306"/>
        </w:tabs>
      </w:pPr>
      <w:hyperlink w:anchor="_Toc28761" w:history="1">
        <w:r>
          <w:rPr>
            <w:rFonts w:ascii="仿宋" w:eastAsia="仿宋" w:hAnsi="仿宋" w:cs="仿宋" w:hint="eastAsia"/>
            <w:lang w:eastAsia="zh-CN"/>
          </w:rPr>
          <w:t>(三)、建筑工程设计总体要求</w:t>
        </w:r>
        <w:r>
          <w:tab/>
        </w:r>
        <w:r>
          <w:fldChar w:fldCharType="begin"/>
        </w:r>
        <w:r>
          <w:instrText xml:space="preserve"> PAGEREF _Toc28761 \h </w:instrText>
        </w:r>
        <w:r>
          <w:fldChar w:fldCharType="separate"/>
        </w:r>
        <w:r>
          <w:t>5</w:t>
        </w:r>
        <w:r>
          <w:fldChar w:fldCharType="end"/>
        </w:r>
      </w:hyperlink>
    </w:p>
    <w:p>
      <w:pPr>
        <w:pStyle w:val="TOC2"/>
        <w:tabs>
          <w:tab w:val="right" w:leader="dot" w:pos="8306"/>
        </w:tabs>
      </w:pPr>
      <w:hyperlink w:anchor="_Toc22196" w:history="1">
        <w:r>
          <w:rPr>
            <w:rFonts w:ascii="仿宋" w:eastAsia="仿宋" w:hAnsi="仿宋" w:cs="仿宋" w:hint="eastAsia"/>
            <w:lang w:eastAsia="zh-CN"/>
          </w:rPr>
          <w:t>(四)、土建工程建设指标</w:t>
        </w:r>
        <w:r>
          <w:tab/>
        </w:r>
        <w:r>
          <w:fldChar w:fldCharType="begin"/>
        </w:r>
        <w:r>
          <w:instrText xml:space="preserve"> PAGEREF _Toc22196 \h </w:instrText>
        </w:r>
        <w:r>
          <w:fldChar w:fldCharType="separate"/>
        </w:r>
        <w:r>
          <w:t>6</w:t>
        </w:r>
        <w:r>
          <w:fldChar w:fldCharType="end"/>
        </w:r>
      </w:hyperlink>
    </w:p>
    <w:p>
      <w:pPr>
        <w:pStyle w:val="TOC1"/>
        <w:tabs>
          <w:tab w:val="right" w:leader="dot" w:pos="8306"/>
        </w:tabs>
      </w:pPr>
      <w:hyperlink w:anchor="_Toc31059" w:history="1">
        <w:r>
          <w:rPr>
            <w:rFonts w:ascii="仿宋" w:eastAsia="仿宋" w:hAnsi="仿宋" w:cs="仿宋" w:hint="eastAsia"/>
            <w:lang w:eastAsia="zh-CN"/>
          </w:rPr>
          <w:t>二、产品规划分析</w:t>
        </w:r>
        <w:r>
          <w:tab/>
        </w:r>
        <w:r>
          <w:fldChar w:fldCharType="begin"/>
        </w:r>
        <w:r>
          <w:instrText xml:space="preserve"> PAGEREF _Toc31059 \h </w:instrText>
        </w:r>
        <w:r>
          <w:fldChar w:fldCharType="separate"/>
        </w:r>
        <w:r>
          <w:t>6</w:t>
        </w:r>
        <w:r>
          <w:fldChar w:fldCharType="end"/>
        </w:r>
      </w:hyperlink>
    </w:p>
    <w:p>
      <w:pPr>
        <w:pStyle w:val="TOC2"/>
        <w:tabs>
          <w:tab w:val="right" w:leader="dot" w:pos="8306"/>
        </w:tabs>
      </w:pPr>
      <w:hyperlink w:anchor="_Toc9235" w:history="1">
        <w:r>
          <w:rPr>
            <w:rFonts w:ascii="仿宋" w:eastAsia="仿宋" w:hAnsi="仿宋" w:cs="仿宋" w:hint="eastAsia"/>
            <w:lang w:eastAsia="zh-CN"/>
          </w:rPr>
          <w:t>(一)、产品规划</w:t>
        </w:r>
        <w:r>
          <w:tab/>
        </w:r>
        <w:r>
          <w:fldChar w:fldCharType="begin"/>
        </w:r>
        <w:r>
          <w:instrText xml:space="preserve"> PAGEREF _Toc9235 \h </w:instrText>
        </w:r>
        <w:r>
          <w:fldChar w:fldCharType="separate"/>
        </w:r>
        <w:r>
          <w:t>6</w:t>
        </w:r>
        <w:r>
          <w:fldChar w:fldCharType="end"/>
        </w:r>
      </w:hyperlink>
    </w:p>
    <w:p>
      <w:pPr>
        <w:pStyle w:val="TOC2"/>
        <w:tabs>
          <w:tab w:val="right" w:leader="dot" w:pos="8306"/>
        </w:tabs>
      </w:pPr>
      <w:hyperlink w:anchor="_Toc28908" w:history="1">
        <w:r>
          <w:rPr>
            <w:rFonts w:ascii="仿宋" w:eastAsia="仿宋" w:hAnsi="仿宋" w:cs="仿宋" w:hint="eastAsia"/>
            <w:lang w:eastAsia="zh-CN"/>
          </w:rPr>
          <w:t>(二)、建设规模</w:t>
        </w:r>
        <w:r>
          <w:tab/>
        </w:r>
        <w:r>
          <w:fldChar w:fldCharType="begin"/>
        </w:r>
        <w:r>
          <w:instrText xml:space="preserve"> PAGEREF _Toc28908 \h </w:instrText>
        </w:r>
        <w:r>
          <w:fldChar w:fldCharType="separate"/>
        </w:r>
        <w:r>
          <w:t>7</w:t>
        </w:r>
        <w:r>
          <w:fldChar w:fldCharType="end"/>
        </w:r>
      </w:hyperlink>
    </w:p>
    <w:p>
      <w:pPr>
        <w:pStyle w:val="TOC1"/>
        <w:tabs>
          <w:tab w:val="right" w:leader="dot" w:pos="8306"/>
        </w:tabs>
      </w:pPr>
      <w:hyperlink w:anchor="_Toc21570" w:history="1">
        <w:r>
          <w:rPr>
            <w:rFonts w:ascii="仿宋" w:eastAsia="仿宋" w:hAnsi="仿宋" w:cs="仿宋" w:hint="eastAsia"/>
            <w:lang w:eastAsia="zh-CN"/>
          </w:rPr>
          <w:t>三、人机界面项目文档管理</w:t>
        </w:r>
        <w:r>
          <w:tab/>
        </w:r>
        <w:r>
          <w:fldChar w:fldCharType="begin"/>
        </w:r>
        <w:r>
          <w:instrText xml:space="preserve"> PAGEREF _Toc21570 \h </w:instrText>
        </w:r>
        <w:r>
          <w:fldChar w:fldCharType="separate"/>
        </w:r>
        <w:r>
          <w:t>8</w:t>
        </w:r>
        <w:r>
          <w:fldChar w:fldCharType="end"/>
        </w:r>
      </w:hyperlink>
    </w:p>
    <w:p>
      <w:pPr>
        <w:pStyle w:val="TOC2"/>
        <w:tabs>
          <w:tab w:val="right" w:leader="dot" w:pos="8306"/>
        </w:tabs>
      </w:pPr>
      <w:hyperlink w:anchor="_Toc30992" w:history="1">
        <w:r>
          <w:rPr>
            <w:rFonts w:ascii="仿宋" w:eastAsia="仿宋" w:hAnsi="仿宋" w:cs="仿宋" w:hint="eastAsia"/>
            <w:lang w:eastAsia="zh-CN"/>
          </w:rPr>
          <w:t>(一)、文档编制与审查</w:t>
        </w:r>
        <w:r>
          <w:tab/>
        </w:r>
        <w:r>
          <w:fldChar w:fldCharType="begin"/>
        </w:r>
        <w:r>
          <w:instrText xml:space="preserve"> PAGEREF _Toc30992 \h </w:instrText>
        </w:r>
        <w:r>
          <w:fldChar w:fldCharType="separate"/>
        </w:r>
        <w:r>
          <w:t>8</w:t>
        </w:r>
        <w:r>
          <w:fldChar w:fldCharType="end"/>
        </w:r>
      </w:hyperlink>
    </w:p>
    <w:p>
      <w:pPr>
        <w:pStyle w:val="TOC2"/>
        <w:tabs>
          <w:tab w:val="right" w:leader="dot" w:pos="8306"/>
        </w:tabs>
      </w:pPr>
      <w:hyperlink w:anchor="_Toc22761" w:history="1">
        <w:r>
          <w:rPr>
            <w:rFonts w:ascii="仿宋" w:eastAsia="仿宋" w:hAnsi="仿宋" w:cs="仿宋" w:hint="eastAsia"/>
            <w:lang w:eastAsia="zh-CN"/>
          </w:rPr>
          <w:t>(二)、文档发布与分发</w:t>
        </w:r>
        <w:r>
          <w:tab/>
        </w:r>
        <w:r>
          <w:fldChar w:fldCharType="begin"/>
        </w:r>
        <w:r>
          <w:instrText xml:space="preserve"> PAGEREF _Toc22761 \h </w:instrText>
        </w:r>
        <w:r>
          <w:fldChar w:fldCharType="separate"/>
        </w:r>
        <w:r>
          <w:t>9</w:t>
        </w:r>
        <w:r>
          <w:fldChar w:fldCharType="end"/>
        </w:r>
      </w:hyperlink>
    </w:p>
    <w:p>
      <w:pPr>
        <w:pStyle w:val="TOC2"/>
        <w:tabs>
          <w:tab w:val="right" w:leader="dot" w:pos="8306"/>
        </w:tabs>
      </w:pPr>
      <w:hyperlink w:anchor="_Toc24195" w:history="1">
        <w:r>
          <w:rPr>
            <w:rFonts w:ascii="仿宋" w:eastAsia="仿宋" w:hAnsi="仿宋" w:cs="仿宋" w:hint="eastAsia"/>
            <w:lang w:eastAsia="zh-CN"/>
          </w:rPr>
          <w:t>(三)、文档存档与归档</w:t>
        </w:r>
        <w:r>
          <w:tab/>
        </w:r>
        <w:r>
          <w:fldChar w:fldCharType="begin"/>
        </w:r>
        <w:r>
          <w:instrText xml:space="preserve"> PAGEREF _Toc24195 \h </w:instrText>
        </w:r>
        <w:r>
          <w:fldChar w:fldCharType="separate"/>
        </w:r>
        <w:r>
          <w:t>10</w:t>
        </w:r>
        <w:r>
          <w:fldChar w:fldCharType="end"/>
        </w:r>
      </w:hyperlink>
    </w:p>
    <w:p>
      <w:pPr>
        <w:pStyle w:val="TOC1"/>
        <w:tabs>
          <w:tab w:val="right" w:leader="dot" w:pos="8306"/>
        </w:tabs>
      </w:pPr>
      <w:hyperlink w:anchor="_Toc28275" w:history="1">
        <w:r>
          <w:rPr>
            <w:rFonts w:ascii="仿宋" w:eastAsia="仿宋" w:hAnsi="仿宋" w:cs="仿宋" w:hint="eastAsia"/>
            <w:lang w:eastAsia="zh-CN"/>
          </w:rPr>
          <w:t>四、市场分析、调研</w:t>
        </w:r>
        <w:r>
          <w:tab/>
        </w:r>
        <w:r>
          <w:fldChar w:fldCharType="begin"/>
        </w:r>
        <w:r>
          <w:instrText xml:space="preserve"> PAGEREF _Toc28275 \h </w:instrText>
        </w:r>
        <w:r>
          <w:fldChar w:fldCharType="separate"/>
        </w:r>
        <w:r>
          <w:t>11</w:t>
        </w:r>
        <w:r>
          <w:fldChar w:fldCharType="end"/>
        </w:r>
      </w:hyperlink>
    </w:p>
    <w:p>
      <w:pPr>
        <w:pStyle w:val="TOC2"/>
        <w:tabs>
          <w:tab w:val="right" w:leader="dot" w:pos="8306"/>
        </w:tabs>
      </w:pPr>
      <w:hyperlink w:anchor="_Toc27610" w:history="1">
        <w:r>
          <w:rPr>
            <w:rFonts w:ascii="仿宋" w:eastAsia="仿宋" w:hAnsi="仿宋" w:cs="仿宋" w:hint="eastAsia"/>
            <w:lang w:eastAsia="zh-CN"/>
          </w:rPr>
          <w:t>(一)、人机界面行业分析</w:t>
        </w:r>
        <w:r>
          <w:tab/>
        </w:r>
        <w:r>
          <w:fldChar w:fldCharType="begin"/>
        </w:r>
        <w:r>
          <w:instrText xml:space="preserve"> PAGEREF _Toc27610 \h </w:instrText>
        </w:r>
        <w:r>
          <w:fldChar w:fldCharType="separate"/>
        </w:r>
        <w:r>
          <w:t>11</w:t>
        </w:r>
        <w:r>
          <w:fldChar w:fldCharType="end"/>
        </w:r>
      </w:hyperlink>
    </w:p>
    <w:p>
      <w:pPr>
        <w:pStyle w:val="TOC2"/>
        <w:tabs>
          <w:tab w:val="right" w:leader="dot" w:pos="8306"/>
        </w:tabs>
      </w:pPr>
      <w:hyperlink w:anchor="_Toc32173" w:history="1">
        <w:r>
          <w:rPr>
            <w:rFonts w:ascii="仿宋" w:eastAsia="仿宋" w:hAnsi="仿宋" w:cs="仿宋" w:hint="eastAsia"/>
            <w:lang w:eastAsia="zh-CN"/>
          </w:rPr>
          <w:t>(二)、人机界面市场分析预测</w:t>
        </w:r>
        <w:r>
          <w:tab/>
        </w:r>
        <w:r>
          <w:fldChar w:fldCharType="begin"/>
        </w:r>
        <w:r>
          <w:instrText xml:space="preserve"> PAGEREF _Toc32173 \h </w:instrText>
        </w:r>
        <w:r>
          <w:fldChar w:fldCharType="separate"/>
        </w:r>
        <w:r>
          <w:t>12</w:t>
        </w:r>
        <w:r>
          <w:fldChar w:fldCharType="end"/>
        </w:r>
      </w:hyperlink>
    </w:p>
    <w:p>
      <w:pPr>
        <w:pStyle w:val="TOC1"/>
        <w:tabs>
          <w:tab w:val="right" w:leader="dot" w:pos="8306"/>
        </w:tabs>
      </w:pPr>
      <w:hyperlink w:anchor="_Toc13587" w:history="1">
        <w:r>
          <w:rPr>
            <w:rFonts w:ascii="仿宋" w:eastAsia="仿宋" w:hAnsi="仿宋" w:cs="仿宋" w:hint="eastAsia"/>
            <w:lang w:eastAsia="zh-CN"/>
          </w:rPr>
          <w:t>五、工艺说明</w:t>
        </w:r>
        <w:r>
          <w:tab/>
        </w:r>
        <w:r>
          <w:fldChar w:fldCharType="begin"/>
        </w:r>
        <w:r>
          <w:instrText xml:space="preserve"> PAGEREF _Toc13587 \h </w:instrText>
        </w:r>
        <w:r>
          <w:fldChar w:fldCharType="separate"/>
        </w:r>
        <w:r>
          <w:t>13</w:t>
        </w:r>
        <w:r>
          <w:fldChar w:fldCharType="end"/>
        </w:r>
      </w:hyperlink>
    </w:p>
    <w:p>
      <w:pPr>
        <w:pStyle w:val="TOC2"/>
        <w:tabs>
          <w:tab w:val="right" w:leader="dot" w:pos="8306"/>
        </w:tabs>
      </w:pPr>
      <w:hyperlink w:anchor="_Toc26486" w:history="1">
        <w:r>
          <w:rPr>
            <w:rFonts w:ascii="仿宋" w:eastAsia="仿宋" w:hAnsi="仿宋" w:cs="仿宋" w:hint="eastAsia"/>
            <w:lang w:eastAsia="zh-CN"/>
          </w:rPr>
          <w:t>(一)、技术管理特点</w:t>
        </w:r>
        <w:r>
          <w:tab/>
        </w:r>
        <w:r>
          <w:fldChar w:fldCharType="begin"/>
        </w:r>
        <w:r>
          <w:instrText xml:space="preserve"> PAGEREF _Toc26486 \h </w:instrText>
        </w:r>
        <w:r>
          <w:fldChar w:fldCharType="separate"/>
        </w:r>
        <w:r>
          <w:t>13</w:t>
        </w:r>
        <w:r>
          <w:fldChar w:fldCharType="end"/>
        </w:r>
      </w:hyperlink>
    </w:p>
    <w:p>
      <w:pPr>
        <w:pStyle w:val="TOC2"/>
        <w:tabs>
          <w:tab w:val="right" w:leader="dot" w:pos="8306"/>
        </w:tabs>
      </w:pPr>
      <w:hyperlink w:anchor="_Toc10490" w:history="1">
        <w:r>
          <w:rPr>
            <w:rFonts w:ascii="仿宋" w:eastAsia="仿宋" w:hAnsi="仿宋" w:cs="仿宋" w:hint="eastAsia"/>
            <w:lang w:eastAsia="zh-CN"/>
          </w:rPr>
          <w:t>(二)、人机界面项目工艺技术设计方案</w:t>
        </w:r>
        <w:r>
          <w:tab/>
        </w:r>
        <w:r>
          <w:fldChar w:fldCharType="begin"/>
        </w:r>
        <w:r>
          <w:instrText xml:space="preserve"> PAGEREF _Toc10490 \h </w:instrText>
        </w:r>
        <w:r>
          <w:fldChar w:fldCharType="separate"/>
        </w:r>
        <w:r>
          <w:t>14</w:t>
        </w:r>
        <w:r>
          <w:fldChar w:fldCharType="end"/>
        </w:r>
      </w:hyperlink>
    </w:p>
    <w:p>
      <w:pPr>
        <w:pStyle w:val="TOC2"/>
        <w:tabs>
          <w:tab w:val="right" w:leader="dot" w:pos="8306"/>
        </w:tabs>
      </w:pPr>
      <w:hyperlink w:anchor="_Toc29460" w:history="1">
        <w:r>
          <w:rPr>
            <w:rFonts w:ascii="仿宋" w:eastAsia="仿宋" w:hAnsi="仿宋" w:cs="仿宋" w:hint="eastAsia"/>
            <w:lang w:eastAsia="zh-CN"/>
          </w:rPr>
          <w:t>(三)、设备选型方案</w:t>
        </w:r>
        <w:r>
          <w:tab/>
        </w:r>
        <w:r>
          <w:fldChar w:fldCharType="begin"/>
        </w:r>
        <w:r>
          <w:instrText xml:space="preserve"> PAGEREF _Toc29460 \h </w:instrText>
        </w:r>
        <w:r>
          <w:fldChar w:fldCharType="separate"/>
        </w:r>
        <w:r>
          <w:t>15</w:t>
        </w:r>
        <w:r>
          <w:fldChar w:fldCharType="end"/>
        </w:r>
      </w:hyperlink>
    </w:p>
    <w:p>
      <w:pPr>
        <w:pStyle w:val="TOC1"/>
        <w:tabs>
          <w:tab w:val="right" w:leader="dot" w:pos="8306"/>
        </w:tabs>
      </w:pPr>
      <w:hyperlink w:anchor="_Toc24263" w:history="1">
        <w:r>
          <w:rPr>
            <w:rFonts w:ascii="仿宋" w:eastAsia="仿宋" w:hAnsi="仿宋" w:cs="仿宋" w:hint="eastAsia"/>
            <w:lang w:eastAsia="zh-CN"/>
          </w:rPr>
          <w:t>六、人机界面项目危机管理</w:t>
        </w:r>
        <w:r>
          <w:tab/>
        </w:r>
        <w:r>
          <w:fldChar w:fldCharType="begin"/>
        </w:r>
        <w:r>
          <w:instrText xml:space="preserve"> PAGEREF _Toc24263 \h </w:instrText>
        </w:r>
        <w:r>
          <w:fldChar w:fldCharType="separate"/>
        </w:r>
        <w:r>
          <w:t>17</w:t>
        </w:r>
        <w:r>
          <w:fldChar w:fldCharType="end"/>
        </w:r>
      </w:hyperlink>
    </w:p>
    <w:p>
      <w:pPr>
        <w:pStyle w:val="TOC2"/>
        <w:tabs>
          <w:tab w:val="right" w:leader="dot" w:pos="8306"/>
        </w:tabs>
      </w:pPr>
      <w:hyperlink w:anchor="_Toc7128" w:history="1">
        <w:r>
          <w:rPr>
            <w:rFonts w:ascii="仿宋" w:eastAsia="仿宋" w:hAnsi="仿宋" w:cs="仿宋" w:hint="eastAsia"/>
            <w:lang w:eastAsia="zh-CN"/>
          </w:rPr>
          <w:t>(一)、危机预警与识别</w:t>
        </w:r>
        <w:r>
          <w:tab/>
        </w:r>
        <w:r>
          <w:fldChar w:fldCharType="begin"/>
        </w:r>
        <w:r>
          <w:instrText xml:space="preserve"> PAGEREF _Toc7128 \h </w:instrText>
        </w:r>
        <w:r>
          <w:fldChar w:fldCharType="separate"/>
        </w:r>
        <w:r>
          <w:t>17</w:t>
        </w:r>
        <w:r>
          <w:fldChar w:fldCharType="end"/>
        </w:r>
      </w:hyperlink>
    </w:p>
    <w:p>
      <w:pPr>
        <w:pStyle w:val="TOC2"/>
        <w:tabs>
          <w:tab w:val="right" w:leader="dot" w:pos="8306"/>
        </w:tabs>
      </w:pPr>
      <w:hyperlink w:anchor="_Toc2455" w:history="1">
        <w:r>
          <w:rPr>
            <w:rFonts w:ascii="仿宋" w:eastAsia="仿宋" w:hAnsi="仿宋" w:cs="仿宋" w:hint="eastAsia"/>
            <w:lang w:eastAsia="zh-CN"/>
          </w:rPr>
          <w:t>(二)、危机应对与恢复</w:t>
        </w:r>
        <w:r>
          <w:tab/>
        </w:r>
        <w:r>
          <w:fldChar w:fldCharType="begin"/>
        </w:r>
        <w:r>
          <w:instrText xml:space="preserve"> PAGEREF _Toc2455 \h </w:instrText>
        </w:r>
        <w:r>
          <w:fldChar w:fldCharType="separate"/>
        </w:r>
        <w:r>
          <w:t>18</w:t>
        </w:r>
        <w:r>
          <w:fldChar w:fldCharType="end"/>
        </w:r>
      </w:hyperlink>
    </w:p>
    <w:p>
      <w:pPr>
        <w:pStyle w:val="TOC1"/>
        <w:tabs>
          <w:tab w:val="right" w:leader="dot" w:pos="8306"/>
        </w:tabs>
      </w:pPr>
      <w:hyperlink w:anchor="_Toc8504" w:history="1">
        <w:r>
          <w:rPr>
            <w:rFonts w:ascii="仿宋" w:eastAsia="仿宋" w:hAnsi="仿宋" w:cs="仿宋" w:hint="eastAsia"/>
            <w:lang w:eastAsia="zh-CN"/>
          </w:rPr>
          <w:t>七、人机界面项目财务管理</w:t>
        </w:r>
        <w:r>
          <w:tab/>
        </w:r>
        <w:r>
          <w:fldChar w:fldCharType="begin"/>
        </w:r>
        <w:r>
          <w:instrText xml:space="preserve"> PAGEREF _Toc8504 \h </w:instrText>
        </w:r>
        <w:r>
          <w:fldChar w:fldCharType="separate"/>
        </w:r>
        <w:r>
          <w:t>19</w:t>
        </w:r>
        <w:r>
          <w:fldChar w:fldCharType="end"/>
        </w:r>
      </w:hyperlink>
    </w:p>
    <w:p>
      <w:pPr>
        <w:pStyle w:val="TOC2"/>
        <w:tabs>
          <w:tab w:val="right" w:leader="dot" w:pos="8306"/>
        </w:tabs>
      </w:pPr>
      <w:hyperlink w:anchor="_Toc2214" w:history="1">
        <w:r>
          <w:rPr>
            <w:rFonts w:ascii="仿宋" w:eastAsia="仿宋" w:hAnsi="仿宋" w:cs="仿宋" w:hint="eastAsia"/>
            <w:lang w:eastAsia="zh-CN"/>
          </w:rPr>
          <w:t>(一)、资金需求大</w:t>
        </w:r>
        <w:r>
          <w:tab/>
        </w:r>
        <w:r>
          <w:fldChar w:fldCharType="begin"/>
        </w:r>
        <w:r>
          <w:instrText xml:space="preserve"> PAGEREF _Toc2214 \h </w:instrText>
        </w:r>
        <w:r>
          <w:fldChar w:fldCharType="separate"/>
        </w:r>
        <w:r>
          <w:t>19</w:t>
        </w:r>
        <w:r>
          <w:fldChar w:fldCharType="end"/>
        </w:r>
      </w:hyperlink>
    </w:p>
    <w:p>
      <w:pPr>
        <w:pStyle w:val="TOC2"/>
        <w:tabs>
          <w:tab w:val="right" w:leader="dot" w:pos="8306"/>
        </w:tabs>
      </w:pPr>
      <w:hyperlink w:anchor="_Toc5273" w:history="1">
        <w:r>
          <w:rPr>
            <w:rFonts w:ascii="仿宋" w:eastAsia="仿宋" w:hAnsi="仿宋" w:cs="仿宋" w:hint="eastAsia"/>
            <w:lang w:eastAsia="zh-CN"/>
          </w:rPr>
          <w:t>(二)、研发周期长</w:t>
        </w:r>
        <w:r>
          <w:tab/>
        </w:r>
        <w:r>
          <w:fldChar w:fldCharType="begin"/>
        </w:r>
        <w:r>
          <w:instrText xml:space="preserve"> PAGEREF _Toc5273 \h </w:instrText>
        </w:r>
        <w:r>
          <w:fldChar w:fldCharType="separate"/>
        </w:r>
        <w:r>
          <w:t>20</w:t>
        </w:r>
        <w:r>
          <w:fldChar w:fldCharType="end"/>
        </w:r>
      </w:hyperlink>
    </w:p>
    <w:p>
      <w:pPr>
        <w:pStyle w:val="TOC2"/>
        <w:tabs>
          <w:tab w:val="right" w:leader="dot" w:pos="8306"/>
        </w:tabs>
      </w:pPr>
      <w:hyperlink w:anchor="_Toc636" w:history="1">
        <w:r>
          <w:rPr>
            <w:rFonts w:ascii="仿宋" w:eastAsia="仿宋" w:hAnsi="仿宋" w:cs="仿宋" w:hint="eastAsia"/>
            <w:lang w:eastAsia="zh-CN"/>
          </w:rPr>
          <w:t>(三)、市场风险大</w:t>
        </w:r>
        <w:r>
          <w:tab/>
        </w:r>
        <w:r>
          <w:fldChar w:fldCharType="begin"/>
        </w:r>
        <w:r>
          <w:instrText xml:space="preserve"> PAGEREF _Toc636 \h </w:instrText>
        </w:r>
        <w:r>
          <w:fldChar w:fldCharType="separate"/>
        </w:r>
        <w:r>
          <w:t>21</w:t>
        </w:r>
        <w:r>
          <w:fldChar w:fldCharType="end"/>
        </w:r>
      </w:hyperlink>
    </w:p>
    <w:p>
      <w:pPr>
        <w:pStyle w:val="TOC2"/>
        <w:tabs>
          <w:tab w:val="right" w:leader="dot" w:pos="8306"/>
        </w:tabs>
      </w:pPr>
      <w:hyperlink w:anchor="_Toc14921" w:history="1">
        <w:r>
          <w:rPr>
            <w:rFonts w:ascii="仿宋" w:eastAsia="仿宋" w:hAnsi="仿宋" w:cs="仿宋" w:hint="eastAsia"/>
            <w:lang w:eastAsia="zh-CN"/>
          </w:rPr>
          <w:t>(四)、利润率高</w:t>
        </w:r>
        <w:r>
          <w:tab/>
        </w:r>
        <w:r>
          <w:fldChar w:fldCharType="begin"/>
        </w:r>
        <w:r>
          <w:instrText xml:space="preserve"> PAGEREF _Toc14921 \h </w:instrText>
        </w:r>
        <w:r>
          <w:fldChar w:fldCharType="separate"/>
        </w:r>
        <w:r>
          <w:t>24</w:t>
        </w:r>
        <w:r>
          <w:fldChar w:fldCharType="end"/>
        </w:r>
      </w:hyperlink>
    </w:p>
    <w:p>
      <w:pPr>
        <w:pStyle w:val="TOC1"/>
        <w:tabs>
          <w:tab w:val="right" w:leader="dot" w:pos="8306"/>
        </w:tabs>
      </w:pPr>
      <w:hyperlink w:anchor="_Toc10864" w:history="1">
        <w:r>
          <w:rPr>
            <w:rFonts w:ascii="仿宋" w:eastAsia="仿宋" w:hAnsi="仿宋" w:cs="仿宋" w:hint="eastAsia"/>
            <w:lang w:eastAsia="zh-CN"/>
          </w:rPr>
          <w:t>八、人机界面项目经营效益</w:t>
        </w:r>
        <w:r>
          <w:tab/>
        </w:r>
        <w:r>
          <w:fldChar w:fldCharType="begin"/>
        </w:r>
        <w:r>
          <w:instrText xml:space="preserve"> PAGEREF _Toc10864 \h </w:instrText>
        </w:r>
        <w:r>
          <w:fldChar w:fldCharType="separate"/>
        </w:r>
        <w:r>
          <w:t>26</w:t>
        </w:r>
        <w:r>
          <w:fldChar w:fldCharType="end"/>
        </w:r>
      </w:hyperlink>
    </w:p>
    <w:p>
      <w:pPr>
        <w:pStyle w:val="TOC2"/>
        <w:tabs>
          <w:tab w:val="right" w:leader="dot" w:pos="8306"/>
        </w:tabs>
      </w:pPr>
      <w:hyperlink w:anchor="_Toc32645" w:history="1">
        <w:r>
          <w:rPr>
            <w:rFonts w:ascii="仿宋" w:eastAsia="仿宋" w:hAnsi="仿宋" w:cs="仿宋" w:hint="eastAsia"/>
            <w:lang w:eastAsia="zh-CN"/>
          </w:rPr>
          <w:t>(一)、经济评价财务测算</w:t>
        </w:r>
        <w:r>
          <w:tab/>
        </w:r>
        <w:r>
          <w:fldChar w:fldCharType="begin"/>
        </w:r>
        <w:r>
          <w:instrText xml:space="preserve"> PAGEREF _Toc32645 \h </w:instrText>
        </w:r>
        <w:r>
          <w:fldChar w:fldCharType="separate"/>
        </w:r>
        <w:r>
          <w:t>26</w:t>
        </w:r>
        <w:r>
          <w:fldChar w:fldCharType="end"/>
        </w:r>
      </w:hyperlink>
    </w:p>
    <w:p>
      <w:pPr>
        <w:pStyle w:val="TOC2"/>
        <w:tabs>
          <w:tab w:val="right" w:leader="dot" w:pos="8306"/>
        </w:tabs>
      </w:pPr>
      <w:hyperlink w:anchor="_Toc2844" w:history="1">
        <w:r>
          <w:rPr>
            <w:rFonts w:ascii="仿宋" w:eastAsia="仿宋" w:hAnsi="仿宋" w:cs="仿宋" w:hint="eastAsia"/>
            <w:lang w:eastAsia="zh-CN"/>
          </w:rPr>
          <w:t>(二)、人机界面项目盈利能力分析</w:t>
        </w:r>
        <w:r>
          <w:tab/>
        </w:r>
        <w:r>
          <w:fldChar w:fldCharType="begin"/>
        </w:r>
        <w:r>
          <w:instrText xml:space="preserve"> PAGEREF _Toc2844 \h </w:instrText>
        </w:r>
        <w:r>
          <w:fldChar w:fldCharType="separate"/>
        </w:r>
        <w:r>
          <w:t>27</w:t>
        </w:r>
        <w:r>
          <w:fldChar w:fldCharType="end"/>
        </w:r>
      </w:hyperlink>
    </w:p>
    <w:p>
      <w:pPr>
        <w:pStyle w:val="TOC1"/>
        <w:tabs>
          <w:tab w:val="right" w:leader="dot" w:pos="8306"/>
        </w:tabs>
      </w:pPr>
      <w:hyperlink w:anchor="_Toc5504" w:history="1">
        <w:r>
          <w:rPr>
            <w:rFonts w:ascii="仿宋" w:eastAsia="仿宋" w:hAnsi="仿宋" w:cs="仿宋" w:hint="eastAsia"/>
            <w:lang w:eastAsia="zh-CN"/>
          </w:rPr>
          <w:t>九、人机界面项目风险管理</w:t>
        </w:r>
        <w:r>
          <w:tab/>
        </w:r>
        <w:r>
          <w:fldChar w:fldCharType="begin"/>
        </w:r>
        <w:r>
          <w:instrText xml:space="preserve"> PAGEREF _Toc5504 \h </w:instrText>
        </w:r>
        <w:r>
          <w:fldChar w:fldCharType="separate"/>
        </w:r>
        <w:r>
          <w:t>28</w:t>
        </w:r>
        <w:r>
          <w:fldChar w:fldCharType="end"/>
        </w:r>
      </w:hyperlink>
    </w:p>
    <w:p>
      <w:pPr>
        <w:pStyle w:val="TOC2"/>
        <w:tabs>
          <w:tab w:val="right" w:leader="dot" w:pos="8306"/>
        </w:tabs>
      </w:pPr>
      <w:hyperlink w:anchor="_Toc17864" w:history="1">
        <w:r>
          <w:rPr>
            <w:rFonts w:ascii="仿宋" w:eastAsia="仿宋" w:hAnsi="仿宋" w:cs="仿宋" w:hint="eastAsia"/>
            <w:lang w:eastAsia="zh-CN"/>
          </w:rPr>
          <w:t>(一)、风险识别与评估</w:t>
        </w:r>
        <w:r>
          <w:tab/>
        </w:r>
        <w:r>
          <w:fldChar w:fldCharType="begin"/>
        </w:r>
        <w:r>
          <w:instrText xml:space="preserve"> PAGEREF _Toc17864 \h </w:instrText>
        </w:r>
        <w:r>
          <w:fldChar w:fldCharType="separate"/>
        </w:r>
        <w:r>
          <w:t>28</w:t>
        </w:r>
        <w:r>
          <w:fldChar w:fldCharType="end"/>
        </w:r>
      </w:hyperlink>
    </w:p>
    <w:p>
      <w:pPr>
        <w:pStyle w:val="TOC2"/>
        <w:tabs>
          <w:tab w:val="right" w:leader="dot" w:pos="8306"/>
        </w:tabs>
      </w:pPr>
      <w:hyperlink w:anchor="_Toc449" w:history="1">
        <w:r>
          <w:rPr>
            <w:rFonts w:ascii="仿宋" w:eastAsia="仿宋" w:hAnsi="仿宋" w:cs="仿宋" w:hint="eastAsia"/>
            <w:lang w:eastAsia="zh-CN"/>
          </w:rPr>
          <w:t>(二)、风险应对策略</w:t>
        </w:r>
        <w:r>
          <w:tab/>
        </w:r>
        <w:r>
          <w:fldChar w:fldCharType="begin"/>
        </w:r>
        <w:r>
          <w:instrText xml:space="preserve"> PAGEREF _Toc449 \h </w:instrText>
        </w:r>
        <w:r>
          <w:fldChar w:fldCharType="separate"/>
        </w:r>
        <w:r>
          <w:t>29</w:t>
        </w:r>
        <w:r>
          <w:fldChar w:fldCharType="end"/>
        </w:r>
      </w:hyperlink>
    </w:p>
    <w:p>
      <w:pPr>
        <w:pStyle w:val="TOC2"/>
        <w:tabs>
          <w:tab w:val="right" w:leader="dot" w:pos="8306"/>
        </w:tabs>
      </w:pPr>
      <w:hyperlink w:anchor="_Toc30163" w:history="1">
        <w:r>
          <w:rPr>
            <w:rFonts w:ascii="仿宋" w:eastAsia="仿宋" w:hAnsi="仿宋" w:cs="仿宋" w:hint="eastAsia"/>
            <w:lang w:eastAsia="zh-CN"/>
          </w:rPr>
          <w:t>(三)、风险监控与控制</w:t>
        </w:r>
        <w:r>
          <w:tab/>
        </w:r>
        <w:r>
          <w:fldChar w:fldCharType="begin"/>
        </w:r>
        <w:r>
          <w:instrText xml:space="preserve"> PAGEREF _Toc30163 \h </w:instrText>
        </w:r>
        <w:r>
          <w:fldChar w:fldCharType="separate"/>
        </w:r>
        <w:r>
          <w:t>31</w:t>
        </w:r>
        <w:r>
          <w:fldChar w:fldCharType="end"/>
        </w:r>
      </w:hyperlink>
    </w:p>
    <w:p>
      <w:pPr>
        <w:pStyle w:val="TOC1"/>
        <w:tabs>
          <w:tab w:val="right" w:leader="dot" w:pos="8306"/>
        </w:tabs>
      </w:pPr>
      <w:hyperlink w:anchor="_Toc13909" w:history="1">
        <w:r>
          <w:rPr>
            <w:rFonts w:ascii="仿宋" w:eastAsia="仿宋" w:hAnsi="仿宋" w:cs="仿宋" w:hint="eastAsia"/>
            <w:lang w:eastAsia="zh-CN"/>
          </w:rPr>
          <w:t>十、人机界面项目创新与研发</w:t>
        </w:r>
        <w:r>
          <w:tab/>
        </w:r>
        <w:r>
          <w:fldChar w:fldCharType="begin"/>
        </w:r>
        <w:r>
          <w:instrText xml:space="preserve"> PAGEREF _Toc13909 \h </w:instrText>
        </w:r>
        <w:r>
          <w:fldChar w:fldCharType="separate"/>
        </w:r>
        <w:r>
          <w:t>32</w:t>
        </w:r>
        <w:r>
          <w:fldChar w:fldCharType="end"/>
        </w:r>
      </w:hyperlink>
    </w:p>
    <w:p>
      <w:pPr>
        <w:pStyle w:val="TOC2"/>
        <w:tabs>
          <w:tab w:val="right" w:leader="dot" w:pos="8306"/>
        </w:tabs>
      </w:pPr>
      <w:hyperlink w:anchor="_Toc8344" w:history="1">
        <w:r>
          <w:rPr>
            <w:rFonts w:ascii="仿宋" w:eastAsia="仿宋" w:hAnsi="仿宋" w:cs="仿宋" w:hint="eastAsia"/>
            <w:lang w:eastAsia="zh-CN"/>
          </w:rPr>
          <w:t>(一)、创新策略与方向</w:t>
        </w:r>
        <w:r>
          <w:tab/>
        </w:r>
        <w:r>
          <w:fldChar w:fldCharType="begin"/>
        </w:r>
        <w:r>
          <w:instrText xml:space="preserve"> PAGEREF _Toc8344 \h </w:instrText>
        </w:r>
        <w:r>
          <w:fldChar w:fldCharType="separate"/>
        </w:r>
        <w:r>
          <w:t>32</w:t>
        </w:r>
        <w:r>
          <w:fldChar w:fldCharType="end"/>
        </w:r>
      </w:hyperlink>
    </w:p>
    <w:p>
      <w:pPr>
        <w:pStyle w:val="TOC2"/>
        <w:tabs>
          <w:tab w:val="right" w:leader="dot" w:pos="8306"/>
        </w:tabs>
      </w:pPr>
      <w:hyperlink w:anchor="_Toc6309" w:history="1">
        <w:r>
          <w:rPr>
            <w:rFonts w:ascii="仿宋" w:eastAsia="仿宋" w:hAnsi="仿宋" w:cs="仿宋" w:hint="eastAsia"/>
            <w:lang w:eastAsia="zh-CN"/>
          </w:rPr>
          <w:t>(二)、研发规划与投入</w:t>
        </w:r>
        <w:r>
          <w:tab/>
        </w:r>
        <w:r>
          <w:fldChar w:fldCharType="begin"/>
        </w:r>
        <w:r>
          <w:instrText xml:space="preserve"> PAGEREF _Toc6309 \h </w:instrText>
        </w:r>
        <w:r>
          <w:fldChar w:fldCharType="separate"/>
        </w:r>
        <w:r>
          <w:t>33</w:t>
        </w:r>
        <w:r>
          <w:fldChar w:fldCharType="end"/>
        </w:r>
      </w:hyperlink>
    </w:p>
    <w:p>
      <w:pPr>
        <w:pStyle w:val="TOC1"/>
        <w:tabs>
          <w:tab w:val="right" w:leader="dot" w:pos="8306"/>
        </w:tabs>
      </w:pPr>
      <w:hyperlink w:anchor="_Toc7535" w:history="1">
        <w:r>
          <w:rPr>
            <w:rFonts w:ascii="仿宋" w:eastAsia="仿宋" w:hAnsi="仿宋" w:cs="仿宋" w:hint="eastAsia"/>
            <w:lang w:eastAsia="zh-CN"/>
          </w:rPr>
          <w:t>十一、生产安全保护</w:t>
        </w:r>
        <w:r>
          <w:tab/>
        </w:r>
        <w:r>
          <w:fldChar w:fldCharType="begin"/>
        </w:r>
        <w:r>
          <w:instrText xml:space="preserve"> PAGEREF _Toc7535 \h </w:instrText>
        </w:r>
        <w:r>
          <w:fldChar w:fldCharType="separate"/>
        </w:r>
        <w:r>
          <w:t>35</w:t>
        </w:r>
        <w:r>
          <w:fldChar w:fldCharType="end"/>
        </w:r>
      </w:hyperlink>
    </w:p>
    <w:p>
      <w:pPr>
        <w:pStyle w:val="TOC2"/>
        <w:tabs>
          <w:tab w:val="right" w:leader="dot" w:pos="8306"/>
        </w:tabs>
      </w:pPr>
      <w:hyperlink w:anchor="_Toc21490" w:history="1">
        <w:r>
          <w:rPr>
            <w:rFonts w:ascii="仿宋" w:eastAsia="仿宋" w:hAnsi="仿宋" w:cs="仿宋" w:hint="eastAsia"/>
            <w:lang w:eastAsia="zh-CN"/>
          </w:rPr>
          <w:t>(一)、消防安全</w:t>
        </w:r>
        <w:r>
          <w:tab/>
        </w:r>
        <w:r>
          <w:fldChar w:fldCharType="begin"/>
        </w:r>
        <w:r>
          <w:instrText xml:space="preserve"> PAGEREF _Toc21490 \h </w:instrText>
        </w:r>
        <w:r>
          <w:fldChar w:fldCharType="separate"/>
        </w:r>
        <w:r>
          <w:t>35</w:t>
        </w:r>
        <w:r>
          <w:fldChar w:fldCharType="end"/>
        </w:r>
      </w:hyperlink>
    </w:p>
    <w:p>
      <w:pPr>
        <w:pStyle w:val="TOC2"/>
        <w:tabs>
          <w:tab w:val="right" w:leader="dot" w:pos="8306"/>
        </w:tabs>
      </w:pPr>
      <w:hyperlink w:anchor="_Toc32434" w:history="1">
        <w:r>
          <w:rPr>
            <w:rFonts w:ascii="仿宋" w:eastAsia="仿宋" w:hAnsi="仿宋" w:cs="仿宋" w:hint="eastAsia"/>
            <w:lang w:eastAsia="zh-CN"/>
          </w:rPr>
          <w:t>(二)、防火防爆总图布置措施</w:t>
        </w:r>
        <w:r>
          <w:tab/>
        </w:r>
        <w:r>
          <w:fldChar w:fldCharType="begin"/>
        </w:r>
        <w:r>
          <w:instrText xml:space="preserve"> PAGEREF _Toc32434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5" w:history="1">
        <w:r>
          <w:rPr>
            <w:rFonts w:ascii="仿宋" w:eastAsia="仿宋" w:hAnsi="仿宋" w:cs="仿宋" w:hint="eastAsia"/>
            <w:lang w:eastAsia="zh-CN"/>
          </w:rPr>
          <w:t>(三)、自然灾害防范措施</w:t>
        </w:r>
        <w:r>
          <w:tab/>
        </w:r>
        <w:r>
          <w:fldChar w:fldCharType="begin"/>
        </w:r>
        <w:r>
          <w:instrText xml:space="preserve"> PAGEREF _Toc31945 \h </w:instrText>
        </w:r>
        <w:r>
          <w:fldChar w:fldCharType="separate"/>
        </w:r>
        <w:r>
          <w:t>37</w:t>
        </w:r>
        <w:r>
          <w:fldChar w:fldCharType="end"/>
        </w:r>
      </w:hyperlink>
    </w:p>
    <w:p>
      <w:pPr>
        <w:pStyle w:val="TOC2"/>
        <w:tabs>
          <w:tab w:val="right" w:leader="dot" w:pos="8306"/>
        </w:tabs>
      </w:pPr>
      <w:hyperlink w:anchor="_Toc3055" w:history="1">
        <w:r>
          <w:rPr>
            <w:rFonts w:ascii="仿宋" w:eastAsia="仿宋" w:hAnsi="仿宋" w:cs="仿宋" w:hint="eastAsia"/>
            <w:lang w:eastAsia="zh-CN"/>
          </w:rPr>
          <w:t>(四)、安全色及安全标志使用要求</w:t>
        </w:r>
        <w:r>
          <w:tab/>
        </w:r>
        <w:r>
          <w:fldChar w:fldCharType="begin"/>
        </w:r>
        <w:r>
          <w:instrText xml:space="preserve"> PAGEREF _Toc3055 \h </w:instrText>
        </w:r>
        <w:r>
          <w:fldChar w:fldCharType="separate"/>
        </w:r>
        <w:r>
          <w:t>38</w:t>
        </w:r>
        <w:r>
          <w:fldChar w:fldCharType="end"/>
        </w:r>
      </w:hyperlink>
    </w:p>
    <w:p>
      <w:pPr>
        <w:pStyle w:val="TOC2"/>
        <w:tabs>
          <w:tab w:val="right" w:leader="dot" w:pos="8306"/>
        </w:tabs>
      </w:pPr>
      <w:hyperlink w:anchor="_Toc29927" w:history="1">
        <w:r>
          <w:rPr>
            <w:rFonts w:ascii="仿宋" w:eastAsia="仿宋" w:hAnsi="仿宋" w:cs="仿宋" w:hint="eastAsia"/>
            <w:lang w:eastAsia="zh-CN"/>
          </w:rPr>
          <w:t>(五)、防尘防毒措施</w:t>
        </w:r>
        <w:r>
          <w:tab/>
        </w:r>
        <w:r>
          <w:fldChar w:fldCharType="begin"/>
        </w:r>
        <w:r>
          <w:instrText xml:space="preserve"> PAGEREF _Toc29927 \h </w:instrText>
        </w:r>
        <w:r>
          <w:fldChar w:fldCharType="separate"/>
        </w:r>
        <w:r>
          <w:t>39</w:t>
        </w:r>
        <w:r>
          <w:fldChar w:fldCharType="end"/>
        </w:r>
      </w:hyperlink>
    </w:p>
    <w:p>
      <w:pPr>
        <w:pStyle w:val="TOC2"/>
        <w:tabs>
          <w:tab w:val="right" w:leader="dot" w:pos="8306"/>
        </w:tabs>
      </w:pPr>
      <w:hyperlink w:anchor="_Toc7859" w:history="1">
        <w:r>
          <w:rPr>
            <w:rFonts w:ascii="仿宋" w:eastAsia="仿宋" w:hAnsi="仿宋" w:cs="仿宋" w:hint="eastAsia"/>
            <w:lang w:eastAsia="zh-CN"/>
          </w:rPr>
          <w:t>(六)、防静电、触电防护及防雷措施</w:t>
        </w:r>
        <w:r>
          <w:tab/>
        </w:r>
        <w:r>
          <w:fldChar w:fldCharType="begin"/>
        </w:r>
        <w:r>
          <w:instrText xml:space="preserve"> PAGEREF _Toc7859 \h </w:instrText>
        </w:r>
        <w:r>
          <w:fldChar w:fldCharType="separate"/>
        </w:r>
        <w:r>
          <w:t>40</w:t>
        </w:r>
        <w:r>
          <w:fldChar w:fldCharType="end"/>
        </w:r>
      </w:hyperlink>
    </w:p>
    <w:p>
      <w:pPr>
        <w:pStyle w:val="TOC2"/>
        <w:tabs>
          <w:tab w:val="right" w:leader="dot" w:pos="8306"/>
        </w:tabs>
      </w:pPr>
      <w:hyperlink w:anchor="_Toc15203" w:history="1">
        <w:r>
          <w:rPr>
            <w:rFonts w:ascii="仿宋" w:eastAsia="仿宋" w:hAnsi="仿宋" w:cs="仿宋" w:hint="eastAsia"/>
            <w:lang w:eastAsia="zh-CN"/>
          </w:rPr>
          <w:t>(七)、机械设备安全保障措施</w:t>
        </w:r>
        <w:r>
          <w:tab/>
        </w:r>
        <w:r>
          <w:fldChar w:fldCharType="begin"/>
        </w:r>
        <w:r>
          <w:instrText xml:space="preserve"> PAGEREF _Toc15203 \h </w:instrText>
        </w:r>
        <w:r>
          <w:fldChar w:fldCharType="separate"/>
        </w:r>
        <w:r>
          <w:t>42</w:t>
        </w:r>
        <w:r>
          <w:fldChar w:fldCharType="end"/>
        </w:r>
      </w:hyperlink>
    </w:p>
    <w:p>
      <w:pPr>
        <w:pStyle w:val="TOC1"/>
        <w:tabs>
          <w:tab w:val="right" w:leader="dot" w:pos="8306"/>
        </w:tabs>
      </w:pPr>
      <w:hyperlink w:anchor="_Toc32395" w:history="1">
        <w:r>
          <w:rPr>
            <w:rFonts w:ascii="仿宋" w:eastAsia="仿宋" w:hAnsi="仿宋" w:cs="仿宋" w:hint="eastAsia"/>
            <w:lang w:eastAsia="zh-CN"/>
          </w:rPr>
          <w:t>十二、人机界面项目计划安排</w:t>
        </w:r>
        <w:r>
          <w:tab/>
        </w:r>
        <w:r>
          <w:fldChar w:fldCharType="begin"/>
        </w:r>
        <w:r>
          <w:instrText xml:space="preserve"> PAGEREF _Toc32395 \h </w:instrText>
        </w:r>
        <w:r>
          <w:fldChar w:fldCharType="separate"/>
        </w:r>
        <w:r>
          <w:t>43</w:t>
        </w:r>
        <w:r>
          <w:fldChar w:fldCharType="end"/>
        </w:r>
      </w:hyperlink>
    </w:p>
    <w:p>
      <w:pPr>
        <w:pStyle w:val="TOC2"/>
        <w:tabs>
          <w:tab w:val="right" w:leader="dot" w:pos="8306"/>
        </w:tabs>
      </w:pPr>
      <w:hyperlink w:anchor="_Toc29471" w:history="1">
        <w:r>
          <w:rPr>
            <w:rFonts w:ascii="仿宋" w:eastAsia="仿宋" w:hAnsi="仿宋" w:cs="仿宋" w:hint="eastAsia"/>
            <w:lang w:eastAsia="zh-CN"/>
          </w:rPr>
          <w:t>(一)、建设周期</w:t>
        </w:r>
        <w:r>
          <w:tab/>
        </w:r>
        <w:r>
          <w:fldChar w:fldCharType="begin"/>
        </w:r>
        <w:r>
          <w:instrText xml:space="preserve"> PAGEREF _Toc29471 \h </w:instrText>
        </w:r>
        <w:r>
          <w:fldChar w:fldCharType="separate"/>
        </w:r>
        <w:r>
          <w:t>43</w:t>
        </w:r>
        <w:r>
          <w:fldChar w:fldCharType="end"/>
        </w:r>
      </w:hyperlink>
    </w:p>
    <w:p>
      <w:pPr>
        <w:pStyle w:val="TOC2"/>
        <w:tabs>
          <w:tab w:val="right" w:leader="dot" w:pos="8306"/>
        </w:tabs>
      </w:pPr>
      <w:hyperlink w:anchor="_Toc32301" w:history="1">
        <w:r>
          <w:rPr>
            <w:rFonts w:ascii="仿宋" w:eastAsia="仿宋" w:hAnsi="仿宋" w:cs="仿宋" w:hint="eastAsia"/>
            <w:lang w:eastAsia="zh-CN"/>
          </w:rPr>
          <w:t>(二)、建设进度</w:t>
        </w:r>
        <w:r>
          <w:tab/>
        </w:r>
        <w:r>
          <w:fldChar w:fldCharType="begin"/>
        </w:r>
        <w:r>
          <w:instrText xml:space="preserve"> PAGEREF _Toc32301 \h </w:instrText>
        </w:r>
        <w:r>
          <w:fldChar w:fldCharType="separate"/>
        </w:r>
        <w:r>
          <w:t>44</w:t>
        </w:r>
        <w:r>
          <w:fldChar w:fldCharType="end"/>
        </w:r>
      </w:hyperlink>
    </w:p>
    <w:p>
      <w:pPr>
        <w:pStyle w:val="TOC2"/>
        <w:tabs>
          <w:tab w:val="right" w:leader="dot" w:pos="8306"/>
        </w:tabs>
      </w:pPr>
      <w:hyperlink w:anchor="_Toc31184" w:history="1">
        <w:r>
          <w:rPr>
            <w:rFonts w:ascii="仿宋" w:eastAsia="仿宋" w:hAnsi="仿宋" w:cs="仿宋" w:hint="eastAsia"/>
            <w:lang w:eastAsia="zh-CN"/>
          </w:rPr>
          <w:t>(三)、进度安排注意事项</w:t>
        </w:r>
        <w:r>
          <w:tab/>
        </w:r>
        <w:r>
          <w:fldChar w:fldCharType="begin"/>
        </w:r>
        <w:r>
          <w:instrText xml:space="preserve"> PAGEREF _Toc31184 \h </w:instrText>
        </w:r>
        <w:r>
          <w:fldChar w:fldCharType="separate"/>
        </w:r>
        <w:r>
          <w:t>45</w:t>
        </w:r>
        <w:r>
          <w:fldChar w:fldCharType="end"/>
        </w:r>
      </w:hyperlink>
    </w:p>
    <w:p>
      <w:pPr>
        <w:pStyle w:val="TOC2"/>
        <w:tabs>
          <w:tab w:val="right" w:leader="dot" w:pos="8306"/>
        </w:tabs>
      </w:pPr>
      <w:hyperlink w:anchor="_Toc27380" w:history="1">
        <w:r>
          <w:rPr>
            <w:rFonts w:ascii="仿宋" w:eastAsia="仿宋" w:hAnsi="仿宋" w:cs="仿宋" w:hint="eastAsia"/>
            <w:lang w:eastAsia="zh-CN"/>
          </w:rPr>
          <w:t>(四)、人力资源配置</w:t>
        </w:r>
        <w:r>
          <w:tab/>
        </w:r>
        <w:r>
          <w:fldChar w:fldCharType="begin"/>
        </w:r>
        <w:r>
          <w:instrText xml:space="preserve"> PAGEREF _Toc27380 \h </w:instrText>
        </w:r>
        <w:r>
          <w:fldChar w:fldCharType="separate"/>
        </w:r>
        <w:r>
          <w:t>46</w:t>
        </w:r>
        <w:r>
          <w:fldChar w:fldCharType="end"/>
        </w:r>
      </w:hyperlink>
    </w:p>
    <w:p>
      <w:pPr>
        <w:pStyle w:val="TOC1"/>
        <w:tabs>
          <w:tab w:val="right" w:leader="dot" w:pos="8306"/>
        </w:tabs>
      </w:pPr>
      <w:hyperlink w:anchor="_Toc31763" w:history="1">
        <w:r>
          <w:rPr>
            <w:rFonts w:ascii="仿宋" w:eastAsia="仿宋" w:hAnsi="仿宋" w:cs="仿宋" w:hint="eastAsia"/>
            <w:lang w:eastAsia="zh-CN"/>
          </w:rPr>
          <w:t>十三、供应链管理</w:t>
        </w:r>
        <w:r>
          <w:tab/>
        </w:r>
        <w:r>
          <w:fldChar w:fldCharType="begin"/>
        </w:r>
        <w:r>
          <w:instrText xml:space="preserve"> PAGEREF _Toc31763 \h </w:instrText>
        </w:r>
        <w:r>
          <w:fldChar w:fldCharType="separate"/>
        </w:r>
        <w:r>
          <w:t>47</w:t>
        </w:r>
        <w:r>
          <w:fldChar w:fldCharType="end"/>
        </w:r>
      </w:hyperlink>
    </w:p>
    <w:p>
      <w:pPr>
        <w:pStyle w:val="TOC2"/>
        <w:tabs>
          <w:tab w:val="right" w:leader="dot" w:pos="8306"/>
        </w:tabs>
      </w:pPr>
      <w:hyperlink w:anchor="_Toc10501" w:history="1">
        <w:r>
          <w:rPr>
            <w:rFonts w:ascii="仿宋" w:eastAsia="仿宋" w:hAnsi="仿宋" w:cs="仿宋" w:hint="eastAsia"/>
            <w:lang w:eastAsia="zh-CN"/>
          </w:rPr>
          <w:t>(一)、供应链战略规划</w:t>
        </w:r>
        <w:r>
          <w:tab/>
        </w:r>
        <w:r>
          <w:fldChar w:fldCharType="begin"/>
        </w:r>
        <w:r>
          <w:instrText xml:space="preserve"> PAGEREF _Toc10501 \h </w:instrText>
        </w:r>
        <w:r>
          <w:fldChar w:fldCharType="separate"/>
        </w:r>
        <w:r>
          <w:t>47</w:t>
        </w:r>
        <w:r>
          <w:fldChar w:fldCharType="end"/>
        </w:r>
      </w:hyperlink>
    </w:p>
    <w:p>
      <w:pPr>
        <w:pStyle w:val="TOC2"/>
        <w:tabs>
          <w:tab w:val="right" w:leader="dot" w:pos="8306"/>
        </w:tabs>
      </w:pPr>
      <w:hyperlink w:anchor="_Toc6000" w:history="1">
        <w:r>
          <w:rPr>
            <w:rFonts w:ascii="仿宋" w:eastAsia="仿宋" w:hAnsi="仿宋" w:cs="仿宋" w:hint="eastAsia"/>
            <w:lang w:eastAsia="zh-CN"/>
          </w:rPr>
          <w:t>(二)、供应商选择与合作</w:t>
        </w:r>
        <w:r>
          <w:tab/>
        </w:r>
        <w:r>
          <w:fldChar w:fldCharType="begin"/>
        </w:r>
        <w:r>
          <w:instrText xml:space="preserve"> PAGEREF _Toc6000 \h </w:instrText>
        </w:r>
        <w:r>
          <w:fldChar w:fldCharType="separate"/>
        </w:r>
        <w:r>
          <w:t>49</w:t>
        </w:r>
        <w:r>
          <w:fldChar w:fldCharType="end"/>
        </w:r>
      </w:hyperlink>
    </w:p>
    <w:p>
      <w:pPr>
        <w:pStyle w:val="TOC2"/>
        <w:tabs>
          <w:tab w:val="right" w:leader="dot" w:pos="8306"/>
        </w:tabs>
      </w:pPr>
      <w:hyperlink w:anchor="_Toc27100" w:history="1">
        <w:r>
          <w:rPr>
            <w:rFonts w:ascii="仿宋" w:eastAsia="仿宋" w:hAnsi="仿宋" w:cs="仿宋" w:hint="eastAsia"/>
            <w:lang w:eastAsia="zh-CN"/>
          </w:rPr>
          <w:t>(三)、物流与库存管理</w:t>
        </w:r>
        <w:r>
          <w:tab/>
        </w:r>
        <w:r>
          <w:fldChar w:fldCharType="begin"/>
        </w:r>
        <w:r>
          <w:instrText xml:space="preserve"> PAGEREF _Toc27100 \h </w:instrText>
        </w:r>
        <w:r>
          <w:fldChar w:fldCharType="separate"/>
        </w:r>
        <w:r>
          <w:t>50</w:t>
        </w:r>
        <w:r>
          <w:fldChar w:fldCharType="end"/>
        </w:r>
      </w:hyperlink>
    </w:p>
    <w:p>
      <w:pPr>
        <w:pStyle w:val="TOC1"/>
        <w:tabs>
          <w:tab w:val="right" w:leader="dot" w:pos="8306"/>
        </w:tabs>
      </w:pPr>
      <w:hyperlink w:anchor="_Toc24893" w:history="1">
        <w:r>
          <w:rPr>
            <w:rFonts w:ascii="仿宋" w:eastAsia="仿宋" w:hAnsi="仿宋" w:cs="仿宋" w:hint="eastAsia"/>
            <w:lang w:eastAsia="zh-CN"/>
          </w:rPr>
          <w:t>十四、人机界面项目变更管理</w:t>
        </w:r>
        <w:r>
          <w:tab/>
        </w:r>
        <w:r>
          <w:fldChar w:fldCharType="begin"/>
        </w:r>
        <w:r>
          <w:instrText xml:space="preserve"> PAGEREF _Toc24893 \h </w:instrText>
        </w:r>
        <w:r>
          <w:fldChar w:fldCharType="separate"/>
        </w:r>
        <w:r>
          <w:t>51</w:t>
        </w:r>
        <w:r>
          <w:fldChar w:fldCharType="end"/>
        </w:r>
      </w:hyperlink>
    </w:p>
    <w:p>
      <w:pPr>
        <w:pStyle w:val="TOC2"/>
        <w:tabs>
          <w:tab w:val="right" w:leader="dot" w:pos="8306"/>
        </w:tabs>
      </w:pPr>
      <w:hyperlink w:anchor="_Toc6169" w:history="1">
        <w:r>
          <w:rPr>
            <w:rFonts w:ascii="仿宋" w:eastAsia="仿宋" w:hAnsi="仿宋" w:cs="仿宋" w:hint="eastAsia"/>
            <w:lang w:eastAsia="zh-CN"/>
          </w:rPr>
          <w:t>(一)、变更申请与评估</w:t>
        </w:r>
        <w:r>
          <w:tab/>
        </w:r>
        <w:r>
          <w:fldChar w:fldCharType="begin"/>
        </w:r>
        <w:r>
          <w:instrText xml:space="preserve"> PAGEREF _Toc6169 \h </w:instrText>
        </w:r>
        <w:r>
          <w:fldChar w:fldCharType="separate"/>
        </w:r>
        <w:r>
          <w:t>51</w:t>
        </w:r>
        <w:r>
          <w:fldChar w:fldCharType="end"/>
        </w:r>
      </w:hyperlink>
    </w:p>
    <w:p>
      <w:pPr>
        <w:pStyle w:val="TOC2"/>
        <w:tabs>
          <w:tab w:val="right" w:leader="dot" w:pos="8306"/>
        </w:tabs>
      </w:pPr>
      <w:hyperlink w:anchor="_Toc8631" w:history="1">
        <w:r>
          <w:rPr>
            <w:rFonts w:ascii="仿宋" w:eastAsia="仿宋" w:hAnsi="仿宋" w:cs="仿宋" w:hint="eastAsia"/>
            <w:lang w:eastAsia="zh-CN"/>
          </w:rPr>
          <w:t>(二)、变更实施与控制</w:t>
        </w:r>
        <w:r>
          <w:tab/>
        </w:r>
        <w:r>
          <w:fldChar w:fldCharType="begin"/>
        </w:r>
        <w:r>
          <w:instrText xml:space="preserve"> PAGEREF _Toc8631 \h </w:instrText>
        </w:r>
        <w:r>
          <w:fldChar w:fldCharType="separate"/>
        </w:r>
        <w:r>
          <w:t>52</w:t>
        </w:r>
        <w:r>
          <w:fldChar w:fldCharType="end"/>
        </w:r>
      </w:hyperlink>
    </w:p>
    <w:p>
      <w:pPr>
        <w:pStyle w:val="TOC1"/>
        <w:tabs>
          <w:tab w:val="right" w:leader="dot" w:pos="8306"/>
        </w:tabs>
      </w:pPr>
      <w:hyperlink w:anchor="_Toc10937" w:history="1">
        <w:r>
          <w:rPr>
            <w:rFonts w:ascii="仿宋" w:eastAsia="仿宋" w:hAnsi="仿宋" w:cs="仿宋" w:hint="eastAsia"/>
            <w:lang w:eastAsia="zh-CN"/>
          </w:rPr>
          <w:t>十五、利益相关者分析与沟通计划</w:t>
        </w:r>
        <w:r>
          <w:tab/>
        </w:r>
        <w:r>
          <w:fldChar w:fldCharType="begin"/>
        </w:r>
        <w:r>
          <w:instrText xml:space="preserve"> PAGEREF _Toc10937 \h </w:instrText>
        </w:r>
        <w:r>
          <w:fldChar w:fldCharType="separate"/>
        </w:r>
        <w:r>
          <w:t>52</w:t>
        </w:r>
        <w:r>
          <w:fldChar w:fldCharType="end"/>
        </w:r>
      </w:hyperlink>
    </w:p>
    <w:p>
      <w:pPr>
        <w:pStyle w:val="TOC2"/>
        <w:tabs>
          <w:tab w:val="right" w:leader="dot" w:pos="8306"/>
        </w:tabs>
      </w:pPr>
      <w:hyperlink w:anchor="_Toc19664" w:history="1">
        <w:r>
          <w:rPr>
            <w:rFonts w:ascii="仿宋" w:eastAsia="仿宋" w:hAnsi="仿宋" w:cs="仿宋" w:hint="eastAsia"/>
            <w:lang w:eastAsia="zh-CN"/>
          </w:rPr>
          <w:t>(一)、利益相关者分析</w:t>
        </w:r>
        <w:r>
          <w:tab/>
        </w:r>
        <w:r>
          <w:fldChar w:fldCharType="begin"/>
        </w:r>
        <w:r>
          <w:instrText xml:space="preserve"> PAGEREF _Toc19664 \h </w:instrText>
        </w:r>
        <w:r>
          <w:fldChar w:fldCharType="separate"/>
        </w:r>
        <w:r>
          <w:t>52</w:t>
        </w:r>
        <w:r>
          <w:fldChar w:fldCharType="end"/>
        </w:r>
      </w:hyperlink>
    </w:p>
    <w:p>
      <w:pPr>
        <w:pStyle w:val="TOC2"/>
        <w:tabs>
          <w:tab w:val="right" w:leader="dot" w:pos="8306"/>
        </w:tabs>
      </w:pPr>
      <w:hyperlink w:anchor="_Toc25382" w:history="1">
        <w:r>
          <w:rPr>
            <w:rFonts w:ascii="仿宋" w:eastAsia="仿宋" w:hAnsi="仿宋" w:cs="仿宋" w:hint="eastAsia"/>
            <w:lang w:eastAsia="zh-CN"/>
          </w:rPr>
          <w:t>(二)、沟通计划</w:t>
        </w:r>
        <w:r>
          <w:tab/>
        </w:r>
        <w:r>
          <w:fldChar w:fldCharType="begin"/>
        </w:r>
        <w:r>
          <w:instrText xml:space="preserve"> PAGEREF _Toc25382 \h </w:instrText>
        </w:r>
        <w:r>
          <w:fldChar w:fldCharType="separate"/>
        </w:r>
        <w:r>
          <w:t>54</w:t>
        </w:r>
        <w:r>
          <w:fldChar w:fldCharType="end"/>
        </w:r>
      </w:hyperlink>
    </w:p>
    <w:p>
      <w:pPr>
        <w:pStyle w:val="TOC1"/>
        <w:tabs>
          <w:tab w:val="right" w:leader="dot" w:pos="8306"/>
        </w:tabs>
      </w:pPr>
      <w:hyperlink w:anchor="_Toc20097" w:history="1">
        <w:r>
          <w:rPr>
            <w:rFonts w:ascii="仿宋" w:eastAsia="仿宋" w:hAnsi="仿宋" w:cs="仿宋" w:hint="eastAsia"/>
            <w:lang w:eastAsia="zh-CN"/>
          </w:rPr>
          <w:t>十六、人机界面项目治理与监督</w:t>
        </w:r>
        <w:r>
          <w:tab/>
        </w:r>
        <w:r>
          <w:fldChar w:fldCharType="begin"/>
        </w:r>
        <w:r>
          <w:instrText xml:space="preserve"> PAGEREF _Toc20097 \h </w:instrText>
        </w:r>
        <w:r>
          <w:fldChar w:fldCharType="separate"/>
        </w:r>
        <w:r>
          <w:t>55</w:t>
        </w:r>
        <w:r>
          <w:fldChar w:fldCharType="end"/>
        </w:r>
      </w:hyperlink>
    </w:p>
    <w:p>
      <w:pPr>
        <w:pStyle w:val="TOC2"/>
        <w:tabs>
          <w:tab w:val="right" w:leader="dot" w:pos="8306"/>
        </w:tabs>
      </w:pPr>
      <w:hyperlink w:anchor="_Toc21702" w:history="1">
        <w:r>
          <w:rPr>
            <w:rFonts w:ascii="仿宋" w:eastAsia="仿宋" w:hAnsi="仿宋" w:cs="仿宋" w:hint="eastAsia"/>
            <w:lang w:eastAsia="zh-CN"/>
          </w:rPr>
          <w:t>(一)、人机界面项目治理结构</w:t>
        </w:r>
        <w:r>
          <w:tab/>
        </w:r>
        <w:r>
          <w:fldChar w:fldCharType="begin"/>
        </w:r>
        <w:r>
          <w:instrText xml:space="preserve"> PAGEREF _Toc21702 \h </w:instrText>
        </w:r>
        <w:r>
          <w:fldChar w:fldCharType="separate"/>
        </w:r>
        <w:r>
          <w:t>55</w:t>
        </w:r>
        <w:r>
          <w:fldChar w:fldCharType="end"/>
        </w:r>
      </w:hyperlink>
    </w:p>
    <w:p>
      <w:pPr>
        <w:pStyle w:val="TOC2"/>
        <w:tabs>
          <w:tab w:val="right" w:leader="dot" w:pos="8306"/>
        </w:tabs>
      </w:pPr>
      <w:hyperlink w:anchor="_Toc11942" w:history="1">
        <w:r>
          <w:rPr>
            <w:rFonts w:ascii="仿宋" w:eastAsia="仿宋" w:hAnsi="仿宋" w:cs="仿宋" w:hint="eastAsia"/>
            <w:lang w:eastAsia="zh-CN"/>
          </w:rPr>
          <w:t>(二)、监督与审计</w:t>
        </w:r>
        <w:r>
          <w:tab/>
        </w:r>
        <w:r>
          <w:fldChar w:fldCharType="begin"/>
        </w:r>
        <w:r>
          <w:instrText xml:space="preserve"> PAGEREF _Toc11942 \h </w:instrText>
        </w:r>
        <w:r>
          <w:fldChar w:fldCharType="separate"/>
        </w:r>
        <w:r>
          <w:t>56</w:t>
        </w:r>
        <w:r>
          <w:fldChar w:fldCharType="end"/>
        </w:r>
      </w:hyperlink>
    </w:p>
    <w:p>
      <w:pPr>
        <w:pStyle w:val="TOC1"/>
        <w:tabs>
          <w:tab w:val="right" w:leader="dot" w:pos="8306"/>
        </w:tabs>
      </w:pPr>
      <w:hyperlink w:anchor="_Toc18922" w:history="1">
        <w:r>
          <w:rPr>
            <w:rFonts w:ascii="仿宋" w:eastAsia="仿宋" w:hAnsi="仿宋" w:cs="仿宋" w:hint="eastAsia"/>
            <w:lang w:eastAsia="zh-CN"/>
          </w:rPr>
          <w:t>十七、风险识别与分类</w:t>
        </w:r>
        <w:r>
          <w:tab/>
        </w:r>
        <w:r>
          <w:fldChar w:fldCharType="begin"/>
        </w:r>
        <w:r>
          <w:instrText xml:space="preserve"> PAGEREF _Toc18922 \h </w:instrText>
        </w:r>
        <w:r>
          <w:fldChar w:fldCharType="separate"/>
        </w:r>
        <w:r>
          <w:t>58</w:t>
        </w:r>
        <w:r>
          <w:fldChar w:fldCharType="end"/>
        </w:r>
      </w:hyperlink>
    </w:p>
    <w:p>
      <w:pPr>
        <w:pStyle w:val="TOC2"/>
        <w:tabs>
          <w:tab w:val="right" w:leader="dot" w:pos="8306"/>
        </w:tabs>
      </w:pPr>
      <w:hyperlink w:anchor="_Toc28838" w:history="1">
        <w:r>
          <w:rPr>
            <w:rFonts w:ascii="仿宋" w:eastAsia="仿宋" w:hAnsi="仿宋" w:cs="仿宋" w:hint="eastAsia"/>
            <w:lang w:eastAsia="zh-CN"/>
          </w:rPr>
          <w:t>(一)、风险识别</w:t>
        </w:r>
        <w:r>
          <w:tab/>
        </w:r>
        <w:r>
          <w:fldChar w:fldCharType="begin"/>
        </w:r>
        <w:r>
          <w:instrText xml:space="preserve"> PAGEREF _Toc28838 \h </w:instrText>
        </w:r>
        <w:r>
          <w:fldChar w:fldCharType="separate"/>
        </w:r>
        <w:r>
          <w:t>58</w:t>
        </w:r>
        <w:r>
          <w:fldChar w:fldCharType="end"/>
        </w:r>
      </w:hyperlink>
    </w:p>
    <w:p>
      <w:pPr>
        <w:pStyle w:val="TOC2"/>
        <w:tabs>
          <w:tab w:val="right" w:leader="dot" w:pos="8306"/>
        </w:tabs>
      </w:pPr>
      <w:hyperlink w:anchor="_Toc31051" w:history="1">
        <w:r>
          <w:rPr>
            <w:rFonts w:ascii="仿宋" w:eastAsia="仿宋" w:hAnsi="仿宋" w:cs="仿宋" w:hint="eastAsia"/>
            <w:lang w:eastAsia="zh-CN"/>
          </w:rPr>
          <w:t>(二)、风险分类</w:t>
        </w:r>
        <w:r>
          <w:tab/>
        </w:r>
        <w:r>
          <w:fldChar w:fldCharType="begin"/>
        </w:r>
        <w:r>
          <w:instrText xml:space="preserve"> PAGEREF _Toc31051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01"/>
      <w:r>
        <w:rPr>
          <w:rFonts w:ascii="仿宋" w:eastAsia="仿宋" w:hAnsi="仿宋" w:cs="仿宋" w:hint="eastAsia"/>
          <w:sz w:val="28"/>
          <w:lang w:eastAsia="zh-CN"/>
        </w:rPr>
        <w:t>一、人机界面项目土建工程</w:t>
      </w:r>
      <w:bookmarkEnd w:id="2"/>
    </w:p>
    <w:p>
      <w:pPr>
        <w:pStyle w:val="Heading2"/>
        <w:rPr>
          <w:rFonts w:ascii="仿宋" w:eastAsia="仿宋" w:hAnsi="仿宋" w:cs="仿宋" w:hint="eastAsia"/>
          <w:lang w:eastAsia="zh-CN"/>
        </w:rPr>
      </w:pPr>
      <w:bookmarkStart w:id="3" w:name="_Toc262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在人机界面项目的建筑工程设计中，我们将秉承一系列重要的设计原则，以确保人机界面项目建筑在功能、美观、可持续性等方面达到最佳效果。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首要原则是确保建筑的功能性得到最大化的发挥。我们将充分理解人机界面项目的实际需求，合理布局各个功能区域，保证建筑在满足业务需求的同时，提供高效的工作环境。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在建筑设计中，我们将综合考虑建设和运营成本。通过精细的经济效益分析，确保设计方案在高效利用资源的同时，对人机界面项目的长期盈利能力有积极的贡献。</w:t>
      </w:r>
    </w:p>
    <w:p>
      <w:pPr>
        <w:pStyle w:val="Heading2"/>
        <w:ind w:firstLine="560" w:firstLineChars="200"/>
        <w:rPr>
          <w:rFonts w:ascii="仿宋" w:eastAsia="仿宋" w:hAnsi="仿宋" w:cs="仿宋" w:hint="eastAsia"/>
          <w:sz w:val="28"/>
          <w:lang w:eastAsia="zh-CN"/>
        </w:rPr>
      </w:pPr>
      <w:bookmarkStart w:id="4" w:name="_Toc18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机界面项目的土建工程设计中，我们将精准设定设计年限，结合人机界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机界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7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人机界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机界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机界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1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本期工程人机界面项目预计总建筑面积XXX平方米，其中：计容建筑面积XXX平方米，计划建筑工程投资XX万元，占人机界面项目总投资的XX%。</w:t>
      </w:r>
    </w:p>
    <w:p>
      <w:pPr>
        <w:pStyle w:val="Heading1"/>
        <w:ind w:firstLine="560" w:firstLineChars="200"/>
        <w:rPr>
          <w:rFonts w:ascii="仿宋" w:eastAsia="仿宋" w:hAnsi="仿宋" w:cs="仿宋" w:hint="eastAsia"/>
          <w:sz w:val="28"/>
          <w:lang w:eastAsia="zh-CN"/>
        </w:rPr>
      </w:pPr>
      <w:bookmarkStart w:id="7" w:name="_Toc3105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9235"/>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人机界面项目的主要产品是XXXX，预计年产值为XXX万元。这一产品在市场中占据着重要的地位，其广泛的应用范围使得该人机界面项目的市场前景非常广阔。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机界面项目的xxx产品作为重要的原材料之一，将在多个领域发挥关键作用。其在建筑、交通、能源等方面的广泛应用将为整个产业链提供强大的支持，形成产业协同效应。人机界面项目的年产值XXX万XXX万XXX万万元不仅反映了其在市场上的巨大潜力，更预示着它对国民经济的积极贡献。这种关联度高、涉及面广的产业关系，使得该人机界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890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总征地面积为XXXX平方米，相当于约XX.XX亩，其中净用地面积为XXXX平方米，红线范围内相当于约XX.XX亩。这一用地规模充分考虑了人机界面项目的建设需求，保障了人机界面项目在合适的空间内得以充分发展。人机界面项目规划的总建筑面积为XXXX平方米，其中主体工程建设占XXXX平方米，计容建筑面积达XXXX平方米。预计建筑工程的投资将达到XXXX万元，为人机界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计划购置的设备共计XXXX台（套），设备购置费用为XXXX万元。这一设备购置计划充分考虑到人机界面项目的生产需求和技术要求，确保了人机界面项目在生产运营中具备先进的技术装备和高效的生产能力。设备的合理配置将为人机界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计划总投资为XXXX万元，预计年实现营业收入为XXXX万元。这一产能规模的设定旨在确保人机界面项目能够在投资与回报之间取得平衡，实现长期可持续的发展。人机界面项目的总投资充分考虑到各个方面的需求，包括用地建设、设备购置等多个环节，以确保人机界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1570"/>
      <w:r>
        <w:rPr>
          <w:rFonts w:ascii="仿宋" w:eastAsia="仿宋" w:hAnsi="仿宋" w:cs="仿宋" w:hint="eastAsia"/>
          <w:sz w:val="28"/>
          <w:lang w:eastAsia="zh-CN"/>
        </w:rPr>
        <w:t>三、人机界面项目文档管理</w:t>
      </w:r>
      <w:bookmarkEnd w:id="10"/>
    </w:p>
    <w:p>
      <w:pPr>
        <w:pStyle w:val="Heading2"/>
        <w:rPr>
          <w:rFonts w:ascii="仿宋" w:eastAsia="仿宋" w:hAnsi="仿宋" w:cs="仿宋" w:hint="eastAsia"/>
          <w:lang w:eastAsia="zh-CN"/>
        </w:rPr>
      </w:pPr>
      <w:bookmarkStart w:id="11" w:name="_Toc3099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人机界面项目高度重视文档的质量和准确性，以支持人机界面项目的各项活动和决策。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人机界面项目文档的编制始于人机界面项目计划的初期，我们制定了详细的文档编制计划，明确了每个文档的内容、格式和编写责任人。在人机界面项目启动阶段，我们首先编制了人机界面项目章程，明确定义了人机界面项目的目标、范围、风险等关键要素。随后，人机界面项目团队根据计划陆续编制了需求文档、设计文档、测试文档等各类文档，确保人机界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机界面项目管理中的重要环节，旨在确保人机界面项目文档符合质量标准和人机界面项目需求。在人机界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除了内部审查，我们还进行了外部审查，邀请人机界面项目相关利益方和专业领域的专家对文档进行独立审查。这有助于获取更全面、客观的反馈，确保人机界面项目文档不仅符合内部标准，也满足外部需求。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人机界面项目在文档编制与审查方面建立了严格的管理机制，通过规范的流程和多维度的审查，确保人机界面项目文档的质量、准确性和可靠性，为人机界面项目的顺利推进提供了有力支持。</w:t>
      </w:r>
    </w:p>
    <w:p>
      <w:pPr>
        <w:pStyle w:val="Heading2"/>
        <w:ind w:firstLine="560" w:firstLineChars="200"/>
        <w:rPr>
          <w:rFonts w:ascii="仿宋" w:eastAsia="仿宋" w:hAnsi="仿宋" w:cs="仿宋" w:hint="eastAsia"/>
          <w:sz w:val="28"/>
          <w:lang w:eastAsia="zh-CN"/>
        </w:rPr>
      </w:pPr>
      <w:bookmarkStart w:id="12" w:name="_Toc2276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在人机界面项目中，我们致力于优化文档发布与分发过程，以确保信息的高效传递和团队间协作的顺畅进行。以下是我们采取的关键优化策略：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我们通过多渠道发布文档，包括电子邮件、人机界面项目管理平台、内部网站等，以满足不同团队成员的偏好和需求。多渠道发布确保了信息的全面覆盖。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我们采用了精细的权限控制，确保只有授权人员可以访问敏感信息。这种安全措施保护了人机界面项目文档的机密性，防止了未经授权的信息泄露。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419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文档存档与归档是人机界面项目生命周期中一个至关重要的环节，直接关系到人机界面项目信息的长期保存和历史记录的完整性。在人机界面项目中，我们实施了一系列有效的文档存档与归档管理策略：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27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7610"/>
      <w:r>
        <w:rPr>
          <w:rFonts w:ascii="仿宋" w:eastAsia="仿宋" w:hAnsi="仿宋" w:cs="仿宋" w:hint="eastAsia"/>
          <w:lang w:eastAsia="zh-CN"/>
        </w:rPr>
        <w:t>(一)、人机界面行业分析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行业一直以来都是市场的关注焦点。行业内的发展趋势、竞争态势以及潜在机会都对人机界面项目的推进产生深远的影响。通过深入研究行业的整体概貌，我们将更好地理解行业的核心特征，为人机界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机界面行业，技术一直是推动创新和发展的关键因素。我们将对当前技术趋势进行详尽分析，包括但不限于人工智能、大数据应用、先进制造技术等。这有助于人机界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机界面项目成功的基础。我们将对主要竞争对手进行深入研究，包括其市场份额、产品特点、市场定位等。通过全面了解竞争对手的优势和劣势，人机界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2173"/>
      <w:r>
        <w:rPr>
          <w:rFonts w:ascii="仿宋" w:eastAsia="仿宋" w:hAnsi="仿宋" w:cs="仿宋" w:hint="eastAsia"/>
          <w:sz w:val="28"/>
          <w:lang w:eastAsia="zh-CN"/>
        </w:rPr>
        <w:t>(二)、人机界面市场分析预测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通过对市场规模的深入调研，我们将预测人机界面市场未来的增长趋势。这包括市场的整体规模、各细分领域的发展趋势等。人机界面项目可以根据市场的扩张速度和潜在机会，制定更符合市场需求的发展策略。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机界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机界面项目实施过程中需要充分考虑的因素。我们将对市场风险进行全面评估，包括但不限于政策法规风险、市场竞争风险、技术变革风险等。通过对潜在风险的深入分析，人机界面项目可以制定相应的风险缓解策略，降低不确定性对人机界面项目的影响。</w:t>
      </w:r>
    </w:p>
    <w:p>
      <w:pPr>
        <w:pStyle w:val="Heading1"/>
        <w:ind w:firstLine="560" w:firstLineChars="200"/>
        <w:rPr>
          <w:rFonts w:ascii="仿宋" w:eastAsia="仿宋" w:hAnsi="仿宋" w:cs="仿宋" w:hint="eastAsia"/>
          <w:sz w:val="28"/>
          <w:lang w:eastAsia="zh-CN"/>
        </w:rPr>
      </w:pPr>
      <w:bookmarkStart w:id="17" w:name="_Toc1358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648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技术管理特点体现在其创新导向。通过引入最先进的技术趋势和解决方案，人机界面项目致力于提升科技含量、提高质量和效率水平。这意味着我们将采用最新的工具和方法，确保人机界面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人机界面项目技术管理的显著特征。通过整合不同领域的技术资源，我们实现了跨学科的协同工作。这有助于优化技术架构，提高整体效能。此外，整合性策略还促进了不同技术团队之间的紧密沟通和高效合作，确保人机界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机界面项目所采用的技术。通过不断优化技术方案，人机界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机界面项目团队将在人机界面项目初期识别可能的技术风险，并采取相应的预防和应对措施。通过建立健全的风险评估机制，人机界面项目能够在实施过程中及时发现并解决潜在的技术问题，保障人机界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机界面项目中，技术将成为人机界面项目成功的有力支持。这一深度剖析揭示了技术管理在人机界面项目实施中的关键作用，为人机界面项目的技术基础奠定了坚实的基础。</w:t>
      </w:r>
    </w:p>
    <w:p>
      <w:pPr>
        <w:pStyle w:val="Heading2"/>
        <w:ind w:firstLine="560" w:firstLineChars="200"/>
        <w:rPr>
          <w:rFonts w:ascii="仿宋" w:eastAsia="仿宋" w:hAnsi="仿宋" w:cs="仿宋" w:hint="eastAsia"/>
          <w:sz w:val="28"/>
          <w:lang w:eastAsia="zh-CN"/>
        </w:rPr>
      </w:pPr>
      <w:bookmarkStart w:id="19" w:name="_Toc10490"/>
      <w:r>
        <w:rPr>
          <w:rFonts w:ascii="仿宋" w:eastAsia="仿宋" w:hAnsi="仿宋" w:cs="仿宋" w:hint="eastAsia"/>
          <w:sz w:val="28"/>
          <w:lang w:eastAsia="zh-CN"/>
        </w:rPr>
        <w:t>(二)、人机界面项目工艺技术设计方案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机界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机界面项目将严格按照相关行业规范要求进行组织。通过有效控制产品质量，人机界面项目将致力于为顾客提供优质的人机界面项目产品和良好的服务。这体现了人机界面项目对于生产活动合规性和质量标准的高度重视，为人机界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机界面项目注重生态效益和清洁生产原则。人机界面项目建设将紧密结合地方特色经济发展，与社会经济发展规划和区域环境保护规划方案相协调一致。通过与当地区域自然生态系统的结合，人机界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机界面项目产品具有多样化的客户需求和个性化的特点。因此，人机界面项目产品规格品种多样，且单批生产数量较小。为满足这一特点，人机界面项目承办单位将建设先进的柔性制造生产线。通过广泛应用柔性制造技术，人机界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机界面项目采用的技术具有较高的技术含量和自动化水平，处于国内先进水平。这一技术选用不仅体现了对生产效率、质量和环境友好性的高标准要求，同时为人机界面项目的可持续发展奠定了坚实的基础。</w:t>
      </w:r>
    </w:p>
    <w:p>
      <w:pPr>
        <w:pStyle w:val="Heading2"/>
        <w:ind w:firstLine="560" w:firstLineChars="200"/>
        <w:rPr>
          <w:rFonts w:ascii="仿宋" w:eastAsia="仿宋" w:hAnsi="仿宋" w:cs="仿宋" w:hint="eastAsia"/>
          <w:sz w:val="28"/>
          <w:lang w:eastAsia="zh-CN"/>
        </w:rPr>
      </w:pPr>
      <w:bookmarkStart w:id="20" w:name="_Toc29460"/>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为确保人机界面项目的高效生产和技术实施，我们制定了一套精心设计的设备选型方案，以满足人机界面项目生产、质量和环保的要求。该方案的主要特点如下：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机界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针对人机界面项目产品的多样性和小批量生产的特点，我们将建设柔性制造生产线。通过在设备选型中考虑柔性制造技术，可以灵活应对不同产品规格和生产需求，实现生产线的高度灵活性和适应性。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https://d.book118.com/518023023123006036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475858"/>
    <w:rsid w:val="53475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2302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2024-02-10T08:57:00Z</dcterms:created>
  <dcterms:modified xsi:type="dcterms:W3CDTF">2024-02-10T08:57:31Z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C77663FBD2024A30B038D4F5D354E301_11</vt:lpwstr>
  </property>
  <property fmtid="{D5CDD505-2E9C-101B-9397-08002B2CF9AE}" pid="3" name="KSOProductBuildVer">
    <vt:lpwstr>2052-12.1.0.16250</vt:lpwstr>
  </property>
</Properties>
</file>