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功率测量仪表项目建设总纲及方案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4" w:history="1">
        <w:r>
          <w:rPr>
            <w:rFonts w:ascii="仿宋" w:eastAsia="仿宋" w:hAnsi="仿宋" w:cs="仿宋" w:hint="eastAsia"/>
            <w:lang w:eastAsia="zh-CN"/>
          </w:rPr>
          <w:t>前言</w:t>
        </w:r>
        <w:r>
          <w:tab/>
        </w:r>
        <w:r>
          <w:fldChar w:fldCharType="begin"/>
        </w:r>
        <w:r>
          <w:instrText xml:space="preserve"> PAGEREF _Toc31954 \h </w:instrText>
        </w:r>
        <w:r>
          <w:fldChar w:fldCharType="separate"/>
        </w:r>
        <w:r>
          <w:t>3</w:t>
        </w:r>
        <w:r>
          <w:fldChar w:fldCharType="end"/>
        </w:r>
      </w:hyperlink>
    </w:p>
    <w:p>
      <w:pPr>
        <w:pStyle w:val="TOC1"/>
        <w:tabs>
          <w:tab w:val="right" w:leader="dot" w:pos="8306"/>
        </w:tabs>
      </w:pPr>
      <w:hyperlink w:anchor="_Toc7716" w:history="1">
        <w:r>
          <w:rPr>
            <w:rFonts w:ascii="仿宋" w:eastAsia="仿宋" w:hAnsi="仿宋" w:cs="仿宋" w:hint="eastAsia"/>
            <w:lang w:eastAsia="zh-CN"/>
          </w:rPr>
          <w:t>一、环境和生态影响分析</w:t>
        </w:r>
        <w:r>
          <w:tab/>
        </w:r>
        <w:r>
          <w:fldChar w:fldCharType="begin"/>
        </w:r>
        <w:r>
          <w:instrText xml:space="preserve"> PAGEREF _Toc7716 \h </w:instrText>
        </w:r>
        <w:r>
          <w:fldChar w:fldCharType="separate"/>
        </w:r>
        <w:r>
          <w:t>3</w:t>
        </w:r>
        <w:r>
          <w:fldChar w:fldCharType="end"/>
        </w:r>
      </w:hyperlink>
    </w:p>
    <w:p>
      <w:pPr>
        <w:pStyle w:val="TOC2"/>
        <w:tabs>
          <w:tab w:val="right" w:leader="dot" w:pos="8306"/>
        </w:tabs>
      </w:pPr>
      <w:hyperlink w:anchor="_Toc12208" w:history="1">
        <w:r>
          <w:rPr>
            <w:rFonts w:ascii="仿宋" w:eastAsia="仿宋" w:hAnsi="仿宋" w:cs="仿宋" w:hint="eastAsia"/>
            <w:lang w:eastAsia="zh-CN"/>
          </w:rPr>
          <w:t>(一)、环境和生态现状</w:t>
        </w:r>
        <w:r>
          <w:tab/>
        </w:r>
        <w:r>
          <w:fldChar w:fldCharType="begin"/>
        </w:r>
        <w:r>
          <w:instrText xml:space="preserve"> PAGEREF _Toc12208 \h </w:instrText>
        </w:r>
        <w:r>
          <w:fldChar w:fldCharType="separate"/>
        </w:r>
        <w:r>
          <w:t>3</w:t>
        </w:r>
        <w:r>
          <w:fldChar w:fldCharType="end"/>
        </w:r>
      </w:hyperlink>
    </w:p>
    <w:p>
      <w:pPr>
        <w:pStyle w:val="TOC2"/>
        <w:tabs>
          <w:tab w:val="right" w:leader="dot" w:pos="8306"/>
        </w:tabs>
      </w:pPr>
      <w:hyperlink w:anchor="_Toc24885" w:history="1">
        <w:r>
          <w:rPr>
            <w:rFonts w:ascii="仿宋" w:eastAsia="仿宋" w:hAnsi="仿宋" w:cs="仿宋" w:hint="eastAsia"/>
            <w:lang w:eastAsia="zh-CN"/>
          </w:rPr>
          <w:t>(二)、生态环境影响分析</w:t>
        </w:r>
        <w:r>
          <w:tab/>
        </w:r>
        <w:r>
          <w:fldChar w:fldCharType="begin"/>
        </w:r>
        <w:r>
          <w:instrText xml:space="preserve"> PAGEREF _Toc24885 \h </w:instrText>
        </w:r>
        <w:r>
          <w:fldChar w:fldCharType="separate"/>
        </w:r>
        <w:r>
          <w:t>5</w:t>
        </w:r>
        <w:r>
          <w:fldChar w:fldCharType="end"/>
        </w:r>
      </w:hyperlink>
    </w:p>
    <w:p>
      <w:pPr>
        <w:pStyle w:val="TOC2"/>
        <w:tabs>
          <w:tab w:val="right" w:leader="dot" w:pos="8306"/>
        </w:tabs>
      </w:pPr>
      <w:hyperlink w:anchor="_Toc1561" w:history="1">
        <w:r>
          <w:rPr>
            <w:rFonts w:ascii="仿宋" w:eastAsia="仿宋" w:hAnsi="仿宋" w:cs="仿宋" w:hint="eastAsia"/>
            <w:lang w:eastAsia="zh-CN"/>
          </w:rPr>
          <w:t>(三)、生态环境保护措施</w:t>
        </w:r>
        <w:r>
          <w:tab/>
        </w:r>
        <w:r>
          <w:fldChar w:fldCharType="begin"/>
        </w:r>
        <w:r>
          <w:instrText xml:space="preserve"> PAGEREF _Toc1561 \h </w:instrText>
        </w:r>
        <w:r>
          <w:fldChar w:fldCharType="separate"/>
        </w:r>
        <w:r>
          <w:t>6</w:t>
        </w:r>
        <w:r>
          <w:fldChar w:fldCharType="end"/>
        </w:r>
      </w:hyperlink>
    </w:p>
    <w:p>
      <w:pPr>
        <w:pStyle w:val="TOC2"/>
        <w:tabs>
          <w:tab w:val="right" w:leader="dot" w:pos="8306"/>
        </w:tabs>
      </w:pPr>
      <w:hyperlink w:anchor="_Toc26439" w:history="1">
        <w:r>
          <w:rPr>
            <w:rFonts w:ascii="仿宋" w:eastAsia="仿宋" w:hAnsi="仿宋" w:cs="仿宋" w:hint="eastAsia"/>
            <w:lang w:eastAsia="zh-CN"/>
          </w:rPr>
          <w:t>(四)、地质灾害影响分析</w:t>
        </w:r>
        <w:r>
          <w:tab/>
        </w:r>
        <w:r>
          <w:fldChar w:fldCharType="begin"/>
        </w:r>
        <w:r>
          <w:instrText xml:space="preserve"> PAGEREF _Toc26439 \h </w:instrText>
        </w:r>
        <w:r>
          <w:fldChar w:fldCharType="separate"/>
        </w:r>
        <w:r>
          <w:t>8</w:t>
        </w:r>
        <w:r>
          <w:fldChar w:fldCharType="end"/>
        </w:r>
      </w:hyperlink>
    </w:p>
    <w:p>
      <w:pPr>
        <w:pStyle w:val="TOC2"/>
        <w:tabs>
          <w:tab w:val="right" w:leader="dot" w:pos="8306"/>
        </w:tabs>
      </w:pPr>
      <w:hyperlink w:anchor="_Toc8089" w:history="1">
        <w:r>
          <w:rPr>
            <w:rFonts w:ascii="仿宋" w:eastAsia="仿宋" w:hAnsi="仿宋" w:cs="仿宋" w:hint="eastAsia"/>
            <w:lang w:eastAsia="zh-CN"/>
          </w:rPr>
          <w:t>(五)、特殊环境影响</w:t>
        </w:r>
        <w:r>
          <w:tab/>
        </w:r>
        <w:r>
          <w:fldChar w:fldCharType="begin"/>
        </w:r>
        <w:r>
          <w:instrText xml:space="preserve"> PAGEREF _Toc8089 \h </w:instrText>
        </w:r>
        <w:r>
          <w:fldChar w:fldCharType="separate"/>
        </w:r>
        <w:r>
          <w:t>9</w:t>
        </w:r>
        <w:r>
          <w:fldChar w:fldCharType="end"/>
        </w:r>
      </w:hyperlink>
    </w:p>
    <w:p>
      <w:pPr>
        <w:pStyle w:val="TOC1"/>
        <w:tabs>
          <w:tab w:val="right" w:leader="dot" w:pos="8306"/>
        </w:tabs>
      </w:pPr>
      <w:hyperlink w:anchor="_Toc16577" w:history="1">
        <w:r>
          <w:rPr>
            <w:rFonts w:ascii="仿宋" w:eastAsia="仿宋" w:hAnsi="仿宋" w:cs="仿宋" w:hint="eastAsia"/>
            <w:lang w:eastAsia="zh-CN"/>
          </w:rPr>
          <w:t>二、社会影响分析</w:t>
        </w:r>
        <w:r>
          <w:tab/>
        </w:r>
        <w:r>
          <w:fldChar w:fldCharType="begin"/>
        </w:r>
        <w:r>
          <w:instrText xml:space="preserve"> PAGEREF _Toc16577 \h </w:instrText>
        </w:r>
        <w:r>
          <w:fldChar w:fldCharType="separate"/>
        </w:r>
        <w:r>
          <w:t>10</w:t>
        </w:r>
        <w:r>
          <w:fldChar w:fldCharType="end"/>
        </w:r>
      </w:hyperlink>
    </w:p>
    <w:p>
      <w:pPr>
        <w:pStyle w:val="TOC2"/>
        <w:tabs>
          <w:tab w:val="right" w:leader="dot" w:pos="8306"/>
        </w:tabs>
      </w:pPr>
      <w:hyperlink w:anchor="_Toc9697" w:history="1">
        <w:r>
          <w:rPr>
            <w:rFonts w:ascii="仿宋" w:eastAsia="仿宋" w:hAnsi="仿宋" w:cs="仿宋" w:hint="eastAsia"/>
            <w:lang w:eastAsia="zh-CN"/>
          </w:rPr>
          <w:t>(一)、社会影响效果分析</w:t>
        </w:r>
        <w:r>
          <w:tab/>
        </w:r>
        <w:r>
          <w:fldChar w:fldCharType="begin"/>
        </w:r>
        <w:r>
          <w:instrText xml:space="preserve"> PAGEREF _Toc9697 \h </w:instrText>
        </w:r>
        <w:r>
          <w:fldChar w:fldCharType="separate"/>
        </w:r>
        <w:r>
          <w:t>10</w:t>
        </w:r>
        <w:r>
          <w:fldChar w:fldCharType="end"/>
        </w:r>
      </w:hyperlink>
    </w:p>
    <w:p>
      <w:pPr>
        <w:pStyle w:val="TOC2"/>
        <w:tabs>
          <w:tab w:val="right" w:leader="dot" w:pos="8306"/>
        </w:tabs>
      </w:pPr>
      <w:hyperlink w:anchor="_Toc26598" w:history="1">
        <w:r>
          <w:rPr>
            <w:rFonts w:ascii="仿宋" w:eastAsia="仿宋" w:hAnsi="仿宋" w:cs="仿宋" w:hint="eastAsia"/>
            <w:lang w:eastAsia="zh-CN"/>
          </w:rPr>
          <w:t>(二)、社会适应性分析</w:t>
        </w:r>
        <w:r>
          <w:tab/>
        </w:r>
        <w:r>
          <w:fldChar w:fldCharType="begin"/>
        </w:r>
        <w:r>
          <w:instrText xml:space="preserve"> PAGEREF _Toc26598 \h </w:instrText>
        </w:r>
        <w:r>
          <w:fldChar w:fldCharType="separate"/>
        </w:r>
        <w:r>
          <w:t>13</w:t>
        </w:r>
        <w:r>
          <w:fldChar w:fldCharType="end"/>
        </w:r>
      </w:hyperlink>
    </w:p>
    <w:p>
      <w:pPr>
        <w:pStyle w:val="TOC2"/>
        <w:tabs>
          <w:tab w:val="right" w:leader="dot" w:pos="8306"/>
        </w:tabs>
      </w:pPr>
      <w:hyperlink w:anchor="_Toc11289" w:history="1">
        <w:r>
          <w:rPr>
            <w:rFonts w:ascii="仿宋" w:eastAsia="仿宋" w:hAnsi="仿宋" w:cs="仿宋" w:hint="eastAsia"/>
            <w:lang w:eastAsia="zh-CN"/>
          </w:rPr>
          <w:t>(三)、社会风险及对策分析</w:t>
        </w:r>
        <w:r>
          <w:tab/>
        </w:r>
        <w:r>
          <w:fldChar w:fldCharType="begin"/>
        </w:r>
        <w:r>
          <w:instrText xml:space="preserve"> PAGEREF _Toc11289 \h </w:instrText>
        </w:r>
        <w:r>
          <w:fldChar w:fldCharType="separate"/>
        </w:r>
        <w:r>
          <w:t>14</w:t>
        </w:r>
        <w:r>
          <w:fldChar w:fldCharType="end"/>
        </w:r>
      </w:hyperlink>
    </w:p>
    <w:p>
      <w:pPr>
        <w:pStyle w:val="TOC1"/>
        <w:tabs>
          <w:tab w:val="right" w:leader="dot" w:pos="8306"/>
        </w:tabs>
      </w:pPr>
      <w:hyperlink w:anchor="_Toc25964" w:history="1">
        <w:r>
          <w:rPr>
            <w:rFonts w:ascii="仿宋" w:eastAsia="仿宋" w:hAnsi="仿宋" w:cs="仿宋" w:hint="eastAsia"/>
            <w:lang w:eastAsia="zh-CN"/>
          </w:rPr>
          <w:t>三、建设风险评估分析</w:t>
        </w:r>
        <w:r>
          <w:tab/>
        </w:r>
        <w:r>
          <w:fldChar w:fldCharType="begin"/>
        </w:r>
        <w:r>
          <w:instrText xml:space="preserve"> PAGEREF _Toc25964 \h </w:instrText>
        </w:r>
        <w:r>
          <w:fldChar w:fldCharType="separate"/>
        </w:r>
        <w:r>
          <w:t>18</w:t>
        </w:r>
        <w:r>
          <w:fldChar w:fldCharType="end"/>
        </w:r>
      </w:hyperlink>
    </w:p>
    <w:p>
      <w:pPr>
        <w:pStyle w:val="TOC2"/>
        <w:tabs>
          <w:tab w:val="right" w:leader="dot" w:pos="8306"/>
        </w:tabs>
      </w:pPr>
      <w:hyperlink w:anchor="_Toc31134" w:history="1">
        <w:r>
          <w:rPr>
            <w:rFonts w:ascii="仿宋" w:eastAsia="仿宋" w:hAnsi="仿宋" w:cs="仿宋" w:hint="eastAsia"/>
            <w:lang w:eastAsia="zh-CN"/>
          </w:rPr>
          <w:t>(一)、政策风险分析</w:t>
        </w:r>
        <w:r>
          <w:tab/>
        </w:r>
        <w:r>
          <w:fldChar w:fldCharType="begin"/>
        </w:r>
        <w:r>
          <w:instrText xml:space="preserve"> PAGEREF _Toc31134 \h </w:instrText>
        </w:r>
        <w:r>
          <w:fldChar w:fldCharType="separate"/>
        </w:r>
        <w:r>
          <w:t>18</w:t>
        </w:r>
        <w:r>
          <w:fldChar w:fldCharType="end"/>
        </w:r>
      </w:hyperlink>
    </w:p>
    <w:p>
      <w:pPr>
        <w:pStyle w:val="TOC2"/>
        <w:tabs>
          <w:tab w:val="right" w:leader="dot" w:pos="8306"/>
        </w:tabs>
      </w:pPr>
      <w:hyperlink w:anchor="_Toc18098" w:history="1">
        <w:r>
          <w:rPr>
            <w:rFonts w:ascii="仿宋" w:eastAsia="仿宋" w:hAnsi="仿宋" w:cs="仿宋" w:hint="eastAsia"/>
            <w:lang w:eastAsia="zh-CN"/>
          </w:rPr>
          <w:t>(二)、社会风险分析</w:t>
        </w:r>
        <w:r>
          <w:tab/>
        </w:r>
        <w:r>
          <w:fldChar w:fldCharType="begin"/>
        </w:r>
        <w:r>
          <w:instrText xml:space="preserve"> PAGEREF _Toc18098 \h </w:instrText>
        </w:r>
        <w:r>
          <w:fldChar w:fldCharType="separate"/>
        </w:r>
        <w:r>
          <w:t>19</w:t>
        </w:r>
        <w:r>
          <w:fldChar w:fldCharType="end"/>
        </w:r>
      </w:hyperlink>
    </w:p>
    <w:p>
      <w:pPr>
        <w:pStyle w:val="TOC2"/>
        <w:tabs>
          <w:tab w:val="right" w:leader="dot" w:pos="8306"/>
        </w:tabs>
      </w:pPr>
      <w:hyperlink w:anchor="_Toc9193" w:history="1">
        <w:r>
          <w:rPr>
            <w:rFonts w:ascii="仿宋" w:eastAsia="仿宋" w:hAnsi="仿宋" w:cs="仿宋" w:hint="eastAsia"/>
            <w:lang w:eastAsia="zh-CN"/>
          </w:rPr>
          <w:t>(三)、市场风险分析</w:t>
        </w:r>
        <w:r>
          <w:tab/>
        </w:r>
        <w:r>
          <w:fldChar w:fldCharType="begin"/>
        </w:r>
        <w:r>
          <w:instrText xml:space="preserve"> PAGEREF _Toc9193 \h </w:instrText>
        </w:r>
        <w:r>
          <w:fldChar w:fldCharType="separate"/>
        </w:r>
        <w:r>
          <w:t>20</w:t>
        </w:r>
        <w:r>
          <w:fldChar w:fldCharType="end"/>
        </w:r>
      </w:hyperlink>
    </w:p>
    <w:p>
      <w:pPr>
        <w:pStyle w:val="TOC2"/>
        <w:tabs>
          <w:tab w:val="right" w:leader="dot" w:pos="8306"/>
        </w:tabs>
      </w:pPr>
      <w:hyperlink w:anchor="_Toc23196" w:history="1">
        <w:r>
          <w:rPr>
            <w:rFonts w:ascii="仿宋" w:eastAsia="仿宋" w:hAnsi="仿宋" w:cs="仿宋" w:hint="eastAsia"/>
            <w:lang w:eastAsia="zh-CN"/>
          </w:rPr>
          <w:t>(四)、资金风险分析</w:t>
        </w:r>
        <w:r>
          <w:tab/>
        </w:r>
        <w:r>
          <w:fldChar w:fldCharType="begin"/>
        </w:r>
        <w:r>
          <w:instrText xml:space="preserve"> PAGEREF _Toc23196 \h </w:instrText>
        </w:r>
        <w:r>
          <w:fldChar w:fldCharType="separate"/>
        </w:r>
        <w:r>
          <w:t>21</w:t>
        </w:r>
        <w:r>
          <w:fldChar w:fldCharType="end"/>
        </w:r>
      </w:hyperlink>
    </w:p>
    <w:p>
      <w:pPr>
        <w:pStyle w:val="TOC2"/>
        <w:tabs>
          <w:tab w:val="right" w:leader="dot" w:pos="8306"/>
        </w:tabs>
      </w:pPr>
      <w:hyperlink w:anchor="_Toc14446" w:history="1">
        <w:r>
          <w:rPr>
            <w:rFonts w:ascii="仿宋" w:eastAsia="仿宋" w:hAnsi="仿宋" w:cs="仿宋" w:hint="eastAsia"/>
            <w:lang w:eastAsia="zh-CN"/>
          </w:rPr>
          <w:t>(五)、技术风险分析</w:t>
        </w:r>
        <w:r>
          <w:tab/>
        </w:r>
        <w:r>
          <w:fldChar w:fldCharType="begin"/>
        </w:r>
        <w:r>
          <w:instrText xml:space="preserve"> PAGEREF _Toc14446 \h </w:instrText>
        </w:r>
        <w:r>
          <w:fldChar w:fldCharType="separate"/>
        </w:r>
        <w:r>
          <w:t>22</w:t>
        </w:r>
        <w:r>
          <w:fldChar w:fldCharType="end"/>
        </w:r>
      </w:hyperlink>
    </w:p>
    <w:p>
      <w:pPr>
        <w:pStyle w:val="TOC2"/>
        <w:tabs>
          <w:tab w:val="right" w:leader="dot" w:pos="8306"/>
        </w:tabs>
      </w:pPr>
      <w:hyperlink w:anchor="_Toc4707" w:history="1">
        <w:r>
          <w:rPr>
            <w:rFonts w:ascii="仿宋" w:eastAsia="仿宋" w:hAnsi="仿宋" w:cs="仿宋" w:hint="eastAsia"/>
            <w:lang w:eastAsia="zh-CN"/>
          </w:rPr>
          <w:t>(六)、财务风险分析</w:t>
        </w:r>
        <w:r>
          <w:tab/>
        </w:r>
        <w:r>
          <w:fldChar w:fldCharType="begin"/>
        </w:r>
        <w:r>
          <w:instrText xml:space="preserve"> PAGEREF _Toc4707 \h </w:instrText>
        </w:r>
        <w:r>
          <w:fldChar w:fldCharType="separate"/>
        </w:r>
        <w:r>
          <w:t>24</w:t>
        </w:r>
        <w:r>
          <w:fldChar w:fldCharType="end"/>
        </w:r>
      </w:hyperlink>
    </w:p>
    <w:p>
      <w:pPr>
        <w:pStyle w:val="TOC2"/>
        <w:tabs>
          <w:tab w:val="right" w:leader="dot" w:pos="8306"/>
        </w:tabs>
      </w:pPr>
      <w:hyperlink w:anchor="_Toc32437" w:history="1">
        <w:r>
          <w:rPr>
            <w:rFonts w:ascii="仿宋" w:eastAsia="仿宋" w:hAnsi="仿宋" w:cs="仿宋" w:hint="eastAsia"/>
            <w:lang w:eastAsia="zh-CN"/>
          </w:rPr>
          <w:t>(七)、管理风险分析</w:t>
        </w:r>
        <w:r>
          <w:tab/>
        </w:r>
        <w:r>
          <w:fldChar w:fldCharType="begin"/>
        </w:r>
        <w:r>
          <w:instrText xml:space="preserve"> PAGEREF _Toc32437 \h </w:instrText>
        </w:r>
        <w:r>
          <w:fldChar w:fldCharType="separate"/>
        </w:r>
        <w:r>
          <w:t>25</w:t>
        </w:r>
        <w:r>
          <w:fldChar w:fldCharType="end"/>
        </w:r>
      </w:hyperlink>
    </w:p>
    <w:p>
      <w:pPr>
        <w:pStyle w:val="TOC2"/>
        <w:tabs>
          <w:tab w:val="right" w:leader="dot" w:pos="8306"/>
        </w:tabs>
      </w:pPr>
      <w:hyperlink w:anchor="_Toc3549" w:history="1">
        <w:r>
          <w:rPr>
            <w:rFonts w:ascii="仿宋" w:eastAsia="仿宋" w:hAnsi="仿宋" w:cs="仿宋" w:hint="eastAsia"/>
            <w:lang w:eastAsia="zh-CN"/>
          </w:rPr>
          <w:t>(八)、其它风险分析</w:t>
        </w:r>
        <w:r>
          <w:tab/>
        </w:r>
        <w:r>
          <w:fldChar w:fldCharType="begin"/>
        </w:r>
        <w:r>
          <w:instrText xml:space="preserve"> PAGEREF _Toc3549 \h </w:instrText>
        </w:r>
        <w:r>
          <w:fldChar w:fldCharType="separate"/>
        </w:r>
        <w:r>
          <w:t>27</w:t>
        </w:r>
        <w:r>
          <w:fldChar w:fldCharType="end"/>
        </w:r>
      </w:hyperlink>
    </w:p>
    <w:p>
      <w:pPr>
        <w:pStyle w:val="TOC2"/>
        <w:tabs>
          <w:tab w:val="right" w:leader="dot" w:pos="8306"/>
        </w:tabs>
      </w:pPr>
      <w:hyperlink w:anchor="_Toc23548" w:history="1">
        <w:r>
          <w:rPr>
            <w:rFonts w:ascii="仿宋" w:eastAsia="仿宋" w:hAnsi="仿宋" w:cs="仿宋" w:hint="eastAsia"/>
            <w:lang w:eastAsia="zh-CN"/>
          </w:rPr>
          <w:t>(九)、社会影响评估</w:t>
        </w:r>
        <w:r>
          <w:tab/>
        </w:r>
        <w:r>
          <w:fldChar w:fldCharType="begin"/>
        </w:r>
        <w:r>
          <w:instrText xml:space="preserve"> PAGEREF _Toc23548 \h </w:instrText>
        </w:r>
        <w:r>
          <w:fldChar w:fldCharType="separate"/>
        </w:r>
        <w:r>
          <w:t>28</w:t>
        </w:r>
        <w:r>
          <w:fldChar w:fldCharType="end"/>
        </w:r>
      </w:hyperlink>
    </w:p>
    <w:p>
      <w:pPr>
        <w:pStyle w:val="TOC1"/>
        <w:tabs>
          <w:tab w:val="right" w:leader="dot" w:pos="8306"/>
        </w:tabs>
      </w:pPr>
      <w:hyperlink w:anchor="_Toc22279" w:history="1">
        <w:r>
          <w:rPr>
            <w:rFonts w:ascii="仿宋" w:eastAsia="仿宋" w:hAnsi="仿宋" w:cs="仿宋" w:hint="eastAsia"/>
            <w:lang w:eastAsia="zh-CN"/>
          </w:rPr>
          <w:t>四、项目监理与质量保证</w:t>
        </w:r>
        <w:r>
          <w:tab/>
        </w:r>
        <w:r>
          <w:fldChar w:fldCharType="begin"/>
        </w:r>
        <w:r>
          <w:instrText xml:space="preserve"> PAGEREF _Toc22279 \h </w:instrText>
        </w:r>
        <w:r>
          <w:fldChar w:fldCharType="separate"/>
        </w:r>
        <w:r>
          <w:t>30</w:t>
        </w:r>
        <w:r>
          <w:fldChar w:fldCharType="end"/>
        </w:r>
      </w:hyperlink>
    </w:p>
    <w:p>
      <w:pPr>
        <w:pStyle w:val="TOC2"/>
        <w:tabs>
          <w:tab w:val="right" w:leader="dot" w:pos="8306"/>
        </w:tabs>
      </w:pPr>
      <w:hyperlink w:anchor="_Toc27936" w:history="1">
        <w:r>
          <w:rPr>
            <w:rFonts w:ascii="仿宋" w:eastAsia="仿宋" w:hAnsi="仿宋" w:cs="仿宋" w:hint="eastAsia"/>
            <w:lang w:eastAsia="zh-CN"/>
          </w:rPr>
          <w:t>(一)、监理体系构建</w:t>
        </w:r>
        <w:r>
          <w:tab/>
        </w:r>
        <w:r>
          <w:fldChar w:fldCharType="begin"/>
        </w:r>
        <w:r>
          <w:instrText xml:space="preserve"> PAGEREF _Toc27936 \h </w:instrText>
        </w:r>
        <w:r>
          <w:fldChar w:fldCharType="separate"/>
        </w:r>
        <w:r>
          <w:t>30</w:t>
        </w:r>
        <w:r>
          <w:fldChar w:fldCharType="end"/>
        </w:r>
      </w:hyperlink>
    </w:p>
    <w:p>
      <w:pPr>
        <w:pStyle w:val="TOC2"/>
        <w:tabs>
          <w:tab w:val="right" w:leader="dot" w:pos="8306"/>
        </w:tabs>
      </w:pPr>
      <w:hyperlink w:anchor="_Toc11990" w:history="1">
        <w:r>
          <w:rPr>
            <w:rFonts w:ascii="仿宋" w:eastAsia="仿宋" w:hAnsi="仿宋" w:cs="仿宋" w:hint="eastAsia"/>
            <w:lang w:eastAsia="zh-CN"/>
          </w:rPr>
          <w:t>(二)、质量保证体系实施</w:t>
        </w:r>
        <w:r>
          <w:tab/>
        </w:r>
        <w:r>
          <w:fldChar w:fldCharType="begin"/>
        </w:r>
        <w:r>
          <w:instrText xml:space="preserve"> PAGEREF _Toc11990 \h </w:instrText>
        </w:r>
        <w:r>
          <w:fldChar w:fldCharType="separate"/>
        </w:r>
        <w:r>
          <w:t>31</w:t>
        </w:r>
        <w:r>
          <w:fldChar w:fldCharType="end"/>
        </w:r>
      </w:hyperlink>
    </w:p>
    <w:p>
      <w:pPr>
        <w:pStyle w:val="TOC2"/>
        <w:tabs>
          <w:tab w:val="right" w:leader="dot" w:pos="8306"/>
        </w:tabs>
      </w:pPr>
      <w:hyperlink w:anchor="_Toc20644" w:history="1">
        <w:r>
          <w:rPr>
            <w:rFonts w:ascii="仿宋" w:eastAsia="仿宋" w:hAnsi="仿宋" w:cs="仿宋" w:hint="eastAsia"/>
            <w:lang w:eastAsia="zh-CN"/>
          </w:rPr>
          <w:t>(三)、监理与质量控制流程</w:t>
        </w:r>
        <w:r>
          <w:tab/>
        </w:r>
        <w:r>
          <w:fldChar w:fldCharType="begin"/>
        </w:r>
        <w:r>
          <w:instrText xml:space="preserve"> PAGEREF _Toc20644 \h </w:instrText>
        </w:r>
        <w:r>
          <w:fldChar w:fldCharType="separate"/>
        </w:r>
        <w:r>
          <w:t>31</w:t>
        </w:r>
        <w:r>
          <w:fldChar w:fldCharType="end"/>
        </w:r>
      </w:hyperlink>
    </w:p>
    <w:p>
      <w:pPr>
        <w:pStyle w:val="TOC1"/>
        <w:tabs>
          <w:tab w:val="right" w:leader="dot" w:pos="8306"/>
        </w:tabs>
      </w:pPr>
      <w:hyperlink w:anchor="_Toc7578" w:history="1">
        <w:r>
          <w:rPr>
            <w:rFonts w:ascii="仿宋" w:eastAsia="仿宋" w:hAnsi="仿宋" w:cs="仿宋" w:hint="eastAsia"/>
            <w:lang w:eastAsia="zh-CN"/>
          </w:rPr>
          <w:t>五、财务管理与成本控制</w:t>
        </w:r>
        <w:r>
          <w:tab/>
        </w:r>
        <w:r>
          <w:fldChar w:fldCharType="begin"/>
        </w:r>
        <w:r>
          <w:instrText xml:space="preserve"> PAGEREF _Toc7578 \h </w:instrText>
        </w:r>
        <w:r>
          <w:fldChar w:fldCharType="separate"/>
        </w:r>
        <w:r>
          <w:t>32</w:t>
        </w:r>
        <w:r>
          <w:fldChar w:fldCharType="end"/>
        </w:r>
      </w:hyperlink>
    </w:p>
    <w:p>
      <w:pPr>
        <w:pStyle w:val="TOC2"/>
        <w:tabs>
          <w:tab w:val="right" w:leader="dot" w:pos="8306"/>
        </w:tabs>
      </w:pPr>
      <w:hyperlink w:anchor="_Toc10761" w:history="1">
        <w:r>
          <w:rPr>
            <w:rFonts w:ascii="仿宋" w:eastAsia="仿宋" w:hAnsi="仿宋" w:cs="仿宋" w:hint="eastAsia"/>
            <w:lang w:eastAsia="zh-CN"/>
          </w:rPr>
          <w:t>(一)、财务管理体系建设</w:t>
        </w:r>
        <w:r>
          <w:tab/>
        </w:r>
        <w:r>
          <w:fldChar w:fldCharType="begin"/>
        </w:r>
        <w:r>
          <w:instrText xml:space="preserve"> PAGEREF _Toc10761 \h </w:instrText>
        </w:r>
        <w:r>
          <w:fldChar w:fldCharType="separate"/>
        </w:r>
        <w:r>
          <w:t>32</w:t>
        </w:r>
        <w:r>
          <w:fldChar w:fldCharType="end"/>
        </w:r>
      </w:hyperlink>
    </w:p>
    <w:p>
      <w:pPr>
        <w:pStyle w:val="TOC2"/>
        <w:tabs>
          <w:tab w:val="right" w:leader="dot" w:pos="8306"/>
        </w:tabs>
      </w:pPr>
      <w:hyperlink w:anchor="_Toc19323" w:history="1">
        <w:r>
          <w:rPr>
            <w:rFonts w:ascii="仿宋" w:eastAsia="仿宋" w:hAnsi="仿宋" w:cs="仿宋" w:hint="eastAsia"/>
            <w:lang w:eastAsia="zh-CN"/>
          </w:rPr>
          <w:t>(二)、成本控制措施</w:t>
        </w:r>
        <w:r>
          <w:tab/>
        </w:r>
        <w:r>
          <w:fldChar w:fldCharType="begin"/>
        </w:r>
        <w:r>
          <w:instrText xml:space="preserve"> PAGEREF _Toc19323 \h </w:instrText>
        </w:r>
        <w:r>
          <w:fldChar w:fldCharType="separate"/>
        </w:r>
        <w:r>
          <w:t>33</w:t>
        </w:r>
        <w:r>
          <w:fldChar w:fldCharType="end"/>
        </w:r>
      </w:hyperlink>
    </w:p>
    <w:p>
      <w:pPr>
        <w:pStyle w:val="TOC1"/>
        <w:tabs>
          <w:tab w:val="right" w:leader="dot" w:pos="8306"/>
        </w:tabs>
      </w:pPr>
      <w:hyperlink w:anchor="_Toc28888" w:history="1">
        <w:r>
          <w:rPr>
            <w:rFonts w:ascii="仿宋" w:eastAsia="仿宋" w:hAnsi="仿宋" w:cs="仿宋" w:hint="eastAsia"/>
            <w:lang w:eastAsia="zh-CN"/>
          </w:rPr>
          <w:t>六、项目选址研究</w:t>
        </w:r>
        <w:r>
          <w:tab/>
        </w:r>
        <w:r>
          <w:fldChar w:fldCharType="begin"/>
        </w:r>
        <w:r>
          <w:instrText xml:space="preserve"> PAGEREF _Toc28888 \h </w:instrText>
        </w:r>
        <w:r>
          <w:fldChar w:fldCharType="separate"/>
        </w:r>
        <w:r>
          <w:t>35</w:t>
        </w:r>
        <w:r>
          <w:fldChar w:fldCharType="end"/>
        </w:r>
      </w:hyperlink>
    </w:p>
    <w:p>
      <w:pPr>
        <w:pStyle w:val="TOC2"/>
        <w:tabs>
          <w:tab w:val="right" w:leader="dot" w:pos="8306"/>
        </w:tabs>
      </w:pPr>
      <w:hyperlink w:anchor="_Toc2518" w:history="1">
        <w:r>
          <w:rPr>
            <w:rFonts w:ascii="仿宋" w:eastAsia="仿宋" w:hAnsi="仿宋" w:cs="仿宋" w:hint="eastAsia"/>
            <w:lang w:eastAsia="zh-CN"/>
          </w:rPr>
          <w:t>(一)、项目选址原则</w:t>
        </w:r>
        <w:r>
          <w:tab/>
        </w:r>
        <w:r>
          <w:fldChar w:fldCharType="begin"/>
        </w:r>
        <w:r>
          <w:instrText xml:space="preserve"> PAGEREF _Toc2518 \h </w:instrText>
        </w:r>
        <w:r>
          <w:fldChar w:fldCharType="separate"/>
        </w:r>
        <w:r>
          <w:t>35</w:t>
        </w:r>
        <w:r>
          <w:fldChar w:fldCharType="end"/>
        </w:r>
      </w:hyperlink>
    </w:p>
    <w:p>
      <w:pPr>
        <w:pStyle w:val="TOC2"/>
        <w:tabs>
          <w:tab w:val="right" w:leader="dot" w:pos="8306"/>
        </w:tabs>
      </w:pPr>
      <w:hyperlink w:anchor="_Toc28940" w:history="1">
        <w:r>
          <w:rPr>
            <w:rFonts w:ascii="仿宋" w:eastAsia="仿宋" w:hAnsi="仿宋" w:cs="仿宋" w:hint="eastAsia"/>
            <w:lang w:eastAsia="zh-CN"/>
          </w:rPr>
          <w:t>(二)、项目选址</w:t>
        </w:r>
        <w:r>
          <w:tab/>
        </w:r>
        <w:r>
          <w:fldChar w:fldCharType="begin"/>
        </w:r>
        <w:r>
          <w:instrText xml:space="preserve"> PAGEREF _Toc28940 \h </w:instrText>
        </w:r>
        <w:r>
          <w:fldChar w:fldCharType="separate"/>
        </w:r>
        <w:r>
          <w:t>38</w:t>
        </w:r>
        <w:r>
          <w:fldChar w:fldCharType="end"/>
        </w:r>
      </w:hyperlink>
    </w:p>
    <w:p>
      <w:pPr>
        <w:pStyle w:val="TOC2"/>
        <w:tabs>
          <w:tab w:val="right" w:leader="dot" w:pos="8306"/>
        </w:tabs>
      </w:pPr>
      <w:hyperlink w:anchor="_Toc31876" w:history="1">
        <w:r>
          <w:rPr>
            <w:rFonts w:ascii="仿宋" w:eastAsia="仿宋" w:hAnsi="仿宋" w:cs="仿宋" w:hint="eastAsia"/>
            <w:lang w:eastAsia="zh-CN"/>
          </w:rPr>
          <w:t>(三)、建设条件分析</w:t>
        </w:r>
        <w:r>
          <w:tab/>
        </w:r>
        <w:r>
          <w:fldChar w:fldCharType="begin"/>
        </w:r>
        <w:r>
          <w:instrText xml:space="preserve"> PAGEREF _Toc31876 \h </w:instrText>
        </w:r>
        <w:r>
          <w:fldChar w:fldCharType="separate"/>
        </w:r>
        <w:r>
          <w:t>40</w:t>
        </w:r>
        <w:r>
          <w:fldChar w:fldCharType="end"/>
        </w:r>
      </w:hyperlink>
    </w:p>
    <w:p>
      <w:pPr>
        <w:pStyle w:val="TOC2"/>
        <w:tabs>
          <w:tab w:val="right" w:leader="dot" w:pos="8306"/>
        </w:tabs>
      </w:pPr>
      <w:hyperlink w:anchor="_Toc20418" w:history="1">
        <w:r>
          <w:rPr>
            <w:rFonts w:ascii="仿宋" w:eastAsia="仿宋" w:hAnsi="仿宋" w:cs="仿宋" w:hint="eastAsia"/>
            <w:lang w:eastAsia="zh-CN"/>
          </w:rPr>
          <w:t>(四)、用地控制指标</w:t>
        </w:r>
        <w:r>
          <w:tab/>
        </w:r>
        <w:r>
          <w:fldChar w:fldCharType="begin"/>
        </w:r>
        <w:r>
          <w:instrText xml:space="preserve"> PAGEREF _Toc20418 \h </w:instrText>
        </w:r>
        <w:r>
          <w:fldChar w:fldCharType="separate"/>
        </w:r>
        <w:r>
          <w:t>41</w:t>
        </w:r>
        <w:r>
          <w:fldChar w:fldCharType="end"/>
        </w:r>
      </w:hyperlink>
    </w:p>
    <w:p>
      <w:pPr>
        <w:pStyle w:val="TOC2"/>
        <w:tabs>
          <w:tab w:val="right" w:leader="dot" w:pos="8306"/>
        </w:tabs>
      </w:pPr>
      <w:hyperlink w:anchor="_Toc2636" w:history="1">
        <w:r>
          <w:rPr>
            <w:rFonts w:ascii="仿宋" w:eastAsia="仿宋" w:hAnsi="仿宋" w:cs="仿宋" w:hint="eastAsia"/>
            <w:lang w:eastAsia="zh-CN"/>
          </w:rPr>
          <w:t>(五)、地总体要求</w:t>
        </w:r>
        <w:r>
          <w:tab/>
        </w:r>
        <w:r>
          <w:fldChar w:fldCharType="begin"/>
        </w:r>
        <w:r>
          <w:instrText xml:space="preserve"> PAGEREF _Toc2636 \h </w:instrText>
        </w:r>
        <w:r>
          <w:fldChar w:fldCharType="separate"/>
        </w:r>
        <w:r>
          <w:t>43</w:t>
        </w:r>
        <w:r>
          <w:fldChar w:fldCharType="end"/>
        </w:r>
      </w:hyperlink>
    </w:p>
    <w:p>
      <w:pPr>
        <w:pStyle w:val="TOC2"/>
        <w:tabs>
          <w:tab w:val="right" w:leader="dot" w:pos="8306"/>
        </w:tabs>
      </w:pPr>
      <w:hyperlink w:anchor="_Toc15948" w:history="1">
        <w:r>
          <w:rPr>
            <w:rFonts w:ascii="仿宋" w:eastAsia="仿宋" w:hAnsi="仿宋" w:cs="仿宋" w:hint="eastAsia"/>
            <w:lang w:eastAsia="zh-CN"/>
          </w:rPr>
          <w:t>(六)、节约用地措施</w:t>
        </w:r>
        <w:r>
          <w:tab/>
        </w:r>
        <w:r>
          <w:fldChar w:fldCharType="begin"/>
        </w:r>
        <w:r>
          <w:instrText xml:space="preserve"> PAGEREF _Toc15948 \h </w:instrText>
        </w:r>
        <w:r>
          <w:fldChar w:fldCharType="separate"/>
        </w:r>
        <w:r>
          <w:t>44</w:t>
        </w:r>
        <w:r>
          <w:fldChar w:fldCharType="end"/>
        </w:r>
      </w:hyperlink>
    </w:p>
    <w:p>
      <w:pPr>
        <w:pStyle w:val="TOC2"/>
        <w:tabs>
          <w:tab w:val="right" w:leader="dot" w:pos="8306"/>
        </w:tabs>
      </w:pPr>
      <w:hyperlink w:anchor="_Toc13853" w:history="1">
        <w:r>
          <w:rPr>
            <w:rFonts w:ascii="仿宋" w:eastAsia="仿宋" w:hAnsi="仿宋" w:cs="仿宋" w:hint="eastAsia"/>
            <w:lang w:eastAsia="zh-CN"/>
          </w:rPr>
          <w:t>(七)、选址综合评价</w:t>
        </w:r>
        <w:r>
          <w:tab/>
        </w:r>
        <w:r>
          <w:fldChar w:fldCharType="begin"/>
        </w:r>
        <w:r>
          <w:instrText xml:space="preserve"> PAGEREF _Toc13853 \h </w:instrText>
        </w:r>
        <w:r>
          <w:fldChar w:fldCharType="separate"/>
        </w:r>
        <w:r>
          <w:t>45</w:t>
        </w:r>
        <w:r>
          <w:fldChar w:fldCharType="end"/>
        </w:r>
      </w:hyperlink>
    </w:p>
    <w:p>
      <w:pPr>
        <w:pStyle w:val="TOC1"/>
        <w:tabs>
          <w:tab w:val="right" w:leader="dot" w:pos="8306"/>
        </w:tabs>
      </w:pPr>
      <w:hyperlink w:anchor="_Toc5930" w:history="1">
        <w:r>
          <w:rPr>
            <w:rFonts w:ascii="仿宋" w:eastAsia="仿宋" w:hAnsi="仿宋" w:cs="仿宋" w:hint="eastAsia"/>
            <w:lang w:eastAsia="zh-CN"/>
          </w:rPr>
          <w:t>七、经济效益与社会效益优化</w:t>
        </w:r>
        <w:r>
          <w:tab/>
        </w:r>
        <w:r>
          <w:fldChar w:fldCharType="begin"/>
        </w:r>
        <w:r>
          <w:instrText xml:space="preserve"> PAGEREF _Toc5930 \h </w:instrText>
        </w:r>
        <w:r>
          <w:fldChar w:fldCharType="separate"/>
        </w:r>
        <w:r>
          <w:t>46</w:t>
        </w:r>
        <w:r>
          <w:fldChar w:fldCharType="end"/>
        </w:r>
      </w:hyperlink>
    </w:p>
    <w:p>
      <w:pPr>
        <w:pStyle w:val="TOC2"/>
        <w:tabs>
          <w:tab w:val="right" w:leader="dot" w:pos="8306"/>
        </w:tabs>
      </w:pPr>
      <w:hyperlink w:anchor="_Toc20148" w:history="1">
        <w:r>
          <w:rPr>
            <w:rFonts w:ascii="仿宋" w:eastAsia="仿宋" w:hAnsi="仿宋" w:cs="仿宋" w:hint="eastAsia"/>
            <w:lang w:eastAsia="zh-CN"/>
          </w:rPr>
          <w:t>(一)、经济效益提升策略</w:t>
        </w:r>
        <w:r>
          <w:tab/>
        </w:r>
        <w:r>
          <w:fldChar w:fldCharType="begin"/>
        </w:r>
        <w:r>
          <w:instrText xml:space="preserve"> PAGEREF _Toc20148 \h </w:instrText>
        </w:r>
        <w:r>
          <w:fldChar w:fldCharType="separate"/>
        </w:r>
        <w:r>
          <w:t>46</w:t>
        </w:r>
        <w:r>
          <w:fldChar w:fldCharType="end"/>
        </w:r>
      </w:hyperlink>
    </w:p>
    <w:p>
      <w:pPr>
        <w:pStyle w:val="TOC2"/>
        <w:tabs>
          <w:tab w:val="right" w:leader="dot" w:pos="8306"/>
        </w:tabs>
      </w:pPr>
      <w:hyperlink w:anchor="_Toc15216" w:history="1">
        <w:r>
          <w:rPr>
            <w:rFonts w:ascii="仿宋" w:eastAsia="仿宋" w:hAnsi="仿宋" w:cs="仿宋" w:hint="eastAsia"/>
            <w:lang w:eastAsia="zh-CN"/>
          </w:rPr>
          <w:t>(二)、社会效益增强方案</w:t>
        </w:r>
        <w:r>
          <w:tab/>
        </w:r>
        <w:r>
          <w:fldChar w:fldCharType="begin"/>
        </w:r>
        <w:r>
          <w:instrText xml:space="preserve"> PAGEREF _Toc15216 \h </w:instrText>
        </w:r>
        <w:r>
          <w:fldChar w:fldCharType="separate"/>
        </w:r>
        <w:r>
          <w:t>48</w:t>
        </w:r>
        <w:r>
          <w:fldChar w:fldCharType="end"/>
        </w:r>
      </w:hyperlink>
    </w:p>
    <w:p>
      <w:pPr>
        <w:pStyle w:val="TOC1"/>
        <w:tabs>
          <w:tab w:val="right" w:leader="dot" w:pos="8306"/>
        </w:tabs>
      </w:pPr>
      <w:hyperlink w:anchor="_Toc4319" w:history="1">
        <w:r>
          <w:rPr>
            <w:rFonts w:ascii="仿宋" w:eastAsia="仿宋" w:hAnsi="仿宋" w:cs="仿宋" w:hint="eastAsia"/>
            <w:lang w:eastAsia="zh-CN"/>
          </w:rPr>
          <w:t>八、项目变更管理</w:t>
        </w:r>
        <w:r>
          <w:tab/>
        </w:r>
        <w:r>
          <w:fldChar w:fldCharType="begin"/>
        </w:r>
        <w:r>
          <w:instrText xml:space="preserve"> PAGEREF _Toc4319 \h </w:instrText>
        </w:r>
        <w:r>
          <w:fldChar w:fldCharType="separate"/>
        </w:r>
        <w:r>
          <w:t>48</w:t>
        </w:r>
        <w:r>
          <w:fldChar w:fldCharType="end"/>
        </w:r>
      </w:hyperlink>
    </w:p>
    <w:p>
      <w:pPr>
        <w:pStyle w:val="TOC2"/>
        <w:tabs>
          <w:tab w:val="right" w:leader="dot" w:pos="8306"/>
        </w:tabs>
      </w:pPr>
      <w:hyperlink w:anchor="_Toc31899" w:history="1">
        <w:r>
          <w:rPr>
            <w:rFonts w:ascii="仿宋" w:eastAsia="仿宋" w:hAnsi="仿宋" w:cs="仿宋" w:hint="eastAsia"/>
            <w:lang w:eastAsia="zh-CN"/>
          </w:rPr>
          <w:t>(一)、变更控制流程</w:t>
        </w:r>
        <w:r>
          <w:tab/>
        </w:r>
        <w:r>
          <w:fldChar w:fldCharType="begin"/>
        </w:r>
        <w:r>
          <w:instrText xml:space="preserve"> PAGEREF _Toc31899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0" w:history="1">
        <w:r>
          <w:rPr>
            <w:rFonts w:ascii="仿宋" w:eastAsia="仿宋" w:hAnsi="仿宋" w:cs="仿宋" w:hint="eastAsia"/>
            <w:lang w:eastAsia="zh-CN"/>
          </w:rPr>
          <w:t>(二)、影响评估与处理</w:t>
        </w:r>
        <w:r>
          <w:tab/>
        </w:r>
        <w:r>
          <w:fldChar w:fldCharType="begin"/>
        </w:r>
        <w:r>
          <w:instrText xml:space="preserve"> PAGEREF _Toc30850 \h </w:instrText>
        </w:r>
        <w:r>
          <w:fldChar w:fldCharType="separate"/>
        </w:r>
        <w:r>
          <w:t>49</w:t>
        </w:r>
        <w:r>
          <w:fldChar w:fldCharType="end"/>
        </w:r>
      </w:hyperlink>
    </w:p>
    <w:p>
      <w:pPr>
        <w:pStyle w:val="TOC2"/>
        <w:tabs>
          <w:tab w:val="right" w:leader="dot" w:pos="8306"/>
        </w:tabs>
      </w:pPr>
      <w:hyperlink w:anchor="_Toc32236" w:history="1">
        <w:r>
          <w:rPr>
            <w:rFonts w:ascii="仿宋" w:eastAsia="仿宋" w:hAnsi="仿宋" w:cs="仿宋" w:hint="eastAsia"/>
            <w:lang w:eastAsia="zh-CN"/>
          </w:rPr>
          <w:t>(三)、变更记录与追踪</w:t>
        </w:r>
        <w:r>
          <w:tab/>
        </w:r>
        <w:r>
          <w:fldChar w:fldCharType="begin"/>
        </w:r>
        <w:r>
          <w:instrText xml:space="preserve"> PAGEREF _Toc32236 \h </w:instrText>
        </w:r>
        <w:r>
          <w:fldChar w:fldCharType="separate"/>
        </w:r>
        <w:r>
          <w:t>51</w:t>
        </w:r>
        <w:r>
          <w:fldChar w:fldCharType="end"/>
        </w:r>
      </w:hyperlink>
    </w:p>
    <w:p>
      <w:pPr>
        <w:pStyle w:val="TOC2"/>
        <w:tabs>
          <w:tab w:val="right" w:leader="dot" w:pos="8306"/>
        </w:tabs>
      </w:pPr>
      <w:hyperlink w:anchor="_Toc7935" w:history="1">
        <w:r>
          <w:rPr>
            <w:rFonts w:ascii="仿宋" w:eastAsia="仿宋" w:hAnsi="仿宋" w:cs="仿宋" w:hint="eastAsia"/>
            <w:lang w:eastAsia="zh-CN"/>
          </w:rPr>
          <w:t>(四)、变更管理策略</w:t>
        </w:r>
        <w:r>
          <w:tab/>
        </w:r>
        <w:r>
          <w:fldChar w:fldCharType="begin"/>
        </w:r>
        <w:r>
          <w:instrText xml:space="preserve"> PAGEREF _Toc7935 \h </w:instrText>
        </w:r>
        <w:r>
          <w:fldChar w:fldCharType="separate"/>
        </w:r>
        <w:r>
          <w:t>52</w:t>
        </w:r>
        <w:r>
          <w:fldChar w:fldCharType="end"/>
        </w:r>
      </w:hyperlink>
    </w:p>
    <w:p>
      <w:pPr>
        <w:pStyle w:val="TOC1"/>
        <w:tabs>
          <w:tab w:val="right" w:leader="dot" w:pos="8306"/>
        </w:tabs>
      </w:pPr>
      <w:hyperlink w:anchor="_Toc4545" w:history="1">
        <w:r>
          <w:rPr>
            <w:rFonts w:ascii="仿宋" w:eastAsia="仿宋" w:hAnsi="仿宋" w:cs="仿宋" w:hint="eastAsia"/>
            <w:lang w:eastAsia="zh-CN"/>
          </w:rPr>
          <w:t>九、安全与应急管理</w:t>
        </w:r>
        <w:r>
          <w:tab/>
        </w:r>
        <w:r>
          <w:fldChar w:fldCharType="begin"/>
        </w:r>
        <w:r>
          <w:instrText xml:space="preserve"> PAGEREF _Toc4545 \h </w:instrText>
        </w:r>
        <w:r>
          <w:fldChar w:fldCharType="separate"/>
        </w:r>
        <w:r>
          <w:t>54</w:t>
        </w:r>
        <w:r>
          <w:fldChar w:fldCharType="end"/>
        </w:r>
      </w:hyperlink>
    </w:p>
    <w:p>
      <w:pPr>
        <w:pStyle w:val="TOC2"/>
        <w:tabs>
          <w:tab w:val="right" w:leader="dot" w:pos="8306"/>
        </w:tabs>
      </w:pPr>
      <w:hyperlink w:anchor="_Toc14778" w:history="1">
        <w:r>
          <w:rPr>
            <w:rFonts w:ascii="仿宋" w:eastAsia="仿宋" w:hAnsi="仿宋" w:cs="仿宋" w:hint="eastAsia"/>
            <w:lang w:eastAsia="zh-CN"/>
          </w:rPr>
          <w:t>(一)、安全生产管理</w:t>
        </w:r>
        <w:r>
          <w:tab/>
        </w:r>
        <w:r>
          <w:fldChar w:fldCharType="begin"/>
        </w:r>
        <w:r>
          <w:instrText xml:space="preserve"> PAGEREF _Toc14778 \h </w:instrText>
        </w:r>
        <w:r>
          <w:fldChar w:fldCharType="separate"/>
        </w:r>
        <w:r>
          <w:t>54</w:t>
        </w:r>
        <w:r>
          <w:fldChar w:fldCharType="end"/>
        </w:r>
      </w:hyperlink>
    </w:p>
    <w:p>
      <w:pPr>
        <w:pStyle w:val="TOC2"/>
        <w:tabs>
          <w:tab w:val="right" w:leader="dot" w:pos="8306"/>
        </w:tabs>
      </w:pPr>
      <w:hyperlink w:anchor="_Toc31362" w:history="1">
        <w:r>
          <w:rPr>
            <w:rFonts w:ascii="仿宋" w:eastAsia="仿宋" w:hAnsi="仿宋" w:cs="仿宋" w:hint="eastAsia"/>
            <w:lang w:eastAsia="zh-CN"/>
          </w:rPr>
          <w:t>(二)、应急预案与响应</w:t>
        </w:r>
        <w:r>
          <w:tab/>
        </w:r>
        <w:r>
          <w:fldChar w:fldCharType="begin"/>
        </w:r>
        <w:r>
          <w:instrText xml:space="preserve"> PAGEREF _Toc31362 \h </w:instrText>
        </w:r>
        <w:r>
          <w:fldChar w:fldCharType="separate"/>
        </w:r>
        <w:r>
          <w:t>56</w:t>
        </w:r>
        <w:r>
          <w:fldChar w:fldCharType="end"/>
        </w:r>
      </w:hyperlink>
    </w:p>
    <w:p>
      <w:pPr>
        <w:pStyle w:val="TOC1"/>
        <w:tabs>
          <w:tab w:val="right" w:leader="dot" w:pos="8306"/>
        </w:tabs>
      </w:pPr>
      <w:hyperlink w:anchor="_Toc8645" w:history="1">
        <w:r>
          <w:rPr>
            <w:rFonts w:ascii="仿宋" w:eastAsia="仿宋" w:hAnsi="仿宋" w:cs="仿宋" w:hint="eastAsia"/>
            <w:lang w:eastAsia="zh-CN"/>
          </w:rPr>
          <w:t>十、土地利用与规划方案</w:t>
        </w:r>
        <w:r>
          <w:tab/>
        </w:r>
        <w:r>
          <w:fldChar w:fldCharType="begin"/>
        </w:r>
        <w:r>
          <w:instrText xml:space="preserve"> PAGEREF _Toc8645 \h </w:instrText>
        </w:r>
        <w:r>
          <w:fldChar w:fldCharType="separate"/>
        </w:r>
        <w:r>
          <w:t>57</w:t>
        </w:r>
        <w:r>
          <w:fldChar w:fldCharType="end"/>
        </w:r>
      </w:hyperlink>
    </w:p>
    <w:p>
      <w:pPr>
        <w:pStyle w:val="TOC2"/>
        <w:tabs>
          <w:tab w:val="right" w:leader="dot" w:pos="8306"/>
        </w:tabs>
      </w:pPr>
      <w:hyperlink w:anchor="_Toc29718" w:history="1">
        <w:r>
          <w:rPr>
            <w:rFonts w:ascii="仿宋" w:eastAsia="仿宋" w:hAnsi="仿宋" w:cs="仿宋" w:hint="eastAsia"/>
            <w:lang w:eastAsia="zh-CN"/>
          </w:rPr>
          <w:t>(一)、项目用地情况分析</w:t>
        </w:r>
        <w:r>
          <w:tab/>
        </w:r>
        <w:r>
          <w:fldChar w:fldCharType="begin"/>
        </w:r>
        <w:r>
          <w:instrText xml:space="preserve"> PAGEREF _Toc29718 \h </w:instrText>
        </w:r>
        <w:r>
          <w:fldChar w:fldCharType="separate"/>
        </w:r>
        <w:r>
          <w:t>57</w:t>
        </w:r>
        <w:r>
          <w:fldChar w:fldCharType="end"/>
        </w:r>
      </w:hyperlink>
    </w:p>
    <w:p>
      <w:pPr>
        <w:pStyle w:val="TOC2"/>
        <w:tabs>
          <w:tab w:val="right" w:leader="dot" w:pos="8306"/>
        </w:tabs>
      </w:pPr>
      <w:hyperlink w:anchor="_Toc22020" w:history="1">
        <w:r>
          <w:rPr>
            <w:rFonts w:ascii="仿宋" w:eastAsia="仿宋" w:hAnsi="仿宋" w:cs="仿宋" w:hint="eastAsia"/>
            <w:lang w:eastAsia="zh-CN"/>
          </w:rPr>
          <w:t>(二)、土地利用规划方案</w:t>
        </w:r>
        <w:r>
          <w:tab/>
        </w:r>
        <w:r>
          <w:fldChar w:fldCharType="begin"/>
        </w:r>
        <w:r>
          <w:instrText xml:space="preserve"> PAGEREF _Toc22020 \h </w:instrText>
        </w:r>
        <w:r>
          <w:fldChar w:fldCharType="separate"/>
        </w:r>
        <w:r>
          <w:t>58</w:t>
        </w:r>
        <w:r>
          <w:fldChar w:fldCharType="end"/>
        </w:r>
      </w:hyperlink>
    </w:p>
    <w:p>
      <w:pPr>
        <w:pStyle w:val="TOC1"/>
        <w:tabs>
          <w:tab w:val="right" w:leader="dot" w:pos="8306"/>
        </w:tabs>
      </w:pPr>
      <w:hyperlink w:anchor="_Toc21000" w:history="1">
        <w:r>
          <w:rPr>
            <w:rFonts w:ascii="仿宋" w:eastAsia="仿宋" w:hAnsi="仿宋" w:cs="仿宋" w:hint="eastAsia"/>
            <w:lang w:eastAsia="zh-CN"/>
          </w:rPr>
          <w:t>十一、项目质量与标准</w:t>
        </w:r>
        <w:r>
          <w:tab/>
        </w:r>
        <w:r>
          <w:fldChar w:fldCharType="begin"/>
        </w:r>
        <w:r>
          <w:instrText xml:space="preserve"> PAGEREF _Toc21000 \h </w:instrText>
        </w:r>
        <w:r>
          <w:fldChar w:fldCharType="separate"/>
        </w:r>
        <w:r>
          <w:t>60</w:t>
        </w:r>
        <w:r>
          <w:fldChar w:fldCharType="end"/>
        </w:r>
      </w:hyperlink>
    </w:p>
    <w:p>
      <w:pPr>
        <w:pStyle w:val="TOC2"/>
        <w:tabs>
          <w:tab w:val="right" w:leader="dot" w:pos="8306"/>
        </w:tabs>
      </w:pPr>
      <w:hyperlink w:anchor="_Toc13120" w:history="1">
        <w:r>
          <w:rPr>
            <w:rFonts w:ascii="仿宋" w:eastAsia="仿宋" w:hAnsi="仿宋" w:cs="仿宋" w:hint="eastAsia"/>
            <w:lang w:eastAsia="zh-CN"/>
          </w:rPr>
          <w:t>(一)、质量保障体系</w:t>
        </w:r>
        <w:r>
          <w:tab/>
        </w:r>
        <w:r>
          <w:fldChar w:fldCharType="begin"/>
        </w:r>
        <w:r>
          <w:instrText xml:space="preserve"> PAGEREF _Toc13120 \h </w:instrText>
        </w:r>
        <w:r>
          <w:fldChar w:fldCharType="separate"/>
        </w:r>
        <w:r>
          <w:t>60</w:t>
        </w:r>
        <w:r>
          <w:fldChar w:fldCharType="end"/>
        </w:r>
      </w:hyperlink>
    </w:p>
    <w:p>
      <w:pPr>
        <w:pStyle w:val="TOC2"/>
        <w:tabs>
          <w:tab w:val="right" w:leader="dot" w:pos="8306"/>
        </w:tabs>
      </w:pPr>
      <w:hyperlink w:anchor="_Toc8126" w:history="1">
        <w:r>
          <w:rPr>
            <w:rFonts w:ascii="仿宋" w:eastAsia="仿宋" w:hAnsi="仿宋" w:cs="仿宋" w:hint="eastAsia"/>
            <w:lang w:eastAsia="zh-CN"/>
          </w:rPr>
          <w:t>(二)、标准化作业流程</w:t>
        </w:r>
        <w:r>
          <w:tab/>
        </w:r>
        <w:r>
          <w:fldChar w:fldCharType="begin"/>
        </w:r>
        <w:r>
          <w:instrText xml:space="preserve"> PAGEREF _Toc8126 \h </w:instrText>
        </w:r>
        <w:r>
          <w:fldChar w:fldCharType="separate"/>
        </w:r>
        <w:r>
          <w:t>61</w:t>
        </w:r>
        <w:r>
          <w:fldChar w:fldCharType="end"/>
        </w:r>
      </w:hyperlink>
    </w:p>
    <w:p>
      <w:pPr>
        <w:pStyle w:val="TOC2"/>
        <w:tabs>
          <w:tab w:val="right" w:leader="dot" w:pos="8306"/>
        </w:tabs>
      </w:pPr>
      <w:hyperlink w:anchor="_Toc14851" w:history="1">
        <w:r>
          <w:rPr>
            <w:rFonts w:ascii="仿宋" w:eastAsia="仿宋" w:hAnsi="仿宋" w:cs="仿宋" w:hint="eastAsia"/>
            <w:lang w:eastAsia="zh-CN"/>
          </w:rPr>
          <w:t>(三)、质量监控与评估</w:t>
        </w:r>
        <w:r>
          <w:tab/>
        </w:r>
        <w:r>
          <w:fldChar w:fldCharType="begin"/>
        </w:r>
        <w:r>
          <w:instrText xml:space="preserve"> PAGEREF _Toc14851 \h </w:instrText>
        </w:r>
        <w:r>
          <w:fldChar w:fldCharType="separate"/>
        </w:r>
        <w:r>
          <w:t>63</w:t>
        </w:r>
        <w:r>
          <w:fldChar w:fldCharType="end"/>
        </w:r>
      </w:hyperlink>
    </w:p>
    <w:p>
      <w:pPr>
        <w:pStyle w:val="TOC2"/>
        <w:tabs>
          <w:tab w:val="right" w:leader="dot" w:pos="8306"/>
        </w:tabs>
      </w:pPr>
      <w:hyperlink w:anchor="_Toc23403" w:history="1">
        <w:r>
          <w:rPr>
            <w:rFonts w:ascii="仿宋" w:eastAsia="仿宋" w:hAnsi="仿宋" w:cs="仿宋" w:hint="eastAsia"/>
            <w:lang w:eastAsia="zh-CN"/>
          </w:rPr>
          <w:t>(四)、质量改进计划</w:t>
        </w:r>
        <w:r>
          <w:tab/>
        </w:r>
        <w:r>
          <w:fldChar w:fldCharType="begin"/>
        </w:r>
        <w:r>
          <w:instrText xml:space="preserve"> PAGEREF _Toc23403 \h </w:instrText>
        </w:r>
        <w:r>
          <w:fldChar w:fldCharType="separate"/>
        </w:r>
        <w:r>
          <w:t>64</w:t>
        </w:r>
        <w:r>
          <w:fldChar w:fldCharType="end"/>
        </w:r>
      </w:hyperlink>
    </w:p>
    <w:p>
      <w:pPr>
        <w:pStyle w:val="TOC1"/>
        <w:tabs>
          <w:tab w:val="right" w:leader="dot" w:pos="8306"/>
        </w:tabs>
      </w:pPr>
      <w:hyperlink w:anchor="_Toc14393" w:history="1">
        <w:r>
          <w:rPr>
            <w:rFonts w:ascii="仿宋" w:eastAsia="仿宋" w:hAnsi="仿宋" w:cs="仿宋" w:hint="eastAsia"/>
            <w:lang w:eastAsia="zh-CN"/>
          </w:rPr>
          <w:t>十二、客户关系管理与市场拓展</w:t>
        </w:r>
        <w:r>
          <w:tab/>
        </w:r>
        <w:r>
          <w:fldChar w:fldCharType="begin"/>
        </w:r>
        <w:r>
          <w:instrText xml:space="preserve"> PAGEREF _Toc14393 \h </w:instrText>
        </w:r>
        <w:r>
          <w:fldChar w:fldCharType="separate"/>
        </w:r>
        <w:r>
          <w:t>65</w:t>
        </w:r>
        <w:r>
          <w:fldChar w:fldCharType="end"/>
        </w:r>
      </w:hyperlink>
    </w:p>
    <w:p>
      <w:pPr>
        <w:pStyle w:val="TOC2"/>
        <w:tabs>
          <w:tab w:val="right" w:leader="dot" w:pos="8306"/>
        </w:tabs>
      </w:pPr>
      <w:hyperlink w:anchor="_Toc27054" w:history="1">
        <w:r>
          <w:rPr>
            <w:rFonts w:ascii="仿宋" w:eastAsia="仿宋" w:hAnsi="仿宋" w:cs="仿宋" w:hint="eastAsia"/>
            <w:lang w:eastAsia="zh-CN"/>
          </w:rPr>
          <w:t>(一)、客户关系管理策略</w:t>
        </w:r>
        <w:r>
          <w:tab/>
        </w:r>
        <w:r>
          <w:fldChar w:fldCharType="begin"/>
        </w:r>
        <w:r>
          <w:instrText xml:space="preserve"> PAGEREF _Toc27054 \h </w:instrText>
        </w:r>
        <w:r>
          <w:fldChar w:fldCharType="separate"/>
        </w:r>
        <w:r>
          <w:t>65</w:t>
        </w:r>
        <w:r>
          <w:fldChar w:fldCharType="end"/>
        </w:r>
      </w:hyperlink>
    </w:p>
    <w:p>
      <w:pPr>
        <w:pStyle w:val="TOC2"/>
        <w:tabs>
          <w:tab w:val="right" w:leader="dot" w:pos="8306"/>
        </w:tabs>
      </w:pPr>
      <w:hyperlink w:anchor="_Toc7395" w:history="1">
        <w:r>
          <w:rPr>
            <w:rFonts w:ascii="仿宋" w:eastAsia="仿宋" w:hAnsi="仿宋" w:cs="仿宋" w:hint="eastAsia"/>
            <w:lang w:eastAsia="zh-CN"/>
          </w:rPr>
          <w:t>(二)、市场拓展方案</w:t>
        </w:r>
        <w:r>
          <w:tab/>
        </w:r>
        <w:r>
          <w:fldChar w:fldCharType="begin"/>
        </w:r>
        <w:r>
          <w:instrText xml:space="preserve"> PAGEREF _Toc7395 \h </w:instrText>
        </w:r>
        <w:r>
          <w:fldChar w:fldCharType="separate"/>
        </w:r>
        <w:r>
          <w:t>66</w:t>
        </w:r>
        <w:r>
          <w:fldChar w:fldCharType="end"/>
        </w:r>
      </w:hyperlink>
    </w:p>
    <w:p>
      <w:pPr>
        <w:pStyle w:val="TOC1"/>
        <w:tabs>
          <w:tab w:val="right" w:leader="dot" w:pos="8306"/>
        </w:tabs>
      </w:pPr>
      <w:hyperlink w:anchor="_Toc3828" w:history="1">
        <w:r>
          <w:rPr>
            <w:rFonts w:ascii="仿宋" w:eastAsia="仿宋" w:hAnsi="仿宋" w:cs="仿宋" w:hint="eastAsia"/>
            <w:lang w:eastAsia="zh-CN"/>
          </w:rPr>
          <w:t>十三、人力资源管理与开发</w:t>
        </w:r>
        <w:r>
          <w:tab/>
        </w:r>
        <w:r>
          <w:fldChar w:fldCharType="begin"/>
        </w:r>
        <w:r>
          <w:instrText xml:space="preserve"> PAGEREF _Toc3828 \h </w:instrText>
        </w:r>
        <w:r>
          <w:fldChar w:fldCharType="separate"/>
        </w:r>
        <w:r>
          <w:t>67</w:t>
        </w:r>
        <w:r>
          <w:fldChar w:fldCharType="end"/>
        </w:r>
      </w:hyperlink>
    </w:p>
    <w:p>
      <w:pPr>
        <w:pStyle w:val="TOC2"/>
        <w:tabs>
          <w:tab w:val="right" w:leader="dot" w:pos="8306"/>
        </w:tabs>
      </w:pPr>
      <w:hyperlink w:anchor="_Toc11877" w:history="1">
        <w:r>
          <w:rPr>
            <w:rFonts w:ascii="仿宋" w:eastAsia="仿宋" w:hAnsi="仿宋" w:cs="仿宋" w:hint="eastAsia"/>
            <w:lang w:eastAsia="zh-CN"/>
          </w:rPr>
          <w:t>(一)、人力资源规划</w:t>
        </w:r>
        <w:r>
          <w:tab/>
        </w:r>
        <w:r>
          <w:fldChar w:fldCharType="begin"/>
        </w:r>
        <w:r>
          <w:instrText xml:space="preserve"> PAGEREF _Toc11877 \h </w:instrText>
        </w:r>
        <w:r>
          <w:fldChar w:fldCharType="separate"/>
        </w:r>
        <w:r>
          <w:t>67</w:t>
        </w:r>
        <w:r>
          <w:fldChar w:fldCharType="end"/>
        </w:r>
      </w:hyperlink>
    </w:p>
    <w:p>
      <w:pPr>
        <w:pStyle w:val="TOC2"/>
        <w:tabs>
          <w:tab w:val="right" w:leader="dot" w:pos="8306"/>
        </w:tabs>
      </w:pPr>
      <w:hyperlink w:anchor="_Toc25876" w:history="1">
        <w:r>
          <w:rPr>
            <w:rFonts w:ascii="仿宋" w:eastAsia="仿宋" w:hAnsi="仿宋" w:cs="仿宋" w:hint="eastAsia"/>
            <w:lang w:eastAsia="zh-CN"/>
          </w:rPr>
          <w:t>(二)、人力资源开发与培训</w:t>
        </w:r>
        <w:r>
          <w:tab/>
        </w:r>
        <w:r>
          <w:fldChar w:fldCharType="begin"/>
        </w:r>
        <w:r>
          <w:instrText xml:space="preserve"> PAGEREF _Toc25876 \h </w:instrText>
        </w:r>
        <w:r>
          <w:fldChar w:fldCharType="separate"/>
        </w:r>
        <w:r>
          <w:t>69</w:t>
        </w:r>
        <w:r>
          <w:fldChar w:fldCharType="end"/>
        </w:r>
      </w:hyperlink>
    </w:p>
    <w:p>
      <w:pPr>
        <w:pStyle w:val="TOC1"/>
        <w:tabs>
          <w:tab w:val="right" w:leader="dot" w:pos="8306"/>
        </w:tabs>
      </w:pPr>
      <w:hyperlink w:anchor="_Toc24625" w:history="1">
        <w:r>
          <w:rPr>
            <w:rFonts w:ascii="仿宋" w:eastAsia="仿宋" w:hAnsi="仿宋" w:cs="仿宋" w:hint="eastAsia"/>
            <w:lang w:eastAsia="zh-CN"/>
          </w:rPr>
          <w:t>十四、质量管理与控制</w:t>
        </w:r>
        <w:r>
          <w:tab/>
        </w:r>
        <w:r>
          <w:fldChar w:fldCharType="begin"/>
        </w:r>
        <w:r>
          <w:instrText xml:space="preserve"> PAGEREF _Toc24625 \h </w:instrText>
        </w:r>
        <w:r>
          <w:fldChar w:fldCharType="separate"/>
        </w:r>
        <w:r>
          <w:t>72</w:t>
        </w:r>
        <w:r>
          <w:fldChar w:fldCharType="end"/>
        </w:r>
      </w:hyperlink>
    </w:p>
    <w:p>
      <w:pPr>
        <w:pStyle w:val="TOC2"/>
        <w:tabs>
          <w:tab w:val="right" w:leader="dot" w:pos="8306"/>
        </w:tabs>
      </w:pPr>
      <w:hyperlink w:anchor="_Toc14026" w:history="1">
        <w:r>
          <w:rPr>
            <w:rFonts w:ascii="仿宋" w:eastAsia="仿宋" w:hAnsi="仿宋" w:cs="仿宋" w:hint="eastAsia"/>
            <w:lang w:eastAsia="zh-CN"/>
          </w:rPr>
          <w:t>(一)、质量管理体系建设</w:t>
        </w:r>
        <w:r>
          <w:tab/>
        </w:r>
        <w:r>
          <w:fldChar w:fldCharType="begin"/>
        </w:r>
        <w:r>
          <w:instrText xml:space="preserve"> PAGEREF _Toc14026 \h </w:instrText>
        </w:r>
        <w:r>
          <w:fldChar w:fldCharType="separate"/>
        </w:r>
        <w:r>
          <w:t>72</w:t>
        </w:r>
        <w:r>
          <w:fldChar w:fldCharType="end"/>
        </w:r>
      </w:hyperlink>
    </w:p>
    <w:p>
      <w:pPr>
        <w:pStyle w:val="TOC2"/>
        <w:tabs>
          <w:tab w:val="right" w:leader="dot" w:pos="8306"/>
        </w:tabs>
      </w:pPr>
      <w:hyperlink w:anchor="_Toc10974" w:history="1">
        <w:r>
          <w:rPr>
            <w:rFonts w:ascii="仿宋" w:eastAsia="仿宋" w:hAnsi="仿宋" w:cs="仿宋" w:hint="eastAsia"/>
            <w:lang w:eastAsia="zh-CN"/>
          </w:rPr>
          <w:t>(二)、质量控制措施</w:t>
        </w:r>
        <w:r>
          <w:tab/>
        </w:r>
        <w:r>
          <w:fldChar w:fldCharType="begin"/>
        </w:r>
        <w:r>
          <w:instrText xml:space="preserve"> PAGEREF _Toc10974 \h </w:instrText>
        </w:r>
        <w:r>
          <w:fldChar w:fldCharType="separate"/>
        </w:r>
        <w:r>
          <w:t>73</w:t>
        </w:r>
        <w:r>
          <w:fldChar w:fldCharType="end"/>
        </w:r>
      </w:hyperlink>
    </w:p>
    <w:p>
      <w:pPr>
        <w:pStyle w:val="TOC1"/>
        <w:tabs>
          <w:tab w:val="right" w:leader="dot" w:pos="8306"/>
        </w:tabs>
      </w:pPr>
      <w:hyperlink w:anchor="_Toc14323" w:history="1">
        <w:r>
          <w:rPr>
            <w:rFonts w:ascii="仿宋" w:eastAsia="仿宋" w:hAnsi="仿宋" w:cs="仿宋" w:hint="eastAsia"/>
            <w:lang w:eastAsia="zh-CN"/>
          </w:rPr>
          <w:t>十五、项目施工方案</w:t>
        </w:r>
        <w:r>
          <w:tab/>
        </w:r>
        <w:r>
          <w:fldChar w:fldCharType="begin"/>
        </w:r>
        <w:r>
          <w:instrText xml:space="preserve"> PAGEREF _Toc14323 \h </w:instrText>
        </w:r>
        <w:r>
          <w:fldChar w:fldCharType="separate"/>
        </w:r>
        <w:r>
          <w:t>74</w:t>
        </w:r>
        <w:r>
          <w:fldChar w:fldCharType="end"/>
        </w:r>
      </w:hyperlink>
    </w:p>
    <w:p>
      <w:pPr>
        <w:pStyle w:val="TOC2"/>
        <w:tabs>
          <w:tab w:val="right" w:leader="dot" w:pos="8306"/>
        </w:tabs>
      </w:pPr>
      <w:hyperlink w:anchor="_Toc8688" w:history="1">
        <w:r>
          <w:rPr>
            <w:rFonts w:ascii="仿宋" w:eastAsia="仿宋" w:hAnsi="仿宋" w:cs="仿宋" w:hint="eastAsia"/>
            <w:lang w:eastAsia="zh-CN"/>
          </w:rPr>
          <w:t>(一)、施工组织设计</w:t>
        </w:r>
        <w:r>
          <w:tab/>
        </w:r>
        <w:r>
          <w:fldChar w:fldCharType="begin"/>
        </w:r>
        <w:r>
          <w:instrText xml:space="preserve"> PAGEREF _Toc8688 \h </w:instrText>
        </w:r>
        <w:r>
          <w:fldChar w:fldCharType="separate"/>
        </w:r>
        <w:r>
          <w:t>74</w:t>
        </w:r>
        <w:r>
          <w:fldChar w:fldCharType="end"/>
        </w:r>
      </w:hyperlink>
    </w:p>
    <w:p>
      <w:pPr>
        <w:pStyle w:val="TOC2"/>
        <w:tabs>
          <w:tab w:val="right" w:leader="dot" w:pos="8306"/>
        </w:tabs>
      </w:pPr>
      <w:hyperlink w:anchor="_Toc2233" w:history="1">
        <w:r>
          <w:rPr>
            <w:rFonts w:ascii="仿宋" w:eastAsia="仿宋" w:hAnsi="仿宋" w:cs="仿宋" w:hint="eastAsia"/>
            <w:lang w:eastAsia="zh-CN"/>
          </w:rPr>
          <w:t>(二)、施工工艺与技术路线</w:t>
        </w:r>
        <w:r>
          <w:tab/>
        </w:r>
        <w:r>
          <w:fldChar w:fldCharType="begin"/>
        </w:r>
        <w:r>
          <w:instrText xml:space="preserve"> PAGEREF _Toc2233 \h </w:instrText>
        </w:r>
        <w:r>
          <w:fldChar w:fldCharType="separate"/>
        </w:r>
        <w:r>
          <w:t>76</w:t>
        </w:r>
        <w:r>
          <w:fldChar w:fldCharType="end"/>
        </w:r>
      </w:hyperlink>
    </w:p>
    <w:p>
      <w:pPr>
        <w:pStyle w:val="TOC2"/>
        <w:tabs>
          <w:tab w:val="right" w:leader="dot" w:pos="8306"/>
        </w:tabs>
      </w:pPr>
      <w:hyperlink w:anchor="_Toc7380" w:history="1">
        <w:r>
          <w:rPr>
            <w:rFonts w:ascii="仿宋" w:eastAsia="仿宋" w:hAnsi="仿宋" w:cs="仿宋" w:hint="eastAsia"/>
            <w:lang w:eastAsia="zh-CN"/>
          </w:rPr>
          <w:t>(三)、关键节点施工计划</w:t>
        </w:r>
        <w:r>
          <w:tab/>
        </w:r>
        <w:r>
          <w:fldChar w:fldCharType="begin"/>
        </w:r>
        <w:r>
          <w:instrText xml:space="preserve"> PAGEREF _Toc7380 \h </w:instrText>
        </w:r>
        <w:r>
          <w:fldChar w:fldCharType="separate"/>
        </w:r>
        <w:r>
          <w:t>77</w:t>
        </w:r>
        <w:r>
          <w:fldChar w:fldCharType="end"/>
        </w:r>
      </w:hyperlink>
    </w:p>
    <w:p>
      <w:pPr>
        <w:pStyle w:val="TOC2"/>
        <w:tabs>
          <w:tab w:val="right" w:leader="dot" w:pos="8306"/>
        </w:tabs>
      </w:pPr>
      <w:hyperlink w:anchor="_Toc8974" w:history="1">
        <w:r>
          <w:rPr>
            <w:rFonts w:ascii="仿宋" w:eastAsia="仿宋" w:hAnsi="仿宋" w:cs="仿宋" w:hint="eastAsia"/>
            <w:lang w:eastAsia="zh-CN"/>
          </w:rPr>
          <w:t>(四)、施工现场管理</w:t>
        </w:r>
        <w:r>
          <w:tab/>
        </w:r>
        <w:r>
          <w:fldChar w:fldCharType="begin"/>
        </w:r>
        <w:r>
          <w:instrText xml:space="preserve"> PAGEREF _Toc8974 \h </w:instrText>
        </w:r>
        <w:r>
          <w:fldChar w:fldCharType="separate"/>
        </w:r>
        <w:r>
          <w:t>79</w:t>
        </w:r>
        <w:r>
          <w:fldChar w:fldCharType="end"/>
        </w:r>
      </w:hyperlink>
    </w:p>
    <w:p>
      <w:pPr>
        <w:pStyle w:val="TOC1"/>
        <w:tabs>
          <w:tab w:val="right" w:leader="dot" w:pos="8306"/>
        </w:tabs>
      </w:pPr>
      <w:hyperlink w:anchor="_Toc13545" w:history="1">
        <w:r>
          <w:rPr>
            <w:rFonts w:ascii="仿宋" w:eastAsia="仿宋" w:hAnsi="仿宋" w:cs="仿宋" w:hint="eastAsia"/>
            <w:lang w:eastAsia="zh-CN"/>
          </w:rPr>
          <w:t>十六、知识产权管理与保护</w:t>
        </w:r>
        <w:r>
          <w:tab/>
        </w:r>
        <w:r>
          <w:fldChar w:fldCharType="begin"/>
        </w:r>
        <w:r>
          <w:instrText xml:space="preserve"> PAGEREF _Toc13545 \h </w:instrText>
        </w:r>
        <w:r>
          <w:fldChar w:fldCharType="separate"/>
        </w:r>
        <w:r>
          <w:t>81</w:t>
        </w:r>
        <w:r>
          <w:fldChar w:fldCharType="end"/>
        </w:r>
      </w:hyperlink>
    </w:p>
    <w:p>
      <w:pPr>
        <w:pStyle w:val="TOC2"/>
        <w:tabs>
          <w:tab w:val="right" w:leader="dot" w:pos="8306"/>
        </w:tabs>
      </w:pPr>
      <w:hyperlink w:anchor="_Toc3377" w:history="1">
        <w:r>
          <w:rPr>
            <w:rFonts w:ascii="仿宋" w:eastAsia="仿宋" w:hAnsi="仿宋" w:cs="仿宋" w:hint="eastAsia"/>
            <w:lang w:eastAsia="zh-CN"/>
          </w:rPr>
          <w:t>(一)、知识产权管理体系建设</w:t>
        </w:r>
        <w:r>
          <w:tab/>
        </w:r>
        <w:r>
          <w:fldChar w:fldCharType="begin"/>
        </w:r>
        <w:r>
          <w:instrText xml:space="preserve"> PAGEREF _Toc3377 \h </w:instrText>
        </w:r>
        <w:r>
          <w:fldChar w:fldCharType="separate"/>
        </w:r>
        <w:r>
          <w:t>81</w:t>
        </w:r>
        <w:r>
          <w:fldChar w:fldCharType="end"/>
        </w:r>
      </w:hyperlink>
    </w:p>
    <w:p>
      <w:pPr>
        <w:pStyle w:val="TOC2"/>
        <w:tabs>
          <w:tab w:val="right" w:leader="dot" w:pos="8306"/>
        </w:tabs>
      </w:pPr>
      <w:hyperlink w:anchor="_Toc10368" w:history="1">
        <w:r>
          <w:rPr>
            <w:rFonts w:ascii="仿宋" w:eastAsia="仿宋" w:hAnsi="仿宋" w:cs="仿宋" w:hint="eastAsia"/>
            <w:lang w:eastAsia="zh-CN"/>
          </w:rPr>
          <w:t>(二)、知识产权保护措施</w:t>
        </w:r>
        <w:r>
          <w:tab/>
        </w:r>
        <w:r>
          <w:fldChar w:fldCharType="begin"/>
        </w:r>
        <w:r>
          <w:instrText xml:space="preserve"> PAGEREF _Toc10368 \h </w:instrText>
        </w:r>
        <w:r>
          <w:fldChar w:fldCharType="separate"/>
        </w:r>
        <w:r>
          <w:t>81</w:t>
        </w:r>
        <w:r>
          <w:fldChar w:fldCharType="end"/>
        </w:r>
      </w:hyperlink>
    </w:p>
    <w:p>
      <w:pPr>
        <w:pStyle w:val="TOC1"/>
        <w:tabs>
          <w:tab w:val="right" w:leader="dot" w:pos="8306"/>
        </w:tabs>
      </w:pPr>
      <w:hyperlink w:anchor="_Toc16648" w:history="1">
        <w:r>
          <w:rPr>
            <w:rFonts w:ascii="仿宋" w:eastAsia="仿宋" w:hAnsi="仿宋" w:cs="仿宋" w:hint="eastAsia"/>
            <w:lang w:eastAsia="zh-CN"/>
          </w:rPr>
          <w:t>十七、合作与交流机制建立</w:t>
        </w:r>
        <w:r>
          <w:tab/>
        </w:r>
        <w:r>
          <w:fldChar w:fldCharType="begin"/>
        </w:r>
        <w:r>
          <w:instrText xml:space="preserve"> PAGEREF _Toc16648 \h </w:instrText>
        </w:r>
        <w:r>
          <w:fldChar w:fldCharType="separate"/>
        </w:r>
        <w:r>
          <w:t>83</w:t>
        </w:r>
        <w:r>
          <w:fldChar w:fldCharType="end"/>
        </w:r>
      </w:hyperlink>
    </w:p>
    <w:p>
      <w:pPr>
        <w:pStyle w:val="TOC2"/>
        <w:tabs>
          <w:tab w:val="right" w:leader="dot" w:pos="8306"/>
        </w:tabs>
      </w:pPr>
      <w:hyperlink w:anchor="_Toc29506" w:history="1">
        <w:r>
          <w:rPr>
            <w:rFonts w:ascii="仿宋" w:eastAsia="仿宋" w:hAnsi="仿宋" w:cs="仿宋" w:hint="eastAsia"/>
            <w:lang w:eastAsia="zh-CN"/>
          </w:rPr>
          <w:t>(一)、合作伙伴选择与合作方式</w:t>
        </w:r>
        <w:r>
          <w:tab/>
        </w:r>
        <w:r>
          <w:fldChar w:fldCharType="begin"/>
        </w:r>
        <w:r>
          <w:instrText xml:space="preserve"> PAGEREF _Toc29506 \h </w:instrText>
        </w:r>
        <w:r>
          <w:fldChar w:fldCharType="separate"/>
        </w:r>
        <w:r>
          <w:t>83</w:t>
        </w:r>
        <w:r>
          <w:fldChar w:fldCharType="end"/>
        </w:r>
      </w:hyperlink>
    </w:p>
    <w:p>
      <w:pPr>
        <w:pStyle w:val="TOC2"/>
        <w:tabs>
          <w:tab w:val="right" w:leader="dot" w:pos="8306"/>
        </w:tabs>
      </w:pPr>
      <w:hyperlink w:anchor="_Toc30610" w:history="1">
        <w:r>
          <w:rPr>
            <w:rFonts w:ascii="仿宋" w:eastAsia="仿宋" w:hAnsi="仿宋" w:cs="仿宋" w:hint="eastAsia"/>
            <w:lang w:eastAsia="zh-CN"/>
          </w:rPr>
          <w:t>(二)、交流与合作平台搭建</w:t>
        </w:r>
        <w:r>
          <w:tab/>
        </w:r>
        <w:r>
          <w:fldChar w:fldCharType="begin"/>
        </w:r>
        <w:r>
          <w:instrText xml:space="preserve"> PAGEREF _Toc30610 \h </w:instrText>
        </w:r>
        <w:r>
          <w:fldChar w:fldCharType="separate"/>
        </w:r>
        <w:r>
          <w:t>84</w:t>
        </w:r>
        <w:r>
          <w:fldChar w:fldCharType="end"/>
        </w:r>
      </w:hyperlink>
    </w:p>
    <w:p>
      <w:pPr>
        <w:pStyle w:val="TOC1"/>
        <w:tabs>
          <w:tab w:val="right" w:leader="dot" w:pos="8306"/>
        </w:tabs>
      </w:pPr>
      <w:hyperlink w:anchor="_Toc11866" w:history="1">
        <w:r>
          <w:rPr>
            <w:rFonts w:ascii="仿宋" w:eastAsia="仿宋" w:hAnsi="仿宋" w:cs="仿宋" w:hint="eastAsia"/>
            <w:lang w:eastAsia="zh-CN"/>
          </w:rPr>
          <w:t>十八、产业协同与集群发展</w:t>
        </w:r>
        <w:r>
          <w:tab/>
        </w:r>
        <w:r>
          <w:fldChar w:fldCharType="begin"/>
        </w:r>
        <w:r>
          <w:instrText xml:space="preserve"> PAGEREF _Toc11866 \h </w:instrText>
        </w:r>
        <w:r>
          <w:fldChar w:fldCharType="separate"/>
        </w:r>
        <w:r>
          <w:t>86</w:t>
        </w:r>
        <w:r>
          <w:fldChar w:fldCharType="end"/>
        </w:r>
      </w:hyperlink>
    </w:p>
    <w:p>
      <w:pPr>
        <w:pStyle w:val="TOC2"/>
        <w:tabs>
          <w:tab w:val="right" w:leader="dot" w:pos="8306"/>
        </w:tabs>
      </w:pPr>
      <w:hyperlink w:anchor="_Toc16585" w:history="1">
        <w:r>
          <w:rPr>
            <w:rFonts w:ascii="仿宋" w:eastAsia="仿宋" w:hAnsi="仿宋" w:cs="仿宋" w:hint="eastAsia"/>
            <w:lang w:eastAsia="zh-CN"/>
          </w:rPr>
          <w:t>(一)、产业协同机制建设</w:t>
        </w:r>
        <w:r>
          <w:tab/>
        </w:r>
        <w:r>
          <w:fldChar w:fldCharType="begin"/>
        </w:r>
        <w:r>
          <w:instrText xml:space="preserve"> PAGEREF _Toc16585 \h </w:instrText>
        </w:r>
        <w:r>
          <w:fldChar w:fldCharType="separate"/>
        </w:r>
        <w:r>
          <w:t>86</w:t>
        </w:r>
        <w:r>
          <w:fldChar w:fldCharType="end"/>
        </w:r>
      </w:hyperlink>
    </w:p>
    <w:p>
      <w:pPr>
        <w:pStyle w:val="TOC2"/>
        <w:tabs>
          <w:tab w:val="right" w:leader="dot" w:pos="8306"/>
        </w:tabs>
      </w:pPr>
      <w:hyperlink w:anchor="_Toc8018" w:history="1">
        <w:r>
          <w:rPr>
            <w:rFonts w:ascii="仿宋" w:eastAsia="仿宋" w:hAnsi="仿宋" w:cs="仿宋" w:hint="eastAsia"/>
            <w:lang w:eastAsia="zh-CN"/>
          </w:rPr>
          <w:t>(二)、产业集群培育与发展</w:t>
        </w:r>
        <w:r>
          <w:tab/>
        </w:r>
        <w:r>
          <w:fldChar w:fldCharType="begin"/>
        </w:r>
        <w:r>
          <w:instrText xml:space="preserve"> PAGEREF _Toc8018 \h </w:instrText>
        </w:r>
        <w:r>
          <w:fldChar w:fldCharType="separate"/>
        </w:r>
        <w:r>
          <w:t>87</w:t>
        </w:r>
        <w:r>
          <w:fldChar w:fldCharType="end"/>
        </w:r>
      </w:hyperlink>
    </w:p>
    <w:p>
      <w:pPr>
        <w:pStyle w:val="TOC1"/>
        <w:tabs>
          <w:tab w:val="right" w:leader="dot" w:pos="8306"/>
        </w:tabs>
      </w:pPr>
      <w:hyperlink w:anchor="_Toc21414" w:history="1">
        <w:r>
          <w:rPr>
            <w:rFonts w:ascii="仿宋" w:eastAsia="仿宋" w:hAnsi="仿宋" w:cs="仿宋" w:hint="eastAsia"/>
            <w:lang w:eastAsia="zh-CN"/>
          </w:rPr>
          <w:t>十九、设施与设备管理</w:t>
        </w:r>
        <w:r>
          <w:tab/>
        </w:r>
        <w:r>
          <w:fldChar w:fldCharType="begin"/>
        </w:r>
        <w:r>
          <w:instrText xml:space="preserve"> PAGEREF _Toc21414 \h </w:instrText>
        </w:r>
        <w:r>
          <w:fldChar w:fldCharType="separate"/>
        </w:r>
        <w:r>
          <w:t>88</w:t>
        </w:r>
        <w:r>
          <w:fldChar w:fldCharType="end"/>
        </w:r>
      </w:hyperlink>
    </w:p>
    <w:p>
      <w:pPr>
        <w:pStyle w:val="TOC2"/>
        <w:tabs>
          <w:tab w:val="right" w:leader="dot" w:pos="8306"/>
        </w:tabs>
      </w:pPr>
      <w:hyperlink w:anchor="_Toc21132" w:history="1">
        <w:r>
          <w:rPr>
            <w:rFonts w:ascii="仿宋" w:eastAsia="仿宋" w:hAnsi="仿宋" w:cs="仿宋" w:hint="eastAsia"/>
            <w:lang w:eastAsia="zh-CN"/>
          </w:rPr>
          <w:t>(一)、设施规划与配置</w:t>
        </w:r>
        <w:r>
          <w:tab/>
        </w:r>
        <w:r>
          <w:fldChar w:fldCharType="begin"/>
        </w:r>
        <w:r>
          <w:instrText xml:space="preserve"> PAGEREF _Toc21132 \h </w:instrText>
        </w:r>
        <w:r>
          <w:fldChar w:fldCharType="separate"/>
        </w:r>
        <w:r>
          <w:t>88</w:t>
        </w:r>
        <w:r>
          <w:fldChar w:fldCharType="end"/>
        </w:r>
      </w:hyperlink>
    </w:p>
    <w:p>
      <w:pPr>
        <w:pStyle w:val="TOC2"/>
        <w:tabs>
          <w:tab w:val="right" w:leader="dot" w:pos="8306"/>
        </w:tabs>
      </w:pPr>
      <w:hyperlink w:anchor="_Toc7972" w:history="1">
        <w:r>
          <w:rPr>
            <w:rFonts w:ascii="仿宋" w:eastAsia="仿宋" w:hAnsi="仿宋" w:cs="仿宋" w:hint="eastAsia"/>
            <w:lang w:eastAsia="zh-CN"/>
          </w:rPr>
          <w:t>(二)、设备采购与维护管理</w:t>
        </w:r>
        <w:r>
          <w:tab/>
        </w:r>
        <w:r>
          <w:fldChar w:fldCharType="begin"/>
        </w:r>
        <w:r>
          <w:instrText xml:space="preserve"> PAGEREF _Toc7972 \h </w:instrText>
        </w:r>
        <w:r>
          <w:fldChar w:fldCharType="separate"/>
        </w:r>
        <w:r>
          <w:t>89</w:t>
        </w:r>
        <w:r>
          <w:fldChar w:fldCharType="end"/>
        </w:r>
      </w:hyperlink>
    </w:p>
    <w:p>
      <w:pPr>
        <w:pStyle w:val="TOC2"/>
        <w:tabs>
          <w:tab w:val="right" w:leader="dot" w:pos="8306"/>
        </w:tabs>
      </w:pPr>
      <w:hyperlink w:anchor="_Toc18100" w:history="1">
        <w:r>
          <w:rPr>
            <w:rFonts w:ascii="仿宋" w:eastAsia="仿宋" w:hAnsi="仿宋" w:cs="仿宋" w:hint="eastAsia"/>
            <w:lang w:eastAsia="zh-CN"/>
          </w:rPr>
          <w:t>(三)、设施设备升级策略</w:t>
        </w:r>
        <w:r>
          <w:tab/>
        </w:r>
        <w:r>
          <w:fldChar w:fldCharType="begin"/>
        </w:r>
        <w:r>
          <w:instrText xml:space="preserve"> PAGEREF _Toc18100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20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功率测量仪表项目还将参与当地的环保活动和计划，如资助当地的环境保护项目或与社区合作进行环保宣传活动。通过这些活动，项目不仅能够提高自身的环境表现，还能在当地社区中树立积极的环保形象。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88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功率测量仪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率测量仪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功率测量仪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6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4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完成初始的地质风险评估后，功率测量仪表项目将安装长期地质监测设备，如倾斜仪、裂缝计和地下水位计，以持续监测地质条件的变化。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0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57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969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率测量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率测量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https://d.book118.com/518032073130006042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46A5C"/>
    <w:rsid w:val="13146A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3207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2024-02-19T10:47:00Z</dcterms:created>
  <dcterms:modified xsi:type="dcterms:W3CDTF">2024-02-19T10:47:36Z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0075B6F62A5F4209B0E64BB017656C4B_11</vt:lpwstr>
  </property>
  <property fmtid="{D5CDD505-2E9C-101B-9397-08002B2CF9AE}" pid="3" name="KSOProductBuildVer">
    <vt:lpwstr>2052-12.1.0.16250</vt:lpwstr>
  </property>
</Properties>
</file>