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碳纤维正交三向织物行业相关公司筹备报告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28" w:history="1">
        <w:r>
          <w:rPr>
            <w:rFonts w:ascii="仿宋" w:eastAsia="仿宋" w:hAnsi="仿宋" w:cs="仿宋" w:hint="eastAsia"/>
            <w:lang w:eastAsia="zh-CN"/>
          </w:rPr>
          <w:t>概论</w:t>
        </w:r>
        <w:r>
          <w:tab/>
        </w:r>
        <w:r>
          <w:fldChar w:fldCharType="begin"/>
        </w:r>
        <w:r>
          <w:instrText xml:space="preserve"> PAGEREF _Toc26628 \h </w:instrText>
        </w:r>
        <w:r>
          <w:fldChar w:fldCharType="separate"/>
        </w:r>
        <w:r>
          <w:t>3</w:t>
        </w:r>
        <w:r>
          <w:fldChar w:fldCharType="end"/>
        </w:r>
      </w:hyperlink>
    </w:p>
    <w:p>
      <w:pPr>
        <w:pStyle w:val="TOC1"/>
        <w:tabs>
          <w:tab w:val="right" w:leader="dot" w:pos="8306"/>
        </w:tabs>
      </w:pPr>
      <w:hyperlink w:anchor="_Toc5697" w:history="1">
        <w:r>
          <w:rPr>
            <w:rFonts w:ascii="仿宋" w:eastAsia="仿宋" w:hAnsi="仿宋" w:cs="仿宋" w:hint="eastAsia"/>
            <w:lang w:eastAsia="zh-CN"/>
          </w:rPr>
          <w:t>一、碳纤维正交三向织物项目概况</w:t>
        </w:r>
        <w:r>
          <w:tab/>
        </w:r>
        <w:r>
          <w:fldChar w:fldCharType="begin"/>
        </w:r>
        <w:r>
          <w:instrText xml:space="preserve"> PAGEREF _Toc5697 \h </w:instrText>
        </w:r>
        <w:r>
          <w:fldChar w:fldCharType="separate"/>
        </w:r>
        <w:r>
          <w:t>3</w:t>
        </w:r>
        <w:r>
          <w:fldChar w:fldCharType="end"/>
        </w:r>
      </w:hyperlink>
    </w:p>
    <w:p>
      <w:pPr>
        <w:pStyle w:val="TOC2"/>
        <w:tabs>
          <w:tab w:val="right" w:leader="dot" w:pos="8306"/>
        </w:tabs>
      </w:pPr>
      <w:hyperlink w:anchor="_Toc27183" w:history="1">
        <w:r>
          <w:rPr>
            <w:rFonts w:ascii="仿宋" w:eastAsia="仿宋" w:hAnsi="仿宋" w:cs="仿宋" w:hint="eastAsia"/>
            <w:lang w:eastAsia="zh-CN"/>
          </w:rPr>
          <w:t>(一)、投资路径</w:t>
        </w:r>
        <w:r>
          <w:tab/>
        </w:r>
        <w:r>
          <w:fldChar w:fldCharType="begin"/>
        </w:r>
        <w:r>
          <w:instrText xml:space="preserve"> PAGEREF _Toc27183 \h </w:instrText>
        </w:r>
        <w:r>
          <w:fldChar w:fldCharType="separate"/>
        </w:r>
        <w:r>
          <w:t>3</w:t>
        </w:r>
        <w:r>
          <w:fldChar w:fldCharType="end"/>
        </w:r>
      </w:hyperlink>
    </w:p>
    <w:p>
      <w:pPr>
        <w:pStyle w:val="TOC2"/>
        <w:tabs>
          <w:tab w:val="right" w:leader="dot" w:pos="8306"/>
        </w:tabs>
      </w:pPr>
      <w:hyperlink w:anchor="_Toc6502" w:history="1">
        <w:r>
          <w:rPr>
            <w:rFonts w:ascii="仿宋" w:eastAsia="仿宋" w:hAnsi="仿宋" w:cs="仿宋" w:hint="eastAsia"/>
            <w:lang w:eastAsia="zh-CN"/>
          </w:rPr>
          <w:t>(二)、碳纤维正交三向织物项目提出的理由</w:t>
        </w:r>
        <w:r>
          <w:tab/>
        </w:r>
        <w:r>
          <w:fldChar w:fldCharType="begin"/>
        </w:r>
        <w:r>
          <w:instrText xml:space="preserve"> PAGEREF _Toc6502 \h </w:instrText>
        </w:r>
        <w:r>
          <w:fldChar w:fldCharType="separate"/>
        </w:r>
        <w:r>
          <w:t>3</w:t>
        </w:r>
        <w:r>
          <w:fldChar w:fldCharType="end"/>
        </w:r>
      </w:hyperlink>
    </w:p>
    <w:p>
      <w:pPr>
        <w:pStyle w:val="TOC2"/>
        <w:tabs>
          <w:tab w:val="right" w:leader="dot" w:pos="8306"/>
        </w:tabs>
      </w:pPr>
      <w:hyperlink w:anchor="_Toc30189" w:history="1">
        <w:r>
          <w:rPr>
            <w:rFonts w:ascii="仿宋" w:eastAsia="仿宋" w:hAnsi="仿宋" w:cs="仿宋" w:hint="eastAsia"/>
            <w:lang w:eastAsia="zh-CN"/>
          </w:rPr>
          <w:t>(三)、碳纤维正交三向织物项目选址</w:t>
        </w:r>
        <w:r>
          <w:tab/>
        </w:r>
        <w:r>
          <w:fldChar w:fldCharType="begin"/>
        </w:r>
        <w:r>
          <w:instrText xml:space="preserve"> PAGEREF _Toc30189 \h </w:instrText>
        </w:r>
        <w:r>
          <w:fldChar w:fldCharType="separate"/>
        </w:r>
        <w:r>
          <w:t>4</w:t>
        </w:r>
        <w:r>
          <w:fldChar w:fldCharType="end"/>
        </w:r>
      </w:hyperlink>
    </w:p>
    <w:p>
      <w:pPr>
        <w:pStyle w:val="TOC2"/>
        <w:tabs>
          <w:tab w:val="right" w:leader="dot" w:pos="8306"/>
        </w:tabs>
      </w:pPr>
      <w:hyperlink w:anchor="_Toc8259" w:history="1">
        <w:r>
          <w:rPr>
            <w:rFonts w:ascii="仿宋" w:eastAsia="仿宋" w:hAnsi="仿宋" w:cs="仿宋" w:hint="eastAsia"/>
            <w:lang w:eastAsia="zh-CN"/>
          </w:rPr>
          <w:t>(四)、生产规模</w:t>
        </w:r>
        <w:r>
          <w:tab/>
        </w:r>
        <w:r>
          <w:fldChar w:fldCharType="begin"/>
        </w:r>
        <w:r>
          <w:instrText xml:space="preserve"> PAGEREF _Toc8259 \h </w:instrText>
        </w:r>
        <w:r>
          <w:fldChar w:fldCharType="separate"/>
        </w:r>
        <w:r>
          <w:t>5</w:t>
        </w:r>
        <w:r>
          <w:fldChar w:fldCharType="end"/>
        </w:r>
      </w:hyperlink>
    </w:p>
    <w:p>
      <w:pPr>
        <w:pStyle w:val="TOC2"/>
        <w:tabs>
          <w:tab w:val="right" w:leader="dot" w:pos="8306"/>
        </w:tabs>
      </w:pPr>
      <w:hyperlink w:anchor="_Toc9779" w:history="1">
        <w:r>
          <w:rPr>
            <w:rFonts w:ascii="仿宋" w:eastAsia="仿宋" w:hAnsi="仿宋" w:cs="仿宋" w:hint="eastAsia"/>
            <w:lang w:eastAsia="zh-CN"/>
          </w:rPr>
          <w:t>(五)、建设规模</w:t>
        </w:r>
        <w:r>
          <w:tab/>
        </w:r>
        <w:r>
          <w:fldChar w:fldCharType="begin"/>
        </w:r>
        <w:r>
          <w:instrText xml:space="preserve"> PAGEREF _Toc9779 \h </w:instrText>
        </w:r>
        <w:r>
          <w:fldChar w:fldCharType="separate"/>
        </w:r>
        <w:r>
          <w:t>5</w:t>
        </w:r>
        <w:r>
          <w:fldChar w:fldCharType="end"/>
        </w:r>
      </w:hyperlink>
    </w:p>
    <w:p>
      <w:pPr>
        <w:pStyle w:val="TOC2"/>
        <w:tabs>
          <w:tab w:val="right" w:leader="dot" w:pos="8306"/>
        </w:tabs>
      </w:pPr>
      <w:hyperlink w:anchor="_Toc30586" w:history="1">
        <w:r>
          <w:rPr>
            <w:rFonts w:ascii="仿宋" w:eastAsia="仿宋" w:hAnsi="仿宋" w:cs="仿宋" w:hint="eastAsia"/>
            <w:lang w:eastAsia="zh-CN"/>
          </w:rPr>
          <w:t>(六)、碳纤维正交三向织物项目投资</w:t>
        </w:r>
        <w:r>
          <w:tab/>
        </w:r>
        <w:r>
          <w:fldChar w:fldCharType="begin"/>
        </w:r>
        <w:r>
          <w:instrText xml:space="preserve"> PAGEREF _Toc30586 \h </w:instrText>
        </w:r>
        <w:r>
          <w:fldChar w:fldCharType="separate"/>
        </w:r>
        <w:r>
          <w:t>5</w:t>
        </w:r>
        <w:r>
          <w:fldChar w:fldCharType="end"/>
        </w:r>
      </w:hyperlink>
    </w:p>
    <w:p>
      <w:pPr>
        <w:pStyle w:val="TOC2"/>
        <w:tabs>
          <w:tab w:val="right" w:leader="dot" w:pos="8306"/>
        </w:tabs>
      </w:pPr>
      <w:hyperlink w:anchor="_Toc17558" w:history="1">
        <w:r>
          <w:rPr>
            <w:rFonts w:ascii="仿宋" w:eastAsia="仿宋" w:hAnsi="仿宋" w:cs="仿宋" w:hint="eastAsia"/>
            <w:lang w:eastAsia="zh-CN"/>
          </w:rPr>
          <w:t>(七)、碳纤维正交三向织物项目进度规划</w:t>
        </w:r>
        <w:r>
          <w:tab/>
        </w:r>
        <w:r>
          <w:fldChar w:fldCharType="begin"/>
        </w:r>
        <w:r>
          <w:instrText xml:space="preserve"> PAGEREF _Toc17558 \h </w:instrText>
        </w:r>
        <w:r>
          <w:fldChar w:fldCharType="separate"/>
        </w:r>
        <w:r>
          <w:t>6</w:t>
        </w:r>
        <w:r>
          <w:fldChar w:fldCharType="end"/>
        </w:r>
      </w:hyperlink>
    </w:p>
    <w:p>
      <w:pPr>
        <w:pStyle w:val="TOC2"/>
        <w:tabs>
          <w:tab w:val="right" w:leader="dot" w:pos="8306"/>
        </w:tabs>
      </w:pPr>
      <w:hyperlink w:anchor="_Toc7131" w:history="1">
        <w:r>
          <w:rPr>
            <w:rFonts w:ascii="仿宋" w:eastAsia="仿宋" w:hAnsi="仿宋" w:cs="仿宋" w:hint="eastAsia"/>
            <w:lang w:eastAsia="zh-CN"/>
          </w:rPr>
          <w:t>(八)、经济效益(正常经营年份)</w:t>
        </w:r>
        <w:r>
          <w:tab/>
        </w:r>
        <w:r>
          <w:fldChar w:fldCharType="begin"/>
        </w:r>
        <w:r>
          <w:instrText xml:space="preserve"> PAGEREF _Toc7131 \h </w:instrText>
        </w:r>
        <w:r>
          <w:fldChar w:fldCharType="separate"/>
        </w:r>
        <w:r>
          <w:t>6</w:t>
        </w:r>
        <w:r>
          <w:fldChar w:fldCharType="end"/>
        </w:r>
      </w:hyperlink>
    </w:p>
    <w:p>
      <w:pPr>
        <w:pStyle w:val="TOC2"/>
        <w:tabs>
          <w:tab w:val="right" w:leader="dot" w:pos="8306"/>
        </w:tabs>
      </w:pPr>
      <w:hyperlink w:anchor="_Toc5611" w:history="1">
        <w:r>
          <w:rPr>
            <w:rFonts w:ascii="仿宋" w:eastAsia="仿宋" w:hAnsi="仿宋" w:cs="仿宋" w:hint="eastAsia"/>
            <w:lang w:eastAsia="zh-CN"/>
          </w:rPr>
          <w:t>(九)、碳纤维正交三向织物项目综合评价</w:t>
        </w:r>
        <w:r>
          <w:tab/>
        </w:r>
        <w:r>
          <w:fldChar w:fldCharType="begin"/>
        </w:r>
        <w:r>
          <w:instrText xml:space="preserve"> PAGEREF _Toc5611 \h </w:instrText>
        </w:r>
        <w:r>
          <w:fldChar w:fldCharType="separate"/>
        </w:r>
        <w:r>
          <w:t>7</w:t>
        </w:r>
        <w:r>
          <w:fldChar w:fldCharType="end"/>
        </w:r>
      </w:hyperlink>
    </w:p>
    <w:p>
      <w:pPr>
        <w:pStyle w:val="TOC1"/>
        <w:tabs>
          <w:tab w:val="right" w:leader="dot" w:pos="8306"/>
        </w:tabs>
      </w:pPr>
      <w:hyperlink w:anchor="_Toc13585" w:history="1">
        <w:r>
          <w:rPr>
            <w:rFonts w:ascii="仿宋" w:eastAsia="仿宋" w:hAnsi="仿宋" w:cs="仿宋" w:hint="eastAsia"/>
            <w:lang w:eastAsia="zh-CN"/>
          </w:rPr>
          <w:t>二、选址分析</w:t>
        </w:r>
        <w:r>
          <w:tab/>
        </w:r>
        <w:r>
          <w:fldChar w:fldCharType="begin"/>
        </w:r>
        <w:r>
          <w:instrText xml:space="preserve"> PAGEREF _Toc13585 \h </w:instrText>
        </w:r>
        <w:r>
          <w:fldChar w:fldCharType="separate"/>
        </w:r>
        <w:r>
          <w:t>8</w:t>
        </w:r>
        <w:r>
          <w:fldChar w:fldCharType="end"/>
        </w:r>
      </w:hyperlink>
    </w:p>
    <w:p>
      <w:pPr>
        <w:pStyle w:val="TOC2"/>
        <w:tabs>
          <w:tab w:val="right" w:leader="dot" w:pos="8306"/>
        </w:tabs>
      </w:pPr>
      <w:hyperlink w:anchor="_Toc18640" w:history="1">
        <w:r>
          <w:rPr>
            <w:rFonts w:ascii="仿宋" w:eastAsia="仿宋" w:hAnsi="仿宋" w:cs="仿宋" w:hint="eastAsia"/>
            <w:lang w:eastAsia="zh-CN"/>
          </w:rPr>
          <w:t>(一)、碳纤维正交三向织物项目选址原则</w:t>
        </w:r>
        <w:r>
          <w:tab/>
        </w:r>
        <w:r>
          <w:fldChar w:fldCharType="begin"/>
        </w:r>
        <w:r>
          <w:instrText xml:space="preserve"> PAGEREF _Toc18640 \h </w:instrText>
        </w:r>
        <w:r>
          <w:fldChar w:fldCharType="separate"/>
        </w:r>
        <w:r>
          <w:t>8</w:t>
        </w:r>
        <w:r>
          <w:fldChar w:fldCharType="end"/>
        </w:r>
      </w:hyperlink>
    </w:p>
    <w:p>
      <w:pPr>
        <w:pStyle w:val="TOC2"/>
        <w:tabs>
          <w:tab w:val="right" w:leader="dot" w:pos="8306"/>
        </w:tabs>
      </w:pPr>
      <w:hyperlink w:anchor="_Toc11885" w:history="1">
        <w:r>
          <w:rPr>
            <w:rFonts w:ascii="仿宋" w:eastAsia="仿宋" w:hAnsi="仿宋" w:cs="仿宋" w:hint="eastAsia"/>
            <w:lang w:eastAsia="zh-CN"/>
          </w:rPr>
          <w:t>(二)、建设区基本情况</w:t>
        </w:r>
        <w:r>
          <w:tab/>
        </w:r>
        <w:r>
          <w:fldChar w:fldCharType="begin"/>
        </w:r>
        <w:r>
          <w:instrText xml:space="preserve"> PAGEREF _Toc11885 \h </w:instrText>
        </w:r>
        <w:r>
          <w:fldChar w:fldCharType="separate"/>
        </w:r>
        <w:r>
          <w:t>9</w:t>
        </w:r>
        <w:r>
          <w:fldChar w:fldCharType="end"/>
        </w:r>
      </w:hyperlink>
    </w:p>
    <w:p>
      <w:pPr>
        <w:pStyle w:val="TOC2"/>
        <w:tabs>
          <w:tab w:val="right" w:leader="dot" w:pos="8306"/>
        </w:tabs>
      </w:pPr>
      <w:hyperlink w:anchor="_Toc32187" w:history="1">
        <w:r>
          <w:rPr>
            <w:rFonts w:ascii="仿宋" w:eastAsia="仿宋" w:hAnsi="仿宋" w:cs="仿宋" w:hint="eastAsia"/>
            <w:lang w:eastAsia="zh-CN"/>
          </w:rPr>
          <w:t>(三)、发展目标</w:t>
        </w:r>
        <w:r>
          <w:tab/>
        </w:r>
        <w:r>
          <w:fldChar w:fldCharType="begin"/>
        </w:r>
        <w:r>
          <w:instrText xml:space="preserve"> PAGEREF _Toc32187 \h </w:instrText>
        </w:r>
        <w:r>
          <w:fldChar w:fldCharType="separate"/>
        </w:r>
        <w:r>
          <w:t>10</w:t>
        </w:r>
        <w:r>
          <w:fldChar w:fldCharType="end"/>
        </w:r>
      </w:hyperlink>
    </w:p>
    <w:p>
      <w:pPr>
        <w:pStyle w:val="TOC2"/>
        <w:tabs>
          <w:tab w:val="right" w:leader="dot" w:pos="8306"/>
        </w:tabs>
      </w:pPr>
      <w:hyperlink w:anchor="_Toc10064" w:history="1">
        <w:r>
          <w:rPr>
            <w:rFonts w:ascii="仿宋" w:eastAsia="仿宋" w:hAnsi="仿宋" w:cs="仿宋" w:hint="eastAsia"/>
            <w:lang w:eastAsia="zh-CN"/>
          </w:rPr>
          <w:t>(四)、产业发展方向</w:t>
        </w:r>
        <w:r>
          <w:tab/>
        </w:r>
        <w:r>
          <w:fldChar w:fldCharType="begin"/>
        </w:r>
        <w:r>
          <w:instrText xml:space="preserve"> PAGEREF _Toc10064 \h </w:instrText>
        </w:r>
        <w:r>
          <w:fldChar w:fldCharType="separate"/>
        </w:r>
        <w:r>
          <w:t>11</w:t>
        </w:r>
        <w:r>
          <w:fldChar w:fldCharType="end"/>
        </w:r>
      </w:hyperlink>
    </w:p>
    <w:p>
      <w:pPr>
        <w:pStyle w:val="TOC2"/>
        <w:tabs>
          <w:tab w:val="right" w:leader="dot" w:pos="8306"/>
        </w:tabs>
      </w:pPr>
      <w:hyperlink w:anchor="_Toc23616" w:history="1">
        <w:r>
          <w:rPr>
            <w:rFonts w:ascii="仿宋" w:eastAsia="仿宋" w:hAnsi="仿宋" w:cs="仿宋" w:hint="eastAsia"/>
            <w:lang w:eastAsia="zh-CN"/>
          </w:rPr>
          <w:t>(五)、碳纤维正交三向织物项目选址综合评价</w:t>
        </w:r>
        <w:r>
          <w:tab/>
        </w:r>
        <w:r>
          <w:fldChar w:fldCharType="begin"/>
        </w:r>
        <w:r>
          <w:instrText xml:space="preserve"> PAGEREF _Toc23616 \h </w:instrText>
        </w:r>
        <w:r>
          <w:fldChar w:fldCharType="separate"/>
        </w:r>
        <w:r>
          <w:t>13</w:t>
        </w:r>
        <w:r>
          <w:fldChar w:fldCharType="end"/>
        </w:r>
      </w:hyperlink>
    </w:p>
    <w:p>
      <w:pPr>
        <w:pStyle w:val="TOC1"/>
        <w:tabs>
          <w:tab w:val="right" w:leader="dot" w:pos="8306"/>
        </w:tabs>
      </w:pPr>
      <w:hyperlink w:anchor="_Toc32723" w:history="1">
        <w:r>
          <w:rPr>
            <w:rFonts w:ascii="仿宋" w:eastAsia="仿宋" w:hAnsi="仿宋" w:cs="仿宋" w:hint="eastAsia"/>
            <w:lang w:eastAsia="zh-CN"/>
          </w:rPr>
          <w:t>三、公司成立背景及可行性分析</w:t>
        </w:r>
        <w:r>
          <w:tab/>
        </w:r>
        <w:r>
          <w:fldChar w:fldCharType="begin"/>
        </w:r>
        <w:r>
          <w:instrText xml:space="preserve"> PAGEREF _Toc32723 \h </w:instrText>
        </w:r>
        <w:r>
          <w:fldChar w:fldCharType="separate"/>
        </w:r>
        <w:r>
          <w:t>13</w:t>
        </w:r>
        <w:r>
          <w:fldChar w:fldCharType="end"/>
        </w:r>
      </w:hyperlink>
    </w:p>
    <w:p>
      <w:pPr>
        <w:pStyle w:val="TOC2"/>
        <w:tabs>
          <w:tab w:val="right" w:leader="dot" w:pos="8306"/>
        </w:tabs>
      </w:pPr>
      <w:hyperlink w:anchor="_Toc1955" w:history="1">
        <w:r>
          <w:rPr>
            <w:rFonts w:ascii="仿宋" w:eastAsia="仿宋" w:hAnsi="仿宋" w:cs="仿宋" w:hint="eastAsia"/>
            <w:lang w:eastAsia="zh-CN"/>
          </w:rPr>
          <w:t>(一)、发展思路</w:t>
        </w:r>
        <w:r>
          <w:tab/>
        </w:r>
        <w:r>
          <w:fldChar w:fldCharType="begin"/>
        </w:r>
        <w:r>
          <w:instrText xml:space="preserve"> PAGEREF _Toc1955 \h </w:instrText>
        </w:r>
        <w:r>
          <w:fldChar w:fldCharType="separate"/>
        </w:r>
        <w:r>
          <w:t>13</w:t>
        </w:r>
        <w:r>
          <w:fldChar w:fldCharType="end"/>
        </w:r>
      </w:hyperlink>
    </w:p>
    <w:p>
      <w:pPr>
        <w:pStyle w:val="TOC2"/>
        <w:tabs>
          <w:tab w:val="right" w:leader="dot" w:pos="8306"/>
        </w:tabs>
      </w:pPr>
      <w:hyperlink w:anchor="_Toc11147" w:history="1">
        <w:r>
          <w:rPr>
            <w:rFonts w:ascii="仿宋" w:eastAsia="仿宋" w:hAnsi="仿宋" w:cs="仿宋" w:hint="eastAsia"/>
            <w:lang w:eastAsia="zh-CN"/>
          </w:rPr>
          <w:t>(二)、产业发展背景分析</w:t>
        </w:r>
        <w:r>
          <w:tab/>
        </w:r>
        <w:r>
          <w:fldChar w:fldCharType="begin"/>
        </w:r>
        <w:r>
          <w:instrText xml:space="preserve"> PAGEREF _Toc11147 \h </w:instrText>
        </w:r>
        <w:r>
          <w:fldChar w:fldCharType="separate"/>
        </w:r>
        <w:r>
          <w:t>14</w:t>
        </w:r>
        <w:r>
          <w:fldChar w:fldCharType="end"/>
        </w:r>
      </w:hyperlink>
    </w:p>
    <w:p>
      <w:pPr>
        <w:pStyle w:val="TOC2"/>
        <w:tabs>
          <w:tab w:val="right" w:leader="dot" w:pos="8306"/>
        </w:tabs>
      </w:pPr>
      <w:hyperlink w:anchor="_Toc5371" w:history="1">
        <w:r>
          <w:rPr>
            <w:rFonts w:ascii="仿宋" w:eastAsia="仿宋" w:hAnsi="仿宋" w:cs="仿宋" w:hint="eastAsia"/>
            <w:lang w:eastAsia="zh-CN"/>
          </w:rPr>
          <w:t>(三)、产业发展原则</w:t>
        </w:r>
        <w:r>
          <w:tab/>
        </w:r>
        <w:r>
          <w:fldChar w:fldCharType="begin"/>
        </w:r>
        <w:r>
          <w:instrText xml:space="preserve"> PAGEREF _Toc5371 \h </w:instrText>
        </w:r>
        <w:r>
          <w:fldChar w:fldCharType="separate"/>
        </w:r>
        <w:r>
          <w:t>15</w:t>
        </w:r>
        <w:r>
          <w:fldChar w:fldCharType="end"/>
        </w:r>
      </w:hyperlink>
    </w:p>
    <w:p>
      <w:pPr>
        <w:pStyle w:val="TOC2"/>
        <w:tabs>
          <w:tab w:val="right" w:leader="dot" w:pos="8306"/>
        </w:tabs>
      </w:pPr>
      <w:hyperlink w:anchor="_Toc932" w:history="1">
        <w:r>
          <w:rPr>
            <w:rFonts w:ascii="仿宋" w:eastAsia="仿宋" w:hAnsi="仿宋" w:cs="仿宋" w:hint="eastAsia"/>
            <w:lang w:eastAsia="zh-CN"/>
          </w:rPr>
          <w:t>(四)、区域产业环境分析</w:t>
        </w:r>
        <w:r>
          <w:tab/>
        </w:r>
        <w:r>
          <w:fldChar w:fldCharType="begin"/>
        </w:r>
        <w:r>
          <w:instrText xml:space="preserve"> PAGEREF _Toc932 \h </w:instrText>
        </w:r>
        <w:r>
          <w:fldChar w:fldCharType="separate"/>
        </w:r>
        <w:r>
          <w:t>16</w:t>
        </w:r>
        <w:r>
          <w:fldChar w:fldCharType="end"/>
        </w:r>
      </w:hyperlink>
    </w:p>
    <w:p>
      <w:pPr>
        <w:pStyle w:val="TOC2"/>
        <w:tabs>
          <w:tab w:val="right" w:leader="dot" w:pos="8306"/>
        </w:tabs>
      </w:pPr>
      <w:hyperlink w:anchor="_Toc30575" w:history="1">
        <w:r>
          <w:rPr>
            <w:rFonts w:ascii="仿宋" w:eastAsia="仿宋" w:hAnsi="仿宋" w:cs="仿宋" w:hint="eastAsia"/>
            <w:lang w:eastAsia="zh-CN"/>
          </w:rPr>
          <w:t>(五)、可行性分析</w:t>
        </w:r>
        <w:r>
          <w:tab/>
        </w:r>
        <w:r>
          <w:fldChar w:fldCharType="begin"/>
        </w:r>
        <w:r>
          <w:instrText xml:space="preserve"> PAGEREF _Toc30575 \h </w:instrText>
        </w:r>
        <w:r>
          <w:fldChar w:fldCharType="separate"/>
        </w:r>
        <w:r>
          <w:t>18</w:t>
        </w:r>
        <w:r>
          <w:fldChar w:fldCharType="end"/>
        </w:r>
      </w:hyperlink>
    </w:p>
    <w:p>
      <w:pPr>
        <w:pStyle w:val="TOC2"/>
        <w:tabs>
          <w:tab w:val="right" w:leader="dot" w:pos="8306"/>
        </w:tabs>
      </w:pPr>
      <w:hyperlink w:anchor="_Toc23211" w:history="1">
        <w:r>
          <w:rPr>
            <w:rFonts w:ascii="仿宋" w:eastAsia="仿宋" w:hAnsi="仿宋" w:cs="仿宋" w:hint="eastAsia"/>
            <w:lang w:eastAsia="zh-CN"/>
          </w:rPr>
          <w:t>(六)、产业发展重点任务</w:t>
        </w:r>
        <w:r>
          <w:tab/>
        </w:r>
        <w:r>
          <w:fldChar w:fldCharType="begin"/>
        </w:r>
        <w:r>
          <w:instrText xml:space="preserve"> PAGEREF _Toc23211 \h </w:instrText>
        </w:r>
        <w:r>
          <w:fldChar w:fldCharType="separate"/>
        </w:r>
        <w:r>
          <w:t>19</w:t>
        </w:r>
        <w:r>
          <w:fldChar w:fldCharType="end"/>
        </w:r>
      </w:hyperlink>
    </w:p>
    <w:p>
      <w:pPr>
        <w:pStyle w:val="TOC2"/>
        <w:tabs>
          <w:tab w:val="right" w:leader="dot" w:pos="8306"/>
        </w:tabs>
      </w:pPr>
      <w:hyperlink w:anchor="_Toc15187" w:history="1">
        <w:r>
          <w:rPr>
            <w:rFonts w:ascii="仿宋" w:eastAsia="仿宋" w:hAnsi="仿宋" w:cs="仿宋" w:hint="eastAsia"/>
            <w:lang w:eastAsia="zh-CN"/>
          </w:rPr>
          <w:t>(七)、碳纤维正交三向织物项目建设必要性分析</w:t>
        </w:r>
        <w:r>
          <w:tab/>
        </w:r>
        <w:r>
          <w:fldChar w:fldCharType="begin"/>
        </w:r>
        <w:r>
          <w:instrText xml:space="preserve"> PAGEREF _Toc15187 \h </w:instrText>
        </w:r>
        <w:r>
          <w:fldChar w:fldCharType="separate"/>
        </w:r>
        <w:r>
          <w:t>21</w:t>
        </w:r>
        <w:r>
          <w:fldChar w:fldCharType="end"/>
        </w:r>
      </w:hyperlink>
    </w:p>
    <w:p>
      <w:pPr>
        <w:pStyle w:val="TOC1"/>
        <w:tabs>
          <w:tab w:val="right" w:leader="dot" w:pos="8306"/>
        </w:tabs>
      </w:pPr>
      <w:hyperlink w:anchor="_Toc26550" w:history="1">
        <w:r>
          <w:rPr>
            <w:rFonts w:ascii="仿宋" w:eastAsia="仿宋" w:hAnsi="仿宋" w:cs="仿宋" w:hint="eastAsia"/>
            <w:lang w:eastAsia="zh-CN"/>
          </w:rPr>
          <w:t>四、行业、市场分析</w:t>
        </w:r>
        <w:r>
          <w:tab/>
        </w:r>
        <w:r>
          <w:fldChar w:fldCharType="begin"/>
        </w:r>
        <w:r>
          <w:instrText xml:space="preserve"> PAGEREF _Toc26550 \h </w:instrText>
        </w:r>
        <w:r>
          <w:fldChar w:fldCharType="separate"/>
        </w:r>
        <w:r>
          <w:t>23</w:t>
        </w:r>
        <w:r>
          <w:fldChar w:fldCharType="end"/>
        </w:r>
      </w:hyperlink>
    </w:p>
    <w:p>
      <w:pPr>
        <w:pStyle w:val="TOC2"/>
        <w:tabs>
          <w:tab w:val="right" w:leader="dot" w:pos="8306"/>
        </w:tabs>
      </w:pPr>
      <w:hyperlink w:anchor="_Toc28461" w:history="1">
        <w:r>
          <w:rPr>
            <w:rFonts w:ascii="仿宋" w:eastAsia="仿宋" w:hAnsi="仿宋" w:cs="仿宋" w:hint="eastAsia"/>
            <w:lang w:eastAsia="zh-CN"/>
          </w:rPr>
          <w:t>(一)、行业分析</w:t>
        </w:r>
        <w:r>
          <w:tab/>
        </w:r>
        <w:r>
          <w:fldChar w:fldCharType="begin"/>
        </w:r>
        <w:r>
          <w:instrText xml:space="preserve"> PAGEREF _Toc28461 \h </w:instrText>
        </w:r>
        <w:r>
          <w:fldChar w:fldCharType="separate"/>
        </w:r>
        <w:r>
          <w:t>23</w:t>
        </w:r>
        <w:r>
          <w:fldChar w:fldCharType="end"/>
        </w:r>
      </w:hyperlink>
    </w:p>
    <w:p>
      <w:pPr>
        <w:pStyle w:val="TOC2"/>
        <w:tabs>
          <w:tab w:val="right" w:leader="dot" w:pos="8306"/>
        </w:tabs>
      </w:pPr>
      <w:hyperlink w:anchor="_Toc3027" w:history="1">
        <w:r>
          <w:rPr>
            <w:rFonts w:ascii="仿宋" w:eastAsia="仿宋" w:hAnsi="仿宋" w:cs="仿宋" w:hint="eastAsia"/>
            <w:lang w:eastAsia="zh-CN"/>
          </w:rPr>
          <w:t>(二)、市场分析</w:t>
        </w:r>
        <w:r>
          <w:tab/>
        </w:r>
        <w:r>
          <w:fldChar w:fldCharType="begin"/>
        </w:r>
        <w:r>
          <w:instrText xml:space="preserve"> PAGEREF _Toc3027 \h </w:instrText>
        </w:r>
        <w:r>
          <w:fldChar w:fldCharType="separate"/>
        </w:r>
        <w:r>
          <w:t>24</w:t>
        </w:r>
        <w:r>
          <w:fldChar w:fldCharType="end"/>
        </w:r>
      </w:hyperlink>
    </w:p>
    <w:p>
      <w:pPr>
        <w:pStyle w:val="TOC2"/>
        <w:tabs>
          <w:tab w:val="right" w:leader="dot" w:pos="8306"/>
        </w:tabs>
      </w:pPr>
      <w:hyperlink w:anchor="_Toc20976" w:history="1">
        <w:r>
          <w:rPr>
            <w:rFonts w:ascii="仿宋" w:eastAsia="仿宋" w:hAnsi="仿宋" w:cs="仿宋" w:hint="eastAsia"/>
            <w:lang w:eastAsia="zh-CN"/>
          </w:rPr>
          <w:t>(三)、行业发展及市场前景分析</w:t>
        </w:r>
        <w:r>
          <w:tab/>
        </w:r>
        <w:r>
          <w:fldChar w:fldCharType="begin"/>
        </w:r>
        <w:r>
          <w:instrText xml:space="preserve"> PAGEREF _Toc20976 \h </w:instrText>
        </w:r>
        <w:r>
          <w:fldChar w:fldCharType="separate"/>
        </w:r>
        <w:r>
          <w:t>24</w:t>
        </w:r>
        <w:r>
          <w:fldChar w:fldCharType="end"/>
        </w:r>
      </w:hyperlink>
    </w:p>
    <w:p>
      <w:pPr>
        <w:pStyle w:val="TOC1"/>
        <w:tabs>
          <w:tab w:val="right" w:leader="dot" w:pos="8306"/>
        </w:tabs>
      </w:pPr>
      <w:hyperlink w:anchor="_Toc19425" w:history="1">
        <w:r>
          <w:rPr>
            <w:rFonts w:ascii="仿宋" w:eastAsia="仿宋" w:hAnsi="仿宋" w:cs="仿宋" w:hint="eastAsia"/>
            <w:lang w:eastAsia="zh-CN"/>
          </w:rPr>
          <w:t>五、发展规划</w:t>
        </w:r>
        <w:r>
          <w:tab/>
        </w:r>
        <w:r>
          <w:fldChar w:fldCharType="begin"/>
        </w:r>
        <w:r>
          <w:instrText xml:space="preserve"> PAGEREF _Toc19425 \h </w:instrText>
        </w:r>
        <w:r>
          <w:fldChar w:fldCharType="separate"/>
        </w:r>
        <w:r>
          <w:t>25</w:t>
        </w:r>
        <w:r>
          <w:fldChar w:fldCharType="end"/>
        </w:r>
      </w:hyperlink>
    </w:p>
    <w:p>
      <w:pPr>
        <w:pStyle w:val="TOC2"/>
        <w:tabs>
          <w:tab w:val="right" w:leader="dot" w:pos="8306"/>
        </w:tabs>
      </w:pPr>
      <w:hyperlink w:anchor="_Toc22500" w:history="1">
        <w:r>
          <w:rPr>
            <w:rFonts w:ascii="仿宋" w:eastAsia="仿宋" w:hAnsi="仿宋" w:cs="仿宋" w:hint="eastAsia"/>
            <w:lang w:eastAsia="zh-CN"/>
          </w:rPr>
          <w:t>(一)、公司发展规划</w:t>
        </w:r>
        <w:r>
          <w:tab/>
        </w:r>
        <w:r>
          <w:fldChar w:fldCharType="begin"/>
        </w:r>
        <w:r>
          <w:instrText xml:space="preserve"> PAGEREF _Toc22500 \h </w:instrText>
        </w:r>
        <w:r>
          <w:fldChar w:fldCharType="separate"/>
        </w:r>
        <w:r>
          <w:t>25</w:t>
        </w:r>
        <w:r>
          <w:fldChar w:fldCharType="end"/>
        </w:r>
      </w:hyperlink>
    </w:p>
    <w:p>
      <w:pPr>
        <w:pStyle w:val="TOC2"/>
        <w:tabs>
          <w:tab w:val="right" w:leader="dot" w:pos="8306"/>
        </w:tabs>
      </w:pPr>
      <w:hyperlink w:anchor="_Toc27203" w:history="1">
        <w:r>
          <w:rPr>
            <w:rFonts w:ascii="仿宋" w:eastAsia="仿宋" w:hAnsi="仿宋" w:cs="仿宋" w:hint="eastAsia"/>
            <w:lang w:eastAsia="zh-CN"/>
          </w:rPr>
          <w:t>(二)、保障措施</w:t>
        </w:r>
        <w:r>
          <w:tab/>
        </w:r>
        <w:r>
          <w:fldChar w:fldCharType="begin"/>
        </w:r>
        <w:r>
          <w:instrText xml:space="preserve"> PAGEREF _Toc27203 \h </w:instrText>
        </w:r>
        <w:r>
          <w:fldChar w:fldCharType="separate"/>
        </w:r>
        <w:r>
          <w:t>27</w:t>
        </w:r>
        <w:r>
          <w:fldChar w:fldCharType="end"/>
        </w:r>
      </w:hyperlink>
    </w:p>
    <w:p>
      <w:pPr>
        <w:pStyle w:val="TOC1"/>
        <w:tabs>
          <w:tab w:val="right" w:leader="dot" w:pos="8306"/>
        </w:tabs>
      </w:pPr>
      <w:hyperlink w:anchor="_Toc25634" w:history="1">
        <w:r>
          <w:rPr>
            <w:rFonts w:ascii="仿宋" w:eastAsia="仿宋" w:hAnsi="仿宋" w:cs="仿宋" w:hint="eastAsia"/>
            <w:lang w:eastAsia="zh-CN"/>
          </w:rPr>
          <w:t>六、环境保护分析</w:t>
        </w:r>
        <w:r>
          <w:tab/>
        </w:r>
        <w:r>
          <w:fldChar w:fldCharType="begin"/>
        </w:r>
        <w:r>
          <w:instrText xml:space="preserve"> PAGEREF _Toc25634 \h </w:instrText>
        </w:r>
        <w:r>
          <w:fldChar w:fldCharType="separate"/>
        </w:r>
        <w:r>
          <w:t>32</w:t>
        </w:r>
        <w:r>
          <w:fldChar w:fldCharType="end"/>
        </w:r>
      </w:hyperlink>
    </w:p>
    <w:p>
      <w:pPr>
        <w:pStyle w:val="TOC2"/>
        <w:tabs>
          <w:tab w:val="right" w:leader="dot" w:pos="8306"/>
        </w:tabs>
      </w:pPr>
      <w:hyperlink w:anchor="_Toc9990" w:history="1">
        <w:r>
          <w:rPr>
            <w:rFonts w:ascii="仿宋" w:eastAsia="仿宋" w:hAnsi="仿宋" w:cs="仿宋" w:hint="eastAsia"/>
            <w:lang w:eastAsia="zh-CN"/>
          </w:rPr>
          <w:t>(一)、编制依据</w:t>
        </w:r>
        <w:r>
          <w:tab/>
        </w:r>
        <w:r>
          <w:fldChar w:fldCharType="begin"/>
        </w:r>
        <w:r>
          <w:instrText xml:space="preserve"> PAGEREF _Toc9990 \h </w:instrText>
        </w:r>
        <w:r>
          <w:fldChar w:fldCharType="separate"/>
        </w:r>
        <w:r>
          <w:t>32</w:t>
        </w:r>
        <w:r>
          <w:fldChar w:fldCharType="end"/>
        </w:r>
      </w:hyperlink>
    </w:p>
    <w:p>
      <w:pPr>
        <w:pStyle w:val="TOC2"/>
        <w:tabs>
          <w:tab w:val="right" w:leader="dot" w:pos="8306"/>
        </w:tabs>
      </w:pPr>
      <w:hyperlink w:anchor="_Toc17027" w:history="1">
        <w:r>
          <w:rPr>
            <w:rFonts w:ascii="仿宋" w:eastAsia="仿宋" w:hAnsi="仿宋" w:cs="仿宋" w:hint="eastAsia"/>
            <w:lang w:eastAsia="zh-CN"/>
          </w:rPr>
          <w:t>(二)、环境影响合理性分析</w:t>
        </w:r>
        <w:r>
          <w:tab/>
        </w:r>
        <w:r>
          <w:fldChar w:fldCharType="begin"/>
        </w:r>
        <w:r>
          <w:instrText xml:space="preserve"> PAGEREF _Toc17027 \h </w:instrText>
        </w:r>
        <w:r>
          <w:fldChar w:fldCharType="separate"/>
        </w:r>
        <w:r>
          <w:t>32</w:t>
        </w:r>
        <w:r>
          <w:fldChar w:fldCharType="end"/>
        </w:r>
      </w:hyperlink>
    </w:p>
    <w:p>
      <w:pPr>
        <w:pStyle w:val="TOC2"/>
        <w:tabs>
          <w:tab w:val="right" w:leader="dot" w:pos="8306"/>
        </w:tabs>
      </w:pPr>
      <w:hyperlink w:anchor="_Toc8828" w:history="1">
        <w:r>
          <w:rPr>
            <w:rFonts w:ascii="仿宋" w:eastAsia="仿宋" w:hAnsi="仿宋" w:cs="仿宋" w:hint="eastAsia"/>
            <w:lang w:eastAsia="zh-CN"/>
          </w:rPr>
          <w:t>(三)、建设期大气环境影响分析</w:t>
        </w:r>
        <w:r>
          <w:tab/>
        </w:r>
        <w:r>
          <w:fldChar w:fldCharType="begin"/>
        </w:r>
        <w:r>
          <w:instrText xml:space="preserve"> PAGEREF _Toc8828 \h </w:instrText>
        </w:r>
        <w:r>
          <w:fldChar w:fldCharType="separate"/>
        </w:r>
        <w:r>
          <w:t>33</w:t>
        </w:r>
        <w:r>
          <w:fldChar w:fldCharType="end"/>
        </w:r>
      </w:hyperlink>
    </w:p>
    <w:p>
      <w:pPr>
        <w:pStyle w:val="TOC2"/>
        <w:tabs>
          <w:tab w:val="right" w:leader="dot" w:pos="8306"/>
        </w:tabs>
      </w:pPr>
      <w:hyperlink w:anchor="_Toc3701" w:history="1">
        <w:r>
          <w:rPr>
            <w:rFonts w:ascii="仿宋" w:eastAsia="仿宋" w:hAnsi="仿宋" w:cs="仿宋" w:hint="eastAsia"/>
            <w:lang w:eastAsia="zh-CN"/>
          </w:rPr>
          <w:t>(四)、建设期水环境影响分析</w:t>
        </w:r>
        <w:r>
          <w:tab/>
        </w:r>
        <w:r>
          <w:fldChar w:fldCharType="begin"/>
        </w:r>
        <w:r>
          <w:instrText xml:space="preserve"> PAGEREF _Toc3701 \h </w:instrText>
        </w:r>
        <w:r>
          <w:fldChar w:fldCharType="separate"/>
        </w:r>
        <w:r>
          <w:t>34</w:t>
        </w:r>
        <w:r>
          <w:fldChar w:fldCharType="end"/>
        </w:r>
      </w:hyperlink>
    </w:p>
    <w:p>
      <w:pPr>
        <w:pStyle w:val="TOC2"/>
        <w:tabs>
          <w:tab w:val="right" w:leader="dot" w:pos="8306"/>
        </w:tabs>
      </w:pPr>
      <w:hyperlink w:anchor="_Toc32080" w:history="1">
        <w:r>
          <w:rPr>
            <w:rFonts w:ascii="仿宋" w:eastAsia="仿宋" w:hAnsi="仿宋" w:cs="仿宋" w:hint="eastAsia"/>
            <w:lang w:eastAsia="zh-CN"/>
          </w:rPr>
          <w:t>(五)、建设期固体废弃物环境影响分析</w:t>
        </w:r>
        <w:r>
          <w:tab/>
        </w:r>
        <w:r>
          <w:fldChar w:fldCharType="begin"/>
        </w:r>
        <w:r>
          <w:instrText xml:space="preserve"> PAGEREF _Toc32080 \h </w:instrText>
        </w:r>
        <w:r>
          <w:fldChar w:fldCharType="separate"/>
        </w:r>
        <w:r>
          <w:t>35</w:t>
        </w:r>
        <w:r>
          <w:fldChar w:fldCharType="end"/>
        </w:r>
      </w:hyperlink>
    </w:p>
    <w:p>
      <w:pPr>
        <w:pStyle w:val="TOC2"/>
        <w:tabs>
          <w:tab w:val="right" w:leader="dot" w:pos="8306"/>
        </w:tabs>
      </w:pPr>
      <w:hyperlink w:anchor="_Toc21784" w:history="1">
        <w:r>
          <w:rPr>
            <w:rFonts w:ascii="仿宋" w:eastAsia="仿宋" w:hAnsi="仿宋" w:cs="仿宋" w:hint="eastAsia"/>
            <w:lang w:eastAsia="zh-CN"/>
          </w:rPr>
          <w:t>(六)、建设期声环境影响分析</w:t>
        </w:r>
        <w:r>
          <w:tab/>
        </w:r>
        <w:r>
          <w:fldChar w:fldCharType="begin"/>
        </w:r>
        <w:r>
          <w:instrText xml:space="preserve"> PAGEREF _Toc21784 \h </w:instrText>
        </w:r>
        <w:r>
          <w:fldChar w:fldCharType="separate"/>
        </w:r>
        <w:r>
          <w:t>36</w:t>
        </w:r>
        <w:r>
          <w:fldChar w:fldCharType="end"/>
        </w:r>
      </w:hyperlink>
    </w:p>
    <w:p>
      <w:pPr>
        <w:pStyle w:val="TOC2"/>
        <w:tabs>
          <w:tab w:val="right" w:leader="dot" w:pos="8306"/>
        </w:tabs>
      </w:pPr>
      <w:hyperlink w:anchor="_Toc27300" w:history="1">
        <w:r>
          <w:rPr>
            <w:rFonts w:ascii="仿宋" w:eastAsia="仿宋" w:hAnsi="仿宋" w:cs="仿宋" w:hint="eastAsia"/>
            <w:lang w:eastAsia="zh-CN"/>
          </w:rPr>
          <w:t>(七)、营运期大气环境影响分析</w:t>
        </w:r>
        <w:r>
          <w:tab/>
        </w:r>
        <w:r>
          <w:fldChar w:fldCharType="begin"/>
        </w:r>
        <w:r>
          <w:instrText xml:space="preserve"> PAGEREF _Toc27300 \h </w:instrText>
        </w:r>
        <w:r>
          <w:fldChar w:fldCharType="separate"/>
        </w:r>
        <w:r>
          <w:t>38</w:t>
        </w:r>
        <w:r>
          <w:fldChar w:fldCharType="end"/>
        </w:r>
      </w:hyperlink>
    </w:p>
    <w:p>
      <w:pPr>
        <w:pStyle w:val="TOC2"/>
        <w:tabs>
          <w:tab w:val="right" w:leader="dot" w:pos="8306"/>
        </w:tabs>
      </w:pPr>
      <w:hyperlink w:anchor="_Toc30086" w:history="1">
        <w:r>
          <w:rPr>
            <w:rFonts w:ascii="仿宋" w:eastAsia="仿宋" w:hAnsi="仿宋" w:cs="仿宋" w:hint="eastAsia"/>
            <w:lang w:eastAsia="zh-CN"/>
          </w:rPr>
          <w:t>(八)、营运期水环境影响分析</w:t>
        </w:r>
        <w:r>
          <w:tab/>
        </w:r>
        <w:r>
          <w:fldChar w:fldCharType="begin"/>
        </w:r>
        <w:r>
          <w:instrText xml:space="preserve"> PAGEREF _Toc30086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86" w:history="1">
        <w:r>
          <w:rPr>
            <w:rFonts w:ascii="仿宋" w:eastAsia="仿宋" w:hAnsi="仿宋" w:cs="仿宋" w:hint="eastAsia"/>
            <w:lang w:eastAsia="zh-CN"/>
          </w:rPr>
          <w:t>(九)、营运期固体废弃物环境影响分析</w:t>
        </w:r>
        <w:r>
          <w:tab/>
        </w:r>
        <w:r>
          <w:fldChar w:fldCharType="begin"/>
        </w:r>
        <w:r>
          <w:instrText xml:space="preserve"> PAGEREF _Toc19386 \h </w:instrText>
        </w:r>
        <w:r>
          <w:fldChar w:fldCharType="separate"/>
        </w:r>
        <w:r>
          <w:t>40</w:t>
        </w:r>
        <w:r>
          <w:fldChar w:fldCharType="end"/>
        </w:r>
      </w:hyperlink>
    </w:p>
    <w:p>
      <w:pPr>
        <w:pStyle w:val="TOC2"/>
        <w:tabs>
          <w:tab w:val="right" w:leader="dot" w:pos="8306"/>
        </w:tabs>
      </w:pPr>
      <w:hyperlink w:anchor="_Toc6210" w:history="1">
        <w:r>
          <w:rPr>
            <w:rFonts w:ascii="仿宋" w:eastAsia="仿宋" w:hAnsi="仿宋" w:cs="仿宋" w:hint="eastAsia"/>
            <w:lang w:eastAsia="zh-CN"/>
          </w:rPr>
          <w:t>(十)、营运期声环境影响分析</w:t>
        </w:r>
        <w:r>
          <w:tab/>
        </w:r>
        <w:r>
          <w:fldChar w:fldCharType="begin"/>
        </w:r>
        <w:r>
          <w:instrText xml:space="preserve"> PAGEREF _Toc6210 \h </w:instrText>
        </w:r>
        <w:r>
          <w:fldChar w:fldCharType="separate"/>
        </w:r>
        <w:r>
          <w:t>41</w:t>
        </w:r>
        <w:r>
          <w:fldChar w:fldCharType="end"/>
        </w:r>
      </w:hyperlink>
    </w:p>
    <w:p>
      <w:pPr>
        <w:pStyle w:val="TOC2"/>
        <w:tabs>
          <w:tab w:val="right" w:leader="dot" w:pos="8306"/>
        </w:tabs>
      </w:pPr>
      <w:hyperlink w:anchor="_Toc27181" w:history="1">
        <w:r>
          <w:rPr>
            <w:rFonts w:ascii="仿宋" w:eastAsia="仿宋" w:hAnsi="仿宋" w:cs="仿宋" w:hint="eastAsia"/>
            <w:lang w:eastAsia="zh-CN"/>
          </w:rPr>
          <w:t>(十一)、清洁生产</w:t>
        </w:r>
        <w:r>
          <w:tab/>
        </w:r>
        <w:r>
          <w:fldChar w:fldCharType="begin"/>
        </w:r>
        <w:r>
          <w:instrText xml:space="preserve"> PAGEREF _Toc27181 \h </w:instrText>
        </w:r>
        <w:r>
          <w:fldChar w:fldCharType="separate"/>
        </w:r>
        <w:r>
          <w:t>42</w:t>
        </w:r>
        <w:r>
          <w:fldChar w:fldCharType="end"/>
        </w:r>
      </w:hyperlink>
    </w:p>
    <w:p>
      <w:pPr>
        <w:pStyle w:val="TOC2"/>
        <w:tabs>
          <w:tab w:val="right" w:leader="dot" w:pos="8306"/>
        </w:tabs>
      </w:pPr>
      <w:hyperlink w:anchor="_Toc7958" w:history="1">
        <w:r>
          <w:rPr>
            <w:rFonts w:ascii="仿宋" w:eastAsia="仿宋" w:hAnsi="仿宋" w:cs="仿宋" w:hint="eastAsia"/>
            <w:lang w:eastAsia="zh-CN"/>
          </w:rPr>
          <w:t>(十二)、环境管理分析</w:t>
        </w:r>
        <w:r>
          <w:tab/>
        </w:r>
        <w:r>
          <w:fldChar w:fldCharType="begin"/>
        </w:r>
        <w:r>
          <w:instrText xml:space="preserve"> PAGEREF _Toc7958 \h </w:instrText>
        </w:r>
        <w:r>
          <w:fldChar w:fldCharType="separate"/>
        </w:r>
        <w:r>
          <w:t>43</w:t>
        </w:r>
        <w:r>
          <w:fldChar w:fldCharType="end"/>
        </w:r>
      </w:hyperlink>
    </w:p>
    <w:p>
      <w:pPr>
        <w:pStyle w:val="TOC2"/>
        <w:tabs>
          <w:tab w:val="right" w:leader="dot" w:pos="8306"/>
        </w:tabs>
      </w:pPr>
      <w:hyperlink w:anchor="_Toc19666" w:history="1">
        <w:r>
          <w:rPr>
            <w:rFonts w:ascii="仿宋" w:eastAsia="仿宋" w:hAnsi="仿宋" w:cs="仿宋" w:hint="eastAsia"/>
            <w:lang w:eastAsia="zh-CN"/>
          </w:rPr>
          <w:t>(十三)、结论及建议</w:t>
        </w:r>
        <w:r>
          <w:tab/>
        </w:r>
        <w:r>
          <w:fldChar w:fldCharType="begin"/>
        </w:r>
        <w:r>
          <w:instrText xml:space="preserve"> PAGEREF _Toc19666 \h </w:instrText>
        </w:r>
        <w:r>
          <w:fldChar w:fldCharType="separate"/>
        </w:r>
        <w:r>
          <w:t>45</w:t>
        </w:r>
        <w:r>
          <w:fldChar w:fldCharType="end"/>
        </w:r>
      </w:hyperlink>
    </w:p>
    <w:p>
      <w:pPr>
        <w:pStyle w:val="TOC1"/>
        <w:tabs>
          <w:tab w:val="right" w:leader="dot" w:pos="8306"/>
        </w:tabs>
      </w:pPr>
      <w:hyperlink w:anchor="_Toc14569" w:history="1">
        <w:r>
          <w:rPr>
            <w:rFonts w:ascii="仿宋" w:eastAsia="仿宋" w:hAnsi="仿宋" w:cs="仿宋" w:hint="eastAsia"/>
            <w:lang w:eastAsia="zh-CN"/>
          </w:rPr>
          <w:t>七、碳纤维正交三向织物项目风险分析</w:t>
        </w:r>
        <w:r>
          <w:tab/>
        </w:r>
        <w:r>
          <w:fldChar w:fldCharType="begin"/>
        </w:r>
        <w:r>
          <w:instrText xml:space="preserve"> PAGEREF _Toc14569 \h </w:instrText>
        </w:r>
        <w:r>
          <w:fldChar w:fldCharType="separate"/>
        </w:r>
        <w:r>
          <w:t>46</w:t>
        </w:r>
        <w:r>
          <w:fldChar w:fldCharType="end"/>
        </w:r>
      </w:hyperlink>
    </w:p>
    <w:p>
      <w:pPr>
        <w:pStyle w:val="TOC2"/>
        <w:tabs>
          <w:tab w:val="right" w:leader="dot" w:pos="8306"/>
        </w:tabs>
      </w:pPr>
      <w:hyperlink w:anchor="_Toc17586" w:history="1">
        <w:r>
          <w:rPr>
            <w:rFonts w:ascii="仿宋" w:eastAsia="仿宋" w:hAnsi="仿宋" w:cs="仿宋" w:hint="eastAsia"/>
            <w:lang w:eastAsia="zh-CN"/>
          </w:rPr>
          <w:t>(一)、碳纤维正交三向织物项目风险分析</w:t>
        </w:r>
        <w:r>
          <w:tab/>
        </w:r>
        <w:r>
          <w:fldChar w:fldCharType="begin"/>
        </w:r>
        <w:r>
          <w:instrText xml:space="preserve"> PAGEREF _Toc17586 \h </w:instrText>
        </w:r>
        <w:r>
          <w:fldChar w:fldCharType="separate"/>
        </w:r>
        <w:r>
          <w:t>46</w:t>
        </w:r>
        <w:r>
          <w:fldChar w:fldCharType="end"/>
        </w:r>
      </w:hyperlink>
    </w:p>
    <w:p>
      <w:pPr>
        <w:pStyle w:val="TOC2"/>
        <w:tabs>
          <w:tab w:val="right" w:leader="dot" w:pos="8306"/>
        </w:tabs>
      </w:pPr>
      <w:hyperlink w:anchor="_Toc24925" w:history="1">
        <w:r>
          <w:rPr>
            <w:rFonts w:ascii="仿宋" w:eastAsia="仿宋" w:hAnsi="仿宋" w:cs="仿宋" w:hint="eastAsia"/>
            <w:lang w:eastAsia="zh-CN"/>
          </w:rPr>
          <w:t>(二)、碳纤维正交三向织物项目风险对策</w:t>
        </w:r>
        <w:r>
          <w:tab/>
        </w:r>
        <w:r>
          <w:fldChar w:fldCharType="begin"/>
        </w:r>
        <w:r>
          <w:instrText xml:space="preserve"> PAGEREF _Toc24925 \h </w:instrText>
        </w:r>
        <w:r>
          <w:fldChar w:fldCharType="separate"/>
        </w:r>
        <w:r>
          <w:t>47</w:t>
        </w:r>
        <w:r>
          <w:fldChar w:fldCharType="end"/>
        </w:r>
      </w:hyperlink>
    </w:p>
    <w:p>
      <w:pPr>
        <w:pStyle w:val="TOC1"/>
        <w:tabs>
          <w:tab w:val="right" w:leader="dot" w:pos="8306"/>
        </w:tabs>
      </w:pPr>
      <w:hyperlink w:anchor="_Toc31420" w:history="1">
        <w:r>
          <w:rPr>
            <w:rFonts w:ascii="仿宋" w:eastAsia="仿宋" w:hAnsi="仿宋" w:cs="仿宋" w:hint="eastAsia"/>
            <w:lang w:eastAsia="zh-CN"/>
          </w:rPr>
          <w:t>八、建设进度分析</w:t>
        </w:r>
        <w:r>
          <w:tab/>
        </w:r>
        <w:r>
          <w:fldChar w:fldCharType="begin"/>
        </w:r>
        <w:r>
          <w:instrText xml:space="preserve"> PAGEREF _Toc31420 \h </w:instrText>
        </w:r>
        <w:r>
          <w:fldChar w:fldCharType="separate"/>
        </w:r>
        <w:r>
          <w:t>48</w:t>
        </w:r>
        <w:r>
          <w:fldChar w:fldCharType="end"/>
        </w:r>
      </w:hyperlink>
    </w:p>
    <w:p>
      <w:pPr>
        <w:pStyle w:val="TOC2"/>
        <w:tabs>
          <w:tab w:val="right" w:leader="dot" w:pos="8306"/>
        </w:tabs>
      </w:pPr>
      <w:hyperlink w:anchor="_Toc4652" w:history="1">
        <w:r>
          <w:rPr>
            <w:rFonts w:ascii="仿宋" w:eastAsia="仿宋" w:hAnsi="仿宋" w:cs="仿宋" w:hint="eastAsia"/>
            <w:lang w:eastAsia="zh-CN"/>
          </w:rPr>
          <w:t>(一)、碳纤维正交三向织物项目进度安排</w:t>
        </w:r>
        <w:r>
          <w:tab/>
        </w:r>
        <w:r>
          <w:fldChar w:fldCharType="begin"/>
        </w:r>
        <w:r>
          <w:instrText xml:space="preserve"> PAGEREF _Toc4652 \h </w:instrText>
        </w:r>
        <w:r>
          <w:fldChar w:fldCharType="separate"/>
        </w:r>
        <w:r>
          <w:t>48</w:t>
        </w:r>
        <w:r>
          <w:fldChar w:fldCharType="end"/>
        </w:r>
      </w:hyperlink>
    </w:p>
    <w:p>
      <w:pPr>
        <w:pStyle w:val="TOC2"/>
        <w:tabs>
          <w:tab w:val="right" w:leader="dot" w:pos="8306"/>
        </w:tabs>
      </w:pPr>
      <w:hyperlink w:anchor="_Toc19489" w:history="1">
        <w:r>
          <w:rPr>
            <w:rFonts w:ascii="仿宋" w:eastAsia="仿宋" w:hAnsi="仿宋" w:cs="仿宋" w:hint="eastAsia"/>
            <w:lang w:eastAsia="zh-CN"/>
          </w:rPr>
          <w:t>(二)、碳纤维正交三向织物项目实施保障措施</w:t>
        </w:r>
        <w:r>
          <w:tab/>
        </w:r>
        <w:r>
          <w:fldChar w:fldCharType="begin"/>
        </w:r>
        <w:r>
          <w:instrText xml:space="preserve"> PAGEREF _Toc19489 \h </w:instrText>
        </w:r>
        <w:r>
          <w:fldChar w:fldCharType="separate"/>
        </w:r>
        <w:r>
          <w:t>49</w:t>
        </w:r>
        <w:r>
          <w:fldChar w:fldCharType="end"/>
        </w:r>
      </w:hyperlink>
    </w:p>
    <w:p>
      <w:pPr>
        <w:pStyle w:val="TOC1"/>
        <w:tabs>
          <w:tab w:val="right" w:leader="dot" w:pos="8306"/>
        </w:tabs>
      </w:pPr>
      <w:hyperlink w:anchor="_Toc23712" w:history="1">
        <w:r>
          <w:rPr>
            <w:rFonts w:ascii="仿宋" w:eastAsia="仿宋" w:hAnsi="仿宋" w:cs="仿宋" w:hint="eastAsia"/>
            <w:lang w:eastAsia="zh-CN"/>
          </w:rPr>
          <w:t>九、公司组建背景分析</w:t>
        </w:r>
        <w:r>
          <w:tab/>
        </w:r>
        <w:r>
          <w:fldChar w:fldCharType="begin"/>
        </w:r>
        <w:r>
          <w:instrText xml:space="preserve"> PAGEREF _Toc23712 \h </w:instrText>
        </w:r>
        <w:r>
          <w:fldChar w:fldCharType="separate"/>
        </w:r>
        <w:r>
          <w:t>51</w:t>
        </w:r>
        <w:r>
          <w:fldChar w:fldCharType="end"/>
        </w:r>
      </w:hyperlink>
    </w:p>
    <w:p>
      <w:pPr>
        <w:pStyle w:val="TOC2"/>
        <w:tabs>
          <w:tab w:val="right" w:leader="dot" w:pos="8306"/>
        </w:tabs>
      </w:pPr>
      <w:hyperlink w:anchor="_Toc29305" w:history="1">
        <w:r>
          <w:rPr>
            <w:rFonts w:ascii="仿宋" w:eastAsia="仿宋" w:hAnsi="仿宋" w:cs="仿宋" w:hint="eastAsia"/>
            <w:lang w:eastAsia="zh-CN"/>
          </w:rPr>
          <w:t>(一)、碳纤维正交三向织物项目背景分析</w:t>
        </w:r>
        <w:r>
          <w:tab/>
        </w:r>
        <w:r>
          <w:fldChar w:fldCharType="begin"/>
        </w:r>
        <w:r>
          <w:instrText xml:space="preserve"> PAGEREF _Toc29305 \h </w:instrText>
        </w:r>
        <w:r>
          <w:fldChar w:fldCharType="separate"/>
        </w:r>
        <w:r>
          <w:t>51</w:t>
        </w:r>
        <w:r>
          <w:fldChar w:fldCharType="end"/>
        </w:r>
      </w:hyperlink>
    </w:p>
    <w:p>
      <w:pPr>
        <w:pStyle w:val="TOC2"/>
        <w:tabs>
          <w:tab w:val="right" w:leader="dot" w:pos="8306"/>
        </w:tabs>
      </w:pPr>
      <w:hyperlink w:anchor="_Toc5019" w:history="1">
        <w:r>
          <w:rPr>
            <w:rFonts w:ascii="仿宋" w:eastAsia="仿宋" w:hAnsi="仿宋" w:cs="仿宋" w:hint="eastAsia"/>
            <w:lang w:eastAsia="zh-CN"/>
          </w:rPr>
          <w:t>(二)、碳纤维正交三向织物项目建设必要性分析</w:t>
        </w:r>
        <w:r>
          <w:tab/>
        </w:r>
        <w:r>
          <w:fldChar w:fldCharType="begin"/>
        </w:r>
        <w:r>
          <w:instrText xml:space="preserve"> PAGEREF _Toc5019 \h </w:instrText>
        </w:r>
        <w:r>
          <w:fldChar w:fldCharType="separate"/>
        </w:r>
        <w:r>
          <w:t>52</w:t>
        </w:r>
        <w:r>
          <w:fldChar w:fldCharType="end"/>
        </w:r>
      </w:hyperlink>
    </w:p>
    <w:p>
      <w:pPr>
        <w:pStyle w:val="TOC2"/>
        <w:tabs>
          <w:tab w:val="right" w:leader="dot" w:pos="8306"/>
        </w:tabs>
      </w:pPr>
      <w:hyperlink w:anchor="_Toc7711" w:history="1">
        <w:r>
          <w:rPr>
            <w:rFonts w:ascii="仿宋" w:eastAsia="仿宋" w:hAnsi="仿宋" w:cs="仿宋" w:hint="eastAsia"/>
            <w:lang w:eastAsia="zh-CN"/>
          </w:rPr>
          <w:t>(三)、鼓励中小企业发展</w:t>
        </w:r>
        <w:r>
          <w:tab/>
        </w:r>
        <w:r>
          <w:fldChar w:fldCharType="begin"/>
        </w:r>
        <w:r>
          <w:instrText xml:space="preserve"> PAGEREF _Toc7711 \h </w:instrText>
        </w:r>
        <w:r>
          <w:fldChar w:fldCharType="separate"/>
        </w:r>
        <w:r>
          <w:t>53</w:t>
        </w:r>
        <w:r>
          <w:fldChar w:fldCharType="end"/>
        </w:r>
      </w:hyperlink>
    </w:p>
    <w:p>
      <w:pPr>
        <w:pStyle w:val="TOC2"/>
        <w:tabs>
          <w:tab w:val="right" w:leader="dot" w:pos="8306"/>
        </w:tabs>
      </w:pPr>
      <w:hyperlink w:anchor="_Toc13062" w:history="1">
        <w:r>
          <w:rPr>
            <w:rFonts w:ascii="仿宋" w:eastAsia="仿宋" w:hAnsi="仿宋" w:cs="仿宋" w:hint="eastAsia"/>
            <w:lang w:eastAsia="zh-CN"/>
          </w:rPr>
          <w:t>(四)、宏观经济形势分析</w:t>
        </w:r>
        <w:r>
          <w:tab/>
        </w:r>
        <w:r>
          <w:fldChar w:fldCharType="begin"/>
        </w:r>
        <w:r>
          <w:instrText xml:space="preserve"> PAGEREF _Toc13062 \h </w:instrText>
        </w:r>
        <w:r>
          <w:fldChar w:fldCharType="separate"/>
        </w:r>
        <w:r>
          <w:t>54</w:t>
        </w:r>
        <w:r>
          <w:fldChar w:fldCharType="end"/>
        </w:r>
      </w:hyperlink>
    </w:p>
    <w:p>
      <w:pPr>
        <w:pStyle w:val="TOC1"/>
        <w:tabs>
          <w:tab w:val="right" w:leader="dot" w:pos="8306"/>
        </w:tabs>
      </w:pPr>
      <w:hyperlink w:anchor="_Toc7274" w:history="1">
        <w:r>
          <w:rPr>
            <w:rFonts w:ascii="仿宋" w:eastAsia="仿宋" w:hAnsi="仿宋" w:cs="仿宋" w:hint="eastAsia"/>
            <w:lang w:eastAsia="zh-CN"/>
          </w:rPr>
          <w:t>十、投资方案分析</w:t>
        </w:r>
        <w:r>
          <w:tab/>
        </w:r>
        <w:r>
          <w:fldChar w:fldCharType="begin"/>
        </w:r>
        <w:r>
          <w:instrText xml:space="preserve"> PAGEREF _Toc7274 \h </w:instrText>
        </w:r>
        <w:r>
          <w:fldChar w:fldCharType="separate"/>
        </w:r>
        <w:r>
          <w:t>55</w:t>
        </w:r>
        <w:r>
          <w:fldChar w:fldCharType="end"/>
        </w:r>
      </w:hyperlink>
    </w:p>
    <w:p>
      <w:pPr>
        <w:pStyle w:val="TOC2"/>
        <w:tabs>
          <w:tab w:val="right" w:leader="dot" w:pos="8306"/>
        </w:tabs>
      </w:pPr>
      <w:hyperlink w:anchor="_Toc22439" w:history="1">
        <w:r>
          <w:rPr>
            <w:rFonts w:ascii="仿宋" w:eastAsia="仿宋" w:hAnsi="仿宋" w:cs="仿宋" w:hint="eastAsia"/>
            <w:lang w:eastAsia="zh-CN"/>
          </w:rPr>
          <w:t>(一)、编制说明</w:t>
        </w:r>
        <w:r>
          <w:tab/>
        </w:r>
        <w:r>
          <w:fldChar w:fldCharType="begin"/>
        </w:r>
        <w:r>
          <w:instrText xml:space="preserve"> PAGEREF _Toc22439 \h </w:instrText>
        </w:r>
        <w:r>
          <w:fldChar w:fldCharType="separate"/>
        </w:r>
        <w:r>
          <w:t>55</w:t>
        </w:r>
        <w:r>
          <w:fldChar w:fldCharType="end"/>
        </w:r>
      </w:hyperlink>
    </w:p>
    <w:p>
      <w:pPr>
        <w:pStyle w:val="TOC2"/>
        <w:tabs>
          <w:tab w:val="right" w:leader="dot" w:pos="8306"/>
        </w:tabs>
      </w:pPr>
      <w:hyperlink w:anchor="_Toc12456" w:history="1">
        <w:r>
          <w:rPr>
            <w:rFonts w:ascii="仿宋" w:eastAsia="仿宋" w:hAnsi="仿宋" w:cs="仿宋" w:hint="eastAsia"/>
            <w:lang w:eastAsia="zh-CN"/>
          </w:rPr>
          <w:t>(二)、建设投资</w:t>
        </w:r>
        <w:r>
          <w:tab/>
        </w:r>
        <w:r>
          <w:fldChar w:fldCharType="begin"/>
        </w:r>
        <w:r>
          <w:instrText xml:space="preserve"> PAGEREF _Toc12456 \h </w:instrText>
        </w:r>
        <w:r>
          <w:fldChar w:fldCharType="separate"/>
        </w:r>
        <w:r>
          <w:t>55</w:t>
        </w:r>
        <w:r>
          <w:fldChar w:fldCharType="end"/>
        </w:r>
      </w:hyperlink>
    </w:p>
    <w:p>
      <w:pPr>
        <w:pStyle w:val="TOC2"/>
        <w:tabs>
          <w:tab w:val="right" w:leader="dot" w:pos="8306"/>
        </w:tabs>
      </w:pPr>
      <w:hyperlink w:anchor="_Toc29352" w:history="1">
        <w:r>
          <w:rPr>
            <w:rFonts w:ascii="仿宋" w:eastAsia="仿宋" w:hAnsi="仿宋" w:cs="仿宋" w:hint="eastAsia"/>
            <w:lang w:eastAsia="zh-CN"/>
          </w:rPr>
          <w:t>(三)、建设期利息</w:t>
        </w:r>
        <w:r>
          <w:tab/>
        </w:r>
        <w:r>
          <w:fldChar w:fldCharType="begin"/>
        </w:r>
        <w:r>
          <w:instrText xml:space="preserve"> PAGEREF _Toc29352 \h </w:instrText>
        </w:r>
        <w:r>
          <w:fldChar w:fldCharType="separate"/>
        </w:r>
        <w:r>
          <w:t>56</w:t>
        </w:r>
        <w:r>
          <w:fldChar w:fldCharType="end"/>
        </w:r>
      </w:hyperlink>
    </w:p>
    <w:p>
      <w:pPr>
        <w:pStyle w:val="TOC2"/>
        <w:tabs>
          <w:tab w:val="right" w:leader="dot" w:pos="8306"/>
        </w:tabs>
      </w:pPr>
      <w:hyperlink w:anchor="_Toc15887" w:history="1">
        <w:r>
          <w:rPr>
            <w:rFonts w:ascii="仿宋" w:eastAsia="仿宋" w:hAnsi="仿宋" w:cs="仿宋" w:hint="eastAsia"/>
            <w:lang w:eastAsia="zh-CN"/>
          </w:rPr>
          <w:t>(四)、流动资金</w:t>
        </w:r>
        <w:r>
          <w:tab/>
        </w:r>
        <w:r>
          <w:fldChar w:fldCharType="begin"/>
        </w:r>
        <w:r>
          <w:instrText xml:space="preserve"> PAGEREF _Toc15887 \h </w:instrText>
        </w:r>
        <w:r>
          <w:fldChar w:fldCharType="separate"/>
        </w:r>
        <w:r>
          <w:t>56</w:t>
        </w:r>
        <w:r>
          <w:fldChar w:fldCharType="end"/>
        </w:r>
      </w:hyperlink>
    </w:p>
    <w:p>
      <w:pPr>
        <w:pStyle w:val="TOC2"/>
        <w:tabs>
          <w:tab w:val="right" w:leader="dot" w:pos="8306"/>
        </w:tabs>
      </w:pPr>
      <w:hyperlink w:anchor="_Toc32342" w:history="1">
        <w:r>
          <w:rPr>
            <w:rFonts w:ascii="仿宋" w:eastAsia="仿宋" w:hAnsi="仿宋" w:cs="仿宋" w:hint="eastAsia"/>
            <w:lang w:eastAsia="zh-CN"/>
          </w:rPr>
          <w:t>(五)、碳纤维正交三向织物项目总投资</w:t>
        </w:r>
        <w:r>
          <w:tab/>
        </w:r>
        <w:r>
          <w:fldChar w:fldCharType="begin"/>
        </w:r>
        <w:r>
          <w:instrText xml:space="preserve"> PAGEREF _Toc32342 \h </w:instrText>
        </w:r>
        <w:r>
          <w:fldChar w:fldCharType="separate"/>
        </w:r>
        <w:r>
          <w:t>57</w:t>
        </w:r>
        <w:r>
          <w:fldChar w:fldCharType="end"/>
        </w:r>
      </w:hyperlink>
    </w:p>
    <w:p>
      <w:pPr>
        <w:pStyle w:val="TOC2"/>
        <w:tabs>
          <w:tab w:val="right" w:leader="dot" w:pos="8306"/>
        </w:tabs>
      </w:pPr>
      <w:hyperlink w:anchor="_Toc4598" w:history="1">
        <w:r>
          <w:rPr>
            <w:rFonts w:ascii="仿宋" w:eastAsia="仿宋" w:hAnsi="仿宋" w:cs="仿宋" w:hint="eastAsia"/>
            <w:lang w:eastAsia="zh-CN"/>
          </w:rPr>
          <w:t>(六)、资金筹措与投资计划</w:t>
        </w:r>
        <w:r>
          <w:tab/>
        </w:r>
        <w:r>
          <w:fldChar w:fldCharType="begin"/>
        </w:r>
        <w:r>
          <w:instrText xml:space="preserve"> PAGEREF _Toc4598 \h </w:instrText>
        </w:r>
        <w:r>
          <w:fldChar w:fldCharType="separate"/>
        </w:r>
        <w:r>
          <w:t>57</w:t>
        </w:r>
        <w:r>
          <w:fldChar w:fldCharType="end"/>
        </w:r>
      </w:hyperlink>
    </w:p>
    <w:p>
      <w:pPr>
        <w:pStyle w:val="TOC1"/>
        <w:tabs>
          <w:tab w:val="right" w:leader="dot" w:pos="8306"/>
        </w:tabs>
      </w:pPr>
      <w:hyperlink w:anchor="_Toc26087" w:history="1">
        <w:r>
          <w:rPr>
            <w:rFonts w:ascii="仿宋" w:eastAsia="仿宋" w:hAnsi="仿宋" w:cs="仿宋" w:hint="eastAsia"/>
            <w:lang w:eastAsia="zh-CN"/>
          </w:rPr>
          <w:t>十一、市场营销策略</w:t>
        </w:r>
        <w:r>
          <w:tab/>
        </w:r>
        <w:r>
          <w:fldChar w:fldCharType="begin"/>
        </w:r>
        <w:r>
          <w:instrText xml:space="preserve"> PAGEREF _Toc26087 \h </w:instrText>
        </w:r>
        <w:r>
          <w:fldChar w:fldCharType="separate"/>
        </w:r>
        <w:r>
          <w:t>57</w:t>
        </w:r>
        <w:r>
          <w:fldChar w:fldCharType="end"/>
        </w:r>
      </w:hyperlink>
    </w:p>
    <w:p>
      <w:pPr>
        <w:pStyle w:val="TOC2"/>
        <w:tabs>
          <w:tab w:val="right" w:leader="dot" w:pos="8306"/>
        </w:tabs>
      </w:pPr>
      <w:hyperlink w:anchor="_Toc22805" w:history="1">
        <w:r>
          <w:rPr>
            <w:rFonts w:ascii="仿宋" w:eastAsia="仿宋" w:hAnsi="仿宋" w:cs="仿宋" w:hint="eastAsia"/>
            <w:lang w:eastAsia="zh-CN"/>
          </w:rPr>
          <w:t>(一)、市场定位和目标市场</w:t>
        </w:r>
        <w:r>
          <w:tab/>
        </w:r>
        <w:r>
          <w:fldChar w:fldCharType="begin"/>
        </w:r>
        <w:r>
          <w:instrText xml:space="preserve"> PAGEREF _Toc22805 \h </w:instrText>
        </w:r>
        <w:r>
          <w:fldChar w:fldCharType="separate"/>
        </w:r>
        <w:r>
          <w:t>57</w:t>
        </w:r>
        <w:r>
          <w:fldChar w:fldCharType="end"/>
        </w:r>
      </w:hyperlink>
    </w:p>
    <w:p>
      <w:pPr>
        <w:pStyle w:val="TOC2"/>
        <w:tabs>
          <w:tab w:val="right" w:leader="dot" w:pos="8306"/>
        </w:tabs>
      </w:pPr>
      <w:hyperlink w:anchor="_Toc8252" w:history="1">
        <w:r>
          <w:rPr>
            <w:rFonts w:ascii="仿宋" w:eastAsia="仿宋" w:hAnsi="仿宋" w:cs="仿宋" w:hint="eastAsia"/>
            <w:lang w:eastAsia="zh-CN"/>
          </w:rPr>
          <w:t>(二)、定价策略</w:t>
        </w:r>
        <w:r>
          <w:tab/>
        </w:r>
        <w:r>
          <w:fldChar w:fldCharType="begin"/>
        </w:r>
        <w:r>
          <w:instrText xml:space="preserve"> PAGEREF _Toc8252 \h </w:instrText>
        </w:r>
        <w:r>
          <w:fldChar w:fldCharType="separate"/>
        </w:r>
        <w:r>
          <w:t>59</w:t>
        </w:r>
        <w:r>
          <w:fldChar w:fldCharType="end"/>
        </w:r>
      </w:hyperlink>
    </w:p>
    <w:p>
      <w:pPr>
        <w:pStyle w:val="TOC2"/>
        <w:tabs>
          <w:tab w:val="right" w:leader="dot" w:pos="8306"/>
        </w:tabs>
      </w:pPr>
      <w:hyperlink w:anchor="_Toc24485" w:history="1">
        <w:r>
          <w:rPr>
            <w:rFonts w:ascii="仿宋" w:eastAsia="仿宋" w:hAnsi="仿宋" w:cs="仿宋" w:hint="eastAsia"/>
            <w:lang w:eastAsia="zh-CN"/>
          </w:rPr>
          <w:t>(三)、销售和推广策略</w:t>
        </w:r>
        <w:r>
          <w:tab/>
        </w:r>
        <w:r>
          <w:fldChar w:fldCharType="begin"/>
        </w:r>
        <w:r>
          <w:instrText xml:space="preserve"> PAGEREF _Toc24485 \h </w:instrText>
        </w:r>
        <w:r>
          <w:fldChar w:fldCharType="separate"/>
        </w:r>
        <w:r>
          <w:t>60</w:t>
        </w:r>
        <w:r>
          <w:fldChar w:fldCharType="end"/>
        </w:r>
      </w:hyperlink>
    </w:p>
    <w:p>
      <w:pPr>
        <w:pStyle w:val="TOC2"/>
        <w:tabs>
          <w:tab w:val="right" w:leader="dot" w:pos="8306"/>
        </w:tabs>
      </w:pPr>
      <w:hyperlink w:anchor="_Toc15874" w:history="1">
        <w:r>
          <w:rPr>
            <w:rFonts w:ascii="仿宋" w:eastAsia="仿宋" w:hAnsi="仿宋" w:cs="仿宋" w:hint="eastAsia"/>
            <w:lang w:eastAsia="zh-CN"/>
          </w:rPr>
          <w:t>(四)、销售渠道和分销策略</w:t>
        </w:r>
        <w:r>
          <w:tab/>
        </w:r>
        <w:r>
          <w:fldChar w:fldCharType="begin"/>
        </w:r>
        <w:r>
          <w:instrText xml:space="preserve"> PAGEREF _Toc15874 \h </w:instrText>
        </w:r>
        <w:r>
          <w:fldChar w:fldCharType="separate"/>
        </w:r>
        <w:r>
          <w:t>61</w:t>
        </w:r>
        <w:r>
          <w:fldChar w:fldCharType="end"/>
        </w:r>
      </w:hyperlink>
    </w:p>
    <w:p>
      <w:pPr>
        <w:pStyle w:val="TOC1"/>
        <w:tabs>
          <w:tab w:val="right" w:leader="dot" w:pos="8306"/>
        </w:tabs>
      </w:pPr>
      <w:hyperlink w:anchor="_Toc31632" w:history="1">
        <w:r>
          <w:rPr>
            <w:rFonts w:ascii="仿宋" w:eastAsia="仿宋" w:hAnsi="仿宋" w:cs="仿宋" w:hint="eastAsia"/>
            <w:lang w:eastAsia="zh-CN"/>
          </w:rPr>
          <w:t>十二、未来计划和展望</w:t>
        </w:r>
        <w:r>
          <w:tab/>
        </w:r>
        <w:r>
          <w:fldChar w:fldCharType="begin"/>
        </w:r>
        <w:r>
          <w:instrText xml:space="preserve"> PAGEREF _Toc31632 \h </w:instrText>
        </w:r>
        <w:r>
          <w:fldChar w:fldCharType="separate"/>
        </w:r>
        <w:r>
          <w:t>63</w:t>
        </w:r>
        <w:r>
          <w:fldChar w:fldCharType="end"/>
        </w:r>
      </w:hyperlink>
    </w:p>
    <w:p>
      <w:pPr>
        <w:pStyle w:val="TOC2"/>
        <w:tabs>
          <w:tab w:val="right" w:leader="dot" w:pos="8306"/>
        </w:tabs>
      </w:pPr>
      <w:hyperlink w:anchor="_Toc28070" w:history="1">
        <w:r>
          <w:rPr>
            <w:rFonts w:ascii="仿宋" w:eastAsia="仿宋" w:hAnsi="仿宋" w:cs="仿宋" w:hint="eastAsia"/>
            <w:lang w:eastAsia="zh-CN"/>
          </w:rPr>
          <w:t>(一)、公司未来的发展计划</w:t>
        </w:r>
        <w:r>
          <w:tab/>
        </w:r>
        <w:r>
          <w:fldChar w:fldCharType="begin"/>
        </w:r>
        <w:r>
          <w:instrText xml:space="preserve"> PAGEREF _Toc28070 \h </w:instrText>
        </w:r>
        <w:r>
          <w:fldChar w:fldCharType="separate"/>
        </w:r>
        <w:r>
          <w:t>63</w:t>
        </w:r>
        <w:r>
          <w:fldChar w:fldCharType="end"/>
        </w:r>
      </w:hyperlink>
    </w:p>
    <w:p>
      <w:pPr>
        <w:pStyle w:val="TOC2"/>
        <w:tabs>
          <w:tab w:val="right" w:leader="dot" w:pos="8306"/>
        </w:tabs>
      </w:pPr>
      <w:hyperlink w:anchor="_Toc14612" w:history="1">
        <w:r>
          <w:rPr>
            <w:rFonts w:ascii="仿宋" w:eastAsia="仿宋" w:hAnsi="仿宋" w:cs="仿宋" w:hint="eastAsia"/>
            <w:lang w:eastAsia="zh-CN"/>
          </w:rPr>
          <w:t>(二)、长期目标和目标</w:t>
        </w:r>
        <w:r>
          <w:tab/>
        </w:r>
        <w:r>
          <w:fldChar w:fldCharType="begin"/>
        </w:r>
        <w:r>
          <w:instrText xml:space="preserve"> PAGEREF _Toc14612 \h </w:instrText>
        </w:r>
        <w:r>
          <w:fldChar w:fldCharType="separate"/>
        </w:r>
        <w:r>
          <w:t>63</w:t>
        </w:r>
        <w:r>
          <w:fldChar w:fldCharType="end"/>
        </w:r>
      </w:hyperlink>
    </w:p>
    <w:p>
      <w:pPr>
        <w:pStyle w:val="TOC1"/>
        <w:tabs>
          <w:tab w:val="right" w:leader="dot" w:pos="8306"/>
        </w:tabs>
      </w:pPr>
      <w:hyperlink w:anchor="_Toc19432" w:history="1">
        <w:r>
          <w:rPr>
            <w:rFonts w:ascii="仿宋" w:eastAsia="仿宋" w:hAnsi="仿宋" w:cs="仿宋" w:hint="eastAsia"/>
            <w:lang w:eastAsia="zh-CN"/>
          </w:rPr>
          <w:t>十三、风险分析</w:t>
        </w:r>
        <w:r>
          <w:tab/>
        </w:r>
        <w:r>
          <w:fldChar w:fldCharType="begin"/>
        </w:r>
        <w:r>
          <w:instrText xml:space="preserve"> PAGEREF _Toc19432 \h </w:instrText>
        </w:r>
        <w:r>
          <w:fldChar w:fldCharType="separate"/>
        </w:r>
        <w:r>
          <w:t>64</w:t>
        </w:r>
        <w:r>
          <w:fldChar w:fldCharType="end"/>
        </w:r>
      </w:hyperlink>
    </w:p>
    <w:p>
      <w:pPr>
        <w:pStyle w:val="TOC2"/>
        <w:tabs>
          <w:tab w:val="right" w:leader="dot" w:pos="8306"/>
        </w:tabs>
      </w:pPr>
      <w:hyperlink w:anchor="_Toc25989" w:history="1">
        <w:r>
          <w:rPr>
            <w:rFonts w:ascii="仿宋" w:eastAsia="仿宋" w:hAnsi="仿宋" w:cs="仿宋" w:hint="eastAsia"/>
            <w:lang w:eastAsia="zh-CN"/>
          </w:rPr>
          <w:t>(一)、内部风险</w:t>
        </w:r>
        <w:r>
          <w:tab/>
        </w:r>
        <w:r>
          <w:fldChar w:fldCharType="begin"/>
        </w:r>
        <w:r>
          <w:instrText xml:space="preserve"> PAGEREF _Toc25989 \h </w:instrText>
        </w:r>
        <w:r>
          <w:fldChar w:fldCharType="separate"/>
        </w:r>
        <w:r>
          <w:t>64</w:t>
        </w:r>
        <w:r>
          <w:fldChar w:fldCharType="end"/>
        </w:r>
      </w:hyperlink>
    </w:p>
    <w:p>
      <w:pPr>
        <w:pStyle w:val="TOC2"/>
        <w:tabs>
          <w:tab w:val="right" w:leader="dot" w:pos="8306"/>
        </w:tabs>
      </w:pPr>
      <w:hyperlink w:anchor="_Toc19992" w:history="1">
        <w:r>
          <w:rPr>
            <w:rFonts w:ascii="仿宋" w:eastAsia="仿宋" w:hAnsi="仿宋" w:cs="仿宋" w:hint="eastAsia"/>
            <w:lang w:eastAsia="zh-CN"/>
          </w:rPr>
          <w:t>(二)、外部风险</w:t>
        </w:r>
        <w:r>
          <w:tab/>
        </w:r>
        <w:r>
          <w:fldChar w:fldCharType="begin"/>
        </w:r>
        <w:r>
          <w:instrText xml:space="preserve"> PAGEREF _Toc19992 \h </w:instrText>
        </w:r>
        <w:r>
          <w:fldChar w:fldCharType="separate"/>
        </w:r>
        <w:r>
          <w:t>65</w:t>
        </w:r>
        <w:r>
          <w:fldChar w:fldCharType="end"/>
        </w:r>
      </w:hyperlink>
    </w:p>
    <w:p>
      <w:pPr>
        <w:pStyle w:val="TOC2"/>
        <w:tabs>
          <w:tab w:val="right" w:leader="dot" w:pos="8306"/>
        </w:tabs>
      </w:pPr>
      <w:hyperlink w:anchor="_Toc12558" w:history="1">
        <w:r>
          <w:rPr>
            <w:rFonts w:ascii="仿宋" w:eastAsia="仿宋" w:hAnsi="仿宋" w:cs="仿宋" w:hint="eastAsia"/>
            <w:lang w:eastAsia="zh-CN"/>
          </w:rPr>
          <w:t>(三)、风险管理策略</w:t>
        </w:r>
        <w:r>
          <w:tab/>
        </w:r>
        <w:r>
          <w:fldChar w:fldCharType="begin"/>
        </w:r>
        <w:r>
          <w:instrText xml:space="preserve"> PAGEREF _Toc12558 \h </w:instrText>
        </w:r>
        <w:r>
          <w:fldChar w:fldCharType="separate"/>
        </w:r>
        <w:r>
          <w:t>65</w:t>
        </w:r>
        <w:r>
          <w:fldChar w:fldCharType="end"/>
        </w:r>
      </w:hyperlink>
    </w:p>
    <w:p>
      <w:pPr>
        <w:pStyle w:val="TOC1"/>
        <w:tabs>
          <w:tab w:val="right" w:leader="dot" w:pos="8306"/>
        </w:tabs>
      </w:pPr>
      <w:hyperlink w:anchor="_Toc15178" w:history="1">
        <w:r>
          <w:rPr>
            <w:rFonts w:ascii="仿宋" w:eastAsia="仿宋" w:hAnsi="仿宋" w:cs="仿宋" w:hint="eastAsia"/>
            <w:lang w:eastAsia="zh-CN"/>
          </w:rPr>
          <w:t>十四、法律和合规事项</w:t>
        </w:r>
        <w:r>
          <w:tab/>
        </w:r>
        <w:r>
          <w:fldChar w:fldCharType="begin"/>
        </w:r>
        <w:r>
          <w:instrText xml:space="preserve"> PAGEREF _Toc15178 \h </w:instrText>
        </w:r>
        <w:r>
          <w:fldChar w:fldCharType="separate"/>
        </w:r>
        <w:r>
          <w:t>66</w:t>
        </w:r>
        <w:r>
          <w:fldChar w:fldCharType="end"/>
        </w:r>
      </w:hyperlink>
    </w:p>
    <w:p>
      <w:pPr>
        <w:pStyle w:val="TOC2"/>
        <w:tabs>
          <w:tab w:val="right" w:leader="dot" w:pos="8306"/>
        </w:tabs>
      </w:pPr>
      <w:hyperlink w:anchor="_Toc10155" w:history="1">
        <w:r>
          <w:rPr>
            <w:rFonts w:ascii="仿宋" w:eastAsia="仿宋" w:hAnsi="仿宋" w:cs="仿宋" w:hint="eastAsia"/>
            <w:lang w:eastAsia="zh-CN"/>
          </w:rPr>
          <w:t>(一)、公司注册和法律地位</w:t>
        </w:r>
        <w:r>
          <w:tab/>
        </w:r>
        <w:r>
          <w:fldChar w:fldCharType="begin"/>
        </w:r>
        <w:r>
          <w:instrText xml:space="preserve"> PAGEREF _Toc10155 \h </w:instrText>
        </w:r>
        <w:r>
          <w:fldChar w:fldCharType="separate"/>
        </w:r>
        <w:r>
          <w:t>66</w:t>
        </w:r>
        <w:r>
          <w:fldChar w:fldCharType="end"/>
        </w:r>
      </w:hyperlink>
    </w:p>
    <w:p>
      <w:pPr>
        <w:pStyle w:val="TOC2"/>
        <w:tabs>
          <w:tab w:val="right" w:leader="dot" w:pos="8306"/>
        </w:tabs>
      </w:pPr>
      <w:hyperlink w:anchor="_Toc5114" w:history="1">
        <w:r>
          <w:rPr>
            <w:rFonts w:ascii="仿宋" w:eastAsia="仿宋" w:hAnsi="仿宋" w:cs="仿宋" w:hint="eastAsia"/>
            <w:lang w:eastAsia="zh-CN"/>
          </w:rPr>
          <w:t>(二)、专业许可与许可证</w:t>
        </w:r>
        <w:r>
          <w:tab/>
        </w:r>
        <w:r>
          <w:fldChar w:fldCharType="begin"/>
        </w:r>
        <w:r>
          <w:instrText xml:space="preserve"> PAGEREF _Toc5114 \h </w:instrText>
        </w:r>
        <w:r>
          <w:fldChar w:fldCharType="separate"/>
        </w:r>
        <w:r>
          <w:t>66</w:t>
        </w:r>
        <w:r>
          <w:fldChar w:fldCharType="end"/>
        </w:r>
      </w:hyperlink>
    </w:p>
    <w:p>
      <w:pPr>
        <w:pStyle w:val="TOC2"/>
        <w:tabs>
          <w:tab w:val="right" w:leader="dot" w:pos="8306"/>
        </w:tabs>
      </w:pPr>
      <w:hyperlink w:anchor="_Toc682" w:history="1">
        <w:r>
          <w:rPr>
            <w:rFonts w:ascii="仿宋" w:eastAsia="仿宋" w:hAnsi="仿宋" w:cs="仿宋" w:hint="eastAsia"/>
            <w:lang w:eastAsia="zh-CN"/>
          </w:rPr>
          <w:t>(三)、知识产权</w:t>
        </w:r>
        <w:r>
          <w:tab/>
        </w:r>
        <w:r>
          <w:fldChar w:fldCharType="begin"/>
        </w:r>
        <w:r>
          <w:instrText xml:space="preserve"> PAGEREF _Toc682 \h </w:instrText>
        </w:r>
        <w:r>
          <w:fldChar w:fldCharType="separate"/>
        </w:r>
        <w:r>
          <w:t>66</w:t>
        </w:r>
        <w:r>
          <w:fldChar w:fldCharType="end"/>
        </w:r>
      </w:hyperlink>
    </w:p>
    <w:p>
      <w:pPr>
        <w:pStyle w:val="TOC2"/>
        <w:tabs>
          <w:tab w:val="right" w:leader="dot" w:pos="8306"/>
        </w:tabs>
      </w:pPr>
      <w:hyperlink w:anchor="_Toc1013" w:history="1">
        <w:r>
          <w:rPr>
            <w:rFonts w:ascii="仿宋" w:eastAsia="仿宋" w:hAnsi="仿宋" w:cs="仿宋" w:hint="eastAsia"/>
            <w:lang w:eastAsia="zh-CN"/>
          </w:rPr>
          <w:t>(四)、合同与法律义务</w:t>
        </w:r>
        <w:r>
          <w:tab/>
        </w:r>
        <w:r>
          <w:fldChar w:fldCharType="begin"/>
        </w:r>
        <w:r>
          <w:instrText xml:space="preserve"> PAGEREF _Toc1013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697"/>
      <w:r>
        <w:rPr>
          <w:rFonts w:ascii="仿宋" w:eastAsia="仿宋" w:hAnsi="仿宋" w:cs="仿宋" w:hint="eastAsia"/>
          <w:sz w:val="28"/>
          <w:lang w:eastAsia="zh-CN"/>
        </w:rPr>
        <w:t>一、碳纤维正交三向织物项目概况</w:t>
      </w:r>
      <w:bookmarkEnd w:id="2"/>
    </w:p>
    <w:p>
      <w:pPr>
        <w:pStyle w:val="Heading2"/>
        <w:rPr>
          <w:rFonts w:ascii="仿宋" w:eastAsia="仿宋" w:hAnsi="仿宋" w:cs="仿宋" w:hint="eastAsia"/>
          <w:lang w:eastAsia="zh-CN"/>
        </w:rPr>
      </w:pPr>
      <w:bookmarkStart w:id="3" w:name="_Toc27183"/>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6502"/>
      <w:r>
        <w:rPr>
          <w:rFonts w:ascii="仿宋" w:eastAsia="仿宋" w:hAnsi="仿宋" w:cs="仿宋" w:hint="eastAsia"/>
          <w:sz w:val="28"/>
          <w:lang w:eastAsia="zh-CN"/>
        </w:rPr>
        <w:t>(二)、碳纤维正交三向织物项目提出的理由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碳纤维正交三向织物项目提出的理由可能包括以下几个方面：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市场需求：随着人们对生活品质的追求，对碳纤维正交三向织物的需求也在不断增加。市场上对于高品质、符合个性化需求的碳纤维正交三向织物需求量大，因此碳纤维正交三向织物项目可以满足这一市场需求。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利润空间：碳纤维正交三向织物行业的利润空间较大，通过生产和销售高品质的碳纤维正交三向织物，可以获得可观的利润。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碳纤维正交三向织物行业是一个不断创新和发展的行业，随着人们生活方式和审美观念的改变，对碳纤维正交三向织物的需求也在不断变化。因此，在碳纤维正交三向织物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碳纤维正交三向织物行业也开始注重环保和可持续性发展。通过使用环保材料和生产工艺，碳纤维正交三向织物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个人兴趣和激情：一些人可能对碳纤维正交三向织物设计和制造有着浓厚的兴趣和激情，他们希望通过自己的努力和创新，提供更好的碳纤维正交三向织物产品和服务，满足消费者的需求。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碳纤维正交三向织物项目的理由可能因具体情况而异，不同的碳纤维正交三向织物项目可能有不同的原因和背景。因此，在选择碳纤维正交三向织物项目时，我们需要根据自己的实际情况和需求来综合考虑各种因素，并选择最适合自己的碳纤维正交三向织物项目。</w:t>
      </w:r>
    </w:p>
    <w:p>
      <w:pPr>
        <w:pStyle w:val="Heading2"/>
        <w:ind w:firstLine="560" w:firstLineChars="200"/>
        <w:rPr>
          <w:rFonts w:ascii="仿宋" w:eastAsia="仿宋" w:hAnsi="仿宋" w:cs="仿宋" w:hint="eastAsia"/>
          <w:sz w:val="28"/>
          <w:lang w:eastAsia="zh-CN"/>
        </w:rPr>
      </w:pPr>
      <w:bookmarkStart w:id="5" w:name="_Toc30189"/>
      <w:r>
        <w:rPr>
          <w:rFonts w:ascii="仿宋" w:eastAsia="仿宋" w:hAnsi="仿宋" w:cs="仿宋" w:hint="eastAsia"/>
          <w:sz w:val="28"/>
          <w:lang w:eastAsia="zh-CN"/>
        </w:rPr>
        <w:t>(三)、碳纤维正交三向织物项目选址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该碳纤维正交三向织物项目计划选址于xx园区，占地面积约XXX亩。所选地理位置得天独厚，交通便捷，同时享有完善的电力、供水、排水、通讯等公用设施，非常适合本碳纤维正交三向织物项目的建设需求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https://d.book118.com/518040022053006037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碳纤维正交三向织物行业相关公司筹备报告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碳纤维正交三向织物行业相关公司筹备报告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碳纤维正交三向织物行业相关公司筹备报告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碳纤维正交三向织物行业相关公司筹备报告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碳纤维正交三向织物行业相关公司筹备报告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8040022053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2024-02-06T12:56:00Z</dcterms:created>
  <dcterms:modified xsi:type="dcterms:W3CDTF">2024-02-06T12:56:39Z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540BA20A7AFF463894DD1D678B0F73D4_11</vt:lpwstr>
  </property>
  <property fmtid="{D5CDD505-2E9C-101B-9397-08002B2CF9AE}" pid="3" name="KSOProductBuildVer">
    <vt:lpwstr>2052-12.1.0.16250</vt:lpwstr>
  </property>
</Properties>
</file>