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11722100</wp:posOffset>
            </wp:positionH>
            <wp:positionV relativeFrom="topMargin">
              <wp:posOffset>11899900</wp:posOffset>
            </wp:positionV>
            <wp:extent cx="381000" cy="393700"/>
            <wp:effectExtent l="0" t="0" r="0" b="12700"/>
            <wp:wrapNone/>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pic:cNvPicPr>
                      <a:picLocks noChangeAspect="1"/>
                    </pic:cNvPicPr>
                  </pic:nvPicPr>
                  <pic:blipFill>
                    <a:blip xmlns:r="http://schemas.openxmlformats.org/officeDocument/2006/relationships" r:embed="rId5"/>
                    <a:stretch>
                      <a:fillRect/>
                    </a:stretch>
                  </pic:blipFill>
                  <pic:spPr>
                    <a:xfrm>
                      <a:off x="0" y="0"/>
                      <a:ext cx="381000" cy="3937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第17讲 内能（原卷版）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1．（2023·山东青岛·九年级校考竞赛）乒乓球是一个密封的空心球，里面充满了空气。乒乓球凹进去之后，放在高温的热水中可以鼓起来，这说明放入热水中后，球内气体（　　）</w:t>
      </w:r>
    </w:p>
    <w:p>
      <w:pPr>
        <w:shd w:val="clear" w:color="auto" w:fill="FFFFFF"/>
        <w:tabs>
          <w:tab w:val="left" w:pos="4156"/>
        </w:tabs>
        <w:spacing w:line="360" w:lineRule="auto"/>
        <w:ind w:left="300"/>
        <w:jc w:val="left"/>
        <w:textAlignment w:val="center"/>
      </w:pPr>
      <w:r>
        <w:t>A．分子热运动内能变小，压强变小</w:t>
      </w:r>
      <w:r>
        <w:tab/>
      </w:r>
      <w:r>
        <w:t>B．分子热运动内能变小，压强变大</w:t>
      </w:r>
    </w:p>
    <w:p>
      <w:pPr>
        <w:shd w:val="clear" w:color="auto" w:fill="FFFFFF"/>
        <w:tabs>
          <w:tab w:val="left" w:pos="4156"/>
        </w:tabs>
        <w:spacing w:line="360" w:lineRule="auto"/>
        <w:ind w:left="300"/>
        <w:jc w:val="left"/>
        <w:textAlignment w:val="center"/>
      </w:pPr>
      <w:r>
        <w:t>C．分子热运动内能增大，压强变小</w:t>
      </w:r>
      <w:r>
        <w:tab/>
      </w:r>
      <w:r>
        <w:t>D．分子热运动内能增大，压强变大</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乒乓球放入热水中，球内气体从热水中吸收热量，温度越高，液体分子做无规则运动的程度就越剧烈，这是通过热传递的方式内能，此时分子热运动内能增大；水温不会太高，压强不会太大，所以球内气体可以看成理想气体，乒乓球不漏气，则气体质量不变，在气体体积不变时，温度升高，压强变大。</w:t>
      </w:r>
    </w:p>
    <w:p>
      <w:pPr>
        <w:shd w:val="clear" w:color="auto" w:fill="F2F2F2"/>
        <w:spacing w:line="360" w:lineRule="auto"/>
        <w:jc w:val="left"/>
        <w:textAlignment w:val="center"/>
      </w:pPr>
      <w:r>
        <w:t>故选D。</w:t>
      </w:r>
    </w:p>
    <w:p>
      <w:pPr>
        <w:shd w:val="clear" w:color="auto" w:fill="FFFFFF"/>
        <w:spacing w:line="360" w:lineRule="auto"/>
        <w:jc w:val="left"/>
        <w:textAlignment w:val="center"/>
      </w:pPr>
      <w:r>
        <w:t>2．（2019·广西南宁·九年级南宁二中校考竞赛）关于温度、热量和内能，下列说法正确的是（　　）</w:t>
      </w:r>
    </w:p>
    <w:p>
      <w:pPr>
        <w:shd w:val="clear" w:color="auto" w:fill="FFFFFF"/>
        <w:spacing w:line="360" w:lineRule="auto"/>
        <w:ind w:left="300"/>
        <w:jc w:val="left"/>
        <w:textAlignment w:val="center"/>
      </w:pPr>
      <w:r>
        <w:t>A．温度高的物体内能一定大，温度低的物体内能一定小</w:t>
      </w:r>
    </w:p>
    <w:p>
      <w:pPr>
        <w:shd w:val="clear" w:color="auto" w:fill="FFFFFF"/>
        <w:spacing w:line="360" w:lineRule="auto"/>
        <w:ind w:left="300"/>
        <w:jc w:val="left"/>
        <w:textAlignment w:val="center"/>
      </w:pPr>
      <w:r>
        <w:t>B．物体的内能与温度有关，只要温度不变，物体的内能就一定不变</w:t>
      </w:r>
    </w:p>
    <w:p>
      <w:pPr>
        <w:shd w:val="clear" w:color="auto" w:fill="FFFFFF"/>
        <w:spacing w:line="360" w:lineRule="auto"/>
        <w:ind w:left="300"/>
        <w:jc w:val="left"/>
        <w:textAlignment w:val="center"/>
      </w:pPr>
      <w:r>
        <w:t>C．内能小的物体也可能将热量传递给内能大的物体</w:t>
      </w:r>
    </w:p>
    <w:p>
      <w:pPr>
        <w:shd w:val="clear" w:color="auto" w:fill="FFFFFF"/>
        <w:spacing w:line="360" w:lineRule="auto"/>
        <w:ind w:left="300"/>
        <w:jc w:val="left"/>
        <w:textAlignment w:val="center"/>
      </w:pPr>
      <w:r>
        <w:t>D．物体的温度越高，所含热量越多</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【详解】A．不同的物体内能的多少还与物体的质量等有关，单凭温度的关系不能确定两个物体内能的大小。故A错误；</w:t>
      </w:r>
    </w:p>
    <w:p>
      <w:pPr>
        <w:shd w:val="clear" w:color="auto" w:fill="F2F2F2"/>
        <w:spacing w:line="360" w:lineRule="auto"/>
        <w:jc w:val="left"/>
        <w:textAlignment w:val="center"/>
      </w:pPr>
      <w:r>
        <w:t>B．晶体在熔化时，吸收热量，温度不变。物质吸收了热量，内能增加，但温度没有变化。故B错误；</w:t>
      </w:r>
    </w:p>
    <w:p>
      <w:pPr>
        <w:shd w:val="clear" w:color="auto" w:fill="F2F2F2"/>
        <w:spacing w:line="360" w:lineRule="auto"/>
        <w:jc w:val="left"/>
        <w:textAlignment w:val="center"/>
      </w:pPr>
      <w:r>
        <w:t>C．热传递时，内能从高温物体传给低温物体。高温物体的内能可以小于低温物体的内能。故C正确；</w:t>
      </w:r>
    </w:p>
    <w:p>
      <w:pPr>
        <w:shd w:val="clear" w:color="auto" w:fill="F2F2F2"/>
        <w:spacing w:line="360" w:lineRule="auto"/>
        <w:jc w:val="left"/>
        <w:textAlignment w:val="center"/>
      </w:pPr>
      <w:r>
        <w:t>D．热量是在热传递过程中传递的能量的多少，只能说物体吸收或者放出热量，不能说含有热量。故D错误。</w:t>
      </w:r>
    </w:p>
    <w:p>
      <w:pPr>
        <w:shd w:val="clear" w:color="auto" w:fill="F2F2F2"/>
        <w:spacing w:line="360" w:lineRule="auto"/>
        <w:jc w:val="left"/>
        <w:textAlignment w:val="center"/>
      </w:pPr>
      <w:r>
        <w:t>故选C。</w:t>
      </w:r>
    </w:p>
    <w:p>
      <w:pPr>
        <w:shd w:val="clear" w:color="auto" w:fill="FFFFFF"/>
        <w:spacing w:line="360" w:lineRule="auto"/>
        <w:jc w:val="left"/>
        <w:textAlignment w:val="center"/>
      </w:pPr>
      <w:r>
        <w:t>3．（2023·山东青岛·九年级校考竞赛）关于生活中的物理现象，下列说法正确的是（　　）</w:t>
      </w:r>
    </w:p>
    <w:p>
      <w:pPr>
        <w:shd w:val="clear" w:color="auto" w:fill="FFFFFF"/>
        <w:spacing w:line="360" w:lineRule="auto"/>
        <w:ind w:left="300"/>
        <w:jc w:val="left"/>
        <w:textAlignment w:val="center"/>
        <w:sectPr>
          <w:headerReference w:type="default" r:id="rId7"/>
          <w:footerReference w:type="even" r:id="rId8"/>
          <w:footerReference w:type="default" r:id="rId9"/>
          <w:pgSz w:w="11907" w:h="16839"/>
          <w:pgMar w:top="900" w:right="1997" w:bottom="900" w:left="1997" w:header="500" w:footer="500" w:gutter="0"/>
          <w:cols w:num="1" w:sep="1" w:space="425"/>
          <w:docGrid w:type="lines" w:linePitch="312" w:charSpace="0"/>
        </w:sectPr>
      </w:pPr>
      <w:r>
        <w:t>A．破镜不能重圆，主要是因为分子之间存在斥力</w:t>
      </w:r>
    </w:p>
    <w:p>
      <w:pPr>
        <w:shd w:val="clear" w:color="auto" w:fill="FFFFFF"/>
        <w:spacing w:line="360" w:lineRule="auto"/>
        <w:ind w:left="300"/>
        <w:jc w:val="left"/>
        <w:textAlignment w:val="center"/>
      </w:pPr>
      <w:r>
        <w:t>B．“酒香不怕巷子深”说明分子在不停地做无规则运动</w:t>
      </w:r>
    </w:p>
    <w:p>
      <w:pPr>
        <w:shd w:val="clear" w:color="auto" w:fill="FFFFFF"/>
        <w:spacing w:line="360" w:lineRule="auto"/>
        <w:ind w:left="300"/>
        <w:jc w:val="left"/>
        <w:textAlignment w:val="center"/>
      </w:pPr>
      <w:r>
        <w:t>C．60℃的水与40℃的水相比，60℃的水内能更大</w:t>
      </w:r>
    </w:p>
    <w:p>
      <w:pPr>
        <w:shd w:val="clear" w:color="auto" w:fill="FFFFFF"/>
        <w:spacing w:line="360" w:lineRule="auto"/>
        <w:ind w:left="300"/>
        <w:jc w:val="left"/>
        <w:textAlignment w:val="center"/>
      </w:pPr>
      <w:r>
        <w:t>D．水和酒精混合后总体积变小，说明分子间有引力</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【详解】A．分子间作用力与分子间的距离有关，当分子间距离比较大时，作用力几乎为0。两块镜片之间的距离过大，两个镜片分子间几乎没有引力，无法在分子间作用力作用下聚合成为一个镜片。故A错误；</w:t>
      </w:r>
    </w:p>
    <w:p>
      <w:pPr>
        <w:shd w:val="clear" w:color="auto" w:fill="F2F2F2"/>
        <w:spacing w:line="360" w:lineRule="auto"/>
        <w:jc w:val="left"/>
        <w:textAlignment w:val="center"/>
      </w:pPr>
      <w:r>
        <w:t>B．酒的分子做无规则的运动，运动到空气中，离酒很远的人也能闻到酒味。故B正确；</w:t>
      </w:r>
    </w:p>
    <w:p>
      <w:pPr>
        <w:shd w:val="clear" w:color="auto" w:fill="F2F2F2"/>
        <w:spacing w:line="360" w:lineRule="auto"/>
        <w:jc w:val="left"/>
        <w:textAlignment w:val="center"/>
      </w:pPr>
      <w:r>
        <w:t>C．影响物体内能的因素很多，如质量、温度、状态等，无法凭温度一个因素就能比较两个物体内能的大小。故C错误；</w:t>
      </w:r>
    </w:p>
    <w:p>
      <w:pPr>
        <w:shd w:val="clear" w:color="auto" w:fill="F2F2F2"/>
        <w:spacing w:line="360" w:lineRule="auto"/>
        <w:jc w:val="left"/>
        <w:textAlignment w:val="center"/>
      </w:pPr>
      <w:r>
        <w:t>D．水和酒精混合后体积变小，说明分子间间隙，二者混合时分子填补了这个间隙，使总体积小于二者体积的和。故D错误。</w:t>
      </w:r>
    </w:p>
    <w:p>
      <w:pPr>
        <w:shd w:val="clear" w:color="auto" w:fill="F2F2F2"/>
        <w:spacing w:line="360" w:lineRule="auto"/>
        <w:jc w:val="left"/>
        <w:textAlignment w:val="center"/>
      </w:pPr>
      <w:r>
        <w:t>故选B。</w:t>
      </w:r>
    </w:p>
    <w:p>
      <w:pPr>
        <w:shd w:val="clear" w:color="auto" w:fill="FFFFFF"/>
        <w:spacing w:line="360" w:lineRule="auto"/>
        <w:jc w:val="left"/>
        <w:textAlignment w:val="center"/>
      </w:pPr>
      <w:r>
        <w:t>4．（2022·重庆綦江·九年级统考竞赛）有甲、乙两个温度和质量都相等的金属球，先将甲球放入盛有热水的烧杯中，热平衡后水温降低了Δ</w:t>
      </w:r>
      <w:r>
        <w:rPr>
          <w:rFonts w:ascii="Times New Roman" w:eastAsia="Times New Roman" w:hAnsi="Times New Roman" w:cs="Times New Roman"/>
          <w:i/>
        </w:rPr>
        <w:t>t</w:t>
      </w:r>
      <w:r>
        <w:t>。然后，把甲球取出，再将乙球放入烧杯中，热平衡后水温又降低了Δ</w:t>
      </w:r>
      <w:r>
        <w:rPr>
          <w:rFonts w:ascii="Times New Roman" w:eastAsia="Times New Roman" w:hAnsi="Times New Roman" w:cs="Times New Roman"/>
          <w:i/>
        </w:rPr>
        <w:t>t</w:t>
      </w:r>
      <w:r>
        <w:t>，则两种金属的比热容大小的关系是（　　）</w:t>
      </w:r>
    </w:p>
    <w:p>
      <w:pPr>
        <w:shd w:val="clear" w:color="auto" w:fill="FFFFFF"/>
        <w:tabs>
          <w:tab w:val="left" w:pos="2078"/>
          <w:tab w:val="left" w:pos="4156"/>
          <w:tab w:val="left" w:pos="6234"/>
        </w:tabs>
        <w:spacing w:line="360" w:lineRule="auto"/>
        <w:ind w:left="300"/>
        <w:jc w:val="left"/>
        <w:textAlignment w:val="center"/>
        <w:rPr>
          <w:rFonts w:eastAsia="Times New Roman"/>
          <w:i/>
        </w:rPr>
      </w:pPr>
      <w:r>
        <w:t>A．</w:t>
      </w:r>
      <w:r>
        <w:rPr>
          <w:rFonts w:ascii="Times New Roman" w:eastAsia="Times New Roman" w:hAnsi="Times New Roman" w:cs="Times New Roman"/>
          <w:i/>
        </w:rPr>
        <w:t>c</w:t>
      </w:r>
      <w:r>
        <w:rPr>
          <w:rFonts w:ascii="宋体" w:eastAsia="宋体" w:hAnsi="宋体" w:cs="宋体"/>
          <w:i/>
          <w:vertAlign w:val="subscript"/>
        </w:rPr>
        <w:t>甲</w:t>
      </w:r>
      <w:r>
        <w:t>&gt;</w:t>
      </w:r>
      <w:r>
        <w:rPr>
          <w:rFonts w:ascii="Times New Roman" w:eastAsia="Times New Roman" w:hAnsi="Times New Roman" w:cs="Times New Roman"/>
          <w:i/>
        </w:rPr>
        <w:t>c</w:t>
      </w:r>
      <w:r>
        <w:rPr>
          <w:rFonts w:ascii="宋体" w:eastAsia="宋体" w:hAnsi="宋体" w:cs="宋体"/>
          <w:i/>
          <w:vertAlign w:val="subscript"/>
        </w:rPr>
        <w:t>水</w:t>
      </w:r>
      <w:r>
        <w:rPr>
          <w:rFonts w:ascii="Times New Roman" w:eastAsia="Times New Roman" w:hAnsi="Times New Roman" w:cs="Times New Roman"/>
          <w:i/>
        </w:rPr>
        <w:tab/>
      </w:r>
      <w:r>
        <w:t>B．</w:t>
      </w:r>
      <w:r>
        <w:rPr>
          <w:rFonts w:ascii="Times New Roman" w:eastAsia="Times New Roman" w:hAnsi="Times New Roman" w:cs="Times New Roman"/>
          <w:i/>
        </w:rPr>
        <w:t>c</w:t>
      </w:r>
      <w:r>
        <w:rPr>
          <w:rFonts w:ascii="宋体" w:eastAsia="宋体" w:hAnsi="宋体" w:cs="宋体"/>
          <w:i/>
          <w:vertAlign w:val="subscript"/>
        </w:rPr>
        <w:t>甲</w:t>
      </w:r>
      <w:r>
        <w:t>=</w:t>
      </w:r>
      <w:r>
        <w:rPr>
          <w:rFonts w:ascii="Times New Roman" w:eastAsia="Times New Roman" w:hAnsi="Times New Roman" w:cs="Times New Roman"/>
          <w:i/>
        </w:rPr>
        <w:t>c</w:t>
      </w:r>
      <w:r>
        <w:rPr>
          <w:rFonts w:ascii="宋体" w:eastAsia="宋体" w:hAnsi="宋体" w:cs="宋体"/>
          <w:i/>
          <w:vertAlign w:val="subscript"/>
        </w:rPr>
        <w:t>乙</w:t>
      </w:r>
      <w:r>
        <w:rPr>
          <w:rFonts w:ascii="Times New Roman" w:eastAsia="Times New Roman" w:hAnsi="Times New Roman" w:cs="Times New Roman"/>
          <w:i/>
        </w:rPr>
        <w:tab/>
      </w:r>
      <w:r>
        <w:t>C．</w:t>
      </w:r>
      <w:r>
        <w:rPr>
          <w:rFonts w:ascii="Times New Roman" w:eastAsia="Times New Roman" w:hAnsi="Times New Roman" w:cs="Times New Roman"/>
          <w:i/>
        </w:rPr>
        <w:t>c</w:t>
      </w:r>
      <w:r>
        <w:rPr>
          <w:rFonts w:ascii="宋体" w:eastAsia="宋体" w:hAnsi="宋体" w:cs="宋体"/>
          <w:i/>
          <w:vertAlign w:val="subscript"/>
        </w:rPr>
        <w:t>甲</w:t>
      </w:r>
      <w:r>
        <w:t>&gt;</w:t>
      </w:r>
      <w:r>
        <w:rPr>
          <w:rFonts w:ascii="Times New Roman" w:eastAsia="Times New Roman" w:hAnsi="Times New Roman" w:cs="Times New Roman"/>
          <w:i/>
        </w:rPr>
        <w:t>c</w:t>
      </w:r>
      <w:r>
        <w:rPr>
          <w:rFonts w:ascii="宋体" w:eastAsia="宋体" w:hAnsi="宋体" w:cs="宋体"/>
          <w:i/>
          <w:vertAlign w:val="subscript"/>
        </w:rPr>
        <w:t>乙</w:t>
      </w:r>
      <w:r>
        <w:rPr>
          <w:rFonts w:ascii="Times New Roman" w:eastAsia="Times New Roman" w:hAnsi="Times New Roman" w:cs="Times New Roman"/>
          <w:i/>
        </w:rPr>
        <w:tab/>
      </w:r>
      <w:r>
        <w:t>D．</w:t>
      </w:r>
      <w:r>
        <w:rPr>
          <w:rFonts w:ascii="Times New Roman" w:eastAsia="Times New Roman" w:hAnsi="Times New Roman" w:cs="Times New Roman"/>
          <w:i/>
        </w:rPr>
        <w:t>c</w:t>
      </w:r>
      <w:r>
        <w:rPr>
          <w:rFonts w:ascii="宋体" w:eastAsia="宋体" w:hAnsi="宋体" w:cs="宋体"/>
          <w:i/>
          <w:vertAlign w:val="subscript"/>
        </w:rPr>
        <w:t>甲</w:t>
      </w:r>
      <w:r>
        <w:t>&lt;</w:t>
      </w:r>
      <w:r>
        <w:rPr>
          <w:rFonts w:ascii="Times New Roman" w:eastAsia="Times New Roman" w:hAnsi="Times New Roman" w:cs="Times New Roman"/>
          <w:i/>
        </w:rPr>
        <w:t>c</w:t>
      </w:r>
      <w:r>
        <w:rPr>
          <w:rFonts w:ascii="宋体" w:eastAsia="宋体" w:hAnsi="宋体" w:cs="宋体"/>
          <w:i/>
          <w:vertAlign w:val="subscript"/>
        </w:rPr>
        <w:t>乙</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【详解】先后将甲乙两球投入到同一杯水中，水降低的温度相同，水放出的热量相同，由题知</w:t>
      </w:r>
    </w:p>
    <w:p>
      <w:pPr>
        <w:shd w:val="clear" w:color="auto" w:fill="F2F2F2"/>
        <w:spacing w:line="360" w:lineRule="auto"/>
        <w:jc w:val="center"/>
        <w:textAlignment w:val="cente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40.45pt;height:16.45pt" o:ole="" coordsize="21600,21600" o:preferrelative="t" filled="f" stroked="f">
            <v:stroke joinstyle="miter"/>
            <v:imagedata r:id="rId10" o:title="eqId0abc6471d4929a393d650d821bec377d"/>
            <o:lock v:ext="edit" aspectratio="t"/>
            <w10:anchorlock/>
          </v:shape>
          <o:OLEObject Type="Embed" ProgID="Equation.DSMT4" ShapeID="_x0000_i1025" DrawAspect="Content" ObjectID="_1468075725" r:id="rId11"/>
        </w:object>
      </w:r>
    </w:p>
    <w:p>
      <w:pPr>
        <w:shd w:val="clear" w:color="auto" w:fill="F2F2F2"/>
        <w:spacing w:line="360" w:lineRule="auto"/>
        <w:jc w:val="left"/>
        <w:textAlignment w:val="center"/>
      </w:pPr>
      <w:r>
        <w:t>不计热损失，甲乙两球吸收的热量相同，而乙球比甲球少升高了Δ</w:t>
      </w:r>
      <w:r>
        <w:rPr>
          <w:i/>
        </w:rPr>
        <w:t>t</w:t>
      </w:r>
      <w:r>
        <w:t>，即乙球的末温低,由上述分析可知，质量相同的甲乙两球，吸收相同的热量，乙球升高的温度少，所以乙球的比热容大，即</w:t>
      </w:r>
    </w:p>
    <w:p>
      <w:pPr>
        <w:shd w:val="clear" w:color="auto" w:fill="F2F2F2"/>
        <w:spacing w:line="360" w:lineRule="auto"/>
        <w:jc w:val="center"/>
        <w:textAlignment w:val="center"/>
      </w:pPr>
      <w:r>
        <w:object>
          <v:shape id="_x0000_i1026" type="#_x0000_t75" alt="学科网(www.zxxk.com)--教育资源门户，提供试题试卷、教案、课件、教学论文、素材等各类教学资源库下载，还有大量丰富的教学资讯！" style="width:33.4pt;height:15.9pt" o:ole="" coordsize="21600,21600" o:preferrelative="t" filled="f" stroked="f">
            <v:stroke joinstyle="miter"/>
            <v:imagedata r:id="rId12" o:title="eqIdf05516f9b8cf74f6d08524725ba26873"/>
            <o:lock v:ext="edit" aspectratio="t"/>
            <w10:anchorlock/>
          </v:shape>
          <o:OLEObject Type="Embed" ProgID="Equation.DSMT4" ShapeID="_x0000_i1026" DrawAspect="Content" ObjectID="_1468075726" r:id="rId13"/>
        </w:object>
      </w:r>
    </w:p>
    <w:p>
      <w:pPr>
        <w:shd w:val="clear" w:color="auto" w:fill="FFFFFF"/>
        <w:spacing w:line="360" w:lineRule="auto"/>
        <w:jc w:val="left"/>
        <w:textAlignment w:val="center"/>
      </w:pPr>
      <w:r>
        <w:t>故ABC不符合题意，D符合题意。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5．（2023·湖南长沙·九年级统考竞赛）有两个温度和质量都相同的金属球，先把甲球放入盛有热水的杯中，热平衡后水温降低了</w:t>
      </w:r>
      <w:r>
        <w:rPr>
          <w:rFonts w:ascii="Times New Roman" w:eastAsia="Times New Roman" w:hAnsi="Times New Roman" w:cs="Times New Roman"/>
          <w:i/>
        </w:rPr>
        <w:t>Δt</w:t>
      </w:r>
      <w:r>
        <w:t>，把甲球取出，再将乙球放入杯中，热平衡后水温又降低了</w:t>
      </w:r>
      <w:r>
        <w:rPr>
          <w:rFonts w:ascii="Times New Roman" w:eastAsia="Times New Roman" w:hAnsi="Times New Roman" w:cs="Times New Roman"/>
          <w:i/>
        </w:rPr>
        <w:t>Δt</w:t>
      </w:r>
      <w:r>
        <w:t xml:space="preserve">，则甲球比热 </w:t>
      </w:r>
      <w:r>
        <w:rPr>
          <w:rFonts w:ascii="Times New Roman" w:eastAsia="Times New Roman" w:hAnsi="Times New Roman" w:cs="Times New Roman"/>
          <w:i/>
        </w:rPr>
        <w:t>c</w:t>
      </w:r>
      <w:r>
        <w:rPr>
          <w:rFonts w:ascii="宋体" w:eastAsia="宋体" w:hAnsi="宋体" w:cs="宋体"/>
          <w:i/>
          <w:vertAlign w:val="subscript"/>
        </w:rPr>
        <w:t>甲</w:t>
      </w:r>
      <w:r>
        <w:t>和乙球比热</w:t>
      </w:r>
      <w:r>
        <w:rPr>
          <w:rFonts w:ascii="Times New Roman" w:eastAsia="Times New Roman" w:hAnsi="Times New Roman" w:cs="Times New Roman"/>
          <w:i/>
        </w:rPr>
        <w:t>c</w:t>
      </w:r>
      <w:r>
        <w:rPr>
          <w:rFonts w:ascii="宋体" w:eastAsia="宋体" w:hAnsi="宋体" w:cs="宋体"/>
          <w:i/>
          <w:vertAlign w:val="subscript"/>
        </w:rPr>
        <w:t>乙</w:t>
      </w:r>
      <w:r>
        <w:t>大小的关系是（　　）</w:t>
      </w:r>
    </w:p>
    <w:p>
      <w:pPr>
        <w:shd w:val="clear" w:color="auto" w:fill="FFFFFF"/>
        <w:tabs>
          <w:tab w:val="left" w:pos="4156"/>
        </w:tabs>
        <w:spacing w:line="360" w:lineRule="auto"/>
        <w:ind w:left="300"/>
        <w:jc w:val="left"/>
        <w:textAlignment w:val="center"/>
        <w:rPr>
          <w:rFonts w:eastAsia="Times New Roman"/>
          <w:i/>
        </w:rPr>
        <w:sectPr>
          <w:headerReference w:type="default" r:id="rId14"/>
          <w:footerReference w:type="even" r:id="rId15"/>
          <w:footerReference w:type="default" r:id="rId16"/>
          <w:type w:val="nextPage"/>
          <w:pgSz w:w="11907" w:h="16839"/>
          <w:pgMar w:top="900" w:right="1997" w:bottom="900" w:left="1997" w:header="500" w:footer="500" w:gutter="0"/>
          <w:pgNumType w:start="2"/>
          <w:cols w:num="1" w:sep="1" w:space="425"/>
          <w:titlePg w:val="0"/>
          <w:docGrid w:type="lines" w:linePitch="312" w:charSpace="0"/>
        </w:sectPr>
      </w:pPr>
      <w:r>
        <w:t>A．</w:t>
      </w:r>
      <w:r>
        <w:rPr>
          <w:rFonts w:ascii="Times New Roman" w:eastAsia="Times New Roman" w:hAnsi="Times New Roman" w:cs="Times New Roman"/>
          <w:i/>
        </w:rPr>
        <w:t>c</w:t>
      </w:r>
      <w:r>
        <w:rPr>
          <w:rFonts w:ascii="宋体" w:eastAsia="宋体" w:hAnsi="宋体" w:cs="宋体"/>
          <w:i/>
          <w:vertAlign w:val="subscript"/>
        </w:rPr>
        <w:t>甲</w:t>
      </w:r>
      <w:r>
        <w:t xml:space="preserve">&gt; </w:t>
      </w:r>
      <w:r>
        <w:rPr>
          <w:rFonts w:ascii="Times New Roman" w:eastAsia="Times New Roman" w:hAnsi="Times New Roman" w:cs="Times New Roman"/>
          <w:i/>
        </w:rPr>
        <w:t>c</w:t>
      </w:r>
      <w:r>
        <w:rPr>
          <w:rFonts w:ascii="宋体" w:eastAsia="宋体" w:hAnsi="宋体" w:cs="宋体"/>
          <w:i/>
          <w:vertAlign w:val="subscript"/>
        </w:rPr>
        <w:t>乙</w:t>
      </w:r>
      <w:r>
        <w:rPr>
          <w:rFonts w:ascii="Times New Roman" w:eastAsia="Times New Roman" w:hAnsi="Times New Roman" w:cs="Times New Roman"/>
          <w:i/>
        </w:rPr>
        <w:tab/>
      </w:r>
      <w:r>
        <w:t>B．</w:t>
      </w:r>
      <w:r>
        <w:rPr>
          <w:rFonts w:ascii="Times New Roman" w:eastAsia="Times New Roman" w:hAnsi="Times New Roman" w:cs="Times New Roman"/>
          <w:i/>
        </w:rPr>
        <w:t>c</w:t>
      </w:r>
      <w:r>
        <w:rPr>
          <w:rFonts w:ascii="宋体" w:eastAsia="宋体" w:hAnsi="宋体" w:cs="宋体"/>
          <w:i/>
          <w:vertAlign w:val="subscript"/>
        </w:rPr>
        <w:t>甲</w:t>
      </w:r>
      <w:r>
        <w:t xml:space="preserve"> &lt; </w:t>
      </w:r>
      <w:r>
        <w:rPr>
          <w:rFonts w:ascii="Times New Roman" w:eastAsia="Times New Roman" w:hAnsi="Times New Roman" w:cs="Times New Roman"/>
          <w:i/>
        </w:rPr>
        <w:t>c</w:t>
      </w:r>
      <w:r>
        <w:rPr>
          <w:rFonts w:ascii="宋体" w:eastAsia="宋体" w:hAnsi="宋体" w:cs="宋体"/>
          <w:i/>
          <w:vertAlign w:val="subscript"/>
        </w:rPr>
        <w:t>乙</w:t>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i/>
        </w:rPr>
        <w:t xml:space="preserve"> c</w:t>
      </w:r>
      <w:r>
        <w:rPr>
          <w:rFonts w:ascii="宋体" w:eastAsia="宋体" w:hAnsi="宋体" w:cs="宋体"/>
          <w:i/>
          <w:vertAlign w:val="subscript"/>
        </w:rPr>
        <w:t>甲</w:t>
      </w:r>
      <w:r>
        <w:rPr>
          <w:rFonts w:ascii="Times New Roman" w:eastAsia="Times New Roman" w:hAnsi="Times New Roman" w:cs="Times New Roman"/>
          <w:i/>
          <w:vertAlign w:val="subscript"/>
        </w:rPr>
        <w:t xml:space="preserve"> </w:t>
      </w:r>
      <w:r>
        <w:t xml:space="preserve">= </w:t>
      </w:r>
      <w:r>
        <w:rPr>
          <w:rFonts w:ascii="Times New Roman" w:eastAsia="Times New Roman" w:hAnsi="Times New Roman" w:cs="Times New Roman"/>
          <w:i/>
        </w:rPr>
        <w:t>c</w:t>
      </w:r>
      <w:r>
        <w:rPr>
          <w:rFonts w:ascii="宋体" w:eastAsia="宋体" w:hAnsi="宋体" w:cs="宋体"/>
          <w:i/>
          <w:vertAlign w:val="subscript"/>
        </w:rPr>
        <w:t>乙</w:t>
      </w:r>
      <w:r>
        <w:rPr>
          <w:rFonts w:ascii="Times New Roman" w:eastAsia="Times New Roman" w:hAnsi="Times New Roman" w:cs="Times New Roman"/>
          <w:i/>
        </w:rPr>
        <w:tab/>
      </w:r>
      <w:r>
        <w:t>D．以上三种情况都有可能</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【详解】先后将甲、乙两球投入到同一杯水中，水降低的温度相同，水放出的热量相同，在热平衡中</w:t>
      </w:r>
    </w:p>
    <w:p>
      <w:pPr>
        <w:shd w:val="clear" w:color="auto" w:fill="F2F2F2"/>
        <w:spacing w:line="360" w:lineRule="auto"/>
        <w:jc w:val="center"/>
        <w:textAlignment w:val="center"/>
      </w:pPr>
      <w:r>
        <w:rPr>
          <w:rFonts w:ascii="Times New Roman" w:eastAsia="Times New Roman" w:hAnsi="Times New Roman" w:cs="Times New Roman"/>
          <w:i/>
        </w:rPr>
        <w:t>Q</w:t>
      </w:r>
      <w:r>
        <w:rPr>
          <w:rFonts w:ascii="宋体" w:eastAsia="宋体" w:hAnsi="宋体" w:cs="宋体"/>
          <w:i/>
          <w:vertAlign w:val="subscript"/>
        </w:rPr>
        <w:t>物吸</w:t>
      </w:r>
      <w:r>
        <w:t>=</w:t>
      </w:r>
      <w:r>
        <w:rPr>
          <w:rFonts w:ascii="Times New Roman" w:eastAsia="Times New Roman" w:hAnsi="Times New Roman" w:cs="Times New Roman"/>
          <w:i/>
        </w:rPr>
        <w:t>Q</w:t>
      </w:r>
      <w:r>
        <w:rPr>
          <w:rFonts w:ascii="宋体" w:eastAsia="宋体" w:hAnsi="宋体" w:cs="宋体"/>
          <w:i/>
          <w:vertAlign w:val="subscript"/>
        </w:rPr>
        <w:t>水放</w:t>
      </w:r>
    </w:p>
    <w:p>
      <w:pPr>
        <w:shd w:val="clear" w:color="auto" w:fill="F2F2F2"/>
        <w:spacing w:line="360" w:lineRule="auto"/>
        <w:jc w:val="left"/>
        <w:textAlignment w:val="center"/>
      </w:pPr>
      <w:r>
        <w:t>所以甲、乙两球吸收的热量相同，而乙球比甲球少升高了</w:t>
      </w:r>
      <w:r>
        <w:rPr>
          <w:rFonts w:ascii="Times New Roman" w:eastAsia="Times New Roman" w:hAnsi="Times New Roman" w:cs="Times New Roman"/>
          <w:i/>
        </w:rPr>
        <w:t>Δt</w:t>
      </w:r>
      <w:r>
        <w:t>，即乙球的末温低；由上述分析可知，质量相同的甲、乙两球，吸收相同的热量，乙球升高的温度低，所以乙球的比热容大。</w:t>
      </w:r>
    </w:p>
    <w:p>
      <w:pPr>
        <w:shd w:val="clear" w:color="auto" w:fill="F2F2F2"/>
        <w:spacing w:line="360" w:lineRule="auto"/>
        <w:jc w:val="left"/>
        <w:textAlignment w:val="center"/>
      </w:pPr>
      <w:r>
        <w:t>故选B。</w:t>
      </w:r>
    </w:p>
    <w:p>
      <w:pPr>
        <w:shd w:val="clear" w:color="auto" w:fill="FFFFFF"/>
        <w:spacing w:line="360" w:lineRule="auto"/>
        <w:jc w:val="left"/>
        <w:textAlignment w:val="center"/>
      </w:pPr>
      <w:r>
        <w:t>6．（2021·内蒙古呼伦贝尔·九年级统考竞赛）下列有关分子动理论的说法中正确的是（　　）</w:t>
      </w:r>
    </w:p>
    <w:p>
      <w:pPr>
        <w:shd w:val="clear" w:color="auto" w:fill="FFFFFF"/>
        <w:spacing w:line="360" w:lineRule="auto"/>
        <w:ind w:left="300"/>
        <w:jc w:val="left"/>
        <w:textAlignment w:val="center"/>
      </w:pPr>
      <w:r>
        <w:t>A．用热水相比较冷水更容易去掉衣物上污渍说明温度越高分子的无规则运动越剧烈</w:t>
      </w:r>
    </w:p>
    <w:p>
      <w:pPr>
        <w:shd w:val="clear" w:color="auto" w:fill="FFFFFF"/>
        <w:spacing w:line="360" w:lineRule="auto"/>
        <w:ind w:left="300"/>
        <w:jc w:val="left"/>
        <w:textAlignment w:val="center"/>
      </w:pPr>
      <w:r>
        <w:t>B．松软的大馍用手一捏体积会大大缩小，这说明分子间存在间隙</w:t>
      </w:r>
    </w:p>
    <w:p>
      <w:pPr>
        <w:shd w:val="clear" w:color="auto" w:fill="FFFFFF"/>
        <w:spacing w:line="360" w:lineRule="auto"/>
        <w:ind w:left="300"/>
        <w:jc w:val="left"/>
        <w:textAlignment w:val="center"/>
      </w:pPr>
      <w:r>
        <w:t>C．在空调房间吸烟时，会看到烟雾在空中弥漫，这是分子的无规则运动</w:t>
      </w:r>
    </w:p>
    <w:p>
      <w:pPr>
        <w:shd w:val="clear" w:color="auto" w:fill="FFFFFF"/>
        <w:spacing w:line="360" w:lineRule="auto"/>
        <w:ind w:left="300"/>
        <w:jc w:val="left"/>
        <w:textAlignment w:val="center"/>
      </w:pPr>
      <w:r>
        <w:t>D．“破镜难重圆”是因为固体分子间只存在着斥力</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【详解】A．衣物污渍被去掉，是扩散现象，说明分子在做无规则运动，用热水比冷水去污效果更好，是因为分子的热运动受温度的影响，温度越高，分子热运动越剧烈，故A正确；</w:t>
      </w:r>
    </w:p>
    <w:p>
      <w:pPr>
        <w:shd w:val="clear" w:color="auto" w:fill="F2F2F2"/>
        <w:spacing w:line="360" w:lineRule="auto"/>
        <w:jc w:val="left"/>
        <w:textAlignment w:val="center"/>
      </w:pPr>
      <w:r>
        <w:t>B．用手对大馍用力，其体积会缩小，是力改变了物体的形状，不能说明分子间有间隙，故B错误；</w:t>
      </w:r>
    </w:p>
    <w:p>
      <w:pPr>
        <w:shd w:val="clear" w:color="auto" w:fill="F2F2F2"/>
        <w:spacing w:line="360" w:lineRule="auto"/>
        <w:jc w:val="left"/>
        <w:textAlignment w:val="center"/>
      </w:pPr>
      <w:r>
        <w:t>C．看到烟雾弥漫，是烟雾随着空气流动形成的，不是分子的热运动，不能说明分子在做无规则运动，故C错误；</w:t>
      </w:r>
    </w:p>
    <w:p>
      <w:pPr>
        <w:shd w:val="clear" w:color="auto" w:fill="F2F2F2"/>
        <w:spacing w:line="360" w:lineRule="auto"/>
        <w:jc w:val="left"/>
        <w:textAlignment w:val="center"/>
      </w:pPr>
      <w:r>
        <w:t>D．破镜难重圆是由于分子间距离过大，作用力几乎消失了，故D错误。</w:t>
      </w:r>
    </w:p>
    <w:p>
      <w:pPr>
        <w:shd w:val="clear" w:color="auto" w:fill="F2F2F2"/>
        <w:spacing w:line="360" w:lineRule="auto"/>
        <w:jc w:val="left"/>
        <w:textAlignment w:val="center"/>
      </w:pPr>
      <w:r>
        <w:t>故选A。</w:t>
      </w:r>
    </w:p>
    <w:p>
      <w:pPr>
        <w:shd w:val="clear" w:color="auto" w:fill="FFFFFF"/>
        <w:spacing w:line="360" w:lineRule="auto"/>
        <w:jc w:val="left"/>
        <w:textAlignment w:val="center"/>
      </w:pPr>
      <w:r>
        <w:t>7．（2020秋·广东佛山·九年级校联考竞赛）下列过程中，通过热传递增加物体内能的是（　　）</w:t>
      </w:r>
    </w:p>
    <w:p>
      <w:pPr>
        <w:shd w:val="clear" w:color="auto" w:fill="FFFFFF"/>
        <w:spacing w:line="360" w:lineRule="auto"/>
        <w:ind w:left="300"/>
        <w:jc w:val="left"/>
        <w:textAlignment w:val="center"/>
      </w:pPr>
      <w:r>
        <w:t>A．海水被太阳晒热</w:t>
      </w:r>
    </w:p>
    <w:p>
      <w:pPr>
        <w:shd w:val="clear" w:color="auto" w:fill="FFFFFF"/>
        <w:spacing w:line="360" w:lineRule="auto"/>
        <w:ind w:left="300"/>
        <w:jc w:val="left"/>
        <w:textAlignment w:val="center"/>
      </w:pPr>
      <w:r>
        <w:t>B．陨石坠入大气层发出光和热，成为流星</w:t>
      </w:r>
    </w:p>
    <w:p>
      <w:pPr>
        <w:shd w:val="clear" w:color="auto" w:fill="FFFFFF"/>
        <w:spacing w:line="360" w:lineRule="auto"/>
        <w:ind w:left="300"/>
        <w:jc w:val="left"/>
        <w:textAlignment w:val="center"/>
      </w:pPr>
      <w:r>
        <w:t>C．用砂轮磨刀，有火星迸出</w:t>
      </w:r>
    </w:p>
    <w:p>
      <w:pPr>
        <w:shd w:val="clear" w:color="auto" w:fill="FFFFFF"/>
        <w:spacing w:line="360" w:lineRule="auto"/>
        <w:ind w:left="300"/>
        <w:jc w:val="left"/>
        <w:textAlignment w:val="center"/>
      </w:pPr>
      <w:r>
        <w:t>D．冬天时，搓手取暖</w:t>
      </w:r>
    </w:p>
    <w:p>
      <w:pPr>
        <w:shd w:val="clear" w:color="auto" w:fill="F2F2F2"/>
        <w:spacing w:line="360" w:lineRule="auto"/>
        <w:jc w:val="left"/>
        <w:textAlignment w:val="center"/>
        <w:sectPr>
          <w:headerReference w:type="default" r:id="rId17"/>
          <w:footerReference w:type="even" r:id="rId18"/>
          <w:footerReference w:type="default" r:id="rId19"/>
          <w:type w:val="nextPage"/>
          <w:pgSz w:w="11907" w:h="16839"/>
          <w:pgMar w:top="900" w:right="1997" w:bottom="900" w:left="1997" w:header="500" w:footer="500" w:gutter="0"/>
          <w:pgNumType w:start="3"/>
          <w:cols w:num="1" w:sep="1" w:space="425"/>
          <w:titlePg w:val="0"/>
          <w:docGrid w:type="lines" w:linePitch="312" w:charSpace="0"/>
        </w:sectPr>
      </w:pPr>
      <w:r>
        <w:t>【答案】A</w:t>
      </w:r>
    </w:p>
    <w:p>
      <w:pPr>
        <w:shd w:val="clear" w:color="auto" w:fill="F2F2F2"/>
        <w:spacing w:line="360" w:lineRule="auto"/>
        <w:jc w:val="left"/>
        <w:textAlignment w:val="center"/>
      </w:pPr>
      <w:r>
        <w:t>【详解】A．海水被太阳晒热，海水吸收热量，温度升高，内能增加，是通过热传递增加海水内能的，故A符合题意；</w:t>
      </w:r>
    </w:p>
    <w:p>
      <w:pPr>
        <w:shd w:val="clear" w:color="auto" w:fill="F2F2F2"/>
        <w:spacing w:line="360" w:lineRule="auto"/>
        <w:jc w:val="left"/>
        <w:textAlignment w:val="center"/>
      </w:pPr>
      <w:r>
        <w:t>B．陨石坠入大气层发出光和热，成为流星，该过程通过做功的方式将机械能转化为内能，使内能增大，故B不符合题意；</w:t>
      </w:r>
    </w:p>
    <w:p>
      <w:pPr>
        <w:shd w:val="clear" w:color="auto" w:fill="F2F2F2"/>
        <w:spacing w:line="360" w:lineRule="auto"/>
        <w:jc w:val="left"/>
        <w:textAlignment w:val="center"/>
      </w:pPr>
      <w:r>
        <w:t>C．用砂轮磨刀，有火星迸出，该过程通过做功的方式将机械能转化为内能，使内能增大，故C不符合题意；</w:t>
      </w:r>
    </w:p>
    <w:p>
      <w:pPr>
        <w:shd w:val="clear" w:color="auto" w:fill="F2F2F2"/>
        <w:spacing w:line="360" w:lineRule="auto"/>
        <w:jc w:val="left"/>
        <w:textAlignment w:val="center"/>
      </w:pPr>
      <w:r>
        <w:t>D．冬天时，搓手取暖，，该过程通过做功的方式将机械能转化为内能，使内能增大，故D不符合题意。</w:t>
      </w:r>
    </w:p>
    <w:p>
      <w:pPr>
        <w:shd w:val="clear" w:color="auto" w:fill="F2F2F2"/>
        <w:spacing w:line="360" w:lineRule="auto"/>
        <w:jc w:val="left"/>
        <w:textAlignment w:val="center"/>
      </w:pPr>
      <w:r>
        <w:t>故选A。</w:t>
      </w:r>
    </w:p>
    <w:p>
      <w:pPr>
        <w:shd w:val="clear" w:color="auto" w:fill="FFFFFF"/>
        <w:spacing w:line="360" w:lineRule="auto"/>
        <w:jc w:val="left"/>
        <w:textAlignment w:val="center"/>
      </w:pPr>
      <w:r>
        <w:t>8．（2020秋·广东佛山·九年级校联考竞赛）下面哪些现象可以表明分子在不停地做无规则运动（　　）</w:t>
      </w:r>
    </w:p>
    <w:p>
      <w:pPr>
        <w:shd w:val="clear" w:color="auto" w:fill="FFFFFF"/>
        <w:tabs>
          <w:tab w:val="left" w:pos="2078"/>
          <w:tab w:val="left" w:pos="4156"/>
          <w:tab w:val="left" w:pos="6234"/>
        </w:tabs>
        <w:spacing w:line="360" w:lineRule="auto"/>
        <w:ind w:left="300"/>
        <w:jc w:val="left"/>
        <w:textAlignment w:val="center"/>
      </w:pPr>
      <w:r>
        <w:t>A．柳絮飞舞</w:t>
      </w:r>
      <w:r>
        <w:tab/>
      </w:r>
      <w:r>
        <w:t>B．花香四溢</w:t>
      </w:r>
      <w:r>
        <w:tab/>
      </w:r>
      <w:r>
        <w:t>C．大雪纷飞</w:t>
      </w:r>
      <w:r>
        <w:tab/>
      </w:r>
      <w:r>
        <w:t>D．薄雾弥漫</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【详解】柳絮飞舞、大雪纷飞与薄雾弥漫均是宏观物质的机械运动，花香四溢是分子的扩散现象，可以表明分子在不停地做无规则运动。</w:t>
      </w:r>
    </w:p>
    <w:p>
      <w:pPr>
        <w:shd w:val="clear" w:color="auto" w:fill="F2F2F2"/>
        <w:spacing w:line="360" w:lineRule="auto"/>
        <w:jc w:val="left"/>
        <w:textAlignment w:val="center"/>
      </w:pPr>
      <w:r>
        <w:t>故选B。</w:t>
      </w:r>
    </w:p>
    <w:p>
      <w:pPr>
        <w:shd w:val="clear" w:color="auto" w:fill="FFFFFF"/>
        <w:spacing w:line="360" w:lineRule="auto"/>
        <w:jc w:val="left"/>
        <w:textAlignment w:val="center"/>
      </w:pPr>
      <w:r>
        <w:t>9．（2019·广西南宁·九年级南宁二中校考竞赛）下列运动中，能表明分子在不停地做无规则运动的是（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A．无数雨滴从空中落下</w:t>
      </w:r>
      <w:r>
        <w:tab/>
      </w:r>
      <w:r>
        <w:t>B．“固体清新剂”能使居室温馨芳香</w:t>
      </w:r>
    </w:p>
    <w:p>
      <w:pPr>
        <w:shd w:val="clear" w:color="auto" w:fill="FFFFFF"/>
        <w:tabs>
          <w:tab w:val="left" w:pos="4156"/>
        </w:tabs>
        <w:spacing w:line="360" w:lineRule="auto"/>
        <w:ind w:left="300"/>
        <w:jc w:val="left"/>
        <w:textAlignment w:val="center"/>
      </w:pPr>
      <w:r>
        <w:t>C．秋风起，漫天灰尘飞扬</w:t>
      </w:r>
      <w:r>
        <w:tab/>
      </w:r>
      <w:r>
        <w:t>D．铁块在潮湿的空气中生锈</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【详解】A．雨滴是由无数分子组成的，人类能用肉眼看到的，故不能称为分子，故A错误；</w:t>
      </w:r>
    </w:p>
    <w:p>
      <w:pPr>
        <w:shd w:val="clear" w:color="auto" w:fill="F2F2F2"/>
        <w:spacing w:line="360" w:lineRule="auto"/>
        <w:jc w:val="left"/>
        <w:textAlignment w:val="center"/>
      </w:pPr>
      <w:r>
        <w:t>B． “固体清新剂”在居室里气华，使香味分子在空间内运动，从而使房间内芳香，故能说明分子在不停地做无规则运动，故B正确；</w:t>
      </w:r>
    </w:p>
    <w:p>
      <w:pPr>
        <w:shd w:val="clear" w:color="auto" w:fill="F2F2F2"/>
        <w:spacing w:line="360" w:lineRule="auto"/>
        <w:jc w:val="left"/>
        <w:textAlignment w:val="center"/>
      </w:pPr>
      <w:r>
        <w:t>C．人类用肉眼能看到灰尘颗粒，故灰尘是由无数分子组成的小颗粒的运动，故不能证明分子的运动，故C错误；</w:t>
      </w:r>
    </w:p>
    <w:p>
      <w:pPr>
        <w:shd w:val="clear" w:color="auto" w:fill="F2F2F2"/>
        <w:spacing w:line="360" w:lineRule="auto"/>
        <w:jc w:val="left"/>
        <w:textAlignment w:val="center"/>
      </w:pPr>
      <w:r>
        <w:t>D．铁块生锈是由于发生了化学反应，不属于分子的运动，故D错误。</w:t>
      </w:r>
    </w:p>
    <w:p>
      <w:pPr>
        <w:shd w:val="clear" w:color="auto" w:fill="F2F2F2"/>
        <w:spacing w:line="360" w:lineRule="auto"/>
        <w:jc w:val="left"/>
        <w:textAlignment w:val="center"/>
      </w:pPr>
      <w:r>
        <w:t>故选B。</w:t>
      </w:r>
    </w:p>
    <w:p>
      <w:pPr>
        <w:shd w:val="clear" w:color="auto" w:fill="FFFFFF"/>
        <w:spacing w:line="360" w:lineRule="auto"/>
        <w:jc w:val="left"/>
        <w:textAlignment w:val="center"/>
        <w:sectPr>
          <w:headerReference w:type="default" r:id="rId20"/>
          <w:footerReference w:type="even" r:id="rId21"/>
          <w:footerReference w:type="default" r:id="rId22"/>
          <w:type w:val="nextPage"/>
          <w:pgSz w:w="11907" w:h="16839"/>
          <w:pgMar w:top="900" w:right="1997" w:bottom="900" w:left="1997" w:header="500" w:footer="500" w:gutter="0"/>
          <w:pgNumType w:start="4"/>
          <w:cols w:num="1" w:sep="1" w:space="425"/>
          <w:titlePg w:val="0"/>
          <w:docGrid w:type="lines" w:linePitch="312" w:charSpace="0"/>
        </w:sectPr>
      </w:pPr>
      <w:r>
        <w:t>10．（2023春·安徽安庆·九年级校联考竞赛）在1个大气压下，1kg100℃的水完全汽化成100℃的水蒸气，需要吸收</w:t>
      </w:r>
      <w:r>
        <w:object>
          <v:shape id="_x0000_i1027" type="#_x0000_t75" alt="学科网(www.zxxk.com)--教育资源门户，提供试题试卷、教案、课件、教学论文、素材等各类教学资源库下载，还有大量丰富的教学资讯！" style="width:49.25pt;height:15.95pt" o:ole="" coordsize="21600,21600" o:preferrelative="t" filled="f" stroked="f">
            <v:stroke joinstyle="miter"/>
            <v:imagedata r:id="rId23" o:title="eqIdaf2c252b2cb569a19fac9fde46650480"/>
            <o:lock v:ext="edit" aspectratio="t"/>
            <w10:anchorlock/>
          </v:shape>
          <o:OLEObject Type="Embed" ProgID="Equation.DSMT4" ShapeID="_x0000_i1027" DrawAspect="Content" ObjectID="_1468075727" r:id="rId24"/>
        </w:object>
      </w:r>
      <w:r>
        <w:t>热量，若保持1个大气压的条件下把100g、16℃的水加热沸腾，并使其中的20g汽化，一共需要吸收的热量约为［水的比热容</w:t>
      </w:r>
    </w:p>
    <w:p>
      <w:pPr>
        <w:shd w:val="clear" w:color="auto" w:fill="FFFFFF"/>
        <w:spacing w:line="360" w:lineRule="auto"/>
        <w:jc w:val="left"/>
        <w:textAlignment w:val="center"/>
      </w:pPr>
      <w:r>
        <w:object>
          <v:shape id="_x0000_i1028" type="#_x0000_t75" alt="学科网(www.zxxk.com)--教育资源门户，提供试题试卷、教案、课件、教学论文、素材等各类教学资源库下载，还有大量丰富的教学资讯！" style="width:87.05pt;height:17.5pt" o:ole="" coordsize="21600,21600" o:preferrelative="t" filled="f" stroked="f">
            <v:stroke joinstyle="miter"/>
            <v:imagedata r:id="rId25" o:title="eqIdf0e8609614f0dc4b0d87a510c44f2bac"/>
            <o:lock v:ext="edit" aspectratio="t"/>
            <w10:anchorlock/>
          </v:shape>
          <o:OLEObject Type="Embed" ProgID="Equation.DSMT4" ShapeID="_x0000_i1028" DrawAspect="Content" ObjectID="_1468075728" r:id="rId26"/>
        </w:object>
      </w:r>
      <w:r>
        <w:t>］</w:t>
      </w:r>
    </w:p>
    <w:p>
      <w:pPr>
        <w:shd w:val="clear" w:color="auto" w:fill="FFFFFF"/>
        <w:tabs>
          <w:tab w:val="left" w:pos="2078"/>
          <w:tab w:val="left" w:pos="4156"/>
          <w:tab w:val="left" w:pos="6234"/>
        </w:tabs>
        <w:spacing w:line="360" w:lineRule="auto"/>
        <w:ind w:left="380"/>
        <w:jc w:val="left"/>
        <w:textAlignment w:val="center"/>
      </w:pPr>
      <w:r>
        <w:t>A．</w:t>
      </w:r>
      <w:r>
        <w:object>
          <v:shape id="_x0000_i1029" type="#_x0000_t75" alt="学科网(www.zxxk.com)--教育资源门户，提供试题试卷、教案、课件、教学论文、素材等各类教学资源库下载，还有大量丰富的教学资讯！" style="width:43.95pt;height:15.85pt" o:ole="" coordsize="21600,21600" o:preferrelative="t" filled="f" stroked="f">
            <v:stroke joinstyle="miter"/>
            <v:imagedata r:id="rId27" o:title="eqIdd3870ede26f8d8f0cd5089c9868dd1da"/>
            <o:lock v:ext="edit" aspectratio="t"/>
            <w10:anchorlock/>
          </v:shape>
          <o:OLEObject Type="Embed" ProgID="Equation.DSMT4" ShapeID="_x0000_i1029" DrawAspect="Content" ObjectID="_1468075729" r:id="rId28"/>
        </w:object>
      </w:r>
      <w:r>
        <w:tab/>
      </w:r>
      <w:r>
        <w:t>B．</w:t>
      </w:r>
      <w:r>
        <w:object>
          <v:shape id="_x0000_i1030" type="#_x0000_t75" alt="学科网(www.zxxk.com)--教育资源门户，提供试题试卷、教案、课件、教学论文、素材等各类教学资源库下载，还有大量丰富的教学资讯！" style="width:43.95pt;height:15.85pt" o:ole="" coordsize="21600,21600" o:preferrelative="t" filled="f" stroked="f">
            <v:stroke joinstyle="miter"/>
            <v:imagedata r:id="rId29" o:title="eqId359a85c2da2c034f989f00f681e0df45"/>
            <o:lock v:ext="edit" aspectratio="t"/>
            <w10:anchorlock/>
          </v:shape>
          <o:OLEObject Type="Embed" ProgID="Equation.DSMT4" ShapeID="_x0000_i1030" DrawAspect="Content" ObjectID="_1468075730" r:id="rId30"/>
        </w:object>
      </w:r>
      <w:r>
        <w:tab/>
      </w:r>
      <w:r>
        <w:t>C．</w:t>
      </w:r>
      <w:r>
        <w:object>
          <v:shape id="_x0000_i1031" type="#_x0000_t75" alt="学科网(www.zxxk.com)--教育资源门户，提供试题试卷、教案、课件、教学论文、素材等各类教学资源库下载，还有大量丰富的教学资讯！" style="width:43.95pt;height:15.85pt" o:ole="" coordsize="21600,21600" o:preferrelative="t" filled="f" stroked="f">
            <v:stroke joinstyle="miter"/>
            <v:imagedata r:id="rId31" o:title="eqIdd8aeca73fadead525040ab81100e3873"/>
            <o:lock v:ext="edit" aspectratio="t"/>
            <w10:anchorlock/>
          </v:shape>
          <o:OLEObject Type="Embed" ProgID="Equation.DSMT4" ShapeID="_x0000_i1031" DrawAspect="Content" ObjectID="_1468075731" r:id="rId32"/>
        </w:object>
      </w:r>
      <w:r>
        <w:tab/>
      </w:r>
      <w:r>
        <w:t>D．</w:t>
      </w:r>
      <w:r>
        <w:object>
          <v:shape id="_x0000_i1032" type="#_x0000_t75" alt="学科网(www.zxxk.com)--教育资源门户，提供试题试卷、教案、课件、教学论文、素材等各类教学资源库下载，还有大量丰富的教学资讯！" style="width:43.95pt;height:15.85pt" o:ole="" coordsize="21600,21600" o:preferrelative="t" filled="f" stroked="f">
            <v:stroke joinstyle="miter"/>
            <v:imagedata r:id="rId33" o:title="eqId062786ee6ba208b94d4918fa312533dd"/>
            <o:lock v:ext="edit" aspectratio="t"/>
            <w10:anchorlock/>
          </v:shape>
          <o:OLEObject Type="Embed" ProgID="Equation.DSMT4" ShapeID="_x0000_i1032" DrawAspect="Content" ObjectID="_1468075732" r:id="rId34"/>
        </w:objec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【详解】1个大气压下把100g、16℃的水加热到沸腾水吸收的热量为：</w:t>
      </w:r>
    </w:p>
    <w:p>
      <w:pPr>
        <w:shd w:val="clear" w:color="auto" w:fill="F2F2F2"/>
        <w:spacing w:line="360" w:lineRule="auto"/>
        <w:jc w:val="center"/>
        <w:textAlignment w:val="center"/>
      </w:pPr>
      <w:r>
        <w:rPr>
          <w:i/>
        </w:rPr>
        <w:t>Q</w:t>
      </w:r>
      <w:r>
        <w:rPr>
          <w:i/>
          <w:vertAlign w:val="subscript"/>
        </w:rPr>
        <w:t>1</w:t>
      </w:r>
      <w:r>
        <w:t>=</w:t>
      </w:r>
      <w:r>
        <w:rPr>
          <w:i/>
        </w:rPr>
        <w:t>cm</w:t>
      </w:r>
      <w:r>
        <w:rPr>
          <w:i/>
          <w:vertAlign w:val="subscript"/>
        </w:rPr>
        <w:t>1</w:t>
      </w:r>
      <w:r>
        <w:t>△</w:t>
      </w:r>
      <w:r>
        <w:rPr>
          <w:i/>
        </w:rPr>
        <w:t>t</w:t>
      </w:r>
      <w:r>
        <w:t>=</w:t>
      </w:r>
      <w:r>
        <w:object>
          <v:shape id="_x0000_i1033" type="#_x0000_t75" alt="学科网(www.zxxk.com)--教育资源门户，提供试题试卷、教案、课件、教学论文、素材等各类教学资源库下载，还有大量丰富的教学资讯！" style="width:87.05pt;height:17.5pt" o:ole="" coordsize="21600,21600" o:preferrelative="t" filled="f" stroked="f">
            <v:stroke joinstyle="miter"/>
            <v:imagedata r:id="rId25" o:title="eqIdf0e8609614f0dc4b0d87a510c44f2bac"/>
            <o:lock v:ext="edit" aspectratio="t"/>
            <w10:anchorlock/>
          </v:shape>
          <o:OLEObject Type="Embed" ProgID="Equation.DSMT4" ShapeID="_x0000_i1033" DrawAspect="Content" ObjectID="_1468075733" r:id="rId35"/>
        </w:object>
      </w:r>
      <w:r>
        <w:t>×0.1kg×(100℃-16℃)=3.528×10</w:t>
      </w:r>
      <w:r>
        <w:rPr>
          <w:vertAlign w:val="superscript"/>
        </w:rPr>
        <w:t>4</w:t>
      </w:r>
      <w:r>
        <w:t>J，</w:t>
      </w:r>
    </w:p>
    <w:p>
      <w:pPr>
        <w:shd w:val="clear" w:color="auto" w:fill="FFFFFF"/>
        <w:spacing w:line="360" w:lineRule="auto"/>
        <w:jc w:val="left"/>
        <w:textAlignment w:val="center"/>
      </w:pPr>
      <w:r>
        <w:t>1kg、100℃的水完全汽化成100℃的水蒸气，需要吸收</w:t>
      </w:r>
      <w:r>
        <w:object>
          <v:shape id="_x0000_i1034" type="#_x0000_t75" alt="学科网(www.zxxk.com)--教育资源门户，提供试题试卷、教案、课件、教学论文、素材等各类教学资源库下载，还有大量丰富的教学资讯！" style="width:49.25pt;height:15.95pt" o:ole="" coordsize="21600,21600" o:preferrelative="t" filled="f" stroked="f">
            <v:stroke joinstyle="miter"/>
            <v:imagedata r:id="rId23" o:title="eqIdaf2c252b2cb569a19fac9fde46650480"/>
            <o:lock v:ext="edit" aspectratio="t"/>
            <w10:anchorlock/>
          </v:shape>
          <o:OLEObject Type="Embed" ProgID="Equation.DSMT4" ShapeID="_x0000_i1034" DrawAspect="Content" ObjectID="_1468075734" r:id="rId36"/>
        </w:object>
      </w:r>
      <w:r>
        <w:t>热量，则20g、100℃的水完全汽化成100℃的水蒸气，需要吸收的热量为：</w:t>
      </w:r>
    </w:p>
    <w:p>
      <w:pPr>
        <w:shd w:val="clear" w:color="auto" w:fill="F2F2F2"/>
        <w:spacing w:line="360" w:lineRule="auto"/>
        <w:jc w:val="center"/>
        <w:textAlignment w:val="center"/>
      </w:pPr>
      <w:r>
        <w:rPr>
          <w:i/>
        </w:rPr>
        <w:t>Q</w:t>
      </w:r>
      <w:r>
        <w:rPr>
          <w:i/>
          <w:vertAlign w:val="subscript"/>
        </w:rPr>
        <w:t>2</w:t>
      </w:r>
      <w:r>
        <w:t>=0.02kg×</w:t>
      </w:r>
      <w:r>
        <w:object>
          <v:shape id="_x0000_i1035" type="#_x0000_t75" alt="学科网(www.zxxk.com)--教育资源门户，提供试题试卷、教案、课件、教学论文、素材等各类教学资源库下载，还有大量丰富的教学资讯！" style="width:63.35pt;height:16.05pt" o:ole="" coordsize="21600,21600" o:preferrelative="t" filled="f" stroked="f">
            <v:stroke joinstyle="miter"/>
            <v:imagedata r:id="rId37" o:title="eqId36e6e4d2e70af2e2ac78d94c5a92212f"/>
            <o:lock v:ext="edit" aspectratio="t"/>
            <w10:anchorlock/>
          </v:shape>
          <o:OLEObject Type="Embed" ProgID="Equation.DSMT4" ShapeID="_x0000_i1035" DrawAspect="Content" ObjectID="_1468075735" r:id="rId38"/>
        </w:object>
      </w:r>
      <w:r>
        <w:t>=4.52×10</w:t>
      </w:r>
      <w:r>
        <w:rPr>
          <w:vertAlign w:val="superscript"/>
        </w:rPr>
        <w:t>4</w:t>
      </w:r>
      <w:r>
        <w:t>J，</w:t>
      </w:r>
    </w:p>
    <w:p>
      <w:pPr>
        <w:shd w:val="clear" w:color="auto" w:fill="FFFFFF"/>
        <w:spacing w:line="360" w:lineRule="auto"/>
        <w:jc w:val="left"/>
        <w:textAlignment w:val="center"/>
      </w:pPr>
      <w:r>
        <w:t>则一共需要吸收的热量为：</w:t>
      </w:r>
    </w:p>
    <w:p>
      <w:pPr>
        <w:shd w:val="clear" w:color="auto" w:fill="F2F2F2"/>
        <w:spacing w:line="360" w:lineRule="auto"/>
        <w:jc w:val="center"/>
        <w:textAlignment w:val="center"/>
      </w:pPr>
      <w:r>
        <w:rPr>
          <w:i/>
        </w:rPr>
        <w:t>Q</w:t>
      </w:r>
      <w:r>
        <w:t>=</w:t>
      </w:r>
      <w:r>
        <w:rPr>
          <w:i/>
        </w:rPr>
        <w:t>Q</w:t>
      </w:r>
      <w:r>
        <w:rPr>
          <w:i/>
          <w:vertAlign w:val="subscript"/>
        </w:rPr>
        <w:t>1</w:t>
      </w:r>
      <w:r>
        <w:t>+</w:t>
      </w:r>
      <w:r>
        <w:rPr>
          <w:i/>
        </w:rPr>
        <w:t>Q</w:t>
      </w:r>
      <w:r>
        <w:rPr>
          <w:i/>
          <w:vertAlign w:val="subscript"/>
        </w:rPr>
        <w:t>2</w:t>
      </w:r>
      <w:r>
        <w:t>=3.528×10</w:t>
      </w:r>
      <w:r>
        <w:rPr>
          <w:vertAlign w:val="superscript"/>
        </w:rPr>
        <w:t>4</w:t>
      </w:r>
      <w:r>
        <w:t>J+4.52×10</w:t>
      </w:r>
      <w:r>
        <w:rPr>
          <w:vertAlign w:val="superscript"/>
        </w:rPr>
        <w:t>4</w:t>
      </w:r>
      <w:r>
        <w:t>J=8.048×10</w:t>
      </w:r>
      <w:r>
        <w:rPr>
          <w:vertAlign w:val="superscript"/>
        </w:rPr>
        <w:t>4</w:t>
      </w:r>
      <w:r>
        <w:t>J．</w:t>
      </w:r>
    </w:p>
    <w:p>
      <w:pPr>
        <w:shd w:val="clear" w:color="auto" w:fill="FFFFFF"/>
        <w:spacing w:line="360" w:lineRule="auto"/>
        <w:jc w:val="left"/>
        <w:textAlignment w:val="center"/>
      </w:pPr>
      <w:r>
        <w:t>C最接近，故选C．</w:t>
      </w:r>
    </w:p>
    <w:p>
      <w:pPr>
        <w:shd w:val="clear" w:color="auto" w:fill="FFFFFF"/>
        <w:spacing w:line="360" w:lineRule="auto"/>
        <w:jc w:val="left"/>
        <w:textAlignment w:val="center"/>
      </w:pPr>
      <w:r>
        <w:t>11．（2019·广西南宁·九年级南宁二中校考竞赛）铁的比热容大于铜的比热容，质量相等的铁块和铜块放出了相等的热量，则</w:t>
      </w:r>
    </w:p>
    <w:p>
      <w:pPr>
        <w:shd w:val="clear" w:color="auto" w:fill="FFFFFF"/>
        <w:spacing w:line="360" w:lineRule="auto"/>
        <w:ind w:left="380"/>
        <w:jc w:val="left"/>
        <w:textAlignment w:val="center"/>
      </w:pPr>
      <w:r>
        <w:t>A．铜块的末温高</w:t>
      </w:r>
    </w:p>
    <w:p>
      <w:pPr>
        <w:shd w:val="clear" w:color="auto" w:fill="FFFFFF"/>
        <w:spacing w:line="360" w:lineRule="auto"/>
        <w:ind w:left="380"/>
        <w:jc w:val="left"/>
        <w:textAlignment w:val="center"/>
      </w:pPr>
      <w:r>
        <w:t>B．铁块的末温高</w:t>
      </w:r>
    </w:p>
    <w:p>
      <w:pPr>
        <w:shd w:val="clear" w:color="auto" w:fill="FFFFFF"/>
        <w:spacing w:line="360" w:lineRule="auto"/>
        <w:ind w:left="380"/>
        <w:jc w:val="left"/>
        <w:textAlignment w:val="center"/>
      </w:pPr>
      <w:r>
        <w:t>C．铜块的温度降低得多</w:t>
      </w:r>
    </w:p>
    <w:p>
      <w:pPr>
        <w:shd w:val="clear" w:color="auto" w:fill="FFFFFF"/>
        <w:spacing w:line="360" w:lineRule="auto"/>
        <w:ind w:left="380"/>
        <w:jc w:val="left"/>
        <w:textAlignment w:val="center"/>
      </w:pPr>
      <w:r>
        <w:t>D．铁块的温度降低得多</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试题分析：根据吸放热公式Q=cmΔt可知，当质量和放热都相同时，温度的变化量与比热容成反比，由于铁的比热容大于铜的比热容，所以铁温度的变化量小于铜温度的变化量，由于放热时，温度都是降低的，所以铜块的温度降低得多，故应选C．</w:t>
      </w:r>
    </w:p>
    <w:p>
      <w:pPr>
        <w:shd w:val="clear" w:color="auto" w:fill="F2F2F2"/>
        <w:spacing w:line="360" w:lineRule="auto"/>
        <w:jc w:val="left"/>
        <w:textAlignment w:val="center"/>
      </w:pPr>
      <w:r>
        <w:t>【考点定位】比热容</w:t>
      </w:r>
    </w:p>
    <w:p>
      <w:pPr>
        <w:shd w:val="clear" w:color="auto" w:fill="FFFFFF"/>
        <w:spacing w:line="360" w:lineRule="auto"/>
        <w:jc w:val="left"/>
        <w:textAlignment w:val="center"/>
      </w:pPr>
      <w:r>
        <w:t>12．（2019·上海浦东新·九年级校考竞赛）甲、乙两容器中装有质量相等的水，水温分别为25℃和75℃，现将一温度为85℃的金属球放入甲容器中，热平衡后水温升高到45℃，然后迅速取出金属球并放入乙容器中，热平衡后乙容器中水温为（不计热量散失和水的质量的变化）</w:t>
      </w:r>
    </w:p>
    <w:p>
      <w:pPr>
        <w:shd w:val="clear" w:color="auto" w:fill="FFFFFF"/>
        <w:tabs>
          <w:tab w:val="left" w:pos="2078"/>
          <w:tab w:val="left" w:pos="4156"/>
          <w:tab w:val="left" w:pos="6234"/>
        </w:tabs>
        <w:spacing w:line="360" w:lineRule="auto"/>
        <w:ind w:left="380"/>
        <w:jc w:val="left"/>
        <w:textAlignment w:val="center"/>
      </w:pPr>
      <w:r>
        <w:t>A．65℃</w:t>
      </w:r>
      <w:r>
        <w:tab/>
      </w:r>
      <w:r>
        <w:t>B．60℃</w:t>
      </w:r>
      <w:r>
        <w:tab/>
      </w:r>
      <w:r>
        <w:t>C．55℃</w:t>
      </w:r>
      <w:r>
        <w:tab/>
      </w:r>
      <w:r>
        <w:t>D．50℃</w:t>
      </w:r>
    </w:p>
    <w:p>
      <w:pPr>
        <w:shd w:val="clear" w:color="auto" w:fill="F2F2F2"/>
        <w:spacing w:line="360" w:lineRule="auto"/>
        <w:jc w:val="left"/>
        <w:textAlignment w:val="center"/>
      </w:pPr>
      <w:r>
        <w:t>【答案】A</w:t>
      </w:r>
    </w:p>
    <w:p>
      <w:pPr>
        <w:shd w:val="clear" w:color="auto" w:fill="F2F2F2"/>
        <w:spacing w:line="360" w:lineRule="auto"/>
        <w:jc w:val="left"/>
        <w:textAlignment w:val="center"/>
        <w:sectPr>
          <w:headerReference w:type="default" r:id="rId39"/>
          <w:footerReference w:type="even" r:id="rId40"/>
          <w:footerReference w:type="default" r:id="rId41"/>
          <w:type w:val="nextPage"/>
          <w:pgSz w:w="11907" w:h="16839"/>
          <w:pgMar w:top="900" w:right="1997" w:bottom="900" w:left="1997" w:header="500" w:footer="500" w:gutter="0"/>
          <w:pgNumType w:start="5"/>
          <w:cols w:num="1" w:sep="1" w:space="425"/>
          <w:titlePg w:val="0"/>
          <w:docGrid w:type="lines" w:linePitch="312" w:charSpace="0"/>
        </w:sectPr>
      </w:pPr>
      <w:r>
        <w:t>【详解】①当将金属球放入甲容器中时,金属球放出的热量与水吸收的热量相等,即：Q</w:t>
      </w:r>
      <w:r>
        <w:rPr>
          <w:vertAlign w:val="subscript"/>
        </w:rPr>
        <w:t>金</w:t>
      </w:r>
      <w:r>
        <w:t>＝Q水.设金属球的质量为m</w:t>
      </w:r>
      <w:r>
        <w:rPr>
          <w:vertAlign w:val="subscript"/>
        </w:rPr>
        <w:t>金</w:t>
      </w:r>
      <w:r>
        <w:t>、比热容为c</w:t>
      </w:r>
      <w:r>
        <w:rPr>
          <w:vertAlign w:val="subscript"/>
        </w:rPr>
        <w:t>金</w:t>
      </w:r>
      <w:r>
        <w:t>、水的质量为m</w:t>
      </w:r>
      <w:r>
        <w:rPr>
          <w:vertAlign w:val="subscript"/>
        </w:rPr>
        <w:t>水</w:t>
      </w:r>
      <w:r>
        <w:t>、水的比热容为c</w:t>
      </w:r>
      <w:r>
        <w:rPr>
          <w:vertAlign w:val="subscript"/>
        </w:rPr>
        <w:t>水</w:t>
      </w:r>
    </w:p>
    <w:p>
      <w:pPr>
        <w:shd w:val="clear" w:color="auto" w:fill="F2F2F2"/>
        <w:spacing w:line="360" w:lineRule="auto"/>
        <w:jc w:val="left"/>
        <w:textAlignment w:val="center"/>
      </w:pPr>
      <w:r>
        <w:t>，则：Q</w:t>
      </w:r>
      <w:r>
        <w:rPr>
          <w:vertAlign w:val="subscript"/>
        </w:rPr>
        <w:t>金</w:t>
      </w:r>
      <w:r>
        <w:t>＝m</w:t>
      </w:r>
      <w:r>
        <w:rPr>
          <w:vertAlign w:val="subscript"/>
        </w:rPr>
        <w:t>金</w:t>
      </w:r>
      <w:r>
        <w:t>×c</w:t>
      </w:r>
      <w:r>
        <w:rPr>
          <w:vertAlign w:val="subscript"/>
        </w:rPr>
        <w:t>金</w:t>
      </w:r>
      <w:r>
        <w:t>(85℃−45℃),Q</w:t>
      </w:r>
      <w:r>
        <w:rPr>
          <w:vertAlign w:val="subscript"/>
        </w:rPr>
        <w:t>水</w:t>
      </w:r>
      <w:r>
        <w:t>＝m</w:t>
      </w:r>
      <w:r>
        <w:rPr>
          <w:vertAlign w:val="subscript"/>
        </w:rPr>
        <w:t>水</w:t>
      </w:r>
      <w:r>
        <w:t>×c</w:t>
      </w:r>
      <w:r>
        <w:rPr>
          <w:vertAlign w:val="subscript"/>
        </w:rPr>
        <w:t>水</w:t>
      </w:r>
      <w:r>
        <w:t>(45℃−25℃)，因为：Q</w:t>
      </w:r>
      <w:r>
        <w:rPr>
          <w:vertAlign w:val="subscript"/>
        </w:rPr>
        <w:t>金</w:t>
      </w:r>
      <w:r>
        <w:t>＝Q</w:t>
      </w:r>
      <w:r>
        <w:rPr>
          <w:vertAlign w:val="subscript"/>
        </w:rPr>
        <w:t>水</w:t>
      </w:r>
      <w:r>
        <w:t>，所以：m</w:t>
      </w:r>
      <w:r>
        <w:rPr>
          <w:vertAlign w:val="subscript"/>
        </w:rPr>
        <w:t>金</w:t>
      </w:r>
      <w:r>
        <w:t>×c</w:t>
      </w:r>
      <w:r>
        <w:rPr>
          <w:vertAlign w:val="subscript"/>
        </w:rPr>
        <w:t>金</w:t>
      </w:r>
      <w:r>
        <w:t>(85℃−45℃)＝m</w:t>
      </w:r>
      <w:r>
        <w:rPr>
          <w:vertAlign w:val="subscript"/>
        </w:rPr>
        <w:t>水</w:t>
      </w:r>
      <w:r>
        <w:t>×c</w:t>
      </w:r>
      <w:r>
        <w:rPr>
          <w:vertAlign w:val="subscript"/>
        </w:rPr>
        <w:t>水</w:t>
      </w:r>
      <w:r>
        <w:t>(45℃−25℃)，化简得：</w:t>
      </w:r>
      <w:r>
        <w:object>
          <v:shape id="_x0000_i1036" type="#_x0000_t75" alt="学科网(www.zxxk.com)--教育资源门户，提供试题试卷、教案、课件、教学论文、素材等各类教学资源库下载，还有大量丰富的教学资讯！" style="width:32.55pt;height:31.9pt" o:ole="" coordsize="21600,21600" o:preferrelative="t" filled="f" stroked="f">
            <v:stroke joinstyle="miter"/>
            <v:imagedata r:id="rId42" o:title="eqIdae4fb792c2f92ada89c80a9bcb282e28"/>
            <o:lock v:ext="edit" aspectratio="t"/>
            <w10:anchorlock/>
          </v:shape>
          <o:OLEObject Type="Embed" ProgID="Equation.DSMT4" ShapeID="_x0000_i1036" DrawAspect="Content" ObjectID="_1468075736" r:id="rId43"/>
        </w:object>
      </w:r>
      <w:r>
        <w:t xml:space="preserve"> ＝</w:t>
      </w:r>
      <w:r>
        <w:object>
          <v:shape id="_x0000_i1037" type="#_x0000_t75" alt="学科网(www.zxxk.com)--教育资源门户，提供试题试卷、教案、课件、教学论文、素材等各类教学资源库下载，还有大量丰富的教学资讯！" style="width:10.55pt;height:27.05pt" o:ole="" coordsize="21600,21600" o:preferrelative="t" filled="f" stroked="f">
            <v:stroke joinstyle="miter"/>
            <v:imagedata r:id="rId44" o:title="eqId07010286ae4ddd84d4ddc2ca93cca913"/>
            <o:lock v:ext="edit" aspectratio="t"/>
            <w10:anchorlock/>
          </v:shape>
          <o:OLEObject Type="Embed" ProgID="Equation.DSMT4" ShapeID="_x0000_i1037" DrawAspect="Content" ObjectID="_1468075737" r:id="rId45"/>
        </w:object>
      </w:r>
      <w:r>
        <w:t>；②当将金属球放入乙容器中时,乙容器中的水放出的热量与金属球吸收的热量相等,即：Q</w:t>
      </w:r>
      <w:r>
        <w:rPr>
          <w:vertAlign w:val="subscript"/>
        </w:rPr>
        <w:t>水</w:t>
      </w:r>
      <w:r>
        <w:t>＝Q</w:t>
      </w:r>
      <w:r>
        <w:rPr>
          <w:vertAlign w:val="subscript"/>
        </w:rPr>
        <w:t>金</w:t>
      </w:r>
      <w:r>
        <w:t>，由于甲乙容器中的水的质量相等,又是同一个金属球,所以仍设金属球的质量为m</w:t>
      </w:r>
      <w:r>
        <w:rPr>
          <w:vertAlign w:val="subscript"/>
        </w:rPr>
        <w:t>金</w:t>
      </w:r>
      <w:r>
        <w:t>、比热容为c</w:t>
      </w:r>
      <w:r>
        <w:rPr>
          <w:vertAlign w:val="subscript"/>
        </w:rPr>
        <w:t>金</w:t>
      </w:r>
      <w:r>
        <w:t>、水的质量为m</w:t>
      </w:r>
      <w:r>
        <w:rPr>
          <w:vertAlign w:val="subscript"/>
        </w:rPr>
        <w:t>水</w:t>
      </w:r>
      <w:r>
        <w:t>、水的比热容为c</w:t>
      </w:r>
      <w:r>
        <w:rPr>
          <w:vertAlign w:val="subscript"/>
        </w:rPr>
        <w:t>水</w:t>
      </w:r>
      <w:r>
        <w:t>，此时两者共同的温度为t， 则：Q</w:t>
      </w:r>
      <w:r>
        <w:rPr>
          <w:vertAlign w:val="subscript"/>
        </w:rPr>
        <w:t>水</w:t>
      </w:r>
      <w:r>
        <w:t>＝m</w:t>
      </w:r>
      <w:r>
        <w:rPr>
          <w:vertAlign w:val="subscript"/>
        </w:rPr>
        <w:t>水</w:t>
      </w:r>
      <w:r>
        <w:t>×c</w:t>
      </w:r>
      <w:r>
        <w:rPr>
          <w:vertAlign w:val="subscript"/>
        </w:rPr>
        <w:t>水</w:t>
      </w:r>
      <w:r>
        <w:t>(75℃−t℃),Q</w:t>
      </w:r>
      <w:r>
        <w:rPr>
          <w:vertAlign w:val="subscript"/>
        </w:rPr>
        <w:t>金</w:t>
      </w:r>
      <w:r>
        <w:t>＝m</w:t>
      </w:r>
      <w:r>
        <w:rPr>
          <w:vertAlign w:val="subscript"/>
        </w:rPr>
        <w:t>金</w:t>
      </w:r>
      <w:r>
        <w:t>×c</w:t>
      </w:r>
      <w:r>
        <w:rPr>
          <w:vertAlign w:val="subscript"/>
        </w:rPr>
        <w:t>金</w:t>
      </w:r>
      <w:r>
        <w:t>(t℃−45℃)，因为：Q</w:t>
      </w:r>
      <w:r>
        <w:rPr>
          <w:vertAlign w:val="subscript"/>
        </w:rPr>
        <w:t>水</w:t>
      </w:r>
      <w:r>
        <w:t>＝Q</w:t>
      </w:r>
      <w:r>
        <w:rPr>
          <w:vertAlign w:val="subscript"/>
        </w:rPr>
        <w:t>金</w:t>
      </w:r>
      <w:r>
        <w:t>，即：m</w:t>
      </w:r>
      <w:r>
        <w:rPr>
          <w:vertAlign w:val="subscript"/>
        </w:rPr>
        <w:t>水</w:t>
      </w:r>
      <w:r>
        <w:t>×c</w:t>
      </w:r>
      <w:r>
        <w:rPr>
          <w:vertAlign w:val="subscript"/>
        </w:rPr>
        <w:t>水</w:t>
      </w:r>
      <w:r>
        <w:t>(75℃−t℃)＝m</w:t>
      </w:r>
      <w:r>
        <w:rPr>
          <w:vertAlign w:val="subscript"/>
        </w:rPr>
        <w:t>金</w:t>
      </w:r>
      <w:r>
        <w:t>×c</w:t>
      </w:r>
      <w:r>
        <w:rPr>
          <w:vertAlign w:val="subscript"/>
        </w:rPr>
        <w:t>金</w:t>
      </w:r>
      <w:r>
        <w:t>(t℃−45℃)，所以2×(75℃−t℃)＝(t℃−45℃)，解得：t＝65℃．故选A.</w:t>
      </w:r>
    </w:p>
    <w:p>
      <w:pPr>
        <w:shd w:val="clear" w:color="auto" w:fill="F2F2F2"/>
        <w:spacing w:line="360" w:lineRule="auto"/>
        <w:jc w:val="left"/>
        <w:textAlignment w:val="center"/>
      </w:pPr>
      <w:r>
        <w:t>【点睛】（1）首先利用金属球放入25℃的水中时，两者发生热传递，根据两者温度的变化，利用热平衡方程确定水的质量与比热容的乘积和金属球的质量与比热容的乘积的比值关系．（2）利用推导出的水的质量与比热容的乘积和金属球的质量与比热容的乘积的比值关系，结合第二次热传递求出乙容器中水的温度．</w:t>
      </w:r>
    </w:p>
    <w:p>
      <w:pPr>
        <w:shd w:val="clear" w:color="auto" w:fill="FFFFFF"/>
        <w:spacing w:line="360" w:lineRule="auto"/>
        <w:jc w:val="left"/>
        <w:textAlignment w:val="center"/>
      </w:pPr>
      <w:r>
        <w:t>13．（2021·内蒙古呼伦贝尔·九年级统考竞赛）以下关于热量、温度、内能、比热容、热值的说法正确的是（　　）</w:t>
      </w:r>
    </w:p>
    <w:p>
      <w:pPr>
        <w:shd w:val="clear" w:color="auto" w:fill="FFFFFF"/>
        <w:spacing w:line="360" w:lineRule="auto"/>
        <w:ind w:left="380"/>
        <w:jc w:val="left"/>
        <w:textAlignment w:val="center"/>
      </w:pPr>
      <w:r>
        <w:t>A．物体温度升高，其内能一定增大，一定是吸收了热量</w:t>
      </w:r>
    </w:p>
    <w:p>
      <w:pPr>
        <w:shd w:val="clear" w:color="auto" w:fill="FFFFFF"/>
        <w:spacing w:line="360" w:lineRule="auto"/>
        <w:ind w:left="380"/>
        <w:jc w:val="left"/>
        <w:textAlignment w:val="center"/>
      </w:pPr>
      <w:r>
        <w:t>B．物体吸收了热量，其温度一定升高，内能一定增大</w:t>
      </w:r>
    </w:p>
    <w:p>
      <w:pPr>
        <w:shd w:val="clear" w:color="auto" w:fill="FFFFFF"/>
        <w:spacing w:line="360" w:lineRule="auto"/>
        <w:ind w:left="380"/>
        <w:jc w:val="left"/>
        <w:textAlignment w:val="center"/>
      </w:pPr>
      <w:r>
        <w:t>C．燃料不完全燃烧时，其热值一定变小</w:t>
      </w:r>
    </w:p>
    <w:p>
      <w:pPr>
        <w:shd w:val="clear" w:color="auto" w:fill="FFFFFF"/>
        <w:spacing w:line="360" w:lineRule="auto"/>
        <w:ind w:left="380"/>
        <w:jc w:val="left"/>
        <w:textAlignment w:val="center"/>
      </w:pPr>
      <w:r>
        <w:t>D．物质的比热容与温度、质量、吸放热等因素均无关</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 物体温度升高，可能是物体吸收了热量，也可能是对物体做了功，故A错误；</w:t>
      </w:r>
    </w:p>
    <w:p>
      <w:pPr>
        <w:shd w:val="clear" w:color="auto" w:fill="F2F2F2"/>
        <w:spacing w:line="360" w:lineRule="auto"/>
        <w:jc w:val="left"/>
        <w:textAlignment w:val="center"/>
      </w:pPr>
      <w:r>
        <w:t>B． 物体吸收了热量，内能一定增大，温度不一定升高，如冰熔化，内能增加，温度不变，故B错误；</w:t>
      </w:r>
    </w:p>
    <w:p>
      <w:pPr>
        <w:shd w:val="clear" w:color="auto" w:fill="F2F2F2"/>
        <w:spacing w:line="360" w:lineRule="auto"/>
        <w:jc w:val="left"/>
        <w:textAlignment w:val="center"/>
      </w:pPr>
      <w:r>
        <w:t>C． 热值在数值上等于1kg某种燃料完全燃烧放出的热量，热值是燃料的一种特性，它只与燃料的种类有关，与燃料的质量、燃烧程度等均无关，故C错误；</w:t>
      </w:r>
    </w:p>
    <w:p>
      <w:pPr>
        <w:shd w:val="clear" w:color="auto" w:fill="F2F2F2"/>
        <w:spacing w:line="360" w:lineRule="auto"/>
        <w:jc w:val="left"/>
        <w:textAlignment w:val="center"/>
      </w:pPr>
      <w:r>
        <w:t>D． 热容是物质的一种特性，与物质的种类、状态有关，与温度、质量、吸放热等因素均无关，故D正确。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pPr>
      <w:r>
        <w:t>14．（2019·上海浦东新·九年级竞赛）将一杯热水倒入容器内的冷水中，冷水温度升高10℃，又向容器内倒入同样一杯热水，冷水温度又升高6℃，若再向容器内倒入同样一杯热水，则冷水温度将再升高（不计热损失）</w:t>
      </w:r>
    </w:p>
    <w:p>
      <w:pPr>
        <w:shd w:val="clear" w:color="auto" w:fill="FFFFFF"/>
        <w:tabs>
          <w:tab w:val="left" w:pos="2078"/>
          <w:tab w:val="left" w:pos="4156"/>
          <w:tab w:val="left" w:pos="6234"/>
        </w:tabs>
        <w:spacing w:line="360" w:lineRule="auto"/>
        <w:ind w:left="380"/>
        <w:jc w:val="left"/>
        <w:textAlignment w:val="center"/>
        <w:sectPr>
          <w:headerReference w:type="default" r:id="rId46"/>
          <w:footerReference w:type="even" r:id="rId47"/>
          <w:footerReference w:type="default" r:id="rId48"/>
          <w:type w:val="nextPage"/>
          <w:pgSz w:w="11907" w:h="16839"/>
          <w:pgMar w:top="900" w:right="1997" w:bottom="900" w:left="1997" w:header="500" w:footer="500" w:gutter="0"/>
          <w:pgNumType w:start="6"/>
          <w:cols w:num="1" w:sep="1" w:space="425"/>
          <w:titlePg w:val="0"/>
          <w:docGrid w:type="lines" w:linePitch="312" w:charSpace="0"/>
        </w:sectPr>
      </w:pPr>
      <w:r>
        <w:t>A．10℃</w:t>
      </w:r>
      <w:r>
        <w:tab/>
      </w:r>
      <w:r>
        <w:t>B．6℃</w:t>
      </w:r>
      <w:r>
        <w:tab/>
      </w:r>
      <w:r>
        <w:t>C．6℃以上</w:t>
      </w:r>
      <w:r>
        <w:tab/>
      </w:r>
      <w:r>
        <w:t>D．6℃以下</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【详解】设热水和冷水的温度差为t，质量为m</w:t>
      </w:r>
      <w:r>
        <w:rPr>
          <w:vertAlign w:val="subscript"/>
        </w:rPr>
        <w:t>0</w:t>
      </w:r>
      <w:r>
        <w:t>的一小杯热水倒入盛有质量为m的冷水的保温容器中，使得冷水温度升高了10℃，Q</w:t>
      </w:r>
      <w:r>
        <w:rPr>
          <w:vertAlign w:val="subscript"/>
        </w:rPr>
        <w:t>吸</w:t>
      </w:r>
      <w:r>
        <w:t>＝Q</w:t>
      </w:r>
      <w:r>
        <w:rPr>
          <w:vertAlign w:val="subscript"/>
        </w:rPr>
        <w:t>放</w:t>
      </w:r>
      <w:r>
        <w:t>，从而可知,</w:t>
      </w:r>
    </w:p>
    <w:p>
      <w:pPr>
        <w:shd w:val="clear" w:color="auto" w:fill="F2F2F2"/>
        <w:spacing w:line="360" w:lineRule="auto"/>
        <w:jc w:val="center"/>
        <w:textAlignment w:val="center"/>
      </w:pPr>
      <w:r>
        <w:t>cm</w:t>
      </w:r>
      <w:r>
        <w:rPr>
          <w:vertAlign w:val="subscript"/>
        </w:rPr>
        <w:t>0</w:t>
      </w:r>
      <w:r>
        <w:t>(t−10℃)＝cm×10℃，−−①，</w:t>
      </w:r>
    </w:p>
    <w:p>
      <w:pPr>
        <w:shd w:val="clear" w:color="auto" w:fill="FFFFFF"/>
        <w:spacing w:line="360" w:lineRule="auto"/>
        <w:jc w:val="left"/>
        <w:textAlignment w:val="center"/>
      </w:pPr>
      <w:r>
        <w:t>又向保温容器中倒入一小杯同质量为m</w:t>
      </w:r>
      <w:r>
        <w:rPr>
          <w:vertAlign w:val="subscript"/>
        </w:rPr>
        <w:t>0</w:t>
      </w:r>
      <w:r>
        <w:t>同温度的热水，水温又上升了6℃，△Q</w:t>
      </w:r>
      <w:r>
        <w:rPr>
          <w:vertAlign w:val="subscript"/>
        </w:rPr>
        <w:t>吸</w:t>
      </w:r>
      <w:r>
        <w:t>＝△Q</w:t>
      </w:r>
      <w:r>
        <w:rPr>
          <w:vertAlign w:val="subscript"/>
        </w:rPr>
        <w:t>放</w:t>
      </w:r>
      <w:r>
        <w:t>，从而可知,</w:t>
      </w:r>
    </w:p>
    <w:p>
      <w:pPr>
        <w:shd w:val="clear" w:color="auto" w:fill="F2F2F2"/>
        <w:spacing w:line="360" w:lineRule="auto"/>
        <w:jc w:val="center"/>
        <w:textAlignment w:val="center"/>
      </w:pPr>
      <w:r>
        <w:t>cm</w:t>
      </w:r>
      <w:r>
        <w:rPr>
          <w:vertAlign w:val="subscript"/>
        </w:rPr>
        <w:t>0</w:t>
      </w:r>
      <w:r>
        <w:t>(t−10℃−6℃)＝c(m+m</w:t>
      </w:r>
      <w:r>
        <w:rPr>
          <w:vertAlign w:val="subscript"/>
        </w:rPr>
        <w:t>0</w:t>
      </w:r>
      <w:r>
        <w:t>)×6℃，−−②，</w:t>
      </w:r>
    </w:p>
    <w:p>
      <w:pPr>
        <w:shd w:val="clear" w:color="auto" w:fill="FFFFFF"/>
        <w:spacing w:line="360" w:lineRule="auto"/>
        <w:jc w:val="left"/>
        <w:textAlignment w:val="center"/>
      </w:pPr>
      <w:r>
        <w:t>则①−②得：</w:t>
      </w:r>
    </w:p>
    <w:p>
      <w:pPr>
        <w:shd w:val="clear" w:color="auto" w:fill="F2F2F2"/>
        <w:spacing w:line="360" w:lineRule="auto"/>
        <w:jc w:val="center"/>
        <w:textAlignment w:val="center"/>
      </w:pPr>
      <w:r>
        <w:t>6℃×cm</w:t>
      </w:r>
      <w:r>
        <w:rPr>
          <w:vertAlign w:val="subscript"/>
        </w:rPr>
        <w:t>0</w:t>
      </w:r>
      <w:r>
        <w:t>＝10℃×cm−6℃×cm−6℃×cm</w:t>
      </w:r>
      <w:r>
        <w:rPr>
          <w:vertAlign w:val="subscript"/>
        </w:rPr>
        <w:t>0</w:t>
      </w:r>
      <w:r>
        <w:t>，</w:t>
      </w:r>
    </w:p>
    <w:p>
      <w:pPr>
        <w:shd w:val="clear" w:color="auto" w:fill="FFFFFF"/>
        <w:spacing w:line="360" w:lineRule="auto"/>
        <w:jc w:val="left"/>
        <w:textAlignment w:val="center"/>
      </w:pPr>
      <w:r>
        <w:t>整理得：</w:t>
      </w:r>
    </w:p>
    <w:p>
      <w:pPr>
        <w:shd w:val="clear" w:color="auto" w:fill="F2F2F2"/>
        <w:spacing w:line="360" w:lineRule="auto"/>
        <w:jc w:val="center"/>
        <w:textAlignment w:val="center"/>
      </w:pPr>
      <w:r>
        <w:t>12℃×cm</w:t>
      </w:r>
      <w:r>
        <w:rPr>
          <w:vertAlign w:val="subscript"/>
        </w:rPr>
        <w:t>0</w:t>
      </w:r>
      <w:r>
        <w:t>＝4℃×cm，</w:t>
      </w:r>
    </w:p>
    <w:p>
      <w:pPr>
        <w:shd w:val="clear" w:color="auto" w:fill="FFFFFF"/>
        <w:spacing w:line="360" w:lineRule="auto"/>
        <w:jc w:val="left"/>
        <w:textAlignment w:val="center"/>
      </w:pPr>
      <w:r>
        <w:t>解得：</w:t>
      </w:r>
    </w:p>
    <w:p>
      <w:pPr>
        <w:shd w:val="clear" w:color="auto" w:fill="F2F2F2"/>
        <w:spacing w:line="360" w:lineRule="auto"/>
        <w:jc w:val="center"/>
        <w:textAlignment w:val="center"/>
      </w:pPr>
      <w:r>
        <w:t>m＝3m</w:t>
      </w:r>
      <w:r>
        <w:rPr>
          <w:vertAlign w:val="subscript"/>
        </w:rPr>
        <w:t>0</w:t>
      </w:r>
      <w:r>
        <w:t>；</w:t>
      </w:r>
    </w:p>
    <w:p>
      <w:pPr>
        <w:shd w:val="clear" w:color="auto" w:fill="FFFFFF"/>
        <w:spacing w:line="360" w:lineRule="auto"/>
        <w:jc w:val="left"/>
        <w:textAlignment w:val="center"/>
      </w:pPr>
      <w:r>
        <w:t>代入①式可得，</w:t>
      </w:r>
    </w:p>
    <w:p>
      <w:pPr>
        <w:shd w:val="clear" w:color="auto" w:fill="F2F2F2"/>
        <w:spacing w:line="360" w:lineRule="auto"/>
        <w:jc w:val="center"/>
        <w:textAlignment w:val="center"/>
      </w:pPr>
      <w:r>
        <w:t>t＝40℃；</w:t>
      </w:r>
    </w:p>
    <w:p>
      <w:pPr>
        <w:shd w:val="clear" w:color="auto" w:fill="FFFFFF"/>
        <w:spacing w:line="360" w:lineRule="auto"/>
        <w:jc w:val="left"/>
        <w:textAlignment w:val="center"/>
      </w:pPr>
      <w:r>
        <w:t>假设我们将全部热水一次性注入，则由热平衡方程可知：</w:t>
      </w:r>
    </w:p>
    <w:p>
      <w:pPr>
        <w:shd w:val="clear" w:color="auto" w:fill="F2F2F2"/>
        <w:spacing w:line="360" w:lineRule="auto"/>
        <w:jc w:val="center"/>
        <w:textAlignment w:val="center"/>
      </w:pPr>
      <w:r>
        <w:t>3m</w:t>
      </w:r>
      <w:r>
        <w:rPr>
          <w:vertAlign w:val="subscript"/>
        </w:rPr>
        <w:t>0</w:t>
      </w:r>
      <w:r>
        <w:t>c(40℃−△t)＝mc△t，</w:t>
      </w:r>
    </w:p>
    <w:p>
      <w:pPr>
        <w:shd w:val="clear" w:color="auto" w:fill="FFFFFF"/>
        <w:spacing w:line="360" w:lineRule="auto"/>
        <w:jc w:val="left"/>
        <w:textAlignment w:val="center"/>
      </w:pPr>
      <w:r>
        <w:t>将m＝3m</w:t>
      </w:r>
      <w:r>
        <w:rPr>
          <w:vertAlign w:val="subscript"/>
        </w:rPr>
        <w:t>0</w:t>
      </w:r>
      <w:r>
        <w:t>代入上式解得：</w:t>
      </w:r>
    </w:p>
    <w:p>
      <w:pPr>
        <w:shd w:val="clear" w:color="auto" w:fill="F2F2F2"/>
        <w:spacing w:line="360" w:lineRule="auto"/>
        <w:jc w:val="center"/>
        <w:textAlignment w:val="center"/>
      </w:pPr>
      <w:r>
        <w:t>△t＝20℃；</w:t>
      </w:r>
    </w:p>
    <w:p>
      <w:pPr>
        <w:shd w:val="clear" w:color="auto" w:fill="FFFFFF"/>
        <w:spacing w:line="360" w:lineRule="auto"/>
        <w:jc w:val="left"/>
        <w:textAlignment w:val="center"/>
      </w:pPr>
      <w:r>
        <w:t>则注入第3杯水后，水温还会上升：</w:t>
      </w:r>
    </w:p>
    <w:p>
      <w:pPr>
        <w:shd w:val="clear" w:color="auto" w:fill="F2F2F2"/>
        <w:spacing w:line="360" w:lineRule="auto"/>
        <w:jc w:val="center"/>
        <w:textAlignment w:val="center"/>
      </w:pPr>
      <w:r>
        <w:t>20℃−10℃−6℃＝4℃．</w:t>
      </w:r>
    </w:p>
    <w:p>
      <w:pPr>
        <w:shd w:val="clear" w:color="auto" w:fill="FFFFFF"/>
        <w:spacing w:line="360" w:lineRule="auto"/>
        <w:jc w:val="left"/>
        <w:textAlignment w:val="center"/>
      </w:pPr>
      <w:r>
        <w:t>【点睛】热传递过程中高温物体放出热量，低温物体吸收热量，直到最后温度相同．知道热水的质量和温度变化、冷水的质量和温度变化，利用热平衡方程Q</w:t>
      </w:r>
      <w:r>
        <w:rPr>
          <w:vertAlign w:val="subscript"/>
        </w:rPr>
        <w:t>吸</w:t>
      </w:r>
      <w:r>
        <w:t>＝Q</w:t>
      </w:r>
      <w:r>
        <w:rPr>
          <w:vertAlign w:val="subscript"/>
        </w:rPr>
        <w:t>放</w:t>
      </w:r>
      <w:r>
        <w:t>列出两个等式，可解得容器里的水与一杯水的质量关系及热水与冷水间的温度差；则假设一次性将全部热水倒入，则可求得冷水升高的总温度，即可求得再加1杯水时容器内的水升高的温度．</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二、多选题</w:t>
      </w:r>
    </w:p>
    <w:p>
      <w:pPr>
        <w:shd w:val="clear" w:color="auto" w:fill="FFFFFF"/>
        <w:spacing w:line="360" w:lineRule="auto"/>
        <w:jc w:val="left"/>
        <w:textAlignment w:val="center"/>
      </w:pPr>
      <w:r>
        <w:t>15．（2023春·辽宁阜新·九年级校考竞赛）关于温度、内能、热量，下列说法中正确的是</w:t>
      </w:r>
    </w:p>
    <w:p>
      <w:pPr>
        <w:shd w:val="clear" w:color="auto" w:fill="FFFFFF"/>
        <w:tabs>
          <w:tab w:val="left" w:pos="4156"/>
        </w:tabs>
        <w:spacing w:line="360" w:lineRule="auto"/>
        <w:ind w:left="380"/>
        <w:jc w:val="left"/>
        <w:textAlignment w:val="center"/>
      </w:pPr>
      <w:r>
        <w:t>A．一切物体无论温度高低，都具有内能</w:t>
      </w:r>
      <w:r>
        <w:tab/>
      </w:r>
      <w:r>
        <w:t>B．物体的温度不变，它的内能可能变大</w:t>
      </w:r>
    </w:p>
    <w:p>
      <w:pPr>
        <w:shd w:val="clear" w:color="auto" w:fill="FFFFFF"/>
        <w:tabs>
          <w:tab w:val="left" w:pos="4156"/>
        </w:tabs>
        <w:spacing w:line="360" w:lineRule="auto"/>
        <w:ind w:left="380"/>
        <w:jc w:val="left"/>
        <w:textAlignment w:val="center"/>
        <w:sectPr>
          <w:headerReference w:type="default" r:id="rId49"/>
          <w:footerReference w:type="even" r:id="rId50"/>
          <w:footerReference w:type="default" r:id="rId51"/>
          <w:type w:val="nextPage"/>
          <w:pgSz w:w="11907" w:h="16839"/>
          <w:pgMar w:top="900" w:right="1997" w:bottom="900" w:left="1997" w:header="500" w:footer="500" w:gutter="0"/>
          <w:pgNumType w:start="7"/>
          <w:cols w:num="1" w:sep="1" w:space="425"/>
          <w:titlePg w:val="0"/>
          <w:docGrid w:type="lines" w:linePitch="312" w:charSpace="0"/>
        </w:sectPr>
      </w:pPr>
      <w:r>
        <w:t>C．物体的温度降低，它一定放出了热量</w:t>
      </w:r>
      <w:r>
        <w:tab/>
      </w:r>
      <w:r>
        <w:t>D．物体的内能增加，它一定吸收了热量</w:t>
      </w:r>
    </w:p>
    <w:p>
      <w:pPr>
        <w:shd w:val="clear" w:color="auto" w:fill="F2F2F2"/>
        <w:spacing w:line="360" w:lineRule="auto"/>
        <w:jc w:val="left"/>
        <w:textAlignment w:val="center"/>
      </w:pPr>
      <w:r>
        <w:t>【答案】AB</w:t>
      </w:r>
    </w:p>
    <w:p>
      <w:pPr>
        <w:shd w:val="clear" w:color="auto" w:fill="F2F2F2"/>
        <w:spacing w:line="360" w:lineRule="auto"/>
        <w:jc w:val="left"/>
        <w:textAlignment w:val="center"/>
      </w:pPr>
      <w:r>
        <w:t>【详解】A．是否具有内能与温度无关，任何温度的物体都具有内能，故A正确；</w:t>
      </w:r>
    </w:p>
    <w:p>
      <w:pPr>
        <w:shd w:val="clear" w:color="auto" w:fill="F2F2F2"/>
        <w:spacing w:line="360" w:lineRule="auto"/>
        <w:jc w:val="left"/>
        <w:textAlignment w:val="center"/>
      </w:pPr>
      <w:r>
        <w:t>B．晶体在熔化过程中，吸收热量，温度不变，内能增大，故B正确；</w:t>
      </w:r>
    </w:p>
    <w:p>
      <w:pPr>
        <w:shd w:val="clear" w:color="auto" w:fill="F2F2F2"/>
        <w:spacing w:line="360" w:lineRule="auto"/>
        <w:jc w:val="left"/>
        <w:textAlignment w:val="center"/>
      </w:pPr>
      <w:r>
        <w:t>C．物体温度降低，可能是释放了热量，也可能是对外做了功，故C错误；</w:t>
      </w:r>
    </w:p>
    <w:p>
      <w:pPr>
        <w:shd w:val="clear" w:color="auto" w:fill="F2F2F2"/>
        <w:spacing w:line="360" w:lineRule="auto"/>
        <w:jc w:val="left"/>
        <w:textAlignment w:val="center"/>
      </w:pPr>
      <w:r>
        <w:t>D．物体的内能增加，可能是吸收了热量，也可能是外界对物体做了功，故D错误。</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三、填空题</w:t>
      </w:r>
    </w:p>
    <w:p>
      <w:pPr>
        <w:shd w:val="clear" w:color="auto" w:fill="FFFFFF"/>
        <w:spacing w:line="360" w:lineRule="auto"/>
        <w:jc w:val="left"/>
        <w:textAlignment w:val="center"/>
      </w:pPr>
      <w:r>
        <w:t>16．（2023春·陕西渭南·九年级校考竞赛）毒气弹是装填着毒剂和毒气的弹药，是一种近现代战争中，战场上才出现的一种大规模杀伤性生化武器。毒气释放后会迅速扩散，是因为</w:t>
      </w:r>
      <w:r>
        <w:rPr>
          <w:rFonts w:ascii="Times New Roman" w:eastAsia="Times New Roman" w:hAnsi="Times New Roman" w:cs="Times New Roman"/>
          <w:b w:val="0"/>
          <w:sz w:val="21"/>
          <w:u w:val="single"/>
        </w:rPr>
        <w:t xml:space="preserve">           </w:t>
      </w:r>
      <w:r>
        <w:t>，若某单个毒气分子的直径约为10</w:t>
      </w:r>
      <w:r>
        <w:rPr>
          <w:vertAlign w:val="superscript"/>
        </w:rPr>
        <w:t>-10</w:t>
      </w:r>
      <w:r>
        <w:t>m，合</w:t>
      </w:r>
      <w:r>
        <w:rPr>
          <w:rFonts w:ascii="Times New Roman" w:eastAsia="Times New Roman" w:hAnsi="Times New Roman" w:cs="Times New Roman"/>
          <w:b w:val="0"/>
          <w:sz w:val="21"/>
          <w:u w:val="single"/>
        </w:rPr>
        <w:t xml:space="preserve">           </w:t>
      </w:r>
      <w:r>
        <w:t>nm。日本陆军毒气战部队曾在侵略中国北方时使用毒气弹，受害人大多在痛苦的折磨中去世，时至今日，侵华日军在中国土地上仍然遗留有大量难以处理的化学武器，给许多中国居民造成巨大伤害。</w:t>
      </w:r>
    </w:p>
    <w:p>
      <w:pPr>
        <w:shd w:val="clear" w:color="auto" w:fill="F2F2F2"/>
        <w:spacing w:line="360" w:lineRule="auto"/>
        <w:jc w:val="left"/>
        <w:textAlignment w:val="center"/>
      </w:pPr>
      <w:r>
        <w:t>【答案】     分子在不停地做无规则运动     0.1</w:t>
      </w:r>
    </w:p>
    <w:p>
      <w:pPr>
        <w:shd w:val="clear" w:color="auto" w:fill="F2F2F2"/>
        <w:spacing w:line="360" w:lineRule="auto"/>
        <w:jc w:val="left"/>
        <w:textAlignment w:val="center"/>
      </w:pPr>
      <w:r>
        <w:t>【详解】[1]被释放的毒气，会迅速蔓延，是因为物体分子不停地做无规则运动的结果，是属于扩散现象。</w:t>
      </w:r>
    </w:p>
    <w:p>
      <w:pPr>
        <w:shd w:val="clear" w:color="auto" w:fill="F2F2F2"/>
        <w:spacing w:line="360" w:lineRule="auto"/>
        <w:jc w:val="left"/>
        <w:textAlignment w:val="center"/>
      </w:pPr>
      <w:r>
        <w:t>[2]根据长度单位之间的换算关系可知，1nm=10</w:t>
      </w:r>
      <w:r>
        <w:rPr>
          <w:vertAlign w:val="superscript"/>
        </w:rPr>
        <w:t>-9</w:t>
      </w:r>
      <w:r>
        <w:t>m，则10</w:t>
      </w:r>
      <w:r>
        <w:rPr>
          <w:vertAlign w:val="superscript"/>
        </w:rPr>
        <w:t>-10</w:t>
      </w:r>
      <w:r>
        <w:t>m=0.1nm。</w:t>
      </w:r>
    </w:p>
    <w:p>
      <w:pPr>
        <w:shd w:val="clear" w:color="auto" w:fill="FFFFFF"/>
        <w:spacing w:line="360" w:lineRule="auto"/>
        <w:jc w:val="left"/>
        <w:textAlignment w:val="center"/>
      </w:pPr>
      <w:r>
        <w:t>17．（2023春·陕西渭南·九年级校考竞赛）长征是中国共产党及其领导的人民军队气吞山河的英雄壮举，是中华民族英勇奋斗的壮丽史诗。红军长征共经过14个省，翻越18座大山，跨过24条大河，走过荒草地，翻过雪山，行程约二万五千里（约12500千米），艰难重重。图为红军爬雪山防滑用的“脚马子”，出现在纪念中国工农红军长征胜利70周年大型主题展览中，长约八九厘米，宽约五六厘米，近似椭圆形的黑色铁环。每个铁环上都铸有4颗倒三角形或方形的铁钉。它见证了长征途中红军不畏艰险、翻越大雪山的英雄壮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33525" cy="1495425"/>
            <wp:effectExtent l="0" t="0" r="15875" b="3175"/>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2"/>
                    <a:stretch>
                      <a:fillRect/>
                    </a:stretch>
                  </pic:blipFill>
                  <pic:spPr>
                    <a:xfrm>
                      <a:off x="0" y="0"/>
                      <a:ext cx="1533525" cy="1495425"/>
                    </a:xfrm>
                    <a:prstGeom prst="rect">
                      <a:avLst/>
                    </a:prstGeom>
                  </pic:spPr>
                </pic:pic>
              </a:graphicData>
            </a:graphic>
          </wp:inline>
        </w:drawing>
      </w:r>
    </w:p>
    <w:p>
      <w:pPr>
        <w:shd w:val="clear" w:color="auto" w:fill="FFFFFF"/>
        <w:spacing w:line="360" w:lineRule="auto"/>
        <w:jc w:val="left"/>
        <w:textAlignment w:val="center"/>
      </w:pPr>
      <w:r>
        <w:t>下列说法正确的是(    )</w:t>
      </w:r>
    </w:p>
    <w:p>
      <w:pPr>
        <w:shd w:val="clear" w:color="auto" w:fill="FFFFFF"/>
        <w:spacing w:line="360" w:lineRule="auto"/>
        <w:jc w:val="left"/>
        <w:textAlignment w:val="center"/>
      </w:pPr>
      <w:r>
        <w:t>A．爬雪山途中，红军战士抱团取暖，是通过做功方式改变自身内能</w:t>
      </w:r>
    </w:p>
    <w:p>
      <w:pPr>
        <w:shd w:val="clear" w:color="auto" w:fill="FFFFFF"/>
        <w:spacing w:line="360" w:lineRule="auto"/>
        <w:jc w:val="left"/>
        <w:textAlignment w:val="center"/>
        <w:sectPr>
          <w:headerReference w:type="default" r:id="rId53"/>
          <w:footerReference w:type="even" r:id="rId54"/>
          <w:footerReference w:type="default" r:id="rId55"/>
          <w:type w:val="nextPage"/>
          <w:pgSz w:w="11907" w:h="16839"/>
          <w:pgMar w:top="900" w:right="1997" w:bottom="900" w:left="1997" w:header="500" w:footer="500" w:gutter="0"/>
          <w:pgNumType w:start="8"/>
          <w:cols w:num="1" w:sep="1" w:space="425"/>
          <w:titlePg w:val="0"/>
          <w:docGrid w:type="lines" w:linePitch="312" w:charSpace="0"/>
        </w:sectPr>
      </w:pPr>
      <w:r>
        <w:t>B．雪的形成主要是空气遇冷凝华形成的</w:t>
      </w:r>
    </w:p>
    <w:p>
      <w:pPr>
        <w:shd w:val="clear" w:color="auto" w:fill="FFFFFF"/>
        <w:spacing w:line="360" w:lineRule="auto"/>
        <w:jc w:val="left"/>
        <w:textAlignment w:val="center"/>
      </w:pPr>
      <w:r>
        <w:t>C．雪熔化过程不断吸热，温度升高，内能增大</w:t>
      </w:r>
    </w:p>
    <w:p>
      <w:pPr>
        <w:shd w:val="clear" w:color="auto" w:fill="FFFFFF"/>
        <w:spacing w:line="360" w:lineRule="auto"/>
        <w:jc w:val="left"/>
        <w:textAlignment w:val="center"/>
      </w:pPr>
      <w:r>
        <w:t>D．水银较酒精的比热容小，则同等条件下使用水银温度计精准度更高</w:t>
      </w:r>
    </w:p>
    <w:p>
      <w:pPr>
        <w:shd w:val="clear" w:color="auto" w:fill="FFFFFF"/>
        <w:spacing w:line="360" w:lineRule="auto"/>
        <w:jc w:val="left"/>
        <w:textAlignment w:val="center"/>
      </w:pPr>
      <w:r>
        <w:t>下列说法正确的是(    )</w:t>
      </w:r>
    </w:p>
    <w:p>
      <w:pPr>
        <w:shd w:val="clear" w:color="auto" w:fill="FFFFFF"/>
        <w:spacing w:line="360" w:lineRule="auto"/>
        <w:jc w:val="left"/>
        <w:textAlignment w:val="center"/>
      </w:pPr>
      <w:r>
        <w:t>A．党岭主峰夏羌拉的海拔达到了5470米，为红军长征时翻越海拔最高的雪山，海拔越高的地方，水的沸点越高</w:t>
      </w:r>
    </w:p>
    <w:p>
      <w:pPr>
        <w:shd w:val="clear" w:color="auto" w:fill="FFFFFF"/>
        <w:spacing w:line="360" w:lineRule="auto"/>
        <w:jc w:val="left"/>
        <w:textAlignment w:val="center"/>
        <w:rPr>
          <w:rFonts w:eastAsia="Times New Roman"/>
          <w:i/>
        </w:rPr>
      </w:pPr>
      <w:r>
        <w:t>B．我国最快的动车行驶速度约为380km/h，若驶完长征的全线距离，需要用时约3</w:t>
      </w:r>
      <w:r>
        <w:rPr>
          <w:rFonts w:ascii="Times New Roman" w:eastAsia="Times New Roman" w:hAnsi="Times New Roman" w:cs="Times New Roman"/>
          <w:i/>
        </w:rPr>
        <w:t>h</w:t>
      </w:r>
    </w:p>
    <w:p>
      <w:pPr>
        <w:shd w:val="clear" w:color="auto" w:fill="FFFFFF"/>
        <w:spacing w:line="360" w:lineRule="auto"/>
        <w:jc w:val="left"/>
        <w:textAlignment w:val="center"/>
      </w:pPr>
      <w:r>
        <w:t>C．“脚马子”是通过使接触面粗糙，增大摩擦力，达到防滑的目的</w:t>
      </w:r>
    </w:p>
    <w:p>
      <w:pPr>
        <w:shd w:val="clear" w:color="auto" w:fill="FFFFFF"/>
        <w:spacing w:line="360" w:lineRule="auto"/>
        <w:jc w:val="left"/>
        <w:textAlignment w:val="center"/>
      </w:pPr>
      <w:r>
        <w:t>D．滑雪比赛中运动员脚踩滑雪板前行，人相对于滑雪板是运动的</w:t>
      </w:r>
    </w:p>
    <w:p>
      <w:pPr>
        <w:shd w:val="clear" w:color="auto" w:fill="F2F2F2"/>
        <w:spacing w:line="360" w:lineRule="auto"/>
        <w:jc w:val="left"/>
        <w:textAlignment w:val="center"/>
      </w:pPr>
      <w:r>
        <w:t>【答案】     B     C</w:t>
      </w:r>
    </w:p>
    <w:p>
      <w:pPr>
        <w:shd w:val="clear" w:color="auto" w:fill="F2F2F2"/>
        <w:spacing w:line="360" w:lineRule="auto"/>
        <w:jc w:val="left"/>
        <w:textAlignment w:val="center"/>
      </w:pPr>
      <w:r>
        <w:t>【详解】[1]A．红军战士抱团取暖，这是通过热传递来改变内能，故A错误；</w:t>
      </w:r>
    </w:p>
    <w:p>
      <w:pPr>
        <w:shd w:val="clear" w:color="auto" w:fill="F2F2F2"/>
        <w:spacing w:line="360" w:lineRule="auto"/>
        <w:jc w:val="left"/>
        <w:textAlignment w:val="center"/>
      </w:pPr>
      <w:r>
        <w:t>B．雪是空气中的水蒸气遇冷直接变成小冰晶，是凝华现象，故B正确；</w:t>
      </w:r>
    </w:p>
    <w:p>
      <w:pPr>
        <w:shd w:val="clear" w:color="auto" w:fill="F2F2F2"/>
        <w:spacing w:line="360" w:lineRule="auto"/>
        <w:jc w:val="left"/>
        <w:textAlignment w:val="center"/>
      </w:pPr>
      <w:r>
        <w:t>C．雪是晶体，其在熔化过程中虽然温度不变，但需不断吸热，内能增大，故C错误；</w:t>
      </w:r>
    </w:p>
    <w:p>
      <w:pPr>
        <w:shd w:val="clear" w:color="auto" w:fill="F2F2F2"/>
        <w:spacing w:line="360" w:lineRule="auto"/>
        <w:jc w:val="left"/>
        <w:textAlignment w:val="center"/>
      </w:pPr>
      <w:r>
        <w:t>D．由于水银比热容较小，质量相同的水银和酒精相比，吸收相同的热量，水银的温度变化大，所以能快捷、灵敏的测量体温，但是不能说明其精准度就更高，故D错误。</w:t>
      </w:r>
    </w:p>
    <w:p>
      <w:pPr>
        <w:shd w:val="clear" w:color="auto" w:fill="F2F2F2"/>
        <w:spacing w:line="360" w:lineRule="auto"/>
        <w:jc w:val="left"/>
        <w:textAlignment w:val="center"/>
      </w:pPr>
      <w:r>
        <w:t>故选B。</w:t>
      </w:r>
    </w:p>
    <w:p>
      <w:pPr>
        <w:shd w:val="clear" w:color="auto" w:fill="F2F2F2"/>
        <w:spacing w:line="360" w:lineRule="auto"/>
        <w:jc w:val="left"/>
        <w:textAlignment w:val="center"/>
      </w:pPr>
      <w:r>
        <w:t>[2]A．大气压随高度而变化，高度越高，大气压的值越小，由沸点与气压的关系可知，大气压减小时，水的沸点降低，故A错误；</w:t>
      </w:r>
    </w:p>
    <w:p>
      <w:pPr>
        <w:shd w:val="clear" w:color="auto" w:fill="F2F2F2"/>
        <w:spacing w:line="360" w:lineRule="auto"/>
        <w:jc w:val="left"/>
        <w:textAlignment w:val="center"/>
      </w:pPr>
      <w:r>
        <w:t>B．已知动车行驶速度约为380km/h，长征行程约为12500km，由速度公式可得，驶完长征的全线距离，需要的时长为</w:t>
      </w:r>
    </w:p>
    <w:p>
      <w:pPr>
        <w:shd w:val="clear" w:color="auto" w:fill="F2F2F2"/>
        <w:spacing w:line="360" w:lineRule="auto"/>
        <w:jc w:val="center"/>
        <w:textAlignment w:val="center"/>
      </w:pPr>
      <w:r>
        <w:object>
          <v:shape id="_x0000_i1038" type="#_x0000_t75" alt="学科网(www.zxxk.com)--教育资源门户，提供试题试卷、教案、课件、教学论文、素材等各类教学资源库下载，还有大量丰富的教学资讯！" style="width:104.7pt;height:27pt" o:ole="" coordsize="21600,21600" o:preferrelative="t" filled="f" stroked="f">
            <v:stroke joinstyle="miter"/>
            <v:imagedata r:id="rId56" o:title="eqIda0104772e60f7f14a00ae4b29ca56389"/>
            <o:lock v:ext="edit" aspectratio="t"/>
            <w10:anchorlock/>
          </v:shape>
          <o:OLEObject Type="Embed" ProgID="Equation.DSMT4" ShapeID="_x0000_i1038" DrawAspect="Content" ObjectID="_1468075738" r:id="rId57"/>
        </w:object>
      </w:r>
    </w:p>
    <w:p>
      <w:pPr>
        <w:shd w:val="clear" w:color="auto" w:fill="FFFFFF"/>
        <w:spacing w:line="360" w:lineRule="auto"/>
        <w:jc w:val="left"/>
        <w:textAlignment w:val="center"/>
      </w:pPr>
      <w:r>
        <w:t>故B错误；</w:t>
      </w:r>
    </w:p>
    <w:p>
      <w:pPr>
        <w:shd w:val="clear" w:color="auto" w:fill="FFFFFF"/>
        <w:spacing w:line="360" w:lineRule="auto"/>
        <w:jc w:val="left"/>
        <w:textAlignment w:val="center"/>
      </w:pPr>
      <w:r>
        <w:t>C．红军爬雪山防滑用的“脚马子”，是在压力一定时，通过增大接触面的粗糙程度，从而增大摩擦力，以此达到防滑的目的，故C正确；</w:t>
      </w:r>
    </w:p>
    <w:p>
      <w:pPr>
        <w:shd w:val="clear" w:color="auto" w:fill="FFFFFF"/>
        <w:spacing w:line="360" w:lineRule="auto"/>
        <w:jc w:val="left"/>
        <w:textAlignment w:val="center"/>
      </w:pPr>
      <w:r>
        <w:t>D．滑雪运动员在比赛过程中，其相对于滑雪板的位置没有发生变化，所以以滑雪板为参照物人是静止的，故D错误。</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default" r:id="rId58"/>
          <w:footerReference w:type="even" r:id="rId59"/>
          <w:footerReference w:type="default" r:id="rId60"/>
          <w:type w:val="nextPage"/>
          <w:pgSz w:w="11907" w:h="16839"/>
          <w:pgMar w:top="900" w:right="1997" w:bottom="900" w:left="1997" w:header="500" w:footer="500" w:gutter="0"/>
          <w:pgNumType w:start="9"/>
          <w:cols w:num="1" w:sep="1" w:space="425"/>
          <w:titlePg w:val="0"/>
          <w:docGrid w:type="lines" w:linePitch="312" w:charSpace="0"/>
        </w:sectPr>
      </w:pPr>
      <w:r>
        <w:t>18．（2019·广西南宁·九年级南宁二中校考竞赛）小明在探究“物质的放热能力与哪些因素有关”时，分别用质量均0.5kg的水和另一种液体进行对比实验，并用图象对实验数据进行了处理，如图所示，实验过程中，水和另一种液体在相同时间内放出的热量相等，分析图象可以得出：</w:t>
      </w:r>
      <w:r>
        <w:rPr>
          <w:rFonts w:ascii="Times New Roman" w:eastAsia="Times New Roman" w:hAnsi="Times New Roman" w:cs="Times New Roman"/>
          <w:b w:val="0"/>
          <w:sz w:val="21"/>
          <w:u w:val="single"/>
        </w:rPr>
        <w:t xml:space="preserve">    </w:t>
      </w:r>
      <w:r>
        <w:t>（选填“甲”或“乙”）物质为水，另一种液体的比热容为</w:t>
      </w:r>
      <w:r>
        <w:rPr>
          <w:rFonts w:ascii="Times New Roman" w:eastAsia="Times New Roman" w:hAnsi="Times New Roman" w:cs="Times New Roman"/>
          <w:b w:val="0"/>
          <w:sz w:val="21"/>
          <w:u w:val="single"/>
        </w:rPr>
        <w:t xml:space="preserve">        </w:t>
      </w:r>
      <w:r>
        <w:t>J/(kg</w:t>
      </w:r>
      <w:r>
        <w:object>
          <v:shape id="_x0000_i1039" type="#_x0000_t75" alt="学科网(www.zxxk.com)--教育资源门户，提供试题试卷、教案、课件、教学论文、素材等各类教学资源库下载，还有大量丰富的教学资讯！" style="width:5.25pt;height:7.25pt" o:ole="" coordsize="21600,21600" o:preferrelative="t" filled="f" stroked="f">
            <v:stroke joinstyle="miter"/>
            <v:imagedata r:id="rId61" o:title="eqIdc97ec04a1aa7ac6fce72d589864940a2"/>
            <o:lock v:ext="edit" aspectratio="t"/>
            <w10:anchorlock/>
          </v:shape>
          <o:OLEObject Type="Embed" ProgID="Equation.DSMT4" ShapeID="_x0000_i1039" DrawAspect="Content" ObjectID="_1468075739" r:id="rId62"/>
        </w:object>
      </w:r>
      <w:r>
        <w:t>℃)，这种液体在0</w:t>
      </w:r>
      <w:r>
        <w:rPr>
          <w:rFonts w:ascii="Cambria Math" w:eastAsia="Cambria Math" w:hAnsi="Cambria Math" w:cs="Cambria Math"/>
        </w:rPr>
        <w:t>∼</w:t>
      </w:r>
      <w:r>
        <w:t>15min内放出的热量为</w:t>
      </w:r>
      <w:r>
        <w:rPr>
          <w:rFonts w:ascii="Times New Roman" w:eastAsia="Times New Roman" w:hAnsi="Times New Roman" w:cs="Times New Roman"/>
          <w:b w:val="0"/>
          <w:sz w:val="21"/>
          <w:u w:val="single"/>
        </w:rPr>
        <w:t xml:space="preserve">           </w:t>
      </w:r>
      <w:r>
        <w:t>J。</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09725" cy="1200150"/>
            <wp:effectExtent l="0" t="0" r="15875" b="19050"/>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3"/>
                    <a:stretch>
                      <a:fillRect/>
                    </a:stretch>
                  </pic:blipFill>
                  <pic:spPr>
                    <a:xfrm>
                      <a:off x="0" y="0"/>
                      <a:ext cx="1609725" cy="1200150"/>
                    </a:xfrm>
                    <a:prstGeom prst="rect">
                      <a:avLst/>
                    </a:prstGeom>
                  </pic:spPr>
                </pic:pic>
              </a:graphicData>
            </a:graphic>
          </wp:inline>
        </w:drawing>
      </w:r>
    </w:p>
    <w:p>
      <w:pPr>
        <w:shd w:val="clear" w:color="auto" w:fill="F2F2F2"/>
        <w:spacing w:line="360" w:lineRule="auto"/>
        <w:jc w:val="left"/>
        <w:textAlignment w:val="center"/>
      </w:pPr>
      <w:r>
        <w:t>【答案】     甲     2.1×10</w:t>
      </w:r>
      <w:r>
        <w:rPr>
          <w:vertAlign w:val="superscript"/>
        </w:rPr>
        <w:t>3</w:t>
      </w:r>
      <w:r>
        <w:t xml:space="preserve">     4.2×10</w:t>
      </w:r>
      <w:r>
        <w:rPr>
          <w:vertAlign w:val="superscript"/>
        </w:rPr>
        <w:t>4</w:t>
      </w:r>
    </w:p>
    <w:p>
      <w:pPr>
        <w:shd w:val="clear" w:color="auto" w:fill="F2F2F2"/>
        <w:spacing w:line="360" w:lineRule="auto"/>
        <w:jc w:val="left"/>
        <w:textAlignment w:val="center"/>
      </w:pPr>
      <w:r>
        <w:t>【详解】[1][2]在质量相等时，水和另一种液体相同时间放热相同，水的比热容较大，温度差小，则甲是水。根据第15min时放热相同，结合温度差计算液体的比热容为</w:t>
      </w:r>
    </w:p>
    <w:p>
      <w:pPr>
        <w:shd w:val="clear" w:color="auto" w:fill="F2F2F2"/>
        <w:spacing w:line="360" w:lineRule="auto"/>
        <w:jc w:val="center"/>
        <w:textAlignment w:val="center"/>
      </w:pPr>
      <w:r>
        <w:object>
          <v:shape id="_x0000_i1040" type="#_x0000_t75" alt="学科网(www.zxxk.com)--教育资源门户，提供试题试卷、教案、课件、教学论文、素材等各类教学资源库下载，还有大量丰富的教学资讯！" style="width:295.65pt;height:30.8pt" o:ole="" coordsize="21600,21600" o:preferrelative="t" filled="f" stroked="f">
            <v:stroke joinstyle="miter"/>
            <v:imagedata r:id="rId64" o:title="eqIde6c341aa2188a97c060505eec9d54d6a"/>
            <o:lock v:ext="edit" aspectratio="t"/>
            <w10:anchorlock/>
          </v:shape>
          <o:OLEObject Type="Embed" ProgID="Equation.DSMT4" ShapeID="_x0000_i1040" DrawAspect="Content" ObjectID="_1468075740" r:id="rId65"/>
        </w:object>
      </w:r>
    </w:p>
    <w:p>
      <w:pPr>
        <w:shd w:val="clear" w:color="auto" w:fill="FFFFFF"/>
        <w:spacing w:line="360" w:lineRule="auto"/>
        <w:jc w:val="left"/>
        <w:textAlignment w:val="center"/>
      </w:pPr>
      <w:r>
        <w:t>[3]根据水的质量、比热容和温度差计算另一种液体在0</w:t>
      </w:r>
      <w:r>
        <w:rPr>
          <w:rFonts w:ascii="Cambria Math" w:eastAsia="Cambria Math" w:hAnsi="Cambria Math" w:cs="Cambria Math"/>
        </w:rPr>
        <w:t>∼</w:t>
      </w:r>
      <w:r>
        <w:t>15min内放出的热量为</w:t>
      </w:r>
    </w:p>
    <w:p>
      <w:pPr>
        <w:shd w:val="clear" w:color="auto" w:fill="F2F2F2"/>
        <w:spacing w:line="360" w:lineRule="auto"/>
        <w:jc w:val="center"/>
        <w:textAlignment w:val="center"/>
      </w:pPr>
      <w:r>
        <w:object>
          <v:shape id="_x0000_i1041" type="#_x0000_t75" alt="学科网(www.zxxk.com)--教育资源门户，提供试题试卷、教案、课件、教学论文、素材等各类教学资源库下载，还有大量丰富的教学资讯！" style="width:283.35pt;height:17.8pt" o:ole="" coordsize="21600,21600" o:preferrelative="t" filled="f" stroked="f">
            <v:stroke joinstyle="miter"/>
            <v:imagedata r:id="rId66" o:title="eqIdf28cc6fd948c2666bdbf2fc93aff8409"/>
            <o:lock v:ext="edit" aspectratio="t"/>
            <w10:anchorlock/>
          </v:shape>
          <o:OLEObject Type="Embed" ProgID="Equation.DSMT4" ShapeID="_x0000_i1041" DrawAspect="Content" ObjectID="_1468075741" r:id="rId67"/>
        </w:object>
      </w:r>
    </w:p>
    <w:p>
      <w:pPr>
        <w:shd w:val="clear" w:color="auto" w:fill="FFFFFF"/>
        <w:spacing w:line="360" w:lineRule="auto"/>
        <w:jc w:val="left"/>
        <w:textAlignment w:val="center"/>
      </w:pPr>
      <w:r>
        <w:t>19．（2020秋·广东佛山·九年级校联考竞赛）水能用来当冷却剂，是因为水的</w:t>
      </w:r>
      <w:r>
        <w:rPr>
          <w:rFonts w:ascii="Times New Roman" w:eastAsia="Times New Roman" w:hAnsi="Times New Roman" w:cs="Times New Roman"/>
          <w:b w:val="0"/>
          <w:sz w:val="21"/>
          <w:u w:val="single"/>
        </w:rPr>
        <w:t xml:space="preserve">      </w:t>
      </w:r>
      <w:r>
        <w:t>大。用相同的电加热器给质量均为250g的水和另一种液体加热，并用图象对实验数据进行了处理，如图所示，分析图象可以得出</w:t>
      </w:r>
      <w:r>
        <w:rPr>
          <w:rFonts w:ascii="Times New Roman" w:eastAsia="Times New Roman" w:hAnsi="Times New Roman" w:cs="Times New Roman"/>
          <w:b w:val="0"/>
          <w:sz w:val="21"/>
          <w:u w:val="single"/>
        </w:rPr>
        <w:t xml:space="preserve">      </w:t>
      </w:r>
      <w:r>
        <w:t>（选填“甲”或“乙”）物质为水，该液体在2min内吸收的热量为</w:t>
      </w:r>
      <w:r>
        <w:rPr>
          <w:rFonts w:ascii="Times New Roman" w:eastAsia="Times New Roman" w:hAnsi="Times New Roman" w:cs="Times New Roman"/>
          <w:b w:val="0"/>
          <w:sz w:val="21"/>
          <w:u w:val="single"/>
        </w:rPr>
        <w:t xml:space="preserve">      </w:t>
      </w:r>
      <w:r>
        <w:t>J［</w:t>
      </w:r>
      <w:r>
        <w:rPr>
          <w:i/>
        </w:rPr>
        <w:t>c</w:t>
      </w:r>
      <w:r>
        <w:rPr>
          <w:i/>
          <w:vertAlign w:val="subscript"/>
        </w:rPr>
        <w:t>水</w:t>
      </w:r>
      <w:r>
        <w:t>=4.2×10</w:t>
      </w:r>
      <w:r>
        <w:rPr>
          <w:vertAlign w:val="superscript"/>
        </w:rPr>
        <w:t>3</w:t>
      </w:r>
      <w:r>
        <w:t>J/（kg·℃）］。</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14550" cy="1543050"/>
            <wp:effectExtent l="0" t="0" r="19050" b="6350"/>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8"/>
                    <a:stretch>
                      <a:fillRect/>
                    </a:stretch>
                  </pic:blipFill>
                  <pic:spPr>
                    <a:xfrm>
                      <a:off x="0" y="0"/>
                      <a:ext cx="2114550" cy="1543050"/>
                    </a:xfrm>
                    <a:prstGeom prst="rect">
                      <a:avLst/>
                    </a:prstGeom>
                  </pic:spPr>
                </pic:pic>
              </a:graphicData>
            </a:graphic>
          </wp:inline>
        </w:drawing>
      </w:r>
    </w:p>
    <w:p>
      <w:pPr>
        <w:shd w:val="clear" w:color="auto" w:fill="F2F2F2"/>
        <w:spacing w:line="360" w:lineRule="auto"/>
        <w:jc w:val="left"/>
        <w:textAlignment w:val="center"/>
      </w:pPr>
      <w:r>
        <w:t>【答案】     比热容     乙     2.1×10</w:t>
      </w:r>
      <w:r>
        <w:rPr>
          <w:vertAlign w:val="superscript"/>
        </w:rPr>
        <w:t>4</w:t>
      </w:r>
    </w:p>
    <w:p>
      <w:pPr>
        <w:shd w:val="clear" w:color="auto" w:fill="F2F2F2"/>
        <w:spacing w:line="360" w:lineRule="auto"/>
        <w:jc w:val="left"/>
        <w:textAlignment w:val="center"/>
      </w:pPr>
      <w:r>
        <w:t>【详解】[1]水能用来当冷却剂，是因为水的比热容大，吸收相同热量时温度变化量小。</w:t>
      </w:r>
    </w:p>
    <w:p>
      <w:pPr>
        <w:shd w:val="clear" w:color="auto" w:fill="F2F2F2"/>
        <w:spacing w:line="360" w:lineRule="auto"/>
        <w:jc w:val="left"/>
        <w:textAlignment w:val="center"/>
      </w:pPr>
      <w:r>
        <w:t>[2][3]用相同的电加热器给质量均为250g的水和另一种液体加热，分析图象可以得出乙物质为水，加热时间相同时水的温度升高较低，该液体在2min内吸收的热量等于水在2min内吸收的热量</w:t>
      </w:r>
    </w:p>
    <w:p>
      <w:pPr>
        <w:shd w:val="clear" w:color="auto" w:fill="F2F2F2"/>
        <w:spacing w:line="360" w:lineRule="auto"/>
        <w:jc w:val="center"/>
        <w:textAlignment w:val="center"/>
      </w:pPr>
      <w:r>
        <w:object>
          <v:shape id="_x0000_i1042" type="#_x0000_t75" alt="学科网(www.zxxk.com)--教育资源门户，提供试题试卷、教案、课件、教学论文、素材等各类教学资源库下载，还有大量丰富的教学资讯！" style="width:317.65pt;height:17.8pt" o:ole="" coordsize="21600,21600" o:preferrelative="t" filled="f" stroked="f">
            <v:stroke joinstyle="miter"/>
            <v:imagedata r:id="rId69" o:title="eqId43f8b0850bbbc05a9919d7d8d27d243a"/>
            <o:lock v:ext="edit" aspectratio="t"/>
            <w10:anchorlock/>
          </v:shape>
          <o:OLEObject Type="Embed" ProgID="Equation.DSMT4" ShapeID="_x0000_i1042" DrawAspect="Content" ObjectID="_1468075742" r:id="rId70"/>
        </w:object>
      </w:r>
    </w:p>
    <w:p>
      <w:pPr>
        <w:shd w:val="clear" w:color="auto" w:fill="FFFFFF"/>
        <w:spacing w:line="360" w:lineRule="auto"/>
        <w:jc w:val="left"/>
        <w:textAlignment w:val="center"/>
      </w:pPr>
      <w:r>
        <w:t>20．（2023春·江苏苏州·九年级校考竞赛）在四川邛徕窑遗址中出土了一种唐朝“省油灯”。这种省油灯的灯盏是铜质的，在灯盏下增加了一层夹层，又叫夹层灯。夹层留一小孔，可以从小孔向夹层中加水。灯点燃后，热会由灯盏通过</w:t>
      </w:r>
      <w:r>
        <w:rPr>
          <w:rFonts w:ascii="Times New Roman" w:eastAsia="Times New Roman" w:hAnsi="Times New Roman" w:cs="Times New Roman"/>
          <w:b w:val="0"/>
          <w:sz w:val="21"/>
          <w:u w:val="single"/>
        </w:rPr>
        <w:t xml:space="preserve">     </w:t>
      </w:r>
      <w:r>
        <w:t>方式使油的内能增加，温度升高，加快油的</w:t>
      </w:r>
      <w:r>
        <w:rPr>
          <w:rFonts w:ascii="Times New Roman" w:eastAsia="Times New Roman" w:hAnsi="Times New Roman" w:cs="Times New Roman"/>
          <w:b w:val="0"/>
          <w:sz w:val="21"/>
          <w:u w:val="single"/>
        </w:rPr>
        <w:t xml:space="preserve">     </w:t>
      </w:r>
      <w:r>
        <w:t>，增加耗油量。在夹层中加水，可降低油温，达到省油的目的，这是利用水的</w:t>
      </w:r>
      <w:r>
        <w:rPr>
          <w:rFonts w:ascii="Times New Roman" w:eastAsia="Times New Roman" w:hAnsi="Times New Roman" w:cs="Times New Roman"/>
          <w:b w:val="0"/>
          <w:sz w:val="21"/>
          <w:u w:val="single"/>
        </w:rPr>
        <w:t xml:space="preserve">     </w:t>
      </w:r>
      <w:r>
        <w:t>特性。</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https://d.book118.com/518047133005006031</w:t>
        </w:r>
      </w:hyperlink>
    </w:p>
    <w:p>
      <w:pPr>
        <w:shd w:val="clear" w:color="auto" w:fill="FFFFFF"/>
        <w:spacing w:line="360" w:lineRule="auto"/>
        <w:jc w:val="left"/>
        <w:textAlignment w:val="center"/>
      </w:pPr>
    </w:p>
    <w:sectPr>
      <w:headerReference w:type="default" r:id="rId72"/>
      <w:footerReference w:type="even" r:id="rId73"/>
      <w:footerReference w:type="default" r:id="rId74"/>
      <w:type w:val="nextPage"/>
      <w:pgSz w:w="11907" w:h="16839"/>
      <w:pgMar w:top="900" w:right="1997" w:bottom="900" w:left="1997"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Math">
    <w:altName w:val="Kingsoft Math"/>
    <w:panose1 w:val="02040503050406030204"/>
    <w:charset w:val="01"/>
    <w:family w:val="roman"/>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Kingsoft Math">
    <w:panose1 w:val="02040503050406030204"/>
    <w:charset w:val="00"/>
    <w:family w:val="auto"/>
    <w:pitch w:val="default"/>
    <w:sig w:usb0="80000087" w:usb1="00002068"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20</w:instrText>
    </w:r>
    <w:r>
      <w:fldChar w:fldCharType="end"/>
    </w:r>
    <w:r>
      <w:instrText xml:space="preserve"> </w:instrText>
    </w:r>
    <w:r>
      <w:fldChar w:fldCharType="separate"/>
    </w:r>
    <w:r>
      <w:t>20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19</w:instrText>
    </w:r>
    <w:r>
      <w:fldChar w:fldCharType="end"/>
    </w:r>
    <w:r>
      <w:instrText xml:space="preserve"> </w:instrText>
    </w:r>
    <w:r>
      <w:fldChar w:fldCharType="separate"/>
    </w:r>
    <w:r>
      <w:t>19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20</w:instrText>
    </w:r>
    <w:r>
      <w:fldChar w:fldCharType="end"/>
    </w:r>
    <w:r>
      <w:instrText xml:space="preserve"> </w:instrText>
    </w:r>
    <w:r>
      <w:fldChar w:fldCharType="separate"/>
    </w:r>
    <w:r>
      <w:t>20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19</w:instrText>
    </w:r>
    <w:r>
      <w:fldChar w:fldCharType="end"/>
    </w:r>
    <w:r>
      <w:instrText xml:space="preserve"> </w:instrText>
    </w:r>
    <w:r>
      <w:fldChar w:fldCharType="separate"/>
    </w:r>
    <w:r>
      <w:t>19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20</w:instrText>
    </w:r>
    <w:r>
      <w:fldChar w:fldCharType="end"/>
    </w:r>
    <w:r>
      <w:instrText xml:space="preserve"> </w:instrText>
    </w:r>
    <w:r>
      <w:fldChar w:fldCharType="separate"/>
    </w:r>
    <w:r>
      <w:t>20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19</w:instrText>
    </w:r>
    <w:r>
      <w:fldChar w:fldCharType="end"/>
    </w:r>
    <w:r>
      <w:instrText xml:space="preserve"> </w:instrText>
    </w:r>
    <w:r>
      <w:fldChar w:fldCharType="separate"/>
    </w:r>
    <w:r>
      <w:t>19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20</w:instrText>
    </w:r>
    <w:r>
      <w:fldChar w:fldCharType="end"/>
    </w:r>
    <w:r>
      <w:instrText xml:space="preserve"> </w:instrText>
    </w:r>
    <w:r>
      <w:fldChar w:fldCharType="separate"/>
    </w:r>
    <w:r>
      <w:t>20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19</w:instrText>
    </w:r>
    <w:r>
      <w:fldChar w:fldCharType="end"/>
    </w:r>
    <w:r>
      <w:instrText xml:space="preserve"> </w:instrText>
    </w:r>
    <w:r>
      <w:fldChar w:fldCharType="separate"/>
    </w:r>
    <w:r>
      <w:t>19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20</w:instrText>
    </w:r>
    <w:r>
      <w:fldChar w:fldCharType="end"/>
    </w:r>
    <w:r>
      <w:instrText xml:space="preserve"> </w:instrText>
    </w:r>
    <w:r>
      <w:fldChar w:fldCharType="separate"/>
    </w:r>
    <w:r>
      <w:t>20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19</w:instrText>
    </w:r>
    <w:r>
      <w:fldChar w:fldCharType="end"/>
    </w:r>
    <w:r>
      <w:instrText xml:space="preserve"> </w:instrText>
    </w:r>
    <w:r>
      <w:fldChar w:fldCharType="separate"/>
    </w:r>
    <w:r>
      <w:t>19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20</w:instrText>
    </w:r>
    <w:r>
      <w:fldChar w:fldCharType="end"/>
    </w:r>
    <w:r>
      <w:instrText xml:space="preserve"> </w:instrText>
    </w:r>
    <w:r>
      <w:fldChar w:fldCharType="separate"/>
    </w:r>
    <w:r>
      <w:t>20</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BFF7683D"/>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1.bin" /><Relationship Id="rId12" Type="http://schemas.openxmlformats.org/officeDocument/2006/relationships/image" Target="media/image5.wmf" /><Relationship Id="rId13" Type="http://schemas.openxmlformats.org/officeDocument/2006/relationships/oleObject" Target="embeddings/oleObject2.bin" /><Relationship Id="rId14" Type="http://schemas.openxmlformats.org/officeDocument/2006/relationships/header" Target="header2.xml" /><Relationship Id="rId15" Type="http://schemas.openxmlformats.org/officeDocument/2006/relationships/footer" Target="footer3.xml" /><Relationship Id="rId16" Type="http://schemas.openxmlformats.org/officeDocument/2006/relationships/footer" Target="footer4.xml" /><Relationship Id="rId17" Type="http://schemas.openxmlformats.org/officeDocument/2006/relationships/header" Target="header3.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image" Target="media/image6.wmf" /><Relationship Id="rId24" Type="http://schemas.openxmlformats.org/officeDocument/2006/relationships/oleObject" Target="embeddings/oleObject3.bin" /><Relationship Id="rId25" Type="http://schemas.openxmlformats.org/officeDocument/2006/relationships/image" Target="media/image7.wmf" /><Relationship Id="rId26" Type="http://schemas.openxmlformats.org/officeDocument/2006/relationships/oleObject" Target="embeddings/oleObject4.bin" /><Relationship Id="rId27" Type="http://schemas.openxmlformats.org/officeDocument/2006/relationships/image" Target="media/image8.wmf" /><Relationship Id="rId28" Type="http://schemas.openxmlformats.org/officeDocument/2006/relationships/oleObject" Target="embeddings/oleObject5.bin" /><Relationship Id="rId29" Type="http://schemas.openxmlformats.org/officeDocument/2006/relationships/image" Target="media/image9.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10.wmf" /><Relationship Id="rId32" Type="http://schemas.openxmlformats.org/officeDocument/2006/relationships/oleObject" Target="embeddings/oleObject7.bin" /><Relationship Id="rId33" Type="http://schemas.openxmlformats.org/officeDocument/2006/relationships/image" Target="media/image11.wmf" /><Relationship Id="rId34" Type="http://schemas.openxmlformats.org/officeDocument/2006/relationships/oleObject" Target="embeddings/oleObject8.bin" /><Relationship Id="rId35" Type="http://schemas.openxmlformats.org/officeDocument/2006/relationships/oleObject" Target="embeddings/oleObject9.bin" /><Relationship Id="rId36" Type="http://schemas.openxmlformats.org/officeDocument/2006/relationships/oleObject" Target="embeddings/oleObject10.bin" /><Relationship Id="rId37" Type="http://schemas.openxmlformats.org/officeDocument/2006/relationships/image" Target="media/image12.wmf" /><Relationship Id="rId38" Type="http://schemas.openxmlformats.org/officeDocument/2006/relationships/oleObject" Target="embeddings/oleObject11.bin" /><Relationship Id="rId39" Type="http://schemas.openxmlformats.org/officeDocument/2006/relationships/header" Target="header5.xml" /><Relationship Id="rId4" Type="http://schemas.openxmlformats.org/officeDocument/2006/relationships/customXml" Target="../customXml/item1.xml" /><Relationship Id="rId40" Type="http://schemas.openxmlformats.org/officeDocument/2006/relationships/footer" Target="footer9.xml" /><Relationship Id="rId41" Type="http://schemas.openxmlformats.org/officeDocument/2006/relationships/footer" Target="footer10.xml" /><Relationship Id="rId42" Type="http://schemas.openxmlformats.org/officeDocument/2006/relationships/image" Target="media/image13.wmf" /><Relationship Id="rId43" Type="http://schemas.openxmlformats.org/officeDocument/2006/relationships/oleObject" Target="embeddings/oleObject12.bin" /><Relationship Id="rId44" Type="http://schemas.openxmlformats.org/officeDocument/2006/relationships/image" Target="media/image14.wmf" /><Relationship Id="rId45" Type="http://schemas.openxmlformats.org/officeDocument/2006/relationships/oleObject" Target="embeddings/oleObject13.bin" /><Relationship Id="rId46" Type="http://schemas.openxmlformats.org/officeDocument/2006/relationships/header" Target="header6.xml" /><Relationship Id="rId47" Type="http://schemas.openxmlformats.org/officeDocument/2006/relationships/footer" Target="footer11.xml" /><Relationship Id="rId48" Type="http://schemas.openxmlformats.org/officeDocument/2006/relationships/footer" Target="footer12.xml" /><Relationship Id="rId49" Type="http://schemas.openxmlformats.org/officeDocument/2006/relationships/header" Target="header7.xml" /><Relationship Id="rId5" Type="http://schemas.openxmlformats.org/officeDocument/2006/relationships/image" Target="media/image1.png" /><Relationship Id="rId50" Type="http://schemas.openxmlformats.org/officeDocument/2006/relationships/footer" Target="footer13.xml" /><Relationship Id="rId51" Type="http://schemas.openxmlformats.org/officeDocument/2006/relationships/footer" Target="footer14.xml" /><Relationship Id="rId52" Type="http://schemas.openxmlformats.org/officeDocument/2006/relationships/image" Target="media/image15.png" /><Relationship Id="rId53" Type="http://schemas.openxmlformats.org/officeDocument/2006/relationships/header" Target="header8.xml" /><Relationship Id="rId54" Type="http://schemas.openxmlformats.org/officeDocument/2006/relationships/footer" Target="footer15.xml" /><Relationship Id="rId55" Type="http://schemas.openxmlformats.org/officeDocument/2006/relationships/footer" Target="footer16.xml" /><Relationship Id="rId56" Type="http://schemas.openxmlformats.org/officeDocument/2006/relationships/image" Target="media/image16.wmf" /><Relationship Id="rId57" Type="http://schemas.openxmlformats.org/officeDocument/2006/relationships/oleObject" Target="embeddings/oleObject14.bin" /><Relationship Id="rId58" Type="http://schemas.openxmlformats.org/officeDocument/2006/relationships/header" Target="header9.xml" /><Relationship Id="rId59" Type="http://schemas.openxmlformats.org/officeDocument/2006/relationships/footer" Target="footer17.xml" /><Relationship Id="rId6" Type="http://schemas.openxmlformats.org/officeDocument/2006/relationships/image" Target="media/image2.png" /><Relationship Id="rId60" Type="http://schemas.openxmlformats.org/officeDocument/2006/relationships/footer" Target="footer18.xml" /><Relationship Id="rId61" Type="http://schemas.openxmlformats.org/officeDocument/2006/relationships/image" Target="media/image17.wmf" /><Relationship Id="rId62" Type="http://schemas.openxmlformats.org/officeDocument/2006/relationships/oleObject" Target="embeddings/oleObject15.bin" /><Relationship Id="rId63" Type="http://schemas.openxmlformats.org/officeDocument/2006/relationships/image" Target="media/image18.png" /><Relationship Id="rId64" Type="http://schemas.openxmlformats.org/officeDocument/2006/relationships/image" Target="media/image19.wmf" /><Relationship Id="rId65" Type="http://schemas.openxmlformats.org/officeDocument/2006/relationships/oleObject" Target="embeddings/oleObject16.bin" /><Relationship Id="rId66" Type="http://schemas.openxmlformats.org/officeDocument/2006/relationships/image" Target="media/image20.wmf" /><Relationship Id="rId67" Type="http://schemas.openxmlformats.org/officeDocument/2006/relationships/oleObject" Target="embeddings/oleObject17.bin" /><Relationship Id="rId68" Type="http://schemas.openxmlformats.org/officeDocument/2006/relationships/image" Target="media/image21.png" /><Relationship Id="rId69" Type="http://schemas.openxmlformats.org/officeDocument/2006/relationships/image" Target="media/image22.wmf" /><Relationship Id="rId7" Type="http://schemas.openxmlformats.org/officeDocument/2006/relationships/header" Target="header1.xml" /><Relationship Id="rId70" Type="http://schemas.openxmlformats.org/officeDocument/2006/relationships/oleObject" Target="embeddings/oleObject18.bin" /><Relationship Id="rId71" Type="http://schemas.openxmlformats.org/officeDocument/2006/relationships/hyperlink" Target="https://d.book118.com/518047133005006031" TargetMode="External" /><Relationship Id="rId72" Type="http://schemas.openxmlformats.org/officeDocument/2006/relationships/header" Target="header10.xml" /><Relationship Id="rId73" Type="http://schemas.openxmlformats.org/officeDocument/2006/relationships/footer" Target="footer19.xml" /><Relationship Id="rId74" Type="http://schemas.openxmlformats.org/officeDocument/2006/relationships/footer" Target="footer20.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footer" Target="footer1.xml" /><Relationship Id="rId9" Type="http://schemas.openxmlformats.org/officeDocument/2006/relationships/footer" Target="footer2.xm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Pages>10</Pages>
  <Words>0</Words>
  <Characters>0</Characters>
  <Application>Microsoft Office Word</Application>
  <DocSecurity>0</DocSecurity>
  <Lines>0</Lines>
  <Paragraphs>0</Paragraphs>
  <ScaleCrop>false</ScaleCrop>
  <Company>学科网(Zxxk.Com)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887823CC3E8EB277FBE3B0650AF83028_42</vt:lpwstr>
  </property>
  <property fmtid="{D5CDD505-2E9C-101B-9397-08002B2CF9AE}" pid="7" name="KSOProductBuildVer">
    <vt:lpwstr>2052-6.4.0.8550</vt:lpwstr>
  </property>
</Properties>
</file>