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温度控制器项目建设总纲及方案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8" w:history="1">
        <w:r>
          <w:rPr>
            <w:rFonts w:ascii="仿宋" w:eastAsia="仿宋" w:hAnsi="仿宋" w:cs="仿宋" w:hint="eastAsia"/>
            <w:lang w:eastAsia="zh-CN"/>
          </w:rPr>
          <w:t>概论</w:t>
        </w:r>
        <w:r>
          <w:tab/>
        </w:r>
        <w:r>
          <w:fldChar w:fldCharType="begin"/>
        </w:r>
        <w:r>
          <w:instrText xml:space="preserve"> PAGEREF _Toc27998 \h </w:instrText>
        </w:r>
        <w:r>
          <w:fldChar w:fldCharType="separate"/>
        </w:r>
        <w:r>
          <w:t>3</w:t>
        </w:r>
        <w:r>
          <w:fldChar w:fldCharType="end"/>
        </w:r>
      </w:hyperlink>
    </w:p>
    <w:p>
      <w:pPr>
        <w:pStyle w:val="TOC1"/>
        <w:tabs>
          <w:tab w:val="right" w:leader="dot" w:pos="8306"/>
        </w:tabs>
      </w:pPr>
      <w:hyperlink w:anchor="_Toc29954" w:history="1">
        <w:r>
          <w:rPr>
            <w:rFonts w:ascii="仿宋" w:eastAsia="仿宋" w:hAnsi="仿宋" w:cs="仿宋" w:hint="eastAsia"/>
            <w:lang w:eastAsia="zh-CN"/>
          </w:rPr>
          <w:t>一、经济影响分析</w:t>
        </w:r>
        <w:r>
          <w:tab/>
        </w:r>
        <w:r>
          <w:fldChar w:fldCharType="begin"/>
        </w:r>
        <w:r>
          <w:instrText xml:space="preserve"> PAGEREF _Toc29954 \h </w:instrText>
        </w:r>
        <w:r>
          <w:fldChar w:fldCharType="separate"/>
        </w:r>
        <w:r>
          <w:t>3</w:t>
        </w:r>
        <w:r>
          <w:fldChar w:fldCharType="end"/>
        </w:r>
      </w:hyperlink>
    </w:p>
    <w:p>
      <w:pPr>
        <w:pStyle w:val="TOC2"/>
        <w:tabs>
          <w:tab w:val="right" w:leader="dot" w:pos="8306"/>
        </w:tabs>
      </w:pPr>
      <w:hyperlink w:anchor="_Toc18066" w:history="1">
        <w:r>
          <w:rPr>
            <w:rFonts w:ascii="仿宋" w:eastAsia="仿宋" w:hAnsi="仿宋" w:cs="仿宋" w:hint="eastAsia"/>
            <w:lang w:eastAsia="zh-CN"/>
          </w:rPr>
          <w:t>(一)、经济费用效益或费用效果分析</w:t>
        </w:r>
        <w:r>
          <w:tab/>
        </w:r>
        <w:r>
          <w:fldChar w:fldCharType="begin"/>
        </w:r>
        <w:r>
          <w:instrText xml:space="preserve"> PAGEREF _Toc18066 \h </w:instrText>
        </w:r>
        <w:r>
          <w:fldChar w:fldCharType="separate"/>
        </w:r>
        <w:r>
          <w:t>3</w:t>
        </w:r>
        <w:r>
          <w:fldChar w:fldCharType="end"/>
        </w:r>
      </w:hyperlink>
    </w:p>
    <w:p>
      <w:pPr>
        <w:pStyle w:val="TOC2"/>
        <w:tabs>
          <w:tab w:val="right" w:leader="dot" w:pos="8306"/>
        </w:tabs>
      </w:pPr>
      <w:hyperlink w:anchor="_Toc2843" w:history="1">
        <w:r>
          <w:rPr>
            <w:rFonts w:ascii="仿宋" w:eastAsia="仿宋" w:hAnsi="仿宋" w:cs="仿宋" w:hint="eastAsia"/>
            <w:lang w:eastAsia="zh-CN"/>
          </w:rPr>
          <w:t>(二)、行业影响分析</w:t>
        </w:r>
        <w:r>
          <w:tab/>
        </w:r>
        <w:r>
          <w:fldChar w:fldCharType="begin"/>
        </w:r>
        <w:r>
          <w:instrText xml:space="preserve"> PAGEREF _Toc2843 \h </w:instrText>
        </w:r>
        <w:r>
          <w:fldChar w:fldCharType="separate"/>
        </w:r>
        <w:r>
          <w:t>5</w:t>
        </w:r>
        <w:r>
          <w:fldChar w:fldCharType="end"/>
        </w:r>
      </w:hyperlink>
    </w:p>
    <w:p>
      <w:pPr>
        <w:pStyle w:val="TOC2"/>
        <w:tabs>
          <w:tab w:val="right" w:leader="dot" w:pos="8306"/>
        </w:tabs>
      </w:pPr>
      <w:hyperlink w:anchor="_Toc31173" w:history="1">
        <w:r>
          <w:rPr>
            <w:rFonts w:ascii="仿宋" w:eastAsia="仿宋" w:hAnsi="仿宋" w:cs="仿宋" w:hint="eastAsia"/>
            <w:lang w:eastAsia="zh-CN"/>
          </w:rPr>
          <w:t>(三)、区域经济影响分析</w:t>
        </w:r>
        <w:r>
          <w:tab/>
        </w:r>
        <w:r>
          <w:fldChar w:fldCharType="begin"/>
        </w:r>
        <w:r>
          <w:instrText xml:space="preserve"> PAGEREF _Toc31173 \h </w:instrText>
        </w:r>
        <w:r>
          <w:fldChar w:fldCharType="separate"/>
        </w:r>
        <w:r>
          <w:t>7</w:t>
        </w:r>
        <w:r>
          <w:fldChar w:fldCharType="end"/>
        </w:r>
      </w:hyperlink>
    </w:p>
    <w:p>
      <w:pPr>
        <w:pStyle w:val="TOC2"/>
        <w:tabs>
          <w:tab w:val="right" w:leader="dot" w:pos="8306"/>
        </w:tabs>
      </w:pPr>
      <w:hyperlink w:anchor="_Toc298" w:history="1">
        <w:r>
          <w:rPr>
            <w:rFonts w:ascii="仿宋" w:eastAsia="仿宋" w:hAnsi="仿宋" w:cs="仿宋" w:hint="eastAsia"/>
            <w:lang w:eastAsia="zh-CN"/>
          </w:rPr>
          <w:t>(四)、宏观经济影响分析</w:t>
        </w:r>
        <w:r>
          <w:tab/>
        </w:r>
        <w:r>
          <w:fldChar w:fldCharType="begin"/>
        </w:r>
        <w:r>
          <w:instrText xml:space="preserve"> PAGEREF _Toc298 \h </w:instrText>
        </w:r>
        <w:r>
          <w:fldChar w:fldCharType="separate"/>
        </w:r>
        <w:r>
          <w:t>8</w:t>
        </w:r>
        <w:r>
          <w:fldChar w:fldCharType="end"/>
        </w:r>
      </w:hyperlink>
    </w:p>
    <w:p>
      <w:pPr>
        <w:pStyle w:val="TOC1"/>
        <w:tabs>
          <w:tab w:val="right" w:leader="dot" w:pos="8306"/>
        </w:tabs>
      </w:pPr>
      <w:hyperlink w:anchor="_Toc6209" w:history="1">
        <w:r>
          <w:rPr>
            <w:rFonts w:ascii="仿宋" w:eastAsia="仿宋" w:hAnsi="仿宋" w:cs="仿宋" w:hint="eastAsia"/>
            <w:lang w:eastAsia="zh-CN"/>
          </w:rPr>
          <w:t>二、建设风险评估分析</w:t>
        </w:r>
        <w:r>
          <w:tab/>
        </w:r>
        <w:r>
          <w:fldChar w:fldCharType="begin"/>
        </w:r>
        <w:r>
          <w:instrText xml:space="preserve"> PAGEREF _Toc6209 \h </w:instrText>
        </w:r>
        <w:r>
          <w:fldChar w:fldCharType="separate"/>
        </w:r>
        <w:r>
          <w:t>9</w:t>
        </w:r>
        <w:r>
          <w:fldChar w:fldCharType="end"/>
        </w:r>
      </w:hyperlink>
    </w:p>
    <w:p>
      <w:pPr>
        <w:pStyle w:val="TOC2"/>
        <w:tabs>
          <w:tab w:val="right" w:leader="dot" w:pos="8306"/>
        </w:tabs>
      </w:pPr>
      <w:hyperlink w:anchor="_Toc5337" w:history="1">
        <w:r>
          <w:rPr>
            <w:rFonts w:ascii="仿宋" w:eastAsia="仿宋" w:hAnsi="仿宋" w:cs="仿宋" w:hint="eastAsia"/>
            <w:lang w:eastAsia="zh-CN"/>
          </w:rPr>
          <w:t>(一)、政策风险分析</w:t>
        </w:r>
        <w:r>
          <w:tab/>
        </w:r>
        <w:r>
          <w:fldChar w:fldCharType="begin"/>
        </w:r>
        <w:r>
          <w:instrText xml:space="preserve"> PAGEREF _Toc5337 \h </w:instrText>
        </w:r>
        <w:r>
          <w:fldChar w:fldCharType="separate"/>
        </w:r>
        <w:r>
          <w:t>9</w:t>
        </w:r>
        <w:r>
          <w:fldChar w:fldCharType="end"/>
        </w:r>
      </w:hyperlink>
    </w:p>
    <w:p>
      <w:pPr>
        <w:pStyle w:val="TOC2"/>
        <w:tabs>
          <w:tab w:val="right" w:leader="dot" w:pos="8306"/>
        </w:tabs>
      </w:pPr>
      <w:hyperlink w:anchor="_Toc15467" w:history="1">
        <w:r>
          <w:rPr>
            <w:rFonts w:ascii="仿宋" w:eastAsia="仿宋" w:hAnsi="仿宋" w:cs="仿宋" w:hint="eastAsia"/>
            <w:lang w:eastAsia="zh-CN"/>
          </w:rPr>
          <w:t>(二)、社会风险分析</w:t>
        </w:r>
        <w:r>
          <w:tab/>
        </w:r>
        <w:r>
          <w:fldChar w:fldCharType="begin"/>
        </w:r>
        <w:r>
          <w:instrText xml:space="preserve"> PAGEREF _Toc15467 \h </w:instrText>
        </w:r>
        <w:r>
          <w:fldChar w:fldCharType="separate"/>
        </w:r>
        <w:r>
          <w:t>10</w:t>
        </w:r>
        <w:r>
          <w:fldChar w:fldCharType="end"/>
        </w:r>
      </w:hyperlink>
    </w:p>
    <w:p>
      <w:pPr>
        <w:pStyle w:val="TOC2"/>
        <w:tabs>
          <w:tab w:val="right" w:leader="dot" w:pos="8306"/>
        </w:tabs>
      </w:pPr>
      <w:hyperlink w:anchor="_Toc1233" w:history="1">
        <w:r>
          <w:rPr>
            <w:rFonts w:ascii="仿宋" w:eastAsia="仿宋" w:hAnsi="仿宋" w:cs="仿宋" w:hint="eastAsia"/>
            <w:lang w:eastAsia="zh-CN"/>
          </w:rPr>
          <w:t>(三)、市场风险分析</w:t>
        </w:r>
        <w:r>
          <w:tab/>
        </w:r>
        <w:r>
          <w:fldChar w:fldCharType="begin"/>
        </w:r>
        <w:r>
          <w:instrText xml:space="preserve"> PAGEREF _Toc1233 \h </w:instrText>
        </w:r>
        <w:r>
          <w:fldChar w:fldCharType="separate"/>
        </w:r>
        <w:r>
          <w:t>12</w:t>
        </w:r>
        <w:r>
          <w:fldChar w:fldCharType="end"/>
        </w:r>
      </w:hyperlink>
    </w:p>
    <w:p>
      <w:pPr>
        <w:pStyle w:val="TOC2"/>
        <w:tabs>
          <w:tab w:val="right" w:leader="dot" w:pos="8306"/>
        </w:tabs>
      </w:pPr>
      <w:hyperlink w:anchor="_Toc26812" w:history="1">
        <w:r>
          <w:rPr>
            <w:rFonts w:ascii="仿宋" w:eastAsia="仿宋" w:hAnsi="仿宋" w:cs="仿宋" w:hint="eastAsia"/>
            <w:lang w:eastAsia="zh-CN"/>
          </w:rPr>
          <w:t>(四)、资金风险分析</w:t>
        </w:r>
        <w:r>
          <w:tab/>
        </w:r>
        <w:r>
          <w:fldChar w:fldCharType="begin"/>
        </w:r>
        <w:r>
          <w:instrText xml:space="preserve"> PAGEREF _Toc26812 \h </w:instrText>
        </w:r>
        <w:r>
          <w:fldChar w:fldCharType="separate"/>
        </w:r>
        <w:r>
          <w:t>13</w:t>
        </w:r>
        <w:r>
          <w:fldChar w:fldCharType="end"/>
        </w:r>
      </w:hyperlink>
    </w:p>
    <w:p>
      <w:pPr>
        <w:pStyle w:val="TOC2"/>
        <w:tabs>
          <w:tab w:val="right" w:leader="dot" w:pos="8306"/>
        </w:tabs>
      </w:pPr>
      <w:hyperlink w:anchor="_Toc22102" w:history="1">
        <w:r>
          <w:rPr>
            <w:rFonts w:ascii="仿宋" w:eastAsia="仿宋" w:hAnsi="仿宋" w:cs="仿宋" w:hint="eastAsia"/>
            <w:lang w:eastAsia="zh-CN"/>
          </w:rPr>
          <w:t>(五)、技术风险分析</w:t>
        </w:r>
        <w:r>
          <w:tab/>
        </w:r>
        <w:r>
          <w:fldChar w:fldCharType="begin"/>
        </w:r>
        <w:r>
          <w:instrText xml:space="preserve"> PAGEREF _Toc22102 \h </w:instrText>
        </w:r>
        <w:r>
          <w:fldChar w:fldCharType="separate"/>
        </w:r>
        <w:r>
          <w:t>14</w:t>
        </w:r>
        <w:r>
          <w:fldChar w:fldCharType="end"/>
        </w:r>
      </w:hyperlink>
    </w:p>
    <w:p>
      <w:pPr>
        <w:pStyle w:val="TOC2"/>
        <w:tabs>
          <w:tab w:val="right" w:leader="dot" w:pos="8306"/>
        </w:tabs>
      </w:pPr>
      <w:hyperlink w:anchor="_Toc3943" w:history="1">
        <w:r>
          <w:rPr>
            <w:rFonts w:ascii="仿宋" w:eastAsia="仿宋" w:hAnsi="仿宋" w:cs="仿宋" w:hint="eastAsia"/>
            <w:lang w:eastAsia="zh-CN"/>
          </w:rPr>
          <w:t>(六)、财务风险分析</w:t>
        </w:r>
        <w:r>
          <w:tab/>
        </w:r>
        <w:r>
          <w:fldChar w:fldCharType="begin"/>
        </w:r>
        <w:r>
          <w:instrText xml:space="preserve"> PAGEREF _Toc3943 \h </w:instrText>
        </w:r>
        <w:r>
          <w:fldChar w:fldCharType="separate"/>
        </w:r>
        <w:r>
          <w:t>15</w:t>
        </w:r>
        <w:r>
          <w:fldChar w:fldCharType="end"/>
        </w:r>
      </w:hyperlink>
    </w:p>
    <w:p>
      <w:pPr>
        <w:pStyle w:val="TOC2"/>
        <w:tabs>
          <w:tab w:val="right" w:leader="dot" w:pos="8306"/>
        </w:tabs>
      </w:pPr>
      <w:hyperlink w:anchor="_Toc13510" w:history="1">
        <w:r>
          <w:rPr>
            <w:rFonts w:ascii="仿宋" w:eastAsia="仿宋" w:hAnsi="仿宋" w:cs="仿宋" w:hint="eastAsia"/>
            <w:lang w:eastAsia="zh-CN"/>
          </w:rPr>
          <w:t>(七)、管理风险分析</w:t>
        </w:r>
        <w:r>
          <w:tab/>
        </w:r>
        <w:r>
          <w:fldChar w:fldCharType="begin"/>
        </w:r>
        <w:r>
          <w:instrText xml:space="preserve"> PAGEREF _Toc13510 \h </w:instrText>
        </w:r>
        <w:r>
          <w:fldChar w:fldCharType="separate"/>
        </w:r>
        <w:r>
          <w:t>17</w:t>
        </w:r>
        <w:r>
          <w:fldChar w:fldCharType="end"/>
        </w:r>
      </w:hyperlink>
    </w:p>
    <w:p>
      <w:pPr>
        <w:pStyle w:val="TOC2"/>
        <w:tabs>
          <w:tab w:val="right" w:leader="dot" w:pos="8306"/>
        </w:tabs>
      </w:pPr>
      <w:hyperlink w:anchor="_Toc4198" w:history="1">
        <w:r>
          <w:rPr>
            <w:rFonts w:ascii="仿宋" w:eastAsia="仿宋" w:hAnsi="仿宋" w:cs="仿宋" w:hint="eastAsia"/>
            <w:lang w:eastAsia="zh-CN"/>
          </w:rPr>
          <w:t>(八)、其它风险分析</w:t>
        </w:r>
        <w:r>
          <w:tab/>
        </w:r>
        <w:r>
          <w:fldChar w:fldCharType="begin"/>
        </w:r>
        <w:r>
          <w:instrText xml:space="preserve"> PAGEREF _Toc4198 \h </w:instrText>
        </w:r>
        <w:r>
          <w:fldChar w:fldCharType="separate"/>
        </w:r>
        <w:r>
          <w:t>18</w:t>
        </w:r>
        <w:r>
          <w:fldChar w:fldCharType="end"/>
        </w:r>
      </w:hyperlink>
    </w:p>
    <w:p>
      <w:pPr>
        <w:pStyle w:val="TOC2"/>
        <w:tabs>
          <w:tab w:val="right" w:leader="dot" w:pos="8306"/>
        </w:tabs>
      </w:pPr>
      <w:hyperlink w:anchor="_Toc8701" w:history="1">
        <w:r>
          <w:rPr>
            <w:rFonts w:ascii="仿宋" w:eastAsia="仿宋" w:hAnsi="仿宋" w:cs="仿宋" w:hint="eastAsia"/>
            <w:lang w:eastAsia="zh-CN"/>
          </w:rPr>
          <w:t>(九)、社会影响评估</w:t>
        </w:r>
        <w:r>
          <w:tab/>
        </w:r>
        <w:r>
          <w:fldChar w:fldCharType="begin"/>
        </w:r>
        <w:r>
          <w:instrText xml:space="preserve"> PAGEREF _Toc8701 \h </w:instrText>
        </w:r>
        <w:r>
          <w:fldChar w:fldCharType="separate"/>
        </w:r>
        <w:r>
          <w:t>20</w:t>
        </w:r>
        <w:r>
          <w:fldChar w:fldCharType="end"/>
        </w:r>
      </w:hyperlink>
    </w:p>
    <w:p>
      <w:pPr>
        <w:pStyle w:val="TOC1"/>
        <w:tabs>
          <w:tab w:val="right" w:leader="dot" w:pos="8306"/>
        </w:tabs>
      </w:pPr>
      <w:hyperlink w:anchor="_Toc10438" w:history="1">
        <w:r>
          <w:rPr>
            <w:rFonts w:ascii="仿宋" w:eastAsia="仿宋" w:hAnsi="仿宋" w:cs="仿宋" w:hint="eastAsia"/>
            <w:lang w:eastAsia="zh-CN"/>
          </w:rPr>
          <w:t>三、背景、必要性分析</w:t>
        </w:r>
        <w:r>
          <w:tab/>
        </w:r>
        <w:r>
          <w:fldChar w:fldCharType="begin"/>
        </w:r>
        <w:r>
          <w:instrText xml:space="preserve"> PAGEREF _Toc10438 \h </w:instrText>
        </w:r>
        <w:r>
          <w:fldChar w:fldCharType="separate"/>
        </w:r>
        <w:r>
          <w:t>22</w:t>
        </w:r>
        <w:r>
          <w:fldChar w:fldCharType="end"/>
        </w:r>
      </w:hyperlink>
    </w:p>
    <w:p>
      <w:pPr>
        <w:pStyle w:val="TOC2"/>
        <w:tabs>
          <w:tab w:val="right" w:leader="dot" w:pos="8306"/>
        </w:tabs>
      </w:pPr>
      <w:hyperlink w:anchor="_Toc9965" w:history="1">
        <w:r>
          <w:rPr>
            <w:rFonts w:ascii="仿宋" w:eastAsia="仿宋" w:hAnsi="仿宋" w:cs="仿宋" w:hint="eastAsia"/>
            <w:lang w:eastAsia="zh-CN"/>
          </w:rPr>
          <w:t>(一)、项目建设背景</w:t>
        </w:r>
        <w:r>
          <w:tab/>
        </w:r>
        <w:r>
          <w:fldChar w:fldCharType="begin"/>
        </w:r>
        <w:r>
          <w:instrText xml:space="preserve"> PAGEREF _Toc9965 \h </w:instrText>
        </w:r>
        <w:r>
          <w:fldChar w:fldCharType="separate"/>
        </w:r>
        <w:r>
          <w:t>22</w:t>
        </w:r>
        <w:r>
          <w:fldChar w:fldCharType="end"/>
        </w:r>
      </w:hyperlink>
    </w:p>
    <w:p>
      <w:pPr>
        <w:pStyle w:val="TOC2"/>
        <w:tabs>
          <w:tab w:val="right" w:leader="dot" w:pos="8306"/>
        </w:tabs>
      </w:pPr>
      <w:hyperlink w:anchor="_Toc25955" w:history="1">
        <w:r>
          <w:rPr>
            <w:rFonts w:ascii="仿宋" w:eastAsia="仿宋" w:hAnsi="仿宋" w:cs="仿宋" w:hint="eastAsia"/>
            <w:lang w:eastAsia="zh-CN"/>
          </w:rPr>
          <w:t>(二)、必要性分析</w:t>
        </w:r>
        <w:r>
          <w:tab/>
        </w:r>
        <w:r>
          <w:fldChar w:fldCharType="begin"/>
        </w:r>
        <w:r>
          <w:instrText xml:space="preserve"> PAGEREF _Toc25955 \h </w:instrText>
        </w:r>
        <w:r>
          <w:fldChar w:fldCharType="separate"/>
        </w:r>
        <w:r>
          <w:t>23</w:t>
        </w:r>
        <w:r>
          <w:fldChar w:fldCharType="end"/>
        </w:r>
      </w:hyperlink>
    </w:p>
    <w:p>
      <w:pPr>
        <w:pStyle w:val="TOC2"/>
        <w:tabs>
          <w:tab w:val="right" w:leader="dot" w:pos="8306"/>
        </w:tabs>
      </w:pPr>
      <w:hyperlink w:anchor="_Toc28143" w:history="1">
        <w:r>
          <w:rPr>
            <w:rFonts w:ascii="仿宋" w:eastAsia="仿宋" w:hAnsi="仿宋" w:cs="仿宋" w:hint="eastAsia"/>
            <w:lang w:eastAsia="zh-CN"/>
          </w:rPr>
          <w:t>(三)、项目建设有利条件</w:t>
        </w:r>
        <w:r>
          <w:tab/>
        </w:r>
        <w:r>
          <w:fldChar w:fldCharType="begin"/>
        </w:r>
        <w:r>
          <w:instrText xml:space="preserve"> PAGEREF _Toc28143 \h </w:instrText>
        </w:r>
        <w:r>
          <w:fldChar w:fldCharType="separate"/>
        </w:r>
        <w:r>
          <w:t>24</w:t>
        </w:r>
        <w:r>
          <w:fldChar w:fldCharType="end"/>
        </w:r>
      </w:hyperlink>
    </w:p>
    <w:p>
      <w:pPr>
        <w:pStyle w:val="TOC1"/>
        <w:tabs>
          <w:tab w:val="right" w:leader="dot" w:pos="8306"/>
        </w:tabs>
      </w:pPr>
      <w:hyperlink w:anchor="_Toc31861" w:history="1">
        <w:r>
          <w:rPr>
            <w:rFonts w:ascii="仿宋" w:eastAsia="仿宋" w:hAnsi="仿宋" w:cs="仿宋" w:hint="eastAsia"/>
            <w:lang w:eastAsia="zh-CN"/>
          </w:rPr>
          <w:t>四、资源开发及综合利用分析</w:t>
        </w:r>
        <w:r>
          <w:tab/>
        </w:r>
        <w:r>
          <w:fldChar w:fldCharType="begin"/>
        </w:r>
        <w:r>
          <w:instrText xml:space="preserve"> PAGEREF _Toc31861 \h </w:instrText>
        </w:r>
        <w:r>
          <w:fldChar w:fldCharType="separate"/>
        </w:r>
        <w:r>
          <w:t>26</w:t>
        </w:r>
        <w:r>
          <w:fldChar w:fldCharType="end"/>
        </w:r>
      </w:hyperlink>
    </w:p>
    <w:p>
      <w:pPr>
        <w:pStyle w:val="TOC2"/>
        <w:tabs>
          <w:tab w:val="right" w:leader="dot" w:pos="8306"/>
        </w:tabs>
      </w:pPr>
      <w:hyperlink w:anchor="_Toc15506" w:history="1">
        <w:r>
          <w:rPr>
            <w:rFonts w:ascii="仿宋" w:eastAsia="仿宋" w:hAnsi="仿宋" w:cs="仿宋" w:hint="eastAsia"/>
            <w:lang w:eastAsia="zh-CN"/>
          </w:rPr>
          <w:t>(一)、资源开发方案</w:t>
        </w:r>
        <w:r>
          <w:tab/>
        </w:r>
        <w:r>
          <w:fldChar w:fldCharType="begin"/>
        </w:r>
        <w:r>
          <w:instrText xml:space="preserve"> PAGEREF _Toc15506 \h </w:instrText>
        </w:r>
        <w:r>
          <w:fldChar w:fldCharType="separate"/>
        </w:r>
        <w:r>
          <w:t>26</w:t>
        </w:r>
        <w:r>
          <w:fldChar w:fldCharType="end"/>
        </w:r>
      </w:hyperlink>
    </w:p>
    <w:p>
      <w:pPr>
        <w:pStyle w:val="TOC2"/>
        <w:tabs>
          <w:tab w:val="right" w:leader="dot" w:pos="8306"/>
        </w:tabs>
      </w:pPr>
      <w:hyperlink w:anchor="_Toc19615" w:history="1">
        <w:r>
          <w:rPr>
            <w:rFonts w:ascii="仿宋" w:eastAsia="仿宋" w:hAnsi="仿宋" w:cs="仿宋" w:hint="eastAsia"/>
            <w:lang w:eastAsia="zh-CN"/>
          </w:rPr>
          <w:t>(二)、资源利用方案</w:t>
        </w:r>
        <w:r>
          <w:tab/>
        </w:r>
        <w:r>
          <w:fldChar w:fldCharType="begin"/>
        </w:r>
        <w:r>
          <w:instrText xml:space="preserve"> PAGEREF _Toc19615 \h </w:instrText>
        </w:r>
        <w:r>
          <w:fldChar w:fldCharType="separate"/>
        </w:r>
        <w:r>
          <w:t>27</w:t>
        </w:r>
        <w:r>
          <w:fldChar w:fldCharType="end"/>
        </w:r>
      </w:hyperlink>
    </w:p>
    <w:p>
      <w:pPr>
        <w:pStyle w:val="TOC2"/>
        <w:tabs>
          <w:tab w:val="right" w:leader="dot" w:pos="8306"/>
        </w:tabs>
      </w:pPr>
      <w:hyperlink w:anchor="_Toc12536" w:history="1">
        <w:r>
          <w:rPr>
            <w:rFonts w:ascii="仿宋" w:eastAsia="仿宋" w:hAnsi="仿宋" w:cs="仿宋" w:hint="eastAsia"/>
            <w:lang w:eastAsia="zh-CN"/>
          </w:rPr>
          <w:t>(三)、资源节约措施</w:t>
        </w:r>
        <w:r>
          <w:tab/>
        </w:r>
        <w:r>
          <w:fldChar w:fldCharType="begin"/>
        </w:r>
        <w:r>
          <w:instrText xml:space="preserve"> PAGEREF _Toc12536 \h </w:instrText>
        </w:r>
        <w:r>
          <w:fldChar w:fldCharType="separate"/>
        </w:r>
        <w:r>
          <w:t>28</w:t>
        </w:r>
        <w:r>
          <w:fldChar w:fldCharType="end"/>
        </w:r>
      </w:hyperlink>
    </w:p>
    <w:p>
      <w:pPr>
        <w:pStyle w:val="TOC1"/>
        <w:tabs>
          <w:tab w:val="right" w:leader="dot" w:pos="8306"/>
        </w:tabs>
      </w:pPr>
      <w:hyperlink w:anchor="_Toc30049" w:history="1">
        <w:r>
          <w:rPr>
            <w:rFonts w:ascii="仿宋" w:eastAsia="仿宋" w:hAnsi="仿宋" w:cs="仿宋" w:hint="eastAsia"/>
            <w:lang w:eastAsia="zh-CN"/>
          </w:rPr>
          <w:t>五、项目监理与质量保证</w:t>
        </w:r>
        <w:r>
          <w:tab/>
        </w:r>
        <w:r>
          <w:fldChar w:fldCharType="begin"/>
        </w:r>
        <w:r>
          <w:instrText xml:space="preserve"> PAGEREF _Toc30049 \h </w:instrText>
        </w:r>
        <w:r>
          <w:fldChar w:fldCharType="separate"/>
        </w:r>
        <w:r>
          <w:t>29</w:t>
        </w:r>
        <w:r>
          <w:fldChar w:fldCharType="end"/>
        </w:r>
      </w:hyperlink>
    </w:p>
    <w:p>
      <w:pPr>
        <w:pStyle w:val="TOC2"/>
        <w:tabs>
          <w:tab w:val="right" w:leader="dot" w:pos="8306"/>
        </w:tabs>
      </w:pPr>
      <w:hyperlink w:anchor="_Toc1789" w:history="1">
        <w:r>
          <w:rPr>
            <w:rFonts w:ascii="仿宋" w:eastAsia="仿宋" w:hAnsi="仿宋" w:cs="仿宋" w:hint="eastAsia"/>
            <w:lang w:eastAsia="zh-CN"/>
          </w:rPr>
          <w:t>(一)、监理体系构建</w:t>
        </w:r>
        <w:r>
          <w:tab/>
        </w:r>
        <w:r>
          <w:fldChar w:fldCharType="begin"/>
        </w:r>
        <w:r>
          <w:instrText xml:space="preserve"> PAGEREF _Toc1789 \h </w:instrText>
        </w:r>
        <w:r>
          <w:fldChar w:fldCharType="separate"/>
        </w:r>
        <w:r>
          <w:t>29</w:t>
        </w:r>
        <w:r>
          <w:fldChar w:fldCharType="end"/>
        </w:r>
      </w:hyperlink>
    </w:p>
    <w:p>
      <w:pPr>
        <w:pStyle w:val="TOC2"/>
        <w:tabs>
          <w:tab w:val="right" w:leader="dot" w:pos="8306"/>
        </w:tabs>
      </w:pPr>
      <w:hyperlink w:anchor="_Toc23570" w:history="1">
        <w:r>
          <w:rPr>
            <w:rFonts w:ascii="仿宋" w:eastAsia="仿宋" w:hAnsi="仿宋" w:cs="仿宋" w:hint="eastAsia"/>
            <w:lang w:eastAsia="zh-CN"/>
          </w:rPr>
          <w:t>(二)、质量保证体系实施</w:t>
        </w:r>
        <w:r>
          <w:tab/>
        </w:r>
        <w:r>
          <w:fldChar w:fldCharType="begin"/>
        </w:r>
        <w:r>
          <w:instrText xml:space="preserve"> PAGEREF _Toc23570 \h </w:instrText>
        </w:r>
        <w:r>
          <w:fldChar w:fldCharType="separate"/>
        </w:r>
        <w:r>
          <w:t>30</w:t>
        </w:r>
        <w:r>
          <w:fldChar w:fldCharType="end"/>
        </w:r>
      </w:hyperlink>
    </w:p>
    <w:p>
      <w:pPr>
        <w:pStyle w:val="TOC2"/>
        <w:tabs>
          <w:tab w:val="right" w:leader="dot" w:pos="8306"/>
        </w:tabs>
      </w:pPr>
      <w:hyperlink w:anchor="_Toc3009" w:history="1">
        <w:r>
          <w:rPr>
            <w:rFonts w:ascii="仿宋" w:eastAsia="仿宋" w:hAnsi="仿宋" w:cs="仿宋" w:hint="eastAsia"/>
            <w:lang w:eastAsia="zh-CN"/>
          </w:rPr>
          <w:t>(三)、监理与质量控制流程</w:t>
        </w:r>
        <w:r>
          <w:tab/>
        </w:r>
        <w:r>
          <w:fldChar w:fldCharType="begin"/>
        </w:r>
        <w:r>
          <w:instrText xml:space="preserve"> PAGEREF _Toc3009 \h </w:instrText>
        </w:r>
        <w:r>
          <w:fldChar w:fldCharType="separate"/>
        </w:r>
        <w:r>
          <w:t>31</w:t>
        </w:r>
        <w:r>
          <w:fldChar w:fldCharType="end"/>
        </w:r>
      </w:hyperlink>
    </w:p>
    <w:p>
      <w:pPr>
        <w:pStyle w:val="TOC1"/>
        <w:tabs>
          <w:tab w:val="right" w:leader="dot" w:pos="8306"/>
        </w:tabs>
      </w:pPr>
      <w:hyperlink w:anchor="_Toc18908" w:history="1">
        <w:r>
          <w:rPr>
            <w:rFonts w:ascii="仿宋" w:eastAsia="仿宋" w:hAnsi="仿宋" w:cs="仿宋" w:hint="eastAsia"/>
            <w:lang w:eastAsia="zh-CN"/>
          </w:rPr>
          <w:t>六、项目选址研究</w:t>
        </w:r>
        <w:r>
          <w:tab/>
        </w:r>
        <w:r>
          <w:fldChar w:fldCharType="begin"/>
        </w:r>
        <w:r>
          <w:instrText xml:space="preserve"> PAGEREF _Toc18908 \h </w:instrText>
        </w:r>
        <w:r>
          <w:fldChar w:fldCharType="separate"/>
        </w:r>
        <w:r>
          <w:t>31</w:t>
        </w:r>
        <w:r>
          <w:fldChar w:fldCharType="end"/>
        </w:r>
      </w:hyperlink>
    </w:p>
    <w:p>
      <w:pPr>
        <w:pStyle w:val="TOC2"/>
        <w:tabs>
          <w:tab w:val="right" w:leader="dot" w:pos="8306"/>
        </w:tabs>
      </w:pPr>
      <w:hyperlink w:anchor="_Toc23111" w:history="1">
        <w:r>
          <w:rPr>
            <w:rFonts w:ascii="仿宋" w:eastAsia="仿宋" w:hAnsi="仿宋" w:cs="仿宋" w:hint="eastAsia"/>
            <w:lang w:eastAsia="zh-CN"/>
          </w:rPr>
          <w:t>(一)、项目选址原则</w:t>
        </w:r>
        <w:r>
          <w:tab/>
        </w:r>
        <w:r>
          <w:fldChar w:fldCharType="begin"/>
        </w:r>
        <w:r>
          <w:instrText xml:space="preserve"> PAGEREF _Toc23111 \h </w:instrText>
        </w:r>
        <w:r>
          <w:fldChar w:fldCharType="separate"/>
        </w:r>
        <w:r>
          <w:t>31</w:t>
        </w:r>
        <w:r>
          <w:fldChar w:fldCharType="end"/>
        </w:r>
      </w:hyperlink>
    </w:p>
    <w:p>
      <w:pPr>
        <w:pStyle w:val="TOC2"/>
        <w:tabs>
          <w:tab w:val="right" w:leader="dot" w:pos="8306"/>
        </w:tabs>
      </w:pPr>
      <w:hyperlink w:anchor="_Toc29251" w:history="1">
        <w:r>
          <w:rPr>
            <w:rFonts w:ascii="仿宋" w:eastAsia="仿宋" w:hAnsi="仿宋" w:cs="仿宋" w:hint="eastAsia"/>
            <w:lang w:eastAsia="zh-CN"/>
          </w:rPr>
          <w:t>(二)、项目选址</w:t>
        </w:r>
        <w:r>
          <w:tab/>
        </w:r>
        <w:r>
          <w:fldChar w:fldCharType="begin"/>
        </w:r>
        <w:r>
          <w:instrText xml:space="preserve"> PAGEREF _Toc29251 \h </w:instrText>
        </w:r>
        <w:r>
          <w:fldChar w:fldCharType="separate"/>
        </w:r>
        <w:r>
          <w:t>35</w:t>
        </w:r>
        <w:r>
          <w:fldChar w:fldCharType="end"/>
        </w:r>
      </w:hyperlink>
    </w:p>
    <w:p>
      <w:pPr>
        <w:pStyle w:val="TOC2"/>
        <w:tabs>
          <w:tab w:val="right" w:leader="dot" w:pos="8306"/>
        </w:tabs>
      </w:pPr>
      <w:hyperlink w:anchor="_Toc4679" w:history="1">
        <w:r>
          <w:rPr>
            <w:rFonts w:ascii="仿宋" w:eastAsia="仿宋" w:hAnsi="仿宋" w:cs="仿宋" w:hint="eastAsia"/>
            <w:lang w:eastAsia="zh-CN"/>
          </w:rPr>
          <w:t>(三)、建设条件分析</w:t>
        </w:r>
        <w:r>
          <w:tab/>
        </w:r>
        <w:r>
          <w:fldChar w:fldCharType="begin"/>
        </w:r>
        <w:r>
          <w:instrText xml:space="preserve"> PAGEREF _Toc4679 \h </w:instrText>
        </w:r>
        <w:r>
          <w:fldChar w:fldCharType="separate"/>
        </w:r>
        <w:r>
          <w:t>37</w:t>
        </w:r>
        <w:r>
          <w:fldChar w:fldCharType="end"/>
        </w:r>
      </w:hyperlink>
    </w:p>
    <w:p>
      <w:pPr>
        <w:pStyle w:val="TOC2"/>
        <w:tabs>
          <w:tab w:val="right" w:leader="dot" w:pos="8306"/>
        </w:tabs>
      </w:pPr>
      <w:hyperlink w:anchor="_Toc28483" w:history="1">
        <w:r>
          <w:rPr>
            <w:rFonts w:ascii="仿宋" w:eastAsia="仿宋" w:hAnsi="仿宋" w:cs="仿宋" w:hint="eastAsia"/>
            <w:lang w:eastAsia="zh-CN"/>
          </w:rPr>
          <w:t>(四)、用地控制指标</w:t>
        </w:r>
        <w:r>
          <w:tab/>
        </w:r>
        <w:r>
          <w:fldChar w:fldCharType="begin"/>
        </w:r>
        <w:r>
          <w:instrText xml:space="preserve"> PAGEREF _Toc28483 \h </w:instrText>
        </w:r>
        <w:r>
          <w:fldChar w:fldCharType="separate"/>
        </w:r>
        <w:r>
          <w:t>38</w:t>
        </w:r>
        <w:r>
          <w:fldChar w:fldCharType="end"/>
        </w:r>
      </w:hyperlink>
    </w:p>
    <w:p>
      <w:pPr>
        <w:pStyle w:val="TOC2"/>
        <w:tabs>
          <w:tab w:val="right" w:leader="dot" w:pos="8306"/>
        </w:tabs>
      </w:pPr>
      <w:hyperlink w:anchor="_Toc620" w:history="1">
        <w:r>
          <w:rPr>
            <w:rFonts w:ascii="仿宋" w:eastAsia="仿宋" w:hAnsi="仿宋" w:cs="仿宋" w:hint="eastAsia"/>
            <w:lang w:eastAsia="zh-CN"/>
          </w:rPr>
          <w:t>(五)、地总体要求</w:t>
        </w:r>
        <w:r>
          <w:tab/>
        </w:r>
        <w:r>
          <w:fldChar w:fldCharType="begin"/>
        </w:r>
        <w:r>
          <w:instrText xml:space="preserve"> PAGEREF _Toc620 \h </w:instrText>
        </w:r>
        <w:r>
          <w:fldChar w:fldCharType="separate"/>
        </w:r>
        <w:r>
          <w:t>39</w:t>
        </w:r>
        <w:r>
          <w:fldChar w:fldCharType="end"/>
        </w:r>
      </w:hyperlink>
    </w:p>
    <w:p>
      <w:pPr>
        <w:pStyle w:val="TOC2"/>
        <w:tabs>
          <w:tab w:val="right" w:leader="dot" w:pos="8306"/>
        </w:tabs>
      </w:pPr>
      <w:hyperlink w:anchor="_Toc26379" w:history="1">
        <w:r>
          <w:rPr>
            <w:rFonts w:ascii="仿宋" w:eastAsia="仿宋" w:hAnsi="仿宋" w:cs="仿宋" w:hint="eastAsia"/>
            <w:lang w:eastAsia="zh-CN"/>
          </w:rPr>
          <w:t>(六)、节约用地措施</w:t>
        </w:r>
        <w:r>
          <w:tab/>
        </w:r>
        <w:r>
          <w:fldChar w:fldCharType="begin"/>
        </w:r>
        <w:r>
          <w:instrText xml:space="preserve"> PAGEREF _Toc26379 \h </w:instrText>
        </w:r>
        <w:r>
          <w:fldChar w:fldCharType="separate"/>
        </w:r>
        <w:r>
          <w:t>41</w:t>
        </w:r>
        <w:r>
          <w:fldChar w:fldCharType="end"/>
        </w:r>
      </w:hyperlink>
    </w:p>
    <w:p>
      <w:pPr>
        <w:pStyle w:val="TOC2"/>
        <w:tabs>
          <w:tab w:val="right" w:leader="dot" w:pos="8306"/>
        </w:tabs>
      </w:pPr>
      <w:hyperlink w:anchor="_Toc18827" w:history="1">
        <w:r>
          <w:rPr>
            <w:rFonts w:ascii="仿宋" w:eastAsia="仿宋" w:hAnsi="仿宋" w:cs="仿宋" w:hint="eastAsia"/>
            <w:lang w:eastAsia="zh-CN"/>
          </w:rPr>
          <w:t>(七)、选址综合评价</w:t>
        </w:r>
        <w:r>
          <w:tab/>
        </w:r>
        <w:r>
          <w:fldChar w:fldCharType="begin"/>
        </w:r>
        <w:r>
          <w:instrText xml:space="preserve"> PAGEREF _Toc18827 \h </w:instrText>
        </w:r>
        <w:r>
          <w:fldChar w:fldCharType="separate"/>
        </w:r>
        <w:r>
          <w:t>42</w:t>
        </w:r>
        <w:r>
          <w:fldChar w:fldCharType="end"/>
        </w:r>
      </w:hyperlink>
    </w:p>
    <w:p>
      <w:pPr>
        <w:pStyle w:val="TOC1"/>
        <w:tabs>
          <w:tab w:val="right" w:leader="dot" w:pos="8306"/>
        </w:tabs>
      </w:pPr>
      <w:hyperlink w:anchor="_Toc28893" w:history="1">
        <w:r>
          <w:rPr>
            <w:rFonts w:ascii="仿宋" w:eastAsia="仿宋" w:hAnsi="仿宋" w:cs="仿宋" w:hint="eastAsia"/>
            <w:lang w:eastAsia="zh-CN"/>
          </w:rPr>
          <w:t>七、项目变更管理</w:t>
        </w:r>
        <w:r>
          <w:tab/>
        </w:r>
        <w:r>
          <w:fldChar w:fldCharType="begin"/>
        </w:r>
        <w:r>
          <w:instrText xml:space="preserve"> PAGEREF _Toc28893 \h </w:instrText>
        </w:r>
        <w:r>
          <w:fldChar w:fldCharType="separate"/>
        </w:r>
        <w:r>
          <w:t>43</w:t>
        </w:r>
        <w:r>
          <w:fldChar w:fldCharType="end"/>
        </w:r>
      </w:hyperlink>
    </w:p>
    <w:p>
      <w:pPr>
        <w:pStyle w:val="TOC2"/>
        <w:tabs>
          <w:tab w:val="right" w:leader="dot" w:pos="8306"/>
        </w:tabs>
      </w:pPr>
      <w:hyperlink w:anchor="_Toc20128" w:history="1">
        <w:r>
          <w:rPr>
            <w:rFonts w:ascii="仿宋" w:eastAsia="仿宋" w:hAnsi="仿宋" w:cs="仿宋" w:hint="eastAsia"/>
            <w:lang w:eastAsia="zh-CN"/>
          </w:rPr>
          <w:t>(一)、变更控制流程</w:t>
        </w:r>
        <w:r>
          <w:tab/>
        </w:r>
        <w:r>
          <w:fldChar w:fldCharType="begin"/>
        </w:r>
        <w:r>
          <w:instrText xml:space="preserve"> PAGEREF _Toc20128 \h </w:instrText>
        </w:r>
        <w:r>
          <w:fldChar w:fldCharType="separate"/>
        </w:r>
        <w:r>
          <w:t>43</w:t>
        </w:r>
        <w:r>
          <w:fldChar w:fldCharType="end"/>
        </w:r>
      </w:hyperlink>
    </w:p>
    <w:p>
      <w:pPr>
        <w:pStyle w:val="TOC2"/>
        <w:tabs>
          <w:tab w:val="right" w:leader="dot" w:pos="8306"/>
        </w:tabs>
      </w:pPr>
      <w:hyperlink w:anchor="_Toc14748" w:history="1">
        <w:r>
          <w:rPr>
            <w:rFonts w:ascii="仿宋" w:eastAsia="仿宋" w:hAnsi="仿宋" w:cs="仿宋" w:hint="eastAsia"/>
            <w:lang w:eastAsia="zh-CN"/>
          </w:rPr>
          <w:t>(二)、影响评估与处理</w:t>
        </w:r>
        <w:r>
          <w:tab/>
        </w:r>
        <w:r>
          <w:fldChar w:fldCharType="begin"/>
        </w:r>
        <w:r>
          <w:instrText xml:space="preserve"> PAGEREF _Toc14748 \h </w:instrText>
        </w:r>
        <w:r>
          <w:fldChar w:fldCharType="separate"/>
        </w:r>
        <w:r>
          <w:t>44</w:t>
        </w:r>
        <w:r>
          <w:fldChar w:fldCharType="end"/>
        </w:r>
      </w:hyperlink>
    </w:p>
    <w:p>
      <w:pPr>
        <w:pStyle w:val="TOC2"/>
        <w:tabs>
          <w:tab w:val="right" w:leader="dot" w:pos="8306"/>
        </w:tabs>
      </w:pPr>
      <w:hyperlink w:anchor="_Toc11660" w:history="1">
        <w:r>
          <w:rPr>
            <w:rFonts w:ascii="仿宋" w:eastAsia="仿宋" w:hAnsi="仿宋" w:cs="仿宋" w:hint="eastAsia"/>
            <w:lang w:eastAsia="zh-CN"/>
          </w:rPr>
          <w:t>(三)、变更记录与追踪</w:t>
        </w:r>
        <w:r>
          <w:tab/>
        </w:r>
        <w:r>
          <w:fldChar w:fldCharType="begin"/>
        </w:r>
        <w:r>
          <w:instrText xml:space="preserve"> PAGEREF _Toc11660 \h </w:instrText>
        </w:r>
        <w:r>
          <w:fldChar w:fldCharType="separate"/>
        </w:r>
        <w:r>
          <w:t>45</w:t>
        </w:r>
        <w:r>
          <w:fldChar w:fldCharType="end"/>
        </w:r>
      </w:hyperlink>
    </w:p>
    <w:p>
      <w:pPr>
        <w:pStyle w:val="TOC2"/>
        <w:tabs>
          <w:tab w:val="right" w:leader="dot" w:pos="8306"/>
        </w:tabs>
      </w:pPr>
      <w:hyperlink w:anchor="_Toc11783" w:history="1">
        <w:r>
          <w:rPr>
            <w:rFonts w:ascii="仿宋" w:eastAsia="仿宋" w:hAnsi="仿宋" w:cs="仿宋" w:hint="eastAsia"/>
            <w:lang w:eastAsia="zh-CN"/>
          </w:rPr>
          <w:t>(四)、变更管理策略</w:t>
        </w:r>
        <w:r>
          <w:tab/>
        </w:r>
        <w:r>
          <w:fldChar w:fldCharType="begin"/>
        </w:r>
        <w:r>
          <w:instrText xml:space="preserve"> PAGEREF _Toc11783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3" w:history="1">
        <w:r>
          <w:rPr>
            <w:rFonts w:ascii="仿宋" w:eastAsia="仿宋" w:hAnsi="仿宋" w:cs="仿宋" w:hint="eastAsia"/>
            <w:lang w:eastAsia="zh-CN"/>
          </w:rPr>
          <w:t>八、项目进度计划</w:t>
        </w:r>
        <w:r>
          <w:tab/>
        </w:r>
        <w:r>
          <w:fldChar w:fldCharType="begin"/>
        </w:r>
        <w:r>
          <w:instrText xml:space="preserve"> PAGEREF _Toc26343 \h </w:instrText>
        </w:r>
        <w:r>
          <w:fldChar w:fldCharType="separate"/>
        </w:r>
        <w:r>
          <w:t>49</w:t>
        </w:r>
        <w:r>
          <w:fldChar w:fldCharType="end"/>
        </w:r>
      </w:hyperlink>
    </w:p>
    <w:p>
      <w:pPr>
        <w:pStyle w:val="TOC2"/>
        <w:tabs>
          <w:tab w:val="right" w:leader="dot" w:pos="8306"/>
        </w:tabs>
      </w:pPr>
      <w:hyperlink w:anchor="_Toc24513" w:history="1">
        <w:r>
          <w:rPr>
            <w:rFonts w:ascii="仿宋" w:eastAsia="仿宋" w:hAnsi="仿宋" w:cs="仿宋" w:hint="eastAsia"/>
            <w:lang w:eastAsia="zh-CN"/>
          </w:rPr>
          <w:t>(一)、建设周期</w:t>
        </w:r>
        <w:r>
          <w:tab/>
        </w:r>
        <w:r>
          <w:fldChar w:fldCharType="begin"/>
        </w:r>
        <w:r>
          <w:instrText xml:space="preserve"> PAGEREF _Toc24513 \h </w:instrText>
        </w:r>
        <w:r>
          <w:fldChar w:fldCharType="separate"/>
        </w:r>
        <w:r>
          <w:t>49</w:t>
        </w:r>
        <w:r>
          <w:fldChar w:fldCharType="end"/>
        </w:r>
      </w:hyperlink>
    </w:p>
    <w:p>
      <w:pPr>
        <w:pStyle w:val="TOC2"/>
        <w:tabs>
          <w:tab w:val="right" w:leader="dot" w:pos="8306"/>
        </w:tabs>
      </w:pPr>
      <w:hyperlink w:anchor="_Toc21362" w:history="1">
        <w:r>
          <w:rPr>
            <w:rFonts w:ascii="仿宋" w:eastAsia="仿宋" w:hAnsi="仿宋" w:cs="仿宋" w:hint="eastAsia"/>
            <w:lang w:eastAsia="zh-CN"/>
          </w:rPr>
          <w:t>(二)、建设进度</w:t>
        </w:r>
        <w:r>
          <w:tab/>
        </w:r>
        <w:r>
          <w:fldChar w:fldCharType="begin"/>
        </w:r>
        <w:r>
          <w:instrText xml:space="preserve"> PAGEREF _Toc21362 \h </w:instrText>
        </w:r>
        <w:r>
          <w:fldChar w:fldCharType="separate"/>
        </w:r>
        <w:r>
          <w:t>49</w:t>
        </w:r>
        <w:r>
          <w:fldChar w:fldCharType="end"/>
        </w:r>
      </w:hyperlink>
    </w:p>
    <w:p>
      <w:pPr>
        <w:pStyle w:val="TOC2"/>
        <w:tabs>
          <w:tab w:val="right" w:leader="dot" w:pos="8306"/>
        </w:tabs>
      </w:pPr>
      <w:hyperlink w:anchor="_Toc17294" w:history="1">
        <w:r>
          <w:rPr>
            <w:rFonts w:ascii="仿宋" w:eastAsia="仿宋" w:hAnsi="仿宋" w:cs="仿宋" w:hint="eastAsia"/>
            <w:lang w:eastAsia="zh-CN"/>
          </w:rPr>
          <w:t>(三)、进度安排注意事项</w:t>
        </w:r>
        <w:r>
          <w:tab/>
        </w:r>
        <w:r>
          <w:fldChar w:fldCharType="begin"/>
        </w:r>
        <w:r>
          <w:instrText xml:space="preserve"> PAGEREF _Toc17294 \h </w:instrText>
        </w:r>
        <w:r>
          <w:fldChar w:fldCharType="separate"/>
        </w:r>
        <w:r>
          <w:t>50</w:t>
        </w:r>
        <w:r>
          <w:fldChar w:fldCharType="end"/>
        </w:r>
      </w:hyperlink>
    </w:p>
    <w:p>
      <w:pPr>
        <w:pStyle w:val="TOC2"/>
        <w:tabs>
          <w:tab w:val="right" w:leader="dot" w:pos="8306"/>
        </w:tabs>
      </w:pPr>
      <w:hyperlink w:anchor="_Toc8160" w:history="1">
        <w:r>
          <w:rPr>
            <w:rFonts w:ascii="仿宋" w:eastAsia="仿宋" w:hAnsi="仿宋" w:cs="仿宋" w:hint="eastAsia"/>
            <w:lang w:eastAsia="zh-CN"/>
          </w:rPr>
          <w:t>(四)、人力资源配置</w:t>
        </w:r>
        <w:r>
          <w:tab/>
        </w:r>
        <w:r>
          <w:fldChar w:fldCharType="begin"/>
        </w:r>
        <w:r>
          <w:instrText xml:space="preserve"> PAGEREF _Toc8160 \h </w:instrText>
        </w:r>
        <w:r>
          <w:fldChar w:fldCharType="separate"/>
        </w:r>
        <w:r>
          <w:t>51</w:t>
        </w:r>
        <w:r>
          <w:fldChar w:fldCharType="end"/>
        </w:r>
      </w:hyperlink>
    </w:p>
    <w:p>
      <w:pPr>
        <w:pStyle w:val="TOC2"/>
        <w:tabs>
          <w:tab w:val="right" w:leader="dot" w:pos="8306"/>
        </w:tabs>
      </w:pPr>
      <w:hyperlink w:anchor="_Toc6760" w:history="1">
        <w:r>
          <w:rPr>
            <w:rFonts w:ascii="仿宋" w:eastAsia="仿宋" w:hAnsi="仿宋" w:cs="仿宋" w:hint="eastAsia"/>
            <w:lang w:eastAsia="zh-CN"/>
          </w:rPr>
          <w:t>(五)、员工培训</w:t>
        </w:r>
        <w:r>
          <w:tab/>
        </w:r>
        <w:r>
          <w:fldChar w:fldCharType="begin"/>
        </w:r>
        <w:r>
          <w:instrText xml:space="preserve"> PAGEREF _Toc6760 \h </w:instrText>
        </w:r>
        <w:r>
          <w:fldChar w:fldCharType="separate"/>
        </w:r>
        <w:r>
          <w:t>53</w:t>
        </w:r>
        <w:r>
          <w:fldChar w:fldCharType="end"/>
        </w:r>
      </w:hyperlink>
    </w:p>
    <w:p>
      <w:pPr>
        <w:pStyle w:val="TOC2"/>
        <w:tabs>
          <w:tab w:val="right" w:leader="dot" w:pos="8306"/>
        </w:tabs>
      </w:pPr>
      <w:hyperlink w:anchor="_Toc31756" w:history="1">
        <w:r>
          <w:rPr>
            <w:rFonts w:ascii="仿宋" w:eastAsia="仿宋" w:hAnsi="仿宋" w:cs="仿宋" w:hint="eastAsia"/>
            <w:lang w:eastAsia="zh-CN"/>
          </w:rPr>
          <w:t>(六)、项目实施保障</w:t>
        </w:r>
        <w:r>
          <w:tab/>
        </w:r>
        <w:r>
          <w:fldChar w:fldCharType="begin"/>
        </w:r>
        <w:r>
          <w:instrText xml:space="preserve"> PAGEREF _Toc31756 \h </w:instrText>
        </w:r>
        <w:r>
          <w:fldChar w:fldCharType="separate"/>
        </w:r>
        <w:r>
          <w:t>54</w:t>
        </w:r>
        <w:r>
          <w:fldChar w:fldCharType="end"/>
        </w:r>
      </w:hyperlink>
    </w:p>
    <w:p>
      <w:pPr>
        <w:pStyle w:val="TOC2"/>
        <w:tabs>
          <w:tab w:val="right" w:leader="dot" w:pos="8306"/>
        </w:tabs>
      </w:pPr>
      <w:hyperlink w:anchor="_Toc9309" w:history="1">
        <w:r>
          <w:rPr>
            <w:rFonts w:ascii="仿宋" w:eastAsia="仿宋" w:hAnsi="仿宋" w:cs="仿宋" w:hint="eastAsia"/>
            <w:lang w:eastAsia="zh-CN"/>
          </w:rPr>
          <w:t>(七)、安全规范管理</w:t>
        </w:r>
        <w:r>
          <w:tab/>
        </w:r>
        <w:r>
          <w:fldChar w:fldCharType="begin"/>
        </w:r>
        <w:r>
          <w:instrText xml:space="preserve"> PAGEREF _Toc9309 \h </w:instrText>
        </w:r>
        <w:r>
          <w:fldChar w:fldCharType="separate"/>
        </w:r>
        <w:r>
          <w:t>55</w:t>
        </w:r>
        <w:r>
          <w:fldChar w:fldCharType="end"/>
        </w:r>
      </w:hyperlink>
    </w:p>
    <w:p>
      <w:pPr>
        <w:pStyle w:val="TOC1"/>
        <w:tabs>
          <w:tab w:val="right" w:leader="dot" w:pos="8306"/>
        </w:tabs>
      </w:pPr>
      <w:hyperlink w:anchor="_Toc16609" w:history="1">
        <w:r>
          <w:rPr>
            <w:rFonts w:ascii="仿宋" w:eastAsia="仿宋" w:hAnsi="仿宋" w:cs="仿宋" w:hint="eastAsia"/>
            <w:lang w:eastAsia="zh-CN"/>
          </w:rPr>
          <w:t>九、项目质量与标准</w:t>
        </w:r>
        <w:r>
          <w:tab/>
        </w:r>
        <w:r>
          <w:fldChar w:fldCharType="begin"/>
        </w:r>
        <w:r>
          <w:instrText xml:space="preserve"> PAGEREF _Toc16609 \h </w:instrText>
        </w:r>
        <w:r>
          <w:fldChar w:fldCharType="separate"/>
        </w:r>
        <w:r>
          <w:t>56</w:t>
        </w:r>
        <w:r>
          <w:fldChar w:fldCharType="end"/>
        </w:r>
      </w:hyperlink>
    </w:p>
    <w:p>
      <w:pPr>
        <w:pStyle w:val="TOC2"/>
        <w:tabs>
          <w:tab w:val="right" w:leader="dot" w:pos="8306"/>
        </w:tabs>
      </w:pPr>
      <w:hyperlink w:anchor="_Toc29533" w:history="1">
        <w:r>
          <w:rPr>
            <w:rFonts w:ascii="仿宋" w:eastAsia="仿宋" w:hAnsi="仿宋" w:cs="仿宋" w:hint="eastAsia"/>
            <w:lang w:eastAsia="zh-CN"/>
          </w:rPr>
          <w:t>(一)、质量保障体系</w:t>
        </w:r>
        <w:r>
          <w:tab/>
        </w:r>
        <w:r>
          <w:fldChar w:fldCharType="begin"/>
        </w:r>
        <w:r>
          <w:instrText xml:space="preserve"> PAGEREF _Toc29533 \h </w:instrText>
        </w:r>
        <w:r>
          <w:fldChar w:fldCharType="separate"/>
        </w:r>
        <w:r>
          <w:t>56</w:t>
        </w:r>
        <w:r>
          <w:fldChar w:fldCharType="end"/>
        </w:r>
      </w:hyperlink>
    </w:p>
    <w:p>
      <w:pPr>
        <w:pStyle w:val="TOC2"/>
        <w:tabs>
          <w:tab w:val="right" w:leader="dot" w:pos="8306"/>
        </w:tabs>
      </w:pPr>
      <w:hyperlink w:anchor="_Toc10876" w:history="1">
        <w:r>
          <w:rPr>
            <w:rFonts w:ascii="仿宋" w:eastAsia="仿宋" w:hAnsi="仿宋" w:cs="仿宋" w:hint="eastAsia"/>
            <w:lang w:eastAsia="zh-CN"/>
          </w:rPr>
          <w:t>(二)、标准化作业流程</w:t>
        </w:r>
        <w:r>
          <w:tab/>
        </w:r>
        <w:r>
          <w:fldChar w:fldCharType="begin"/>
        </w:r>
        <w:r>
          <w:instrText xml:space="preserve"> PAGEREF _Toc10876 \h </w:instrText>
        </w:r>
        <w:r>
          <w:fldChar w:fldCharType="separate"/>
        </w:r>
        <w:r>
          <w:t>58</w:t>
        </w:r>
        <w:r>
          <w:fldChar w:fldCharType="end"/>
        </w:r>
      </w:hyperlink>
    </w:p>
    <w:p>
      <w:pPr>
        <w:pStyle w:val="TOC2"/>
        <w:tabs>
          <w:tab w:val="right" w:leader="dot" w:pos="8306"/>
        </w:tabs>
      </w:pPr>
      <w:hyperlink w:anchor="_Toc9560" w:history="1">
        <w:r>
          <w:rPr>
            <w:rFonts w:ascii="仿宋" w:eastAsia="仿宋" w:hAnsi="仿宋" w:cs="仿宋" w:hint="eastAsia"/>
            <w:lang w:eastAsia="zh-CN"/>
          </w:rPr>
          <w:t>(三)、质量监控与评估</w:t>
        </w:r>
        <w:r>
          <w:tab/>
        </w:r>
        <w:r>
          <w:fldChar w:fldCharType="begin"/>
        </w:r>
        <w:r>
          <w:instrText xml:space="preserve"> PAGEREF _Toc9560 \h </w:instrText>
        </w:r>
        <w:r>
          <w:fldChar w:fldCharType="separate"/>
        </w:r>
        <w:r>
          <w:t>59</w:t>
        </w:r>
        <w:r>
          <w:fldChar w:fldCharType="end"/>
        </w:r>
      </w:hyperlink>
    </w:p>
    <w:p>
      <w:pPr>
        <w:pStyle w:val="TOC2"/>
        <w:tabs>
          <w:tab w:val="right" w:leader="dot" w:pos="8306"/>
        </w:tabs>
      </w:pPr>
      <w:hyperlink w:anchor="_Toc28745" w:history="1">
        <w:r>
          <w:rPr>
            <w:rFonts w:ascii="仿宋" w:eastAsia="仿宋" w:hAnsi="仿宋" w:cs="仿宋" w:hint="eastAsia"/>
            <w:lang w:eastAsia="zh-CN"/>
          </w:rPr>
          <w:t>(四)、质量改进计划</w:t>
        </w:r>
        <w:r>
          <w:tab/>
        </w:r>
        <w:r>
          <w:fldChar w:fldCharType="begin"/>
        </w:r>
        <w:r>
          <w:instrText xml:space="preserve"> PAGEREF _Toc28745 \h </w:instrText>
        </w:r>
        <w:r>
          <w:fldChar w:fldCharType="separate"/>
        </w:r>
        <w:r>
          <w:t>60</w:t>
        </w:r>
        <w:r>
          <w:fldChar w:fldCharType="end"/>
        </w:r>
      </w:hyperlink>
    </w:p>
    <w:p>
      <w:pPr>
        <w:pStyle w:val="TOC1"/>
        <w:tabs>
          <w:tab w:val="right" w:leader="dot" w:pos="8306"/>
        </w:tabs>
      </w:pPr>
      <w:hyperlink w:anchor="_Toc18520" w:history="1">
        <w:r>
          <w:rPr>
            <w:rFonts w:ascii="仿宋" w:eastAsia="仿宋" w:hAnsi="仿宋" w:cs="仿宋" w:hint="eastAsia"/>
            <w:lang w:eastAsia="zh-CN"/>
          </w:rPr>
          <w:t>十、客户关系管理与市场拓展</w:t>
        </w:r>
        <w:r>
          <w:tab/>
        </w:r>
        <w:r>
          <w:fldChar w:fldCharType="begin"/>
        </w:r>
        <w:r>
          <w:instrText xml:space="preserve"> PAGEREF _Toc18520 \h </w:instrText>
        </w:r>
        <w:r>
          <w:fldChar w:fldCharType="separate"/>
        </w:r>
        <w:r>
          <w:t>62</w:t>
        </w:r>
        <w:r>
          <w:fldChar w:fldCharType="end"/>
        </w:r>
      </w:hyperlink>
    </w:p>
    <w:p>
      <w:pPr>
        <w:pStyle w:val="TOC2"/>
        <w:tabs>
          <w:tab w:val="right" w:leader="dot" w:pos="8306"/>
        </w:tabs>
      </w:pPr>
      <w:hyperlink w:anchor="_Toc4913" w:history="1">
        <w:r>
          <w:rPr>
            <w:rFonts w:ascii="仿宋" w:eastAsia="仿宋" w:hAnsi="仿宋" w:cs="仿宋" w:hint="eastAsia"/>
            <w:lang w:eastAsia="zh-CN"/>
          </w:rPr>
          <w:t>(一)、客户关系管理策略</w:t>
        </w:r>
        <w:r>
          <w:tab/>
        </w:r>
        <w:r>
          <w:fldChar w:fldCharType="begin"/>
        </w:r>
        <w:r>
          <w:instrText xml:space="preserve"> PAGEREF _Toc4913 \h </w:instrText>
        </w:r>
        <w:r>
          <w:fldChar w:fldCharType="separate"/>
        </w:r>
        <w:r>
          <w:t>62</w:t>
        </w:r>
        <w:r>
          <w:fldChar w:fldCharType="end"/>
        </w:r>
      </w:hyperlink>
    </w:p>
    <w:p>
      <w:pPr>
        <w:pStyle w:val="TOC2"/>
        <w:tabs>
          <w:tab w:val="right" w:leader="dot" w:pos="8306"/>
        </w:tabs>
      </w:pPr>
      <w:hyperlink w:anchor="_Toc135" w:history="1">
        <w:r>
          <w:rPr>
            <w:rFonts w:ascii="仿宋" w:eastAsia="仿宋" w:hAnsi="仿宋" w:cs="仿宋" w:hint="eastAsia"/>
            <w:lang w:eastAsia="zh-CN"/>
          </w:rPr>
          <w:t>(二)、市场拓展方案</w:t>
        </w:r>
        <w:r>
          <w:tab/>
        </w:r>
        <w:r>
          <w:fldChar w:fldCharType="begin"/>
        </w:r>
        <w:r>
          <w:instrText xml:space="preserve"> PAGEREF _Toc135 \h </w:instrText>
        </w:r>
        <w:r>
          <w:fldChar w:fldCharType="separate"/>
        </w:r>
        <w:r>
          <w:t>63</w:t>
        </w:r>
        <w:r>
          <w:fldChar w:fldCharType="end"/>
        </w:r>
      </w:hyperlink>
    </w:p>
    <w:p>
      <w:pPr>
        <w:pStyle w:val="TOC1"/>
        <w:tabs>
          <w:tab w:val="right" w:leader="dot" w:pos="8306"/>
        </w:tabs>
      </w:pPr>
      <w:hyperlink w:anchor="_Toc14866" w:history="1">
        <w:r>
          <w:rPr>
            <w:rFonts w:ascii="仿宋" w:eastAsia="仿宋" w:hAnsi="仿宋" w:cs="仿宋" w:hint="eastAsia"/>
            <w:lang w:eastAsia="zh-CN"/>
          </w:rPr>
          <w:t>十一、安全与应急管理</w:t>
        </w:r>
        <w:r>
          <w:tab/>
        </w:r>
        <w:r>
          <w:fldChar w:fldCharType="begin"/>
        </w:r>
        <w:r>
          <w:instrText xml:space="preserve"> PAGEREF _Toc14866 \h </w:instrText>
        </w:r>
        <w:r>
          <w:fldChar w:fldCharType="separate"/>
        </w:r>
        <w:r>
          <w:t>64</w:t>
        </w:r>
        <w:r>
          <w:fldChar w:fldCharType="end"/>
        </w:r>
      </w:hyperlink>
    </w:p>
    <w:p>
      <w:pPr>
        <w:pStyle w:val="TOC2"/>
        <w:tabs>
          <w:tab w:val="right" w:leader="dot" w:pos="8306"/>
        </w:tabs>
      </w:pPr>
      <w:hyperlink w:anchor="_Toc1850" w:history="1">
        <w:r>
          <w:rPr>
            <w:rFonts w:ascii="仿宋" w:eastAsia="仿宋" w:hAnsi="仿宋" w:cs="仿宋" w:hint="eastAsia"/>
            <w:lang w:eastAsia="zh-CN"/>
          </w:rPr>
          <w:t>(一)、安全生产管理</w:t>
        </w:r>
        <w:r>
          <w:tab/>
        </w:r>
        <w:r>
          <w:fldChar w:fldCharType="begin"/>
        </w:r>
        <w:r>
          <w:instrText xml:space="preserve"> PAGEREF _Toc1850 \h </w:instrText>
        </w:r>
        <w:r>
          <w:fldChar w:fldCharType="separate"/>
        </w:r>
        <w:r>
          <w:t>64</w:t>
        </w:r>
        <w:r>
          <w:fldChar w:fldCharType="end"/>
        </w:r>
      </w:hyperlink>
    </w:p>
    <w:p>
      <w:pPr>
        <w:pStyle w:val="TOC2"/>
        <w:tabs>
          <w:tab w:val="right" w:leader="dot" w:pos="8306"/>
        </w:tabs>
      </w:pPr>
      <w:hyperlink w:anchor="_Toc30486" w:history="1">
        <w:r>
          <w:rPr>
            <w:rFonts w:ascii="仿宋" w:eastAsia="仿宋" w:hAnsi="仿宋" w:cs="仿宋" w:hint="eastAsia"/>
            <w:lang w:eastAsia="zh-CN"/>
          </w:rPr>
          <w:t>(二)、应急预案与响应</w:t>
        </w:r>
        <w:r>
          <w:tab/>
        </w:r>
        <w:r>
          <w:fldChar w:fldCharType="begin"/>
        </w:r>
        <w:r>
          <w:instrText xml:space="preserve"> PAGEREF _Toc30486 \h </w:instrText>
        </w:r>
        <w:r>
          <w:fldChar w:fldCharType="separate"/>
        </w:r>
        <w:r>
          <w:t>65</w:t>
        </w:r>
        <w:r>
          <w:fldChar w:fldCharType="end"/>
        </w:r>
      </w:hyperlink>
    </w:p>
    <w:p>
      <w:pPr>
        <w:pStyle w:val="TOC1"/>
        <w:tabs>
          <w:tab w:val="right" w:leader="dot" w:pos="8306"/>
        </w:tabs>
      </w:pPr>
      <w:hyperlink w:anchor="_Toc4983" w:history="1">
        <w:r>
          <w:rPr>
            <w:rFonts w:ascii="仿宋" w:eastAsia="仿宋" w:hAnsi="仿宋" w:cs="仿宋" w:hint="eastAsia"/>
            <w:lang w:eastAsia="zh-CN"/>
          </w:rPr>
          <w:t>十二、经济效益与社会效益优化</w:t>
        </w:r>
        <w:r>
          <w:tab/>
        </w:r>
        <w:r>
          <w:fldChar w:fldCharType="begin"/>
        </w:r>
        <w:r>
          <w:instrText xml:space="preserve"> PAGEREF _Toc4983 \h </w:instrText>
        </w:r>
        <w:r>
          <w:fldChar w:fldCharType="separate"/>
        </w:r>
        <w:r>
          <w:t>67</w:t>
        </w:r>
        <w:r>
          <w:fldChar w:fldCharType="end"/>
        </w:r>
      </w:hyperlink>
    </w:p>
    <w:p>
      <w:pPr>
        <w:pStyle w:val="TOC2"/>
        <w:tabs>
          <w:tab w:val="right" w:leader="dot" w:pos="8306"/>
        </w:tabs>
      </w:pPr>
      <w:hyperlink w:anchor="_Toc25766" w:history="1">
        <w:r>
          <w:rPr>
            <w:rFonts w:ascii="仿宋" w:eastAsia="仿宋" w:hAnsi="仿宋" w:cs="仿宋" w:hint="eastAsia"/>
            <w:lang w:eastAsia="zh-CN"/>
          </w:rPr>
          <w:t>(一)、经济效益提升策略</w:t>
        </w:r>
        <w:r>
          <w:tab/>
        </w:r>
        <w:r>
          <w:fldChar w:fldCharType="begin"/>
        </w:r>
        <w:r>
          <w:instrText xml:space="preserve"> PAGEREF _Toc25766 \h </w:instrText>
        </w:r>
        <w:r>
          <w:fldChar w:fldCharType="separate"/>
        </w:r>
        <w:r>
          <w:t>67</w:t>
        </w:r>
        <w:r>
          <w:fldChar w:fldCharType="end"/>
        </w:r>
      </w:hyperlink>
    </w:p>
    <w:p>
      <w:pPr>
        <w:pStyle w:val="TOC2"/>
        <w:tabs>
          <w:tab w:val="right" w:leader="dot" w:pos="8306"/>
        </w:tabs>
      </w:pPr>
      <w:hyperlink w:anchor="_Toc32660" w:history="1">
        <w:r>
          <w:rPr>
            <w:rFonts w:ascii="仿宋" w:eastAsia="仿宋" w:hAnsi="仿宋" w:cs="仿宋" w:hint="eastAsia"/>
            <w:lang w:eastAsia="zh-CN"/>
          </w:rPr>
          <w:t>(二)、社会效益增强方案</w:t>
        </w:r>
        <w:r>
          <w:tab/>
        </w:r>
        <w:r>
          <w:fldChar w:fldCharType="begin"/>
        </w:r>
        <w:r>
          <w:instrText xml:space="preserve"> PAGEREF _Toc32660 \h </w:instrText>
        </w:r>
        <w:r>
          <w:fldChar w:fldCharType="separate"/>
        </w:r>
        <w:r>
          <w:t>68</w:t>
        </w:r>
        <w:r>
          <w:fldChar w:fldCharType="end"/>
        </w:r>
      </w:hyperlink>
    </w:p>
    <w:p>
      <w:pPr>
        <w:pStyle w:val="TOC1"/>
        <w:tabs>
          <w:tab w:val="right" w:leader="dot" w:pos="8306"/>
        </w:tabs>
      </w:pPr>
      <w:hyperlink w:anchor="_Toc16137" w:history="1">
        <w:r>
          <w:rPr>
            <w:rFonts w:ascii="仿宋" w:eastAsia="仿宋" w:hAnsi="仿宋" w:cs="仿宋" w:hint="eastAsia"/>
            <w:lang w:eastAsia="zh-CN"/>
          </w:rPr>
          <w:t>十三、质量管理与控制</w:t>
        </w:r>
        <w:r>
          <w:tab/>
        </w:r>
        <w:r>
          <w:fldChar w:fldCharType="begin"/>
        </w:r>
        <w:r>
          <w:instrText xml:space="preserve"> PAGEREF _Toc16137 \h </w:instrText>
        </w:r>
        <w:r>
          <w:fldChar w:fldCharType="separate"/>
        </w:r>
        <w:r>
          <w:t>69</w:t>
        </w:r>
        <w:r>
          <w:fldChar w:fldCharType="end"/>
        </w:r>
      </w:hyperlink>
    </w:p>
    <w:p>
      <w:pPr>
        <w:pStyle w:val="TOC2"/>
        <w:tabs>
          <w:tab w:val="right" w:leader="dot" w:pos="8306"/>
        </w:tabs>
      </w:pPr>
      <w:hyperlink w:anchor="_Toc23773" w:history="1">
        <w:r>
          <w:rPr>
            <w:rFonts w:ascii="仿宋" w:eastAsia="仿宋" w:hAnsi="仿宋" w:cs="仿宋" w:hint="eastAsia"/>
            <w:lang w:eastAsia="zh-CN"/>
          </w:rPr>
          <w:t>(一)、质量管理体系建设</w:t>
        </w:r>
        <w:r>
          <w:tab/>
        </w:r>
        <w:r>
          <w:fldChar w:fldCharType="begin"/>
        </w:r>
        <w:r>
          <w:instrText xml:space="preserve"> PAGEREF _Toc23773 \h </w:instrText>
        </w:r>
        <w:r>
          <w:fldChar w:fldCharType="separate"/>
        </w:r>
        <w:r>
          <w:t>69</w:t>
        </w:r>
        <w:r>
          <w:fldChar w:fldCharType="end"/>
        </w:r>
      </w:hyperlink>
    </w:p>
    <w:p>
      <w:pPr>
        <w:pStyle w:val="TOC2"/>
        <w:tabs>
          <w:tab w:val="right" w:leader="dot" w:pos="8306"/>
        </w:tabs>
      </w:pPr>
      <w:hyperlink w:anchor="_Toc2036" w:history="1">
        <w:r>
          <w:rPr>
            <w:rFonts w:ascii="仿宋" w:eastAsia="仿宋" w:hAnsi="仿宋" w:cs="仿宋" w:hint="eastAsia"/>
            <w:lang w:eastAsia="zh-CN"/>
          </w:rPr>
          <w:t>(二)、质量控制措施</w:t>
        </w:r>
        <w:r>
          <w:tab/>
        </w:r>
        <w:r>
          <w:fldChar w:fldCharType="begin"/>
        </w:r>
        <w:r>
          <w:instrText xml:space="preserve"> PAGEREF _Toc2036 \h </w:instrText>
        </w:r>
        <w:r>
          <w:fldChar w:fldCharType="separate"/>
        </w:r>
        <w:r>
          <w:t>71</w:t>
        </w:r>
        <w:r>
          <w:fldChar w:fldCharType="end"/>
        </w:r>
      </w:hyperlink>
    </w:p>
    <w:p>
      <w:pPr>
        <w:pStyle w:val="TOC1"/>
        <w:tabs>
          <w:tab w:val="right" w:leader="dot" w:pos="8306"/>
        </w:tabs>
      </w:pPr>
      <w:hyperlink w:anchor="_Toc28009" w:history="1">
        <w:r>
          <w:rPr>
            <w:rFonts w:ascii="仿宋" w:eastAsia="仿宋" w:hAnsi="仿宋" w:cs="仿宋" w:hint="eastAsia"/>
            <w:lang w:eastAsia="zh-CN"/>
          </w:rPr>
          <w:t>十四、企业合规与伦理</w:t>
        </w:r>
        <w:r>
          <w:tab/>
        </w:r>
        <w:r>
          <w:fldChar w:fldCharType="begin"/>
        </w:r>
        <w:r>
          <w:instrText xml:space="preserve"> PAGEREF _Toc28009 \h </w:instrText>
        </w:r>
        <w:r>
          <w:fldChar w:fldCharType="separate"/>
        </w:r>
        <w:r>
          <w:t>72</w:t>
        </w:r>
        <w:r>
          <w:fldChar w:fldCharType="end"/>
        </w:r>
      </w:hyperlink>
    </w:p>
    <w:p>
      <w:pPr>
        <w:pStyle w:val="TOC2"/>
        <w:tabs>
          <w:tab w:val="right" w:leader="dot" w:pos="8306"/>
        </w:tabs>
      </w:pPr>
      <w:hyperlink w:anchor="_Toc27535" w:history="1">
        <w:r>
          <w:rPr>
            <w:rFonts w:ascii="仿宋" w:eastAsia="仿宋" w:hAnsi="仿宋" w:cs="仿宋" w:hint="eastAsia"/>
            <w:lang w:eastAsia="zh-CN"/>
          </w:rPr>
          <w:t>(一)、合规政策与程序</w:t>
        </w:r>
        <w:r>
          <w:tab/>
        </w:r>
        <w:r>
          <w:fldChar w:fldCharType="begin"/>
        </w:r>
        <w:r>
          <w:instrText xml:space="preserve"> PAGEREF _Toc27535 \h </w:instrText>
        </w:r>
        <w:r>
          <w:fldChar w:fldCharType="separate"/>
        </w:r>
        <w:r>
          <w:t>72</w:t>
        </w:r>
        <w:r>
          <w:fldChar w:fldCharType="end"/>
        </w:r>
      </w:hyperlink>
    </w:p>
    <w:p>
      <w:pPr>
        <w:pStyle w:val="TOC2"/>
        <w:tabs>
          <w:tab w:val="right" w:leader="dot" w:pos="8306"/>
        </w:tabs>
      </w:pPr>
      <w:hyperlink w:anchor="_Toc32125" w:history="1">
        <w:r>
          <w:rPr>
            <w:rFonts w:ascii="仿宋" w:eastAsia="仿宋" w:hAnsi="仿宋" w:cs="仿宋" w:hint="eastAsia"/>
            <w:lang w:eastAsia="zh-CN"/>
          </w:rPr>
          <w:t>(二)、伦理规范与培训</w:t>
        </w:r>
        <w:r>
          <w:tab/>
        </w:r>
        <w:r>
          <w:fldChar w:fldCharType="begin"/>
        </w:r>
        <w:r>
          <w:instrText xml:space="preserve"> PAGEREF _Toc32125 \h </w:instrText>
        </w:r>
        <w:r>
          <w:fldChar w:fldCharType="separate"/>
        </w:r>
        <w:r>
          <w:t>73</w:t>
        </w:r>
        <w:r>
          <w:fldChar w:fldCharType="end"/>
        </w:r>
      </w:hyperlink>
    </w:p>
    <w:p>
      <w:pPr>
        <w:pStyle w:val="TOC2"/>
        <w:tabs>
          <w:tab w:val="right" w:leader="dot" w:pos="8306"/>
        </w:tabs>
      </w:pPr>
      <w:hyperlink w:anchor="_Toc6850" w:history="1">
        <w:r>
          <w:rPr>
            <w:rFonts w:ascii="仿宋" w:eastAsia="仿宋" w:hAnsi="仿宋" w:cs="仿宋" w:hint="eastAsia"/>
            <w:lang w:eastAsia="zh-CN"/>
          </w:rPr>
          <w:t>(三)、合规风险评估</w:t>
        </w:r>
        <w:r>
          <w:tab/>
        </w:r>
        <w:r>
          <w:fldChar w:fldCharType="begin"/>
        </w:r>
        <w:r>
          <w:instrText xml:space="preserve"> PAGEREF _Toc6850 \h </w:instrText>
        </w:r>
        <w:r>
          <w:fldChar w:fldCharType="separate"/>
        </w:r>
        <w:r>
          <w:t>74</w:t>
        </w:r>
        <w:r>
          <w:fldChar w:fldCharType="end"/>
        </w:r>
      </w:hyperlink>
    </w:p>
    <w:p>
      <w:pPr>
        <w:pStyle w:val="TOC2"/>
        <w:tabs>
          <w:tab w:val="right" w:leader="dot" w:pos="8306"/>
        </w:tabs>
      </w:pPr>
      <w:hyperlink w:anchor="_Toc8501" w:history="1">
        <w:r>
          <w:rPr>
            <w:rFonts w:ascii="仿宋" w:eastAsia="仿宋" w:hAnsi="仿宋" w:cs="仿宋" w:hint="eastAsia"/>
            <w:lang w:eastAsia="zh-CN"/>
          </w:rPr>
          <w:t>(四)、合规监督与执行</w:t>
        </w:r>
        <w:r>
          <w:tab/>
        </w:r>
        <w:r>
          <w:fldChar w:fldCharType="begin"/>
        </w:r>
        <w:r>
          <w:instrText xml:space="preserve"> PAGEREF _Toc8501 \h </w:instrText>
        </w:r>
        <w:r>
          <w:fldChar w:fldCharType="separate"/>
        </w:r>
        <w:r>
          <w:t>75</w:t>
        </w:r>
        <w:r>
          <w:fldChar w:fldCharType="end"/>
        </w:r>
      </w:hyperlink>
    </w:p>
    <w:p>
      <w:pPr>
        <w:pStyle w:val="TOC1"/>
        <w:tabs>
          <w:tab w:val="right" w:leader="dot" w:pos="8306"/>
        </w:tabs>
      </w:pPr>
      <w:hyperlink w:anchor="_Toc11462" w:history="1">
        <w:r>
          <w:rPr>
            <w:rFonts w:ascii="仿宋" w:eastAsia="仿宋" w:hAnsi="仿宋" w:cs="仿宋" w:hint="eastAsia"/>
            <w:lang w:eastAsia="zh-CN"/>
          </w:rPr>
          <w:t>十五、产业协同与集群发展</w:t>
        </w:r>
        <w:r>
          <w:tab/>
        </w:r>
        <w:r>
          <w:fldChar w:fldCharType="begin"/>
        </w:r>
        <w:r>
          <w:instrText xml:space="preserve"> PAGEREF _Toc11462 \h </w:instrText>
        </w:r>
        <w:r>
          <w:fldChar w:fldCharType="separate"/>
        </w:r>
        <w:r>
          <w:t>76</w:t>
        </w:r>
        <w:r>
          <w:fldChar w:fldCharType="end"/>
        </w:r>
      </w:hyperlink>
    </w:p>
    <w:p>
      <w:pPr>
        <w:pStyle w:val="TOC2"/>
        <w:tabs>
          <w:tab w:val="right" w:leader="dot" w:pos="8306"/>
        </w:tabs>
      </w:pPr>
      <w:hyperlink w:anchor="_Toc16458" w:history="1">
        <w:r>
          <w:rPr>
            <w:rFonts w:ascii="仿宋" w:eastAsia="仿宋" w:hAnsi="仿宋" w:cs="仿宋" w:hint="eastAsia"/>
            <w:lang w:eastAsia="zh-CN"/>
          </w:rPr>
          <w:t>(一)、产业协同机制建设</w:t>
        </w:r>
        <w:r>
          <w:tab/>
        </w:r>
        <w:r>
          <w:fldChar w:fldCharType="begin"/>
        </w:r>
        <w:r>
          <w:instrText xml:space="preserve"> PAGEREF _Toc16458 \h </w:instrText>
        </w:r>
        <w:r>
          <w:fldChar w:fldCharType="separate"/>
        </w:r>
        <w:r>
          <w:t>76</w:t>
        </w:r>
        <w:r>
          <w:fldChar w:fldCharType="end"/>
        </w:r>
      </w:hyperlink>
    </w:p>
    <w:p>
      <w:pPr>
        <w:pStyle w:val="TOC2"/>
        <w:tabs>
          <w:tab w:val="right" w:leader="dot" w:pos="8306"/>
        </w:tabs>
      </w:pPr>
      <w:hyperlink w:anchor="_Toc27205" w:history="1">
        <w:r>
          <w:rPr>
            <w:rFonts w:ascii="仿宋" w:eastAsia="仿宋" w:hAnsi="仿宋" w:cs="仿宋" w:hint="eastAsia"/>
            <w:lang w:eastAsia="zh-CN"/>
          </w:rPr>
          <w:t>(二)、产业集群培育与发展</w:t>
        </w:r>
        <w:r>
          <w:tab/>
        </w:r>
        <w:r>
          <w:fldChar w:fldCharType="begin"/>
        </w:r>
        <w:r>
          <w:instrText xml:space="preserve"> PAGEREF _Toc27205 \h </w:instrText>
        </w:r>
        <w:r>
          <w:fldChar w:fldCharType="separate"/>
        </w:r>
        <w:r>
          <w:t>77</w:t>
        </w:r>
        <w:r>
          <w:fldChar w:fldCharType="end"/>
        </w:r>
      </w:hyperlink>
    </w:p>
    <w:p>
      <w:pPr>
        <w:pStyle w:val="TOC1"/>
        <w:tabs>
          <w:tab w:val="right" w:leader="dot" w:pos="8306"/>
        </w:tabs>
      </w:pPr>
      <w:hyperlink w:anchor="_Toc26925" w:history="1">
        <w:r>
          <w:rPr>
            <w:rFonts w:ascii="仿宋" w:eastAsia="仿宋" w:hAnsi="仿宋" w:cs="仿宋" w:hint="eastAsia"/>
            <w:lang w:eastAsia="zh-CN"/>
          </w:rPr>
          <w:t>十六、创新驱动与持续发展</w:t>
        </w:r>
        <w:r>
          <w:tab/>
        </w:r>
        <w:r>
          <w:fldChar w:fldCharType="begin"/>
        </w:r>
        <w:r>
          <w:instrText xml:space="preserve"> PAGEREF _Toc26925 \h </w:instrText>
        </w:r>
        <w:r>
          <w:fldChar w:fldCharType="separate"/>
        </w:r>
        <w:r>
          <w:t>78</w:t>
        </w:r>
        <w:r>
          <w:fldChar w:fldCharType="end"/>
        </w:r>
      </w:hyperlink>
    </w:p>
    <w:p>
      <w:pPr>
        <w:pStyle w:val="TOC2"/>
        <w:tabs>
          <w:tab w:val="right" w:leader="dot" w:pos="8306"/>
        </w:tabs>
      </w:pPr>
      <w:hyperlink w:anchor="_Toc13979" w:history="1">
        <w:r>
          <w:rPr>
            <w:rFonts w:ascii="仿宋" w:eastAsia="仿宋" w:hAnsi="仿宋" w:cs="仿宋" w:hint="eastAsia"/>
            <w:lang w:eastAsia="zh-CN"/>
          </w:rPr>
          <w:t>(一)、创新驱动战略实施</w:t>
        </w:r>
        <w:r>
          <w:tab/>
        </w:r>
        <w:r>
          <w:fldChar w:fldCharType="begin"/>
        </w:r>
        <w:r>
          <w:instrText xml:space="preserve"> PAGEREF _Toc13979 \h </w:instrText>
        </w:r>
        <w:r>
          <w:fldChar w:fldCharType="separate"/>
        </w:r>
        <w:r>
          <w:t>78</w:t>
        </w:r>
        <w:r>
          <w:fldChar w:fldCharType="end"/>
        </w:r>
      </w:hyperlink>
    </w:p>
    <w:p>
      <w:pPr>
        <w:pStyle w:val="TOC2"/>
        <w:tabs>
          <w:tab w:val="right" w:leader="dot" w:pos="8306"/>
        </w:tabs>
      </w:pPr>
      <w:hyperlink w:anchor="_Toc28111" w:history="1">
        <w:r>
          <w:rPr>
            <w:rFonts w:ascii="仿宋" w:eastAsia="仿宋" w:hAnsi="仿宋" w:cs="仿宋" w:hint="eastAsia"/>
            <w:lang w:eastAsia="zh-CN"/>
          </w:rPr>
          <w:t>(二)、持续发展路径探索</w:t>
        </w:r>
        <w:r>
          <w:tab/>
        </w:r>
        <w:r>
          <w:fldChar w:fldCharType="begin"/>
        </w:r>
        <w:r>
          <w:instrText xml:space="preserve"> PAGEREF _Toc28111 \h </w:instrText>
        </w:r>
        <w:r>
          <w:fldChar w:fldCharType="separate"/>
        </w:r>
        <w:r>
          <w:t>80</w:t>
        </w:r>
        <w:r>
          <w:fldChar w:fldCharType="end"/>
        </w:r>
      </w:hyperlink>
    </w:p>
    <w:p>
      <w:pPr>
        <w:pStyle w:val="TOC1"/>
        <w:tabs>
          <w:tab w:val="right" w:leader="dot" w:pos="8306"/>
        </w:tabs>
      </w:pPr>
      <w:hyperlink w:anchor="_Toc12271" w:history="1">
        <w:r>
          <w:rPr>
            <w:rFonts w:ascii="仿宋" w:eastAsia="仿宋" w:hAnsi="仿宋" w:cs="仿宋" w:hint="eastAsia"/>
            <w:lang w:eastAsia="zh-CN"/>
          </w:rPr>
          <w:t>十七、人力资源管理与开发</w:t>
        </w:r>
        <w:r>
          <w:tab/>
        </w:r>
        <w:r>
          <w:fldChar w:fldCharType="begin"/>
        </w:r>
        <w:r>
          <w:instrText xml:space="preserve"> PAGEREF _Toc12271 \h </w:instrText>
        </w:r>
        <w:r>
          <w:fldChar w:fldCharType="separate"/>
        </w:r>
        <w:r>
          <w:t>84</w:t>
        </w:r>
        <w:r>
          <w:fldChar w:fldCharType="end"/>
        </w:r>
      </w:hyperlink>
    </w:p>
    <w:p>
      <w:pPr>
        <w:pStyle w:val="TOC2"/>
        <w:tabs>
          <w:tab w:val="right" w:leader="dot" w:pos="8306"/>
        </w:tabs>
      </w:pPr>
      <w:hyperlink w:anchor="_Toc8137" w:history="1">
        <w:r>
          <w:rPr>
            <w:rFonts w:ascii="仿宋" w:eastAsia="仿宋" w:hAnsi="仿宋" w:cs="仿宋" w:hint="eastAsia"/>
            <w:lang w:eastAsia="zh-CN"/>
          </w:rPr>
          <w:t>(一)、人力资源规划</w:t>
        </w:r>
        <w:r>
          <w:tab/>
        </w:r>
        <w:r>
          <w:fldChar w:fldCharType="begin"/>
        </w:r>
        <w:r>
          <w:instrText xml:space="preserve"> PAGEREF _Toc8137 \h </w:instrText>
        </w:r>
        <w:r>
          <w:fldChar w:fldCharType="separate"/>
        </w:r>
        <w:r>
          <w:t>84</w:t>
        </w:r>
        <w:r>
          <w:fldChar w:fldCharType="end"/>
        </w:r>
      </w:hyperlink>
    </w:p>
    <w:p>
      <w:pPr>
        <w:pStyle w:val="TOC2"/>
        <w:tabs>
          <w:tab w:val="right" w:leader="dot" w:pos="8306"/>
        </w:tabs>
      </w:pPr>
      <w:hyperlink w:anchor="_Toc9532" w:history="1">
        <w:r>
          <w:rPr>
            <w:rFonts w:ascii="仿宋" w:eastAsia="仿宋" w:hAnsi="仿宋" w:cs="仿宋" w:hint="eastAsia"/>
            <w:lang w:eastAsia="zh-CN"/>
          </w:rPr>
          <w:t>(二)、人力资源开发与培训</w:t>
        </w:r>
        <w:r>
          <w:tab/>
        </w:r>
        <w:r>
          <w:fldChar w:fldCharType="begin"/>
        </w:r>
        <w:r>
          <w:instrText xml:space="preserve"> PAGEREF _Toc9532 \h </w:instrText>
        </w:r>
        <w:r>
          <w:fldChar w:fldCharType="separate"/>
        </w:r>
        <w:r>
          <w:t>85</w:t>
        </w:r>
        <w:r>
          <w:fldChar w:fldCharType="end"/>
        </w:r>
      </w:hyperlink>
    </w:p>
    <w:p>
      <w:pPr>
        <w:pStyle w:val="TOC1"/>
        <w:tabs>
          <w:tab w:val="right" w:leader="dot" w:pos="8306"/>
        </w:tabs>
      </w:pPr>
      <w:hyperlink w:anchor="_Toc28365" w:history="1">
        <w:r>
          <w:rPr>
            <w:rFonts w:ascii="仿宋" w:eastAsia="仿宋" w:hAnsi="仿宋" w:cs="仿宋" w:hint="eastAsia"/>
            <w:lang w:eastAsia="zh-CN"/>
          </w:rPr>
          <w:t>十八、设施与设备管理</w:t>
        </w:r>
        <w:r>
          <w:tab/>
        </w:r>
        <w:r>
          <w:fldChar w:fldCharType="begin"/>
        </w:r>
        <w:r>
          <w:instrText xml:space="preserve"> PAGEREF _Toc28365 \h </w:instrText>
        </w:r>
        <w:r>
          <w:fldChar w:fldCharType="separate"/>
        </w:r>
        <w:r>
          <w:t>88</w:t>
        </w:r>
        <w:r>
          <w:fldChar w:fldCharType="end"/>
        </w:r>
      </w:hyperlink>
    </w:p>
    <w:p>
      <w:pPr>
        <w:pStyle w:val="TOC2"/>
        <w:tabs>
          <w:tab w:val="right" w:leader="dot" w:pos="8306"/>
        </w:tabs>
      </w:pPr>
      <w:hyperlink w:anchor="_Toc14728" w:history="1">
        <w:r>
          <w:rPr>
            <w:rFonts w:ascii="仿宋" w:eastAsia="仿宋" w:hAnsi="仿宋" w:cs="仿宋" w:hint="eastAsia"/>
            <w:lang w:eastAsia="zh-CN"/>
          </w:rPr>
          <w:t>(一)、设施规划与配置</w:t>
        </w:r>
        <w:r>
          <w:tab/>
        </w:r>
        <w:r>
          <w:fldChar w:fldCharType="begin"/>
        </w:r>
        <w:r>
          <w:instrText xml:space="preserve"> PAGEREF _Toc14728 \h </w:instrText>
        </w:r>
        <w:r>
          <w:fldChar w:fldCharType="separate"/>
        </w:r>
        <w:r>
          <w:t>88</w:t>
        </w:r>
        <w:r>
          <w:fldChar w:fldCharType="end"/>
        </w:r>
      </w:hyperlink>
    </w:p>
    <w:p>
      <w:pPr>
        <w:pStyle w:val="TOC2"/>
        <w:tabs>
          <w:tab w:val="right" w:leader="dot" w:pos="8306"/>
        </w:tabs>
      </w:pPr>
      <w:hyperlink w:anchor="_Toc896" w:history="1">
        <w:r>
          <w:rPr>
            <w:rFonts w:ascii="仿宋" w:eastAsia="仿宋" w:hAnsi="仿宋" w:cs="仿宋" w:hint="eastAsia"/>
            <w:lang w:eastAsia="zh-CN"/>
          </w:rPr>
          <w:t>(二)、设备采购与维护管理</w:t>
        </w:r>
        <w:r>
          <w:tab/>
        </w:r>
        <w:r>
          <w:fldChar w:fldCharType="begin"/>
        </w:r>
        <w:r>
          <w:instrText xml:space="preserve"> PAGEREF _Toc896 \h </w:instrText>
        </w:r>
        <w:r>
          <w:fldChar w:fldCharType="separate"/>
        </w:r>
        <w:r>
          <w:t>89</w:t>
        </w:r>
        <w:r>
          <w:fldChar w:fldCharType="end"/>
        </w:r>
      </w:hyperlink>
    </w:p>
    <w:p>
      <w:pPr>
        <w:pStyle w:val="TOC2"/>
        <w:tabs>
          <w:tab w:val="right" w:leader="dot" w:pos="8306"/>
        </w:tabs>
      </w:pPr>
      <w:hyperlink w:anchor="_Toc1489" w:history="1">
        <w:r>
          <w:rPr>
            <w:rFonts w:ascii="仿宋" w:eastAsia="仿宋" w:hAnsi="仿宋" w:cs="仿宋" w:hint="eastAsia"/>
            <w:lang w:eastAsia="zh-CN"/>
          </w:rPr>
          <w:t>(三)、设施设备升级策略</w:t>
        </w:r>
        <w:r>
          <w:tab/>
        </w:r>
        <w:r>
          <w:fldChar w:fldCharType="begin"/>
        </w:r>
        <w:r>
          <w:instrText xml:space="preserve"> PAGEREF _Toc1489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0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直接收益：假设温度控制器项目的产品或服务年销售收入为XX万元。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若温度控制器项目成功推广新型环保产品，比如采用可回收材料的包装，可能会激发消费者对可持续产品的需求。这种需求的增长可能迫使整个行业转向更环保的产品设计和生产方法。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1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控制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度控制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度控制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度控制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209"/>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533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546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https://d.book118.com/518047141107006033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温度控制器项目建设总纲及方案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64A41"/>
    <w:rsid w:val="05264A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4714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2024-01-25T19:32:00Z</dcterms:created>
  <dcterms:modified xsi:type="dcterms:W3CDTF">2024-01-25T19:33:08Z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AAFBF2351FDF4865912A4AC5DB062635_11</vt:lpwstr>
  </property>
  <property fmtid="{D5CDD505-2E9C-101B-9397-08002B2CF9AE}" pid="3" name="KSOProductBuildVer">
    <vt:lpwstr>2052-12.1.0.16250</vt:lpwstr>
  </property>
</Properties>
</file>