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袜子项目规划设计方案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08" w:history="1">
        <w:r>
          <w:rPr>
            <w:rFonts w:ascii="仿宋" w:eastAsia="仿宋" w:hAnsi="仿宋" w:cs="仿宋" w:hint="eastAsia"/>
            <w:lang w:eastAsia="zh-CN"/>
          </w:rPr>
          <w:t>前言</w:t>
        </w:r>
        <w:r>
          <w:tab/>
        </w:r>
        <w:r>
          <w:fldChar w:fldCharType="begin"/>
        </w:r>
        <w:r>
          <w:instrText xml:space="preserve"> PAGEREF _Toc31208 \h </w:instrText>
        </w:r>
        <w:r>
          <w:fldChar w:fldCharType="separate"/>
        </w:r>
        <w:r>
          <w:t>3</w:t>
        </w:r>
        <w:r>
          <w:fldChar w:fldCharType="end"/>
        </w:r>
      </w:hyperlink>
    </w:p>
    <w:p>
      <w:pPr>
        <w:pStyle w:val="TOC1"/>
        <w:tabs>
          <w:tab w:val="right" w:leader="dot" w:pos="8306"/>
        </w:tabs>
      </w:pPr>
      <w:hyperlink w:anchor="_Toc23755" w:history="1">
        <w:r>
          <w:rPr>
            <w:rFonts w:ascii="仿宋" w:eastAsia="仿宋" w:hAnsi="仿宋" w:cs="仿宋" w:hint="eastAsia"/>
            <w:lang w:eastAsia="zh-CN"/>
          </w:rPr>
          <w:t>一、袜子项目绩效评估</w:t>
        </w:r>
        <w:r>
          <w:tab/>
        </w:r>
        <w:r>
          <w:fldChar w:fldCharType="begin"/>
        </w:r>
        <w:r>
          <w:instrText xml:space="preserve"> PAGEREF _Toc23755 \h </w:instrText>
        </w:r>
        <w:r>
          <w:fldChar w:fldCharType="separate"/>
        </w:r>
        <w:r>
          <w:t>3</w:t>
        </w:r>
        <w:r>
          <w:fldChar w:fldCharType="end"/>
        </w:r>
      </w:hyperlink>
    </w:p>
    <w:p>
      <w:pPr>
        <w:pStyle w:val="TOC2"/>
        <w:tabs>
          <w:tab w:val="right" w:leader="dot" w:pos="8306"/>
        </w:tabs>
      </w:pPr>
      <w:hyperlink w:anchor="_Toc4492" w:history="1">
        <w:r>
          <w:rPr>
            <w:rFonts w:ascii="仿宋" w:eastAsia="仿宋" w:hAnsi="仿宋" w:cs="仿宋" w:hint="eastAsia"/>
            <w:lang w:eastAsia="zh-CN"/>
          </w:rPr>
          <w:t>(一)、绩效评估指标</w:t>
        </w:r>
        <w:r>
          <w:tab/>
        </w:r>
        <w:r>
          <w:fldChar w:fldCharType="begin"/>
        </w:r>
        <w:r>
          <w:instrText xml:space="preserve"> PAGEREF _Toc4492 \h </w:instrText>
        </w:r>
        <w:r>
          <w:fldChar w:fldCharType="separate"/>
        </w:r>
        <w:r>
          <w:t>3</w:t>
        </w:r>
        <w:r>
          <w:fldChar w:fldCharType="end"/>
        </w:r>
      </w:hyperlink>
    </w:p>
    <w:p>
      <w:pPr>
        <w:pStyle w:val="TOC2"/>
        <w:tabs>
          <w:tab w:val="right" w:leader="dot" w:pos="8306"/>
        </w:tabs>
      </w:pPr>
      <w:hyperlink w:anchor="_Toc25474" w:history="1">
        <w:r>
          <w:rPr>
            <w:rFonts w:ascii="仿宋" w:eastAsia="仿宋" w:hAnsi="仿宋" w:cs="仿宋" w:hint="eastAsia"/>
            <w:lang w:eastAsia="zh-CN"/>
          </w:rPr>
          <w:t>(二)、绩效评估方法</w:t>
        </w:r>
        <w:r>
          <w:tab/>
        </w:r>
        <w:r>
          <w:fldChar w:fldCharType="begin"/>
        </w:r>
        <w:r>
          <w:instrText xml:space="preserve"> PAGEREF _Toc25474 \h </w:instrText>
        </w:r>
        <w:r>
          <w:fldChar w:fldCharType="separate"/>
        </w:r>
        <w:r>
          <w:t>4</w:t>
        </w:r>
        <w:r>
          <w:fldChar w:fldCharType="end"/>
        </w:r>
      </w:hyperlink>
    </w:p>
    <w:p>
      <w:pPr>
        <w:pStyle w:val="TOC2"/>
        <w:tabs>
          <w:tab w:val="right" w:leader="dot" w:pos="8306"/>
        </w:tabs>
      </w:pPr>
      <w:hyperlink w:anchor="_Toc17312" w:history="1">
        <w:r>
          <w:rPr>
            <w:rFonts w:ascii="仿宋" w:eastAsia="仿宋" w:hAnsi="仿宋" w:cs="仿宋" w:hint="eastAsia"/>
            <w:lang w:eastAsia="zh-CN"/>
          </w:rPr>
          <w:t>(三)、绩效评估周期</w:t>
        </w:r>
        <w:r>
          <w:tab/>
        </w:r>
        <w:r>
          <w:fldChar w:fldCharType="begin"/>
        </w:r>
        <w:r>
          <w:instrText xml:space="preserve"> PAGEREF _Toc17312 \h </w:instrText>
        </w:r>
        <w:r>
          <w:fldChar w:fldCharType="separate"/>
        </w:r>
        <w:r>
          <w:t>5</w:t>
        </w:r>
        <w:r>
          <w:fldChar w:fldCharType="end"/>
        </w:r>
      </w:hyperlink>
    </w:p>
    <w:p>
      <w:pPr>
        <w:pStyle w:val="TOC1"/>
        <w:tabs>
          <w:tab w:val="right" w:leader="dot" w:pos="8306"/>
        </w:tabs>
      </w:pPr>
      <w:hyperlink w:anchor="_Toc27952" w:history="1">
        <w:r>
          <w:rPr>
            <w:rFonts w:ascii="仿宋" w:eastAsia="仿宋" w:hAnsi="仿宋" w:cs="仿宋" w:hint="eastAsia"/>
            <w:lang w:eastAsia="zh-CN"/>
          </w:rPr>
          <w:t>二、袜子项目建设背景及必要性分析</w:t>
        </w:r>
        <w:r>
          <w:tab/>
        </w:r>
        <w:r>
          <w:fldChar w:fldCharType="begin"/>
        </w:r>
        <w:r>
          <w:instrText xml:space="preserve"> PAGEREF _Toc27952 \h </w:instrText>
        </w:r>
        <w:r>
          <w:fldChar w:fldCharType="separate"/>
        </w:r>
        <w:r>
          <w:t>6</w:t>
        </w:r>
        <w:r>
          <w:fldChar w:fldCharType="end"/>
        </w:r>
      </w:hyperlink>
    </w:p>
    <w:p>
      <w:pPr>
        <w:pStyle w:val="TOC2"/>
        <w:tabs>
          <w:tab w:val="right" w:leader="dot" w:pos="8306"/>
        </w:tabs>
      </w:pPr>
      <w:hyperlink w:anchor="_Toc28406" w:history="1">
        <w:r>
          <w:rPr>
            <w:rFonts w:ascii="仿宋" w:eastAsia="仿宋" w:hAnsi="仿宋" w:cs="仿宋" w:hint="eastAsia"/>
            <w:lang w:eastAsia="zh-CN"/>
          </w:rPr>
          <w:t>(一)、袜子项目背景分析</w:t>
        </w:r>
        <w:r>
          <w:tab/>
        </w:r>
        <w:r>
          <w:fldChar w:fldCharType="begin"/>
        </w:r>
        <w:r>
          <w:instrText xml:space="preserve"> PAGEREF _Toc28406 \h </w:instrText>
        </w:r>
        <w:r>
          <w:fldChar w:fldCharType="separate"/>
        </w:r>
        <w:r>
          <w:t>6</w:t>
        </w:r>
        <w:r>
          <w:fldChar w:fldCharType="end"/>
        </w:r>
      </w:hyperlink>
    </w:p>
    <w:p>
      <w:pPr>
        <w:pStyle w:val="TOC2"/>
        <w:tabs>
          <w:tab w:val="right" w:leader="dot" w:pos="8306"/>
        </w:tabs>
      </w:pPr>
      <w:hyperlink w:anchor="_Toc6584" w:history="1">
        <w:r>
          <w:rPr>
            <w:rFonts w:ascii="仿宋" w:eastAsia="仿宋" w:hAnsi="仿宋" w:cs="仿宋" w:hint="eastAsia"/>
            <w:lang w:eastAsia="zh-CN"/>
          </w:rPr>
          <w:t>(二)、袜子项目建设必要性分析</w:t>
        </w:r>
        <w:r>
          <w:tab/>
        </w:r>
        <w:r>
          <w:fldChar w:fldCharType="begin"/>
        </w:r>
        <w:r>
          <w:instrText xml:space="preserve"> PAGEREF _Toc6584 \h </w:instrText>
        </w:r>
        <w:r>
          <w:fldChar w:fldCharType="separate"/>
        </w:r>
        <w:r>
          <w:t>8</w:t>
        </w:r>
        <w:r>
          <w:fldChar w:fldCharType="end"/>
        </w:r>
      </w:hyperlink>
    </w:p>
    <w:p>
      <w:pPr>
        <w:pStyle w:val="TOC1"/>
        <w:tabs>
          <w:tab w:val="right" w:leader="dot" w:pos="8306"/>
        </w:tabs>
      </w:pPr>
      <w:hyperlink w:anchor="_Toc18149" w:history="1">
        <w:r>
          <w:rPr>
            <w:rFonts w:ascii="仿宋" w:eastAsia="仿宋" w:hAnsi="仿宋" w:cs="仿宋" w:hint="eastAsia"/>
            <w:lang w:eastAsia="zh-CN"/>
          </w:rPr>
          <w:t>三、市场分析、调研</w:t>
        </w:r>
        <w:r>
          <w:tab/>
        </w:r>
        <w:r>
          <w:fldChar w:fldCharType="begin"/>
        </w:r>
        <w:r>
          <w:instrText xml:space="preserve"> PAGEREF _Toc18149 \h </w:instrText>
        </w:r>
        <w:r>
          <w:fldChar w:fldCharType="separate"/>
        </w:r>
        <w:r>
          <w:t>9</w:t>
        </w:r>
        <w:r>
          <w:fldChar w:fldCharType="end"/>
        </w:r>
      </w:hyperlink>
    </w:p>
    <w:p>
      <w:pPr>
        <w:pStyle w:val="TOC2"/>
        <w:tabs>
          <w:tab w:val="right" w:leader="dot" w:pos="8306"/>
        </w:tabs>
      </w:pPr>
      <w:hyperlink w:anchor="_Toc15854" w:history="1">
        <w:r>
          <w:rPr>
            <w:rFonts w:ascii="仿宋" w:eastAsia="仿宋" w:hAnsi="仿宋" w:cs="仿宋" w:hint="eastAsia"/>
            <w:lang w:eastAsia="zh-CN"/>
          </w:rPr>
          <w:t>(一)、袜子行业分析</w:t>
        </w:r>
        <w:r>
          <w:tab/>
        </w:r>
        <w:r>
          <w:fldChar w:fldCharType="begin"/>
        </w:r>
        <w:r>
          <w:instrText xml:space="preserve"> PAGEREF _Toc15854 \h </w:instrText>
        </w:r>
        <w:r>
          <w:fldChar w:fldCharType="separate"/>
        </w:r>
        <w:r>
          <w:t>9</w:t>
        </w:r>
        <w:r>
          <w:fldChar w:fldCharType="end"/>
        </w:r>
      </w:hyperlink>
    </w:p>
    <w:p>
      <w:pPr>
        <w:pStyle w:val="TOC2"/>
        <w:tabs>
          <w:tab w:val="right" w:leader="dot" w:pos="8306"/>
        </w:tabs>
      </w:pPr>
      <w:hyperlink w:anchor="_Toc2129" w:history="1">
        <w:r>
          <w:rPr>
            <w:rFonts w:ascii="仿宋" w:eastAsia="仿宋" w:hAnsi="仿宋" w:cs="仿宋" w:hint="eastAsia"/>
            <w:lang w:eastAsia="zh-CN"/>
          </w:rPr>
          <w:t>(二)、袜子市场分析预测</w:t>
        </w:r>
        <w:r>
          <w:tab/>
        </w:r>
        <w:r>
          <w:fldChar w:fldCharType="begin"/>
        </w:r>
        <w:r>
          <w:instrText xml:space="preserve"> PAGEREF _Toc2129 \h </w:instrText>
        </w:r>
        <w:r>
          <w:fldChar w:fldCharType="separate"/>
        </w:r>
        <w:r>
          <w:t>10</w:t>
        </w:r>
        <w:r>
          <w:fldChar w:fldCharType="end"/>
        </w:r>
      </w:hyperlink>
    </w:p>
    <w:p>
      <w:pPr>
        <w:pStyle w:val="TOC1"/>
        <w:tabs>
          <w:tab w:val="right" w:leader="dot" w:pos="8306"/>
        </w:tabs>
      </w:pPr>
      <w:hyperlink w:anchor="_Toc22818" w:history="1">
        <w:r>
          <w:rPr>
            <w:rFonts w:ascii="仿宋" w:eastAsia="仿宋" w:hAnsi="仿宋" w:cs="仿宋" w:hint="eastAsia"/>
            <w:lang w:eastAsia="zh-CN"/>
          </w:rPr>
          <w:t>四、袜子项目选址可行性分析</w:t>
        </w:r>
        <w:r>
          <w:tab/>
        </w:r>
        <w:r>
          <w:fldChar w:fldCharType="begin"/>
        </w:r>
        <w:r>
          <w:instrText xml:space="preserve"> PAGEREF _Toc22818 \h </w:instrText>
        </w:r>
        <w:r>
          <w:fldChar w:fldCharType="separate"/>
        </w:r>
        <w:r>
          <w:t>10</w:t>
        </w:r>
        <w:r>
          <w:fldChar w:fldCharType="end"/>
        </w:r>
      </w:hyperlink>
    </w:p>
    <w:p>
      <w:pPr>
        <w:pStyle w:val="TOC2"/>
        <w:tabs>
          <w:tab w:val="right" w:leader="dot" w:pos="8306"/>
        </w:tabs>
      </w:pPr>
      <w:hyperlink w:anchor="_Toc23412" w:history="1">
        <w:r>
          <w:rPr>
            <w:rFonts w:ascii="仿宋" w:eastAsia="仿宋" w:hAnsi="仿宋" w:cs="仿宋" w:hint="eastAsia"/>
            <w:lang w:eastAsia="zh-CN"/>
          </w:rPr>
          <w:t>(一)、袜子项目选址</w:t>
        </w:r>
        <w:r>
          <w:tab/>
        </w:r>
        <w:r>
          <w:fldChar w:fldCharType="begin"/>
        </w:r>
        <w:r>
          <w:instrText xml:space="preserve"> PAGEREF _Toc23412 \h </w:instrText>
        </w:r>
        <w:r>
          <w:fldChar w:fldCharType="separate"/>
        </w:r>
        <w:r>
          <w:t>10</w:t>
        </w:r>
        <w:r>
          <w:fldChar w:fldCharType="end"/>
        </w:r>
      </w:hyperlink>
    </w:p>
    <w:p>
      <w:pPr>
        <w:pStyle w:val="TOC2"/>
        <w:tabs>
          <w:tab w:val="right" w:leader="dot" w:pos="8306"/>
        </w:tabs>
      </w:pPr>
      <w:hyperlink w:anchor="_Toc10274" w:history="1">
        <w:r>
          <w:rPr>
            <w:rFonts w:ascii="仿宋" w:eastAsia="仿宋" w:hAnsi="仿宋" w:cs="仿宋" w:hint="eastAsia"/>
            <w:lang w:eastAsia="zh-CN"/>
          </w:rPr>
          <w:t>(二)、用地控制指标</w:t>
        </w:r>
        <w:r>
          <w:tab/>
        </w:r>
        <w:r>
          <w:fldChar w:fldCharType="begin"/>
        </w:r>
        <w:r>
          <w:instrText xml:space="preserve"> PAGEREF _Toc10274 \h </w:instrText>
        </w:r>
        <w:r>
          <w:fldChar w:fldCharType="separate"/>
        </w:r>
        <w:r>
          <w:t>11</w:t>
        </w:r>
        <w:r>
          <w:fldChar w:fldCharType="end"/>
        </w:r>
      </w:hyperlink>
    </w:p>
    <w:p>
      <w:pPr>
        <w:pStyle w:val="TOC2"/>
        <w:tabs>
          <w:tab w:val="right" w:leader="dot" w:pos="8306"/>
        </w:tabs>
      </w:pPr>
      <w:hyperlink w:anchor="_Toc29017" w:history="1">
        <w:r>
          <w:rPr>
            <w:rFonts w:ascii="仿宋" w:eastAsia="仿宋" w:hAnsi="仿宋" w:cs="仿宋" w:hint="eastAsia"/>
            <w:lang w:eastAsia="zh-CN"/>
          </w:rPr>
          <w:t>(三)、节约用地措施</w:t>
        </w:r>
        <w:r>
          <w:tab/>
        </w:r>
        <w:r>
          <w:fldChar w:fldCharType="begin"/>
        </w:r>
        <w:r>
          <w:instrText xml:space="preserve"> PAGEREF _Toc29017 \h </w:instrText>
        </w:r>
        <w:r>
          <w:fldChar w:fldCharType="separate"/>
        </w:r>
        <w:r>
          <w:t>12</w:t>
        </w:r>
        <w:r>
          <w:fldChar w:fldCharType="end"/>
        </w:r>
      </w:hyperlink>
    </w:p>
    <w:p>
      <w:pPr>
        <w:pStyle w:val="TOC2"/>
        <w:tabs>
          <w:tab w:val="right" w:leader="dot" w:pos="8306"/>
        </w:tabs>
      </w:pPr>
      <w:hyperlink w:anchor="_Toc18784" w:history="1">
        <w:r>
          <w:rPr>
            <w:rFonts w:ascii="仿宋" w:eastAsia="仿宋" w:hAnsi="仿宋" w:cs="仿宋" w:hint="eastAsia"/>
            <w:lang w:eastAsia="zh-CN"/>
          </w:rPr>
          <w:t>(四)、总图布置方案</w:t>
        </w:r>
        <w:r>
          <w:tab/>
        </w:r>
        <w:r>
          <w:fldChar w:fldCharType="begin"/>
        </w:r>
        <w:r>
          <w:instrText xml:space="preserve"> PAGEREF _Toc18784 \h </w:instrText>
        </w:r>
        <w:r>
          <w:fldChar w:fldCharType="separate"/>
        </w:r>
        <w:r>
          <w:t>13</w:t>
        </w:r>
        <w:r>
          <w:fldChar w:fldCharType="end"/>
        </w:r>
      </w:hyperlink>
    </w:p>
    <w:p>
      <w:pPr>
        <w:pStyle w:val="TOC2"/>
        <w:tabs>
          <w:tab w:val="right" w:leader="dot" w:pos="8306"/>
        </w:tabs>
      </w:pPr>
      <w:hyperlink w:anchor="_Toc8697" w:history="1">
        <w:r>
          <w:rPr>
            <w:rFonts w:ascii="仿宋" w:eastAsia="仿宋" w:hAnsi="仿宋" w:cs="仿宋" w:hint="eastAsia"/>
            <w:lang w:eastAsia="zh-CN"/>
          </w:rPr>
          <w:t>(五)、选址综合评价</w:t>
        </w:r>
        <w:r>
          <w:tab/>
        </w:r>
        <w:r>
          <w:fldChar w:fldCharType="begin"/>
        </w:r>
        <w:r>
          <w:instrText xml:space="preserve"> PAGEREF _Toc8697 \h </w:instrText>
        </w:r>
        <w:r>
          <w:fldChar w:fldCharType="separate"/>
        </w:r>
        <w:r>
          <w:t>15</w:t>
        </w:r>
        <w:r>
          <w:fldChar w:fldCharType="end"/>
        </w:r>
      </w:hyperlink>
    </w:p>
    <w:p>
      <w:pPr>
        <w:pStyle w:val="TOC1"/>
        <w:tabs>
          <w:tab w:val="right" w:leader="dot" w:pos="8306"/>
        </w:tabs>
      </w:pPr>
      <w:hyperlink w:anchor="_Toc17169" w:history="1">
        <w:r>
          <w:rPr>
            <w:rFonts w:ascii="仿宋" w:eastAsia="仿宋" w:hAnsi="仿宋" w:cs="仿宋" w:hint="eastAsia"/>
            <w:lang w:eastAsia="zh-CN"/>
          </w:rPr>
          <w:t>五、袜子项目危机管理</w:t>
        </w:r>
        <w:r>
          <w:tab/>
        </w:r>
        <w:r>
          <w:fldChar w:fldCharType="begin"/>
        </w:r>
        <w:r>
          <w:instrText xml:space="preserve"> PAGEREF _Toc17169 \h </w:instrText>
        </w:r>
        <w:r>
          <w:fldChar w:fldCharType="separate"/>
        </w:r>
        <w:r>
          <w:t>16</w:t>
        </w:r>
        <w:r>
          <w:fldChar w:fldCharType="end"/>
        </w:r>
      </w:hyperlink>
    </w:p>
    <w:p>
      <w:pPr>
        <w:pStyle w:val="TOC2"/>
        <w:tabs>
          <w:tab w:val="right" w:leader="dot" w:pos="8306"/>
        </w:tabs>
      </w:pPr>
      <w:hyperlink w:anchor="_Toc14411" w:history="1">
        <w:r>
          <w:rPr>
            <w:rFonts w:ascii="仿宋" w:eastAsia="仿宋" w:hAnsi="仿宋" w:cs="仿宋" w:hint="eastAsia"/>
            <w:lang w:eastAsia="zh-CN"/>
          </w:rPr>
          <w:t>(一)、危机预警与识别</w:t>
        </w:r>
        <w:r>
          <w:tab/>
        </w:r>
        <w:r>
          <w:fldChar w:fldCharType="begin"/>
        </w:r>
        <w:r>
          <w:instrText xml:space="preserve"> PAGEREF _Toc14411 \h </w:instrText>
        </w:r>
        <w:r>
          <w:fldChar w:fldCharType="separate"/>
        </w:r>
        <w:r>
          <w:t>16</w:t>
        </w:r>
        <w:r>
          <w:fldChar w:fldCharType="end"/>
        </w:r>
      </w:hyperlink>
    </w:p>
    <w:p>
      <w:pPr>
        <w:pStyle w:val="TOC2"/>
        <w:tabs>
          <w:tab w:val="right" w:leader="dot" w:pos="8306"/>
        </w:tabs>
      </w:pPr>
      <w:hyperlink w:anchor="_Toc902" w:history="1">
        <w:r>
          <w:rPr>
            <w:rFonts w:ascii="仿宋" w:eastAsia="仿宋" w:hAnsi="仿宋" w:cs="仿宋" w:hint="eastAsia"/>
            <w:lang w:eastAsia="zh-CN"/>
          </w:rPr>
          <w:t>(二)、危机应对与恢复</w:t>
        </w:r>
        <w:r>
          <w:tab/>
        </w:r>
        <w:r>
          <w:fldChar w:fldCharType="begin"/>
        </w:r>
        <w:r>
          <w:instrText xml:space="preserve"> PAGEREF _Toc902 \h </w:instrText>
        </w:r>
        <w:r>
          <w:fldChar w:fldCharType="separate"/>
        </w:r>
        <w:r>
          <w:t>17</w:t>
        </w:r>
        <w:r>
          <w:fldChar w:fldCharType="end"/>
        </w:r>
      </w:hyperlink>
    </w:p>
    <w:p>
      <w:pPr>
        <w:pStyle w:val="TOC1"/>
        <w:tabs>
          <w:tab w:val="right" w:leader="dot" w:pos="8306"/>
        </w:tabs>
      </w:pPr>
      <w:hyperlink w:anchor="_Toc17354" w:history="1">
        <w:r>
          <w:rPr>
            <w:rFonts w:ascii="仿宋" w:eastAsia="仿宋" w:hAnsi="仿宋" w:cs="仿宋" w:hint="eastAsia"/>
            <w:lang w:eastAsia="zh-CN"/>
          </w:rPr>
          <w:t>六、袜子项目概论</w:t>
        </w:r>
        <w:r>
          <w:tab/>
        </w:r>
        <w:r>
          <w:fldChar w:fldCharType="begin"/>
        </w:r>
        <w:r>
          <w:instrText xml:space="preserve"> PAGEREF _Toc17354 \h </w:instrText>
        </w:r>
        <w:r>
          <w:fldChar w:fldCharType="separate"/>
        </w:r>
        <w:r>
          <w:t>18</w:t>
        </w:r>
        <w:r>
          <w:fldChar w:fldCharType="end"/>
        </w:r>
      </w:hyperlink>
    </w:p>
    <w:p>
      <w:pPr>
        <w:pStyle w:val="TOC2"/>
        <w:tabs>
          <w:tab w:val="right" w:leader="dot" w:pos="8306"/>
        </w:tabs>
      </w:pPr>
      <w:hyperlink w:anchor="_Toc29967" w:history="1">
        <w:r>
          <w:rPr>
            <w:rFonts w:ascii="仿宋" w:eastAsia="仿宋" w:hAnsi="仿宋" w:cs="仿宋" w:hint="eastAsia"/>
            <w:lang w:eastAsia="zh-CN"/>
          </w:rPr>
          <w:t>(一)、袜子项目概况</w:t>
        </w:r>
        <w:r>
          <w:tab/>
        </w:r>
        <w:r>
          <w:fldChar w:fldCharType="begin"/>
        </w:r>
        <w:r>
          <w:instrText xml:space="preserve"> PAGEREF _Toc29967 \h </w:instrText>
        </w:r>
        <w:r>
          <w:fldChar w:fldCharType="separate"/>
        </w:r>
        <w:r>
          <w:t>18</w:t>
        </w:r>
        <w:r>
          <w:fldChar w:fldCharType="end"/>
        </w:r>
      </w:hyperlink>
    </w:p>
    <w:p>
      <w:pPr>
        <w:pStyle w:val="TOC2"/>
        <w:tabs>
          <w:tab w:val="right" w:leader="dot" w:pos="8306"/>
        </w:tabs>
      </w:pPr>
      <w:hyperlink w:anchor="_Toc17216" w:history="1">
        <w:r>
          <w:rPr>
            <w:rFonts w:ascii="仿宋" w:eastAsia="仿宋" w:hAnsi="仿宋" w:cs="仿宋" w:hint="eastAsia"/>
            <w:lang w:eastAsia="zh-CN"/>
          </w:rPr>
          <w:t>(二)、袜子项目目标</w:t>
        </w:r>
        <w:r>
          <w:tab/>
        </w:r>
        <w:r>
          <w:fldChar w:fldCharType="begin"/>
        </w:r>
        <w:r>
          <w:instrText xml:space="preserve"> PAGEREF _Toc17216 \h </w:instrText>
        </w:r>
        <w:r>
          <w:fldChar w:fldCharType="separate"/>
        </w:r>
        <w:r>
          <w:t>20</w:t>
        </w:r>
        <w:r>
          <w:fldChar w:fldCharType="end"/>
        </w:r>
      </w:hyperlink>
    </w:p>
    <w:p>
      <w:pPr>
        <w:pStyle w:val="TOC2"/>
        <w:tabs>
          <w:tab w:val="right" w:leader="dot" w:pos="8306"/>
        </w:tabs>
      </w:pPr>
      <w:hyperlink w:anchor="_Toc18977" w:history="1">
        <w:r>
          <w:rPr>
            <w:rFonts w:ascii="仿宋" w:eastAsia="仿宋" w:hAnsi="仿宋" w:cs="仿宋" w:hint="eastAsia"/>
            <w:lang w:eastAsia="zh-CN"/>
          </w:rPr>
          <w:t>(三)、袜子项目提出的理由</w:t>
        </w:r>
        <w:r>
          <w:tab/>
        </w:r>
        <w:r>
          <w:fldChar w:fldCharType="begin"/>
        </w:r>
        <w:r>
          <w:instrText xml:space="preserve"> PAGEREF _Toc18977 \h </w:instrText>
        </w:r>
        <w:r>
          <w:fldChar w:fldCharType="separate"/>
        </w:r>
        <w:r>
          <w:t>21</w:t>
        </w:r>
        <w:r>
          <w:fldChar w:fldCharType="end"/>
        </w:r>
      </w:hyperlink>
    </w:p>
    <w:p>
      <w:pPr>
        <w:pStyle w:val="TOC2"/>
        <w:tabs>
          <w:tab w:val="right" w:leader="dot" w:pos="8306"/>
        </w:tabs>
      </w:pPr>
      <w:hyperlink w:anchor="_Toc23253" w:history="1">
        <w:r>
          <w:rPr>
            <w:rFonts w:ascii="仿宋" w:eastAsia="仿宋" w:hAnsi="仿宋" w:cs="仿宋" w:hint="eastAsia"/>
            <w:lang w:eastAsia="zh-CN"/>
          </w:rPr>
          <w:t>(四)、袜子项目意义</w:t>
        </w:r>
        <w:r>
          <w:tab/>
        </w:r>
        <w:r>
          <w:fldChar w:fldCharType="begin"/>
        </w:r>
        <w:r>
          <w:instrText xml:space="preserve"> PAGEREF _Toc23253 \h </w:instrText>
        </w:r>
        <w:r>
          <w:fldChar w:fldCharType="separate"/>
        </w:r>
        <w:r>
          <w:t>23</w:t>
        </w:r>
        <w:r>
          <w:fldChar w:fldCharType="end"/>
        </w:r>
      </w:hyperlink>
    </w:p>
    <w:p>
      <w:pPr>
        <w:pStyle w:val="TOC2"/>
        <w:tabs>
          <w:tab w:val="right" w:leader="dot" w:pos="8306"/>
        </w:tabs>
      </w:pPr>
      <w:hyperlink w:anchor="_Toc2976" w:history="1">
        <w:r>
          <w:rPr>
            <w:rFonts w:ascii="仿宋" w:eastAsia="仿宋" w:hAnsi="仿宋" w:cs="仿宋" w:hint="eastAsia"/>
            <w:lang w:eastAsia="zh-CN"/>
          </w:rPr>
          <w:t>(五)、袜子项目背景</w:t>
        </w:r>
        <w:r>
          <w:tab/>
        </w:r>
        <w:r>
          <w:fldChar w:fldCharType="begin"/>
        </w:r>
        <w:r>
          <w:instrText xml:space="preserve"> PAGEREF _Toc2976 \h </w:instrText>
        </w:r>
        <w:r>
          <w:fldChar w:fldCharType="separate"/>
        </w:r>
        <w:r>
          <w:t>23</w:t>
        </w:r>
        <w:r>
          <w:fldChar w:fldCharType="end"/>
        </w:r>
      </w:hyperlink>
    </w:p>
    <w:p>
      <w:pPr>
        <w:pStyle w:val="TOC1"/>
        <w:tabs>
          <w:tab w:val="right" w:leader="dot" w:pos="8306"/>
        </w:tabs>
      </w:pPr>
      <w:hyperlink w:anchor="_Toc6073" w:history="1">
        <w:r>
          <w:rPr>
            <w:rFonts w:ascii="仿宋" w:eastAsia="仿宋" w:hAnsi="仿宋" w:cs="仿宋" w:hint="eastAsia"/>
            <w:lang w:eastAsia="zh-CN"/>
          </w:rPr>
          <w:t>七、生产安全保护</w:t>
        </w:r>
        <w:r>
          <w:tab/>
        </w:r>
        <w:r>
          <w:fldChar w:fldCharType="begin"/>
        </w:r>
        <w:r>
          <w:instrText xml:space="preserve"> PAGEREF _Toc6073 \h </w:instrText>
        </w:r>
        <w:r>
          <w:fldChar w:fldCharType="separate"/>
        </w:r>
        <w:r>
          <w:t>24</w:t>
        </w:r>
        <w:r>
          <w:fldChar w:fldCharType="end"/>
        </w:r>
      </w:hyperlink>
    </w:p>
    <w:p>
      <w:pPr>
        <w:pStyle w:val="TOC2"/>
        <w:tabs>
          <w:tab w:val="right" w:leader="dot" w:pos="8306"/>
        </w:tabs>
      </w:pPr>
      <w:hyperlink w:anchor="_Toc629" w:history="1">
        <w:r>
          <w:rPr>
            <w:rFonts w:ascii="仿宋" w:eastAsia="仿宋" w:hAnsi="仿宋" w:cs="仿宋" w:hint="eastAsia"/>
            <w:lang w:eastAsia="zh-CN"/>
          </w:rPr>
          <w:t>(一)、消防安全</w:t>
        </w:r>
        <w:r>
          <w:tab/>
        </w:r>
        <w:r>
          <w:fldChar w:fldCharType="begin"/>
        </w:r>
        <w:r>
          <w:instrText xml:space="preserve"> PAGEREF _Toc629 \h </w:instrText>
        </w:r>
        <w:r>
          <w:fldChar w:fldCharType="separate"/>
        </w:r>
        <w:r>
          <w:t>24</w:t>
        </w:r>
        <w:r>
          <w:fldChar w:fldCharType="end"/>
        </w:r>
      </w:hyperlink>
    </w:p>
    <w:p>
      <w:pPr>
        <w:pStyle w:val="TOC2"/>
        <w:tabs>
          <w:tab w:val="right" w:leader="dot" w:pos="8306"/>
        </w:tabs>
      </w:pPr>
      <w:hyperlink w:anchor="_Toc5592" w:history="1">
        <w:r>
          <w:rPr>
            <w:rFonts w:ascii="仿宋" w:eastAsia="仿宋" w:hAnsi="仿宋" w:cs="仿宋" w:hint="eastAsia"/>
            <w:lang w:eastAsia="zh-CN"/>
          </w:rPr>
          <w:t>(二)、防火防爆总图布置措施</w:t>
        </w:r>
        <w:r>
          <w:tab/>
        </w:r>
        <w:r>
          <w:fldChar w:fldCharType="begin"/>
        </w:r>
        <w:r>
          <w:instrText xml:space="preserve"> PAGEREF _Toc5592 \h </w:instrText>
        </w:r>
        <w:r>
          <w:fldChar w:fldCharType="separate"/>
        </w:r>
        <w:r>
          <w:t>26</w:t>
        </w:r>
        <w:r>
          <w:fldChar w:fldCharType="end"/>
        </w:r>
      </w:hyperlink>
    </w:p>
    <w:p>
      <w:pPr>
        <w:pStyle w:val="TOC2"/>
        <w:tabs>
          <w:tab w:val="right" w:leader="dot" w:pos="8306"/>
        </w:tabs>
      </w:pPr>
      <w:hyperlink w:anchor="_Toc7900" w:history="1">
        <w:r>
          <w:rPr>
            <w:rFonts w:ascii="仿宋" w:eastAsia="仿宋" w:hAnsi="仿宋" w:cs="仿宋" w:hint="eastAsia"/>
            <w:lang w:eastAsia="zh-CN"/>
          </w:rPr>
          <w:t>(三)、自然灾害防范措施</w:t>
        </w:r>
        <w:r>
          <w:tab/>
        </w:r>
        <w:r>
          <w:fldChar w:fldCharType="begin"/>
        </w:r>
        <w:r>
          <w:instrText xml:space="preserve"> PAGEREF _Toc7900 \h </w:instrText>
        </w:r>
        <w:r>
          <w:fldChar w:fldCharType="separate"/>
        </w:r>
        <w:r>
          <w:t>27</w:t>
        </w:r>
        <w:r>
          <w:fldChar w:fldCharType="end"/>
        </w:r>
      </w:hyperlink>
    </w:p>
    <w:p>
      <w:pPr>
        <w:pStyle w:val="TOC2"/>
        <w:tabs>
          <w:tab w:val="right" w:leader="dot" w:pos="8306"/>
        </w:tabs>
      </w:pPr>
      <w:hyperlink w:anchor="_Toc16507" w:history="1">
        <w:r>
          <w:rPr>
            <w:rFonts w:ascii="仿宋" w:eastAsia="仿宋" w:hAnsi="仿宋" w:cs="仿宋" w:hint="eastAsia"/>
            <w:lang w:eastAsia="zh-CN"/>
          </w:rPr>
          <w:t>(四)、安全色及安全标志使用要求</w:t>
        </w:r>
        <w:r>
          <w:tab/>
        </w:r>
        <w:r>
          <w:fldChar w:fldCharType="begin"/>
        </w:r>
        <w:r>
          <w:instrText xml:space="preserve"> PAGEREF _Toc16507 \h </w:instrText>
        </w:r>
        <w:r>
          <w:fldChar w:fldCharType="separate"/>
        </w:r>
        <w:r>
          <w:t>27</w:t>
        </w:r>
        <w:r>
          <w:fldChar w:fldCharType="end"/>
        </w:r>
      </w:hyperlink>
    </w:p>
    <w:p>
      <w:pPr>
        <w:pStyle w:val="TOC2"/>
        <w:tabs>
          <w:tab w:val="right" w:leader="dot" w:pos="8306"/>
        </w:tabs>
      </w:pPr>
      <w:hyperlink w:anchor="_Toc21257" w:history="1">
        <w:r>
          <w:rPr>
            <w:rFonts w:ascii="仿宋" w:eastAsia="仿宋" w:hAnsi="仿宋" w:cs="仿宋" w:hint="eastAsia"/>
            <w:lang w:eastAsia="zh-CN"/>
          </w:rPr>
          <w:t>(五)、防尘防毒措施</w:t>
        </w:r>
        <w:r>
          <w:tab/>
        </w:r>
        <w:r>
          <w:fldChar w:fldCharType="begin"/>
        </w:r>
        <w:r>
          <w:instrText xml:space="preserve"> PAGEREF _Toc21257 \h </w:instrText>
        </w:r>
        <w:r>
          <w:fldChar w:fldCharType="separate"/>
        </w:r>
        <w:r>
          <w:t>28</w:t>
        </w:r>
        <w:r>
          <w:fldChar w:fldCharType="end"/>
        </w:r>
      </w:hyperlink>
    </w:p>
    <w:p>
      <w:pPr>
        <w:pStyle w:val="TOC2"/>
        <w:tabs>
          <w:tab w:val="right" w:leader="dot" w:pos="8306"/>
        </w:tabs>
      </w:pPr>
      <w:hyperlink w:anchor="_Toc27856" w:history="1">
        <w:r>
          <w:rPr>
            <w:rFonts w:ascii="仿宋" w:eastAsia="仿宋" w:hAnsi="仿宋" w:cs="仿宋" w:hint="eastAsia"/>
            <w:lang w:eastAsia="zh-CN"/>
          </w:rPr>
          <w:t>(六)、防静电、触电防护及防雷措施</w:t>
        </w:r>
        <w:r>
          <w:tab/>
        </w:r>
        <w:r>
          <w:fldChar w:fldCharType="begin"/>
        </w:r>
        <w:r>
          <w:instrText xml:space="preserve"> PAGEREF _Toc27856 \h </w:instrText>
        </w:r>
        <w:r>
          <w:fldChar w:fldCharType="separate"/>
        </w:r>
        <w:r>
          <w:t>29</w:t>
        </w:r>
        <w:r>
          <w:fldChar w:fldCharType="end"/>
        </w:r>
      </w:hyperlink>
    </w:p>
    <w:p>
      <w:pPr>
        <w:pStyle w:val="TOC2"/>
        <w:tabs>
          <w:tab w:val="right" w:leader="dot" w:pos="8306"/>
        </w:tabs>
      </w:pPr>
      <w:hyperlink w:anchor="_Toc17432" w:history="1">
        <w:r>
          <w:rPr>
            <w:rFonts w:ascii="仿宋" w:eastAsia="仿宋" w:hAnsi="仿宋" w:cs="仿宋" w:hint="eastAsia"/>
            <w:lang w:eastAsia="zh-CN"/>
          </w:rPr>
          <w:t>(七)、机械设备安全保障措施</w:t>
        </w:r>
        <w:r>
          <w:tab/>
        </w:r>
        <w:r>
          <w:fldChar w:fldCharType="begin"/>
        </w:r>
        <w:r>
          <w:instrText xml:space="preserve"> PAGEREF _Toc17432 \h </w:instrText>
        </w:r>
        <w:r>
          <w:fldChar w:fldCharType="separate"/>
        </w:r>
        <w:r>
          <w:t>31</w:t>
        </w:r>
        <w:r>
          <w:fldChar w:fldCharType="end"/>
        </w:r>
      </w:hyperlink>
    </w:p>
    <w:p>
      <w:pPr>
        <w:pStyle w:val="TOC1"/>
        <w:tabs>
          <w:tab w:val="right" w:leader="dot" w:pos="8306"/>
        </w:tabs>
      </w:pPr>
      <w:hyperlink w:anchor="_Toc17821" w:history="1">
        <w:r>
          <w:rPr>
            <w:rFonts w:ascii="仿宋" w:eastAsia="仿宋" w:hAnsi="仿宋" w:cs="仿宋" w:hint="eastAsia"/>
            <w:lang w:eastAsia="zh-CN"/>
          </w:rPr>
          <w:t>八、袜子项目技术管理</w:t>
        </w:r>
        <w:r>
          <w:tab/>
        </w:r>
        <w:r>
          <w:fldChar w:fldCharType="begin"/>
        </w:r>
        <w:r>
          <w:instrText xml:space="preserve"> PAGEREF _Toc17821 \h </w:instrText>
        </w:r>
        <w:r>
          <w:fldChar w:fldCharType="separate"/>
        </w:r>
        <w:r>
          <w:t>32</w:t>
        </w:r>
        <w:r>
          <w:fldChar w:fldCharType="end"/>
        </w:r>
      </w:hyperlink>
    </w:p>
    <w:p>
      <w:pPr>
        <w:pStyle w:val="TOC2"/>
        <w:tabs>
          <w:tab w:val="right" w:leader="dot" w:pos="8306"/>
        </w:tabs>
      </w:pPr>
      <w:hyperlink w:anchor="_Toc2918" w:history="1">
        <w:r>
          <w:rPr>
            <w:rFonts w:ascii="仿宋" w:eastAsia="仿宋" w:hAnsi="仿宋" w:cs="仿宋" w:hint="eastAsia"/>
            <w:lang w:eastAsia="zh-CN"/>
          </w:rPr>
          <w:t>(一)、技术方案选用方向</w:t>
        </w:r>
        <w:r>
          <w:tab/>
        </w:r>
        <w:r>
          <w:fldChar w:fldCharType="begin"/>
        </w:r>
        <w:r>
          <w:instrText xml:space="preserve"> PAGEREF _Toc2918 \h </w:instrText>
        </w:r>
        <w:r>
          <w:fldChar w:fldCharType="separate"/>
        </w:r>
        <w:r>
          <w:t>32</w:t>
        </w:r>
        <w:r>
          <w:fldChar w:fldCharType="end"/>
        </w:r>
      </w:hyperlink>
    </w:p>
    <w:p>
      <w:pPr>
        <w:pStyle w:val="TOC2"/>
        <w:tabs>
          <w:tab w:val="right" w:leader="dot" w:pos="8306"/>
        </w:tabs>
      </w:pPr>
      <w:hyperlink w:anchor="_Toc31155" w:history="1">
        <w:r>
          <w:rPr>
            <w:rFonts w:ascii="仿宋" w:eastAsia="仿宋" w:hAnsi="仿宋" w:cs="仿宋" w:hint="eastAsia"/>
            <w:lang w:eastAsia="zh-CN"/>
          </w:rPr>
          <w:t>(二)、工艺技术方案选用原则</w:t>
        </w:r>
        <w:r>
          <w:tab/>
        </w:r>
        <w:r>
          <w:fldChar w:fldCharType="begin"/>
        </w:r>
        <w:r>
          <w:instrText xml:space="preserve"> PAGEREF _Toc31155 \h </w:instrText>
        </w:r>
        <w:r>
          <w:fldChar w:fldCharType="separate"/>
        </w:r>
        <w:r>
          <w:t>34</w:t>
        </w:r>
        <w:r>
          <w:fldChar w:fldCharType="end"/>
        </w:r>
      </w:hyperlink>
    </w:p>
    <w:p>
      <w:pPr>
        <w:pStyle w:val="TOC2"/>
        <w:tabs>
          <w:tab w:val="right" w:leader="dot" w:pos="8306"/>
        </w:tabs>
      </w:pPr>
      <w:hyperlink w:anchor="_Toc21442" w:history="1">
        <w:r>
          <w:rPr>
            <w:rFonts w:ascii="仿宋" w:eastAsia="仿宋" w:hAnsi="仿宋" w:cs="仿宋" w:hint="eastAsia"/>
            <w:lang w:eastAsia="zh-CN"/>
          </w:rPr>
          <w:t>(三)、工艺技术方案要求</w:t>
        </w:r>
        <w:r>
          <w:tab/>
        </w:r>
        <w:r>
          <w:fldChar w:fldCharType="begin"/>
        </w:r>
        <w:r>
          <w:instrText xml:space="preserve"> PAGEREF _Toc21442 \h </w:instrText>
        </w:r>
        <w:r>
          <w:fldChar w:fldCharType="separate"/>
        </w:r>
        <w:r>
          <w:t>36</w:t>
        </w:r>
        <w:r>
          <w:fldChar w:fldCharType="end"/>
        </w:r>
      </w:hyperlink>
    </w:p>
    <w:p>
      <w:pPr>
        <w:pStyle w:val="TOC1"/>
        <w:tabs>
          <w:tab w:val="right" w:leader="dot" w:pos="8306"/>
        </w:tabs>
      </w:pPr>
      <w:hyperlink w:anchor="_Toc27359" w:history="1">
        <w:r>
          <w:rPr>
            <w:rFonts w:ascii="仿宋" w:eastAsia="仿宋" w:hAnsi="仿宋" w:cs="仿宋" w:hint="eastAsia"/>
            <w:lang w:eastAsia="zh-CN"/>
          </w:rPr>
          <w:t>九、袜子项目经营效益</w:t>
        </w:r>
        <w:r>
          <w:tab/>
        </w:r>
        <w:r>
          <w:fldChar w:fldCharType="begin"/>
        </w:r>
        <w:r>
          <w:instrText xml:space="preserve"> PAGEREF _Toc27359 \h </w:instrText>
        </w:r>
        <w:r>
          <w:fldChar w:fldCharType="separate"/>
        </w:r>
        <w:r>
          <w:t>38</w:t>
        </w:r>
        <w:r>
          <w:fldChar w:fldCharType="end"/>
        </w:r>
      </w:hyperlink>
    </w:p>
    <w:p>
      <w:pPr>
        <w:pStyle w:val="TOC2"/>
        <w:tabs>
          <w:tab w:val="right" w:leader="dot" w:pos="8306"/>
        </w:tabs>
      </w:pPr>
      <w:hyperlink w:anchor="_Toc14619" w:history="1">
        <w:r>
          <w:rPr>
            <w:rFonts w:ascii="仿宋" w:eastAsia="仿宋" w:hAnsi="仿宋" w:cs="仿宋" w:hint="eastAsia"/>
            <w:lang w:eastAsia="zh-CN"/>
          </w:rPr>
          <w:t>(一)、经济评价财务测算</w:t>
        </w:r>
        <w:r>
          <w:tab/>
        </w:r>
        <w:r>
          <w:fldChar w:fldCharType="begin"/>
        </w:r>
        <w:r>
          <w:instrText xml:space="preserve"> PAGEREF _Toc14619 \h </w:instrText>
        </w:r>
        <w:r>
          <w:fldChar w:fldCharType="separate"/>
        </w:r>
        <w:r>
          <w:t>38</w:t>
        </w:r>
        <w:r>
          <w:fldChar w:fldCharType="end"/>
        </w:r>
      </w:hyperlink>
    </w:p>
    <w:p>
      <w:pPr>
        <w:pStyle w:val="TOC2"/>
        <w:tabs>
          <w:tab w:val="right" w:leader="dot" w:pos="8306"/>
        </w:tabs>
      </w:pPr>
      <w:hyperlink w:anchor="_Toc18785" w:history="1">
        <w:r>
          <w:rPr>
            <w:rFonts w:ascii="仿宋" w:eastAsia="仿宋" w:hAnsi="仿宋" w:cs="仿宋" w:hint="eastAsia"/>
            <w:lang w:eastAsia="zh-CN"/>
          </w:rPr>
          <w:t>(二)、袜子项目盈利能力分析</w:t>
        </w:r>
        <w:r>
          <w:tab/>
        </w:r>
        <w:r>
          <w:fldChar w:fldCharType="begin"/>
        </w:r>
        <w:r>
          <w:instrText xml:space="preserve"> PAGEREF _Toc18785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61" w:history="1">
        <w:r>
          <w:rPr>
            <w:rFonts w:ascii="仿宋" w:eastAsia="仿宋" w:hAnsi="仿宋" w:cs="仿宋" w:hint="eastAsia"/>
            <w:lang w:eastAsia="zh-CN"/>
          </w:rPr>
          <w:t>十、袜子项目人力资源管理</w:t>
        </w:r>
        <w:r>
          <w:tab/>
        </w:r>
        <w:r>
          <w:fldChar w:fldCharType="begin"/>
        </w:r>
        <w:r>
          <w:instrText xml:space="preserve"> PAGEREF _Toc18061 \h </w:instrText>
        </w:r>
        <w:r>
          <w:fldChar w:fldCharType="separate"/>
        </w:r>
        <w:r>
          <w:t>40</w:t>
        </w:r>
        <w:r>
          <w:fldChar w:fldCharType="end"/>
        </w:r>
      </w:hyperlink>
    </w:p>
    <w:p>
      <w:pPr>
        <w:pStyle w:val="TOC2"/>
        <w:tabs>
          <w:tab w:val="right" w:leader="dot" w:pos="8306"/>
        </w:tabs>
      </w:pPr>
      <w:hyperlink w:anchor="_Toc10301" w:history="1">
        <w:r>
          <w:rPr>
            <w:rFonts w:ascii="仿宋" w:eastAsia="仿宋" w:hAnsi="仿宋" w:cs="仿宋" w:hint="eastAsia"/>
            <w:lang w:eastAsia="zh-CN"/>
          </w:rPr>
          <w:t>(一)、建立健全的预算管理制度</w:t>
        </w:r>
        <w:r>
          <w:tab/>
        </w:r>
        <w:r>
          <w:fldChar w:fldCharType="begin"/>
        </w:r>
        <w:r>
          <w:instrText xml:space="preserve"> PAGEREF _Toc10301 \h </w:instrText>
        </w:r>
        <w:r>
          <w:fldChar w:fldCharType="separate"/>
        </w:r>
        <w:r>
          <w:t>40</w:t>
        </w:r>
        <w:r>
          <w:fldChar w:fldCharType="end"/>
        </w:r>
      </w:hyperlink>
    </w:p>
    <w:p>
      <w:pPr>
        <w:pStyle w:val="TOC2"/>
        <w:tabs>
          <w:tab w:val="right" w:leader="dot" w:pos="8306"/>
        </w:tabs>
      </w:pPr>
      <w:hyperlink w:anchor="_Toc3588" w:history="1">
        <w:r>
          <w:rPr>
            <w:rFonts w:ascii="仿宋" w:eastAsia="仿宋" w:hAnsi="仿宋" w:cs="仿宋" w:hint="eastAsia"/>
            <w:lang w:eastAsia="zh-CN"/>
          </w:rPr>
          <w:t>(二)、加强资金流动监控</w:t>
        </w:r>
        <w:r>
          <w:tab/>
        </w:r>
        <w:r>
          <w:fldChar w:fldCharType="begin"/>
        </w:r>
        <w:r>
          <w:instrText xml:space="preserve"> PAGEREF _Toc3588 \h </w:instrText>
        </w:r>
        <w:r>
          <w:fldChar w:fldCharType="separate"/>
        </w:r>
        <w:r>
          <w:t>42</w:t>
        </w:r>
        <w:r>
          <w:fldChar w:fldCharType="end"/>
        </w:r>
      </w:hyperlink>
    </w:p>
    <w:p>
      <w:pPr>
        <w:pStyle w:val="TOC2"/>
        <w:tabs>
          <w:tab w:val="right" w:leader="dot" w:pos="8306"/>
        </w:tabs>
      </w:pPr>
      <w:hyperlink w:anchor="_Toc14552" w:history="1">
        <w:r>
          <w:rPr>
            <w:rFonts w:ascii="仿宋" w:eastAsia="仿宋" w:hAnsi="仿宋" w:cs="仿宋" w:hint="eastAsia"/>
            <w:lang w:eastAsia="zh-CN"/>
          </w:rPr>
          <w:t>(三)、制定完善的风险控制机制</w:t>
        </w:r>
        <w:r>
          <w:tab/>
        </w:r>
        <w:r>
          <w:fldChar w:fldCharType="begin"/>
        </w:r>
        <w:r>
          <w:instrText xml:space="preserve"> PAGEREF _Toc14552 \h </w:instrText>
        </w:r>
        <w:r>
          <w:fldChar w:fldCharType="separate"/>
        </w:r>
        <w:r>
          <w:t>43</w:t>
        </w:r>
        <w:r>
          <w:fldChar w:fldCharType="end"/>
        </w:r>
      </w:hyperlink>
    </w:p>
    <w:p>
      <w:pPr>
        <w:pStyle w:val="TOC2"/>
        <w:tabs>
          <w:tab w:val="right" w:leader="dot" w:pos="8306"/>
        </w:tabs>
      </w:pPr>
      <w:hyperlink w:anchor="_Toc28110" w:history="1">
        <w:r>
          <w:rPr>
            <w:rFonts w:ascii="仿宋" w:eastAsia="仿宋" w:hAnsi="仿宋" w:cs="仿宋" w:hint="eastAsia"/>
            <w:lang w:eastAsia="zh-CN"/>
          </w:rPr>
          <w:t>(四)、优化成本管理</w:t>
        </w:r>
        <w:r>
          <w:tab/>
        </w:r>
        <w:r>
          <w:fldChar w:fldCharType="begin"/>
        </w:r>
        <w:r>
          <w:instrText xml:space="preserve"> PAGEREF _Toc28110 \h </w:instrText>
        </w:r>
        <w:r>
          <w:fldChar w:fldCharType="separate"/>
        </w:r>
        <w:r>
          <w:t>44</w:t>
        </w:r>
        <w:r>
          <w:fldChar w:fldCharType="end"/>
        </w:r>
      </w:hyperlink>
    </w:p>
    <w:p>
      <w:pPr>
        <w:pStyle w:val="TOC1"/>
        <w:tabs>
          <w:tab w:val="right" w:leader="dot" w:pos="8306"/>
        </w:tabs>
      </w:pPr>
      <w:hyperlink w:anchor="_Toc4292" w:history="1">
        <w:r>
          <w:rPr>
            <w:rFonts w:ascii="仿宋" w:eastAsia="仿宋" w:hAnsi="仿宋" w:cs="仿宋" w:hint="eastAsia"/>
            <w:lang w:eastAsia="zh-CN"/>
          </w:rPr>
          <w:t>十一、袜子项目人力资源培养与发展</w:t>
        </w:r>
        <w:r>
          <w:tab/>
        </w:r>
        <w:r>
          <w:fldChar w:fldCharType="begin"/>
        </w:r>
        <w:r>
          <w:instrText xml:space="preserve"> PAGEREF _Toc4292 \h </w:instrText>
        </w:r>
        <w:r>
          <w:fldChar w:fldCharType="separate"/>
        </w:r>
        <w:r>
          <w:t>45</w:t>
        </w:r>
        <w:r>
          <w:fldChar w:fldCharType="end"/>
        </w:r>
      </w:hyperlink>
    </w:p>
    <w:p>
      <w:pPr>
        <w:pStyle w:val="TOC2"/>
        <w:tabs>
          <w:tab w:val="right" w:leader="dot" w:pos="8306"/>
        </w:tabs>
      </w:pPr>
      <w:hyperlink w:anchor="_Toc31692" w:history="1">
        <w:r>
          <w:rPr>
            <w:rFonts w:ascii="仿宋" w:eastAsia="仿宋" w:hAnsi="仿宋" w:cs="仿宋" w:hint="eastAsia"/>
            <w:lang w:eastAsia="zh-CN"/>
          </w:rPr>
          <w:t>(一)、人才需求与规划</w:t>
        </w:r>
        <w:r>
          <w:tab/>
        </w:r>
        <w:r>
          <w:fldChar w:fldCharType="begin"/>
        </w:r>
        <w:r>
          <w:instrText xml:space="preserve"> PAGEREF _Toc31692 \h </w:instrText>
        </w:r>
        <w:r>
          <w:fldChar w:fldCharType="separate"/>
        </w:r>
        <w:r>
          <w:t>45</w:t>
        </w:r>
        <w:r>
          <w:fldChar w:fldCharType="end"/>
        </w:r>
      </w:hyperlink>
    </w:p>
    <w:p>
      <w:pPr>
        <w:pStyle w:val="TOC2"/>
        <w:tabs>
          <w:tab w:val="right" w:leader="dot" w:pos="8306"/>
        </w:tabs>
      </w:pPr>
      <w:hyperlink w:anchor="_Toc12968" w:history="1">
        <w:r>
          <w:rPr>
            <w:rFonts w:ascii="仿宋" w:eastAsia="仿宋" w:hAnsi="仿宋" w:cs="仿宋" w:hint="eastAsia"/>
            <w:lang w:eastAsia="zh-CN"/>
          </w:rPr>
          <w:t>(二)、培训与发展计划</w:t>
        </w:r>
        <w:r>
          <w:tab/>
        </w:r>
        <w:r>
          <w:fldChar w:fldCharType="begin"/>
        </w:r>
        <w:r>
          <w:instrText xml:space="preserve"> PAGEREF _Toc12968 \h </w:instrText>
        </w:r>
        <w:r>
          <w:fldChar w:fldCharType="separate"/>
        </w:r>
        <w:r>
          <w:t>46</w:t>
        </w:r>
        <w:r>
          <w:fldChar w:fldCharType="end"/>
        </w:r>
      </w:hyperlink>
    </w:p>
    <w:p>
      <w:pPr>
        <w:pStyle w:val="TOC1"/>
        <w:tabs>
          <w:tab w:val="right" w:leader="dot" w:pos="8306"/>
        </w:tabs>
      </w:pPr>
      <w:hyperlink w:anchor="_Toc2854" w:history="1">
        <w:r>
          <w:rPr>
            <w:rFonts w:ascii="仿宋" w:eastAsia="仿宋" w:hAnsi="仿宋" w:cs="仿宋" w:hint="eastAsia"/>
            <w:lang w:eastAsia="zh-CN"/>
          </w:rPr>
          <w:t>十二、袜子项目环境影响分析</w:t>
        </w:r>
        <w:r>
          <w:tab/>
        </w:r>
        <w:r>
          <w:fldChar w:fldCharType="begin"/>
        </w:r>
        <w:r>
          <w:instrText xml:space="preserve"> PAGEREF _Toc2854 \h </w:instrText>
        </w:r>
        <w:r>
          <w:fldChar w:fldCharType="separate"/>
        </w:r>
        <w:r>
          <w:t>46</w:t>
        </w:r>
        <w:r>
          <w:fldChar w:fldCharType="end"/>
        </w:r>
      </w:hyperlink>
    </w:p>
    <w:p>
      <w:pPr>
        <w:pStyle w:val="TOC2"/>
        <w:tabs>
          <w:tab w:val="right" w:leader="dot" w:pos="8306"/>
        </w:tabs>
      </w:pPr>
      <w:hyperlink w:anchor="_Toc7077" w:history="1">
        <w:r>
          <w:rPr>
            <w:rFonts w:ascii="仿宋" w:eastAsia="仿宋" w:hAnsi="仿宋" w:cs="仿宋" w:hint="eastAsia"/>
            <w:lang w:eastAsia="zh-CN"/>
          </w:rPr>
          <w:t>(一)、建设区域环境质量现状</w:t>
        </w:r>
        <w:r>
          <w:tab/>
        </w:r>
        <w:r>
          <w:fldChar w:fldCharType="begin"/>
        </w:r>
        <w:r>
          <w:instrText xml:space="preserve"> PAGEREF _Toc7077 \h </w:instrText>
        </w:r>
        <w:r>
          <w:fldChar w:fldCharType="separate"/>
        </w:r>
        <w:r>
          <w:t>46</w:t>
        </w:r>
        <w:r>
          <w:fldChar w:fldCharType="end"/>
        </w:r>
      </w:hyperlink>
    </w:p>
    <w:p>
      <w:pPr>
        <w:pStyle w:val="TOC2"/>
        <w:tabs>
          <w:tab w:val="right" w:leader="dot" w:pos="8306"/>
        </w:tabs>
      </w:pPr>
      <w:hyperlink w:anchor="_Toc10417" w:history="1">
        <w:r>
          <w:rPr>
            <w:rFonts w:ascii="仿宋" w:eastAsia="仿宋" w:hAnsi="仿宋" w:cs="仿宋" w:hint="eastAsia"/>
            <w:lang w:eastAsia="zh-CN"/>
          </w:rPr>
          <w:t>(二)、建设期环境保护</w:t>
        </w:r>
        <w:r>
          <w:tab/>
        </w:r>
        <w:r>
          <w:fldChar w:fldCharType="begin"/>
        </w:r>
        <w:r>
          <w:instrText xml:space="preserve"> PAGEREF _Toc10417 \h </w:instrText>
        </w:r>
        <w:r>
          <w:fldChar w:fldCharType="separate"/>
        </w:r>
        <w:r>
          <w:t>47</w:t>
        </w:r>
        <w:r>
          <w:fldChar w:fldCharType="end"/>
        </w:r>
      </w:hyperlink>
    </w:p>
    <w:p>
      <w:pPr>
        <w:pStyle w:val="TOC2"/>
        <w:tabs>
          <w:tab w:val="right" w:leader="dot" w:pos="8306"/>
        </w:tabs>
      </w:pPr>
      <w:hyperlink w:anchor="_Toc24744" w:history="1">
        <w:r>
          <w:rPr>
            <w:rFonts w:ascii="仿宋" w:eastAsia="仿宋" w:hAnsi="仿宋" w:cs="仿宋" w:hint="eastAsia"/>
            <w:lang w:eastAsia="zh-CN"/>
          </w:rPr>
          <w:t>(三)、运营期环境保护</w:t>
        </w:r>
        <w:r>
          <w:tab/>
        </w:r>
        <w:r>
          <w:fldChar w:fldCharType="begin"/>
        </w:r>
        <w:r>
          <w:instrText xml:space="preserve"> PAGEREF _Toc24744 \h </w:instrText>
        </w:r>
        <w:r>
          <w:fldChar w:fldCharType="separate"/>
        </w:r>
        <w:r>
          <w:t>49</w:t>
        </w:r>
        <w:r>
          <w:fldChar w:fldCharType="end"/>
        </w:r>
      </w:hyperlink>
    </w:p>
    <w:p>
      <w:pPr>
        <w:pStyle w:val="TOC2"/>
        <w:tabs>
          <w:tab w:val="right" w:leader="dot" w:pos="8306"/>
        </w:tabs>
      </w:pPr>
      <w:hyperlink w:anchor="_Toc2914" w:history="1">
        <w:r>
          <w:rPr>
            <w:rFonts w:ascii="仿宋" w:eastAsia="仿宋" w:hAnsi="仿宋" w:cs="仿宋" w:hint="eastAsia"/>
            <w:lang w:eastAsia="zh-CN"/>
          </w:rPr>
          <w:t>(四)、袜子项目建设对区域经济的影响</w:t>
        </w:r>
        <w:r>
          <w:tab/>
        </w:r>
        <w:r>
          <w:fldChar w:fldCharType="begin"/>
        </w:r>
        <w:r>
          <w:instrText xml:space="preserve"> PAGEREF _Toc2914 \h </w:instrText>
        </w:r>
        <w:r>
          <w:fldChar w:fldCharType="separate"/>
        </w:r>
        <w:r>
          <w:t>50</w:t>
        </w:r>
        <w:r>
          <w:fldChar w:fldCharType="end"/>
        </w:r>
      </w:hyperlink>
    </w:p>
    <w:p>
      <w:pPr>
        <w:pStyle w:val="TOC2"/>
        <w:tabs>
          <w:tab w:val="right" w:leader="dot" w:pos="8306"/>
        </w:tabs>
      </w:pPr>
      <w:hyperlink w:anchor="_Toc904" w:history="1">
        <w:r>
          <w:rPr>
            <w:rFonts w:ascii="仿宋" w:eastAsia="仿宋" w:hAnsi="仿宋" w:cs="仿宋" w:hint="eastAsia"/>
            <w:lang w:eastAsia="zh-CN"/>
          </w:rPr>
          <w:t>(五)、废弃物处理</w:t>
        </w:r>
        <w:r>
          <w:tab/>
        </w:r>
        <w:r>
          <w:fldChar w:fldCharType="begin"/>
        </w:r>
        <w:r>
          <w:instrText xml:space="preserve"> PAGEREF _Toc904 \h </w:instrText>
        </w:r>
        <w:r>
          <w:fldChar w:fldCharType="separate"/>
        </w:r>
        <w:r>
          <w:t>52</w:t>
        </w:r>
        <w:r>
          <w:fldChar w:fldCharType="end"/>
        </w:r>
      </w:hyperlink>
    </w:p>
    <w:p>
      <w:pPr>
        <w:pStyle w:val="TOC2"/>
        <w:tabs>
          <w:tab w:val="right" w:leader="dot" w:pos="8306"/>
        </w:tabs>
      </w:pPr>
      <w:hyperlink w:anchor="_Toc8583" w:history="1">
        <w:r>
          <w:rPr>
            <w:rFonts w:ascii="仿宋" w:eastAsia="仿宋" w:hAnsi="仿宋" w:cs="仿宋" w:hint="eastAsia"/>
            <w:lang w:eastAsia="zh-CN"/>
          </w:rPr>
          <w:t>(六)、特殊环境影响分析</w:t>
        </w:r>
        <w:r>
          <w:tab/>
        </w:r>
        <w:r>
          <w:fldChar w:fldCharType="begin"/>
        </w:r>
        <w:r>
          <w:instrText xml:space="preserve"> PAGEREF _Toc8583 \h </w:instrText>
        </w:r>
        <w:r>
          <w:fldChar w:fldCharType="separate"/>
        </w:r>
        <w:r>
          <w:t>53</w:t>
        </w:r>
        <w:r>
          <w:fldChar w:fldCharType="end"/>
        </w:r>
      </w:hyperlink>
    </w:p>
    <w:p>
      <w:pPr>
        <w:pStyle w:val="TOC2"/>
        <w:tabs>
          <w:tab w:val="right" w:leader="dot" w:pos="8306"/>
        </w:tabs>
      </w:pPr>
      <w:hyperlink w:anchor="_Toc9702" w:history="1">
        <w:r>
          <w:rPr>
            <w:rFonts w:ascii="仿宋" w:eastAsia="仿宋" w:hAnsi="仿宋" w:cs="仿宋" w:hint="eastAsia"/>
            <w:lang w:eastAsia="zh-CN"/>
          </w:rPr>
          <w:t>(七)、清洁生产</w:t>
        </w:r>
        <w:r>
          <w:tab/>
        </w:r>
        <w:r>
          <w:fldChar w:fldCharType="begin"/>
        </w:r>
        <w:r>
          <w:instrText xml:space="preserve"> PAGEREF _Toc9702 \h </w:instrText>
        </w:r>
        <w:r>
          <w:fldChar w:fldCharType="separate"/>
        </w:r>
        <w:r>
          <w:t>54</w:t>
        </w:r>
        <w:r>
          <w:fldChar w:fldCharType="end"/>
        </w:r>
      </w:hyperlink>
    </w:p>
    <w:p>
      <w:pPr>
        <w:pStyle w:val="TOC2"/>
        <w:tabs>
          <w:tab w:val="right" w:leader="dot" w:pos="8306"/>
        </w:tabs>
      </w:pPr>
      <w:hyperlink w:anchor="_Toc26783" w:history="1">
        <w:r>
          <w:rPr>
            <w:rFonts w:ascii="仿宋" w:eastAsia="仿宋" w:hAnsi="仿宋" w:cs="仿宋" w:hint="eastAsia"/>
            <w:lang w:eastAsia="zh-CN"/>
          </w:rPr>
          <w:t>(八)、环境保护综合评价</w:t>
        </w:r>
        <w:r>
          <w:tab/>
        </w:r>
        <w:r>
          <w:fldChar w:fldCharType="begin"/>
        </w:r>
        <w:r>
          <w:instrText xml:space="preserve"> PAGEREF _Toc26783 \h </w:instrText>
        </w:r>
        <w:r>
          <w:fldChar w:fldCharType="separate"/>
        </w:r>
        <w:r>
          <w:t>55</w:t>
        </w:r>
        <w:r>
          <w:fldChar w:fldCharType="end"/>
        </w:r>
      </w:hyperlink>
    </w:p>
    <w:p>
      <w:pPr>
        <w:pStyle w:val="TOC1"/>
        <w:tabs>
          <w:tab w:val="right" w:leader="dot" w:pos="8306"/>
        </w:tabs>
      </w:pPr>
      <w:hyperlink w:anchor="_Toc12322" w:history="1">
        <w:r>
          <w:rPr>
            <w:rFonts w:ascii="仿宋" w:eastAsia="仿宋" w:hAnsi="仿宋" w:cs="仿宋" w:hint="eastAsia"/>
            <w:lang w:eastAsia="zh-CN"/>
          </w:rPr>
          <w:t>十三、质量管理体系</w:t>
        </w:r>
        <w:r>
          <w:tab/>
        </w:r>
        <w:r>
          <w:fldChar w:fldCharType="begin"/>
        </w:r>
        <w:r>
          <w:instrText xml:space="preserve"> PAGEREF _Toc12322 \h </w:instrText>
        </w:r>
        <w:r>
          <w:fldChar w:fldCharType="separate"/>
        </w:r>
        <w:r>
          <w:t>57</w:t>
        </w:r>
        <w:r>
          <w:fldChar w:fldCharType="end"/>
        </w:r>
      </w:hyperlink>
    </w:p>
    <w:p>
      <w:pPr>
        <w:pStyle w:val="TOC2"/>
        <w:tabs>
          <w:tab w:val="right" w:leader="dot" w:pos="8306"/>
        </w:tabs>
      </w:pPr>
      <w:hyperlink w:anchor="_Toc27904" w:history="1">
        <w:r>
          <w:rPr>
            <w:rFonts w:ascii="仿宋" w:eastAsia="仿宋" w:hAnsi="仿宋" w:cs="仿宋" w:hint="eastAsia"/>
            <w:lang w:eastAsia="zh-CN"/>
          </w:rPr>
          <w:t>(一)、质量目标与方针</w:t>
        </w:r>
        <w:r>
          <w:tab/>
        </w:r>
        <w:r>
          <w:fldChar w:fldCharType="begin"/>
        </w:r>
        <w:r>
          <w:instrText xml:space="preserve"> PAGEREF _Toc27904 \h </w:instrText>
        </w:r>
        <w:r>
          <w:fldChar w:fldCharType="separate"/>
        </w:r>
        <w:r>
          <w:t>57</w:t>
        </w:r>
        <w:r>
          <w:fldChar w:fldCharType="end"/>
        </w:r>
      </w:hyperlink>
    </w:p>
    <w:p>
      <w:pPr>
        <w:pStyle w:val="TOC2"/>
        <w:tabs>
          <w:tab w:val="right" w:leader="dot" w:pos="8306"/>
        </w:tabs>
      </w:pPr>
      <w:hyperlink w:anchor="_Toc29924" w:history="1">
        <w:r>
          <w:rPr>
            <w:rFonts w:ascii="仿宋" w:eastAsia="仿宋" w:hAnsi="仿宋" w:cs="仿宋" w:hint="eastAsia"/>
            <w:lang w:eastAsia="zh-CN"/>
          </w:rPr>
          <w:t>(二)、质量管理责任</w:t>
        </w:r>
        <w:r>
          <w:tab/>
        </w:r>
        <w:r>
          <w:fldChar w:fldCharType="begin"/>
        </w:r>
        <w:r>
          <w:instrText xml:space="preserve"> PAGEREF _Toc29924 \h </w:instrText>
        </w:r>
        <w:r>
          <w:fldChar w:fldCharType="separate"/>
        </w:r>
        <w:r>
          <w:t>58</w:t>
        </w:r>
        <w:r>
          <w:fldChar w:fldCharType="end"/>
        </w:r>
      </w:hyperlink>
    </w:p>
    <w:p>
      <w:pPr>
        <w:pStyle w:val="TOC2"/>
        <w:tabs>
          <w:tab w:val="right" w:leader="dot" w:pos="8306"/>
        </w:tabs>
      </w:pPr>
      <w:hyperlink w:anchor="_Toc30642" w:history="1">
        <w:r>
          <w:rPr>
            <w:rFonts w:ascii="仿宋" w:eastAsia="仿宋" w:hAnsi="仿宋" w:cs="仿宋" w:hint="eastAsia"/>
            <w:lang w:eastAsia="zh-CN"/>
          </w:rPr>
          <w:t>(三)、质量管理体系文件</w:t>
        </w:r>
        <w:r>
          <w:tab/>
        </w:r>
        <w:r>
          <w:fldChar w:fldCharType="begin"/>
        </w:r>
        <w:r>
          <w:instrText xml:space="preserve"> PAGEREF _Toc30642 \h </w:instrText>
        </w:r>
        <w:r>
          <w:fldChar w:fldCharType="separate"/>
        </w:r>
        <w:r>
          <w:t>59</w:t>
        </w:r>
        <w:r>
          <w:fldChar w:fldCharType="end"/>
        </w:r>
      </w:hyperlink>
    </w:p>
    <w:p>
      <w:pPr>
        <w:pStyle w:val="TOC2"/>
        <w:tabs>
          <w:tab w:val="right" w:leader="dot" w:pos="8306"/>
        </w:tabs>
      </w:pPr>
      <w:hyperlink w:anchor="_Toc24074" w:history="1">
        <w:r>
          <w:rPr>
            <w:rFonts w:ascii="仿宋" w:eastAsia="仿宋" w:hAnsi="仿宋" w:cs="仿宋" w:hint="eastAsia"/>
            <w:lang w:eastAsia="zh-CN"/>
          </w:rPr>
          <w:t>(四)、质量培训与教育</w:t>
        </w:r>
        <w:r>
          <w:tab/>
        </w:r>
        <w:r>
          <w:fldChar w:fldCharType="begin"/>
        </w:r>
        <w:r>
          <w:instrText xml:space="preserve"> PAGEREF _Toc24074 \h </w:instrText>
        </w:r>
        <w:r>
          <w:fldChar w:fldCharType="separate"/>
        </w:r>
        <w:r>
          <w:t>61</w:t>
        </w:r>
        <w:r>
          <w:fldChar w:fldCharType="end"/>
        </w:r>
      </w:hyperlink>
    </w:p>
    <w:p>
      <w:pPr>
        <w:pStyle w:val="TOC2"/>
        <w:tabs>
          <w:tab w:val="right" w:leader="dot" w:pos="8306"/>
        </w:tabs>
      </w:pPr>
      <w:hyperlink w:anchor="_Toc25642" w:history="1">
        <w:r>
          <w:rPr>
            <w:rFonts w:ascii="仿宋" w:eastAsia="仿宋" w:hAnsi="仿宋" w:cs="仿宋" w:hint="eastAsia"/>
            <w:lang w:eastAsia="zh-CN"/>
          </w:rPr>
          <w:t>(五)、质量审核与评价</w:t>
        </w:r>
        <w:r>
          <w:tab/>
        </w:r>
        <w:r>
          <w:fldChar w:fldCharType="begin"/>
        </w:r>
        <w:r>
          <w:instrText xml:space="preserve"> PAGEREF _Toc25642 \h </w:instrText>
        </w:r>
        <w:r>
          <w:fldChar w:fldCharType="separate"/>
        </w:r>
        <w:r>
          <w:t>62</w:t>
        </w:r>
        <w:r>
          <w:fldChar w:fldCharType="end"/>
        </w:r>
      </w:hyperlink>
    </w:p>
    <w:p>
      <w:pPr>
        <w:pStyle w:val="TOC2"/>
        <w:tabs>
          <w:tab w:val="right" w:leader="dot" w:pos="8306"/>
        </w:tabs>
      </w:pPr>
      <w:hyperlink w:anchor="_Toc22017" w:history="1">
        <w:r>
          <w:rPr>
            <w:rFonts w:ascii="仿宋" w:eastAsia="仿宋" w:hAnsi="仿宋" w:cs="仿宋" w:hint="eastAsia"/>
            <w:lang w:eastAsia="zh-CN"/>
          </w:rPr>
          <w:t>(六)、不符合与纠正措施</w:t>
        </w:r>
        <w:r>
          <w:tab/>
        </w:r>
        <w:r>
          <w:fldChar w:fldCharType="begin"/>
        </w:r>
        <w:r>
          <w:instrText xml:space="preserve"> PAGEREF _Toc22017 \h </w:instrText>
        </w:r>
        <w:r>
          <w:fldChar w:fldCharType="separate"/>
        </w:r>
        <w:r>
          <w:t>63</w:t>
        </w:r>
        <w:r>
          <w:fldChar w:fldCharType="end"/>
        </w:r>
      </w:hyperlink>
    </w:p>
    <w:p>
      <w:pPr>
        <w:pStyle w:val="TOC1"/>
        <w:tabs>
          <w:tab w:val="right" w:leader="dot" w:pos="8306"/>
        </w:tabs>
      </w:pPr>
      <w:hyperlink w:anchor="_Toc9415" w:history="1">
        <w:r>
          <w:rPr>
            <w:rFonts w:ascii="仿宋" w:eastAsia="仿宋" w:hAnsi="仿宋" w:cs="仿宋" w:hint="eastAsia"/>
            <w:lang w:eastAsia="zh-CN"/>
          </w:rPr>
          <w:t>十四、供应链管理</w:t>
        </w:r>
        <w:r>
          <w:tab/>
        </w:r>
        <w:r>
          <w:fldChar w:fldCharType="begin"/>
        </w:r>
        <w:r>
          <w:instrText xml:space="preserve"> PAGEREF _Toc9415 \h </w:instrText>
        </w:r>
        <w:r>
          <w:fldChar w:fldCharType="separate"/>
        </w:r>
        <w:r>
          <w:t>64</w:t>
        </w:r>
        <w:r>
          <w:fldChar w:fldCharType="end"/>
        </w:r>
      </w:hyperlink>
    </w:p>
    <w:p>
      <w:pPr>
        <w:pStyle w:val="TOC2"/>
        <w:tabs>
          <w:tab w:val="right" w:leader="dot" w:pos="8306"/>
        </w:tabs>
      </w:pPr>
      <w:hyperlink w:anchor="_Toc30920" w:history="1">
        <w:r>
          <w:rPr>
            <w:rFonts w:ascii="仿宋" w:eastAsia="仿宋" w:hAnsi="仿宋" w:cs="仿宋" w:hint="eastAsia"/>
            <w:lang w:eastAsia="zh-CN"/>
          </w:rPr>
          <w:t>(一)、供应链战略规划</w:t>
        </w:r>
        <w:r>
          <w:tab/>
        </w:r>
        <w:r>
          <w:fldChar w:fldCharType="begin"/>
        </w:r>
        <w:r>
          <w:instrText xml:space="preserve"> PAGEREF _Toc30920 \h </w:instrText>
        </w:r>
        <w:r>
          <w:fldChar w:fldCharType="separate"/>
        </w:r>
        <w:r>
          <w:t>64</w:t>
        </w:r>
        <w:r>
          <w:fldChar w:fldCharType="end"/>
        </w:r>
      </w:hyperlink>
    </w:p>
    <w:p>
      <w:pPr>
        <w:pStyle w:val="TOC2"/>
        <w:tabs>
          <w:tab w:val="right" w:leader="dot" w:pos="8306"/>
        </w:tabs>
      </w:pPr>
      <w:hyperlink w:anchor="_Toc29753" w:history="1">
        <w:r>
          <w:rPr>
            <w:rFonts w:ascii="仿宋" w:eastAsia="仿宋" w:hAnsi="仿宋" w:cs="仿宋" w:hint="eastAsia"/>
            <w:lang w:eastAsia="zh-CN"/>
          </w:rPr>
          <w:t>(二)、供应商选择与合作</w:t>
        </w:r>
        <w:r>
          <w:tab/>
        </w:r>
        <w:r>
          <w:fldChar w:fldCharType="begin"/>
        </w:r>
        <w:r>
          <w:instrText xml:space="preserve"> PAGEREF _Toc29753 \h </w:instrText>
        </w:r>
        <w:r>
          <w:fldChar w:fldCharType="separate"/>
        </w:r>
        <w:r>
          <w:t>66</w:t>
        </w:r>
        <w:r>
          <w:fldChar w:fldCharType="end"/>
        </w:r>
      </w:hyperlink>
    </w:p>
    <w:p>
      <w:pPr>
        <w:pStyle w:val="TOC2"/>
        <w:tabs>
          <w:tab w:val="right" w:leader="dot" w:pos="8306"/>
        </w:tabs>
      </w:pPr>
      <w:hyperlink w:anchor="_Toc12853" w:history="1">
        <w:r>
          <w:rPr>
            <w:rFonts w:ascii="仿宋" w:eastAsia="仿宋" w:hAnsi="仿宋" w:cs="仿宋" w:hint="eastAsia"/>
            <w:lang w:eastAsia="zh-CN"/>
          </w:rPr>
          <w:t>(三)、物流与库存管理</w:t>
        </w:r>
        <w:r>
          <w:tab/>
        </w:r>
        <w:r>
          <w:fldChar w:fldCharType="begin"/>
        </w:r>
        <w:r>
          <w:instrText xml:space="preserve"> PAGEREF _Toc12853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55"/>
      <w:r>
        <w:rPr>
          <w:rFonts w:ascii="仿宋" w:eastAsia="仿宋" w:hAnsi="仿宋" w:cs="仿宋" w:hint="eastAsia"/>
          <w:sz w:val="28"/>
          <w:lang w:eastAsia="zh-CN"/>
        </w:rPr>
        <w:t>一、袜子项目绩效评估</w:t>
      </w:r>
      <w:bookmarkEnd w:id="2"/>
    </w:p>
    <w:p>
      <w:pPr>
        <w:pStyle w:val="Heading2"/>
        <w:rPr>
          <w:rFonts w:ascii="仿宋" w:eastAsia="仿宋" w:hAnsi="仿宋" w:cs="仿宋" w:hint="eastAsia"/>
          <w:lang w:eastAsia="zh-CN"/>
        </w:rPr>
      </w:pPr>
      <w:bookmarkStart w:id="3" w:name="_Toc449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在袜子项目中，我们设计了一套全面的绩效评估指标，以确保袜子项目的可控和成功交付。这些指标跨足袜子项目目标、成本、进度和质量等多个维度，为我们提供了全面洞察袜子项目的健康状况。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目标达成率是我们关注的首要指标。我们设定了明确的目标，并通过定期监测和评估，迅速发现并应对潜在的目标偏差。这为袜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成本绩效是另一个核心关注点。通过实际成本与预算成本的对比分析，我们深入了解成本差异的原因，及时调整资源分配，保持袜子项目在经济效益方面的合理水平。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进度作为关键的绩效指标之一，得到了精心的关注。我们制定了详细的袜子项目进度计划，并设立了进度符合度指标，确保实际进度与计划进度保持一致。这使我们能够快速发现和解决潜在的进度问题，保持袜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袜子项目绩效的不可或缺的一环。我们引入了一系列的质量标准和客户满意度指标，以确保袜子项目交付的成果在质量上达到或超越预期水平。通过持续监测这些指标，我们努力提升袜子项目整体质量水平，为袜子项目的成功交付提供有力保障。通过这些科学且全面的绩效评估，我们能够更好地引导袜子项目的持续改进，确保袜子项目目标的顺利达成。</w:t>
      </w:r>
    </w:p>
    <w:p>
      <w:pPr>
        <w:pStyle w:val="Heading2"/>
        <w:ind w:firstLine="560" w:firstLineChars="200"/>
        <w:rPr>
          <w:rFonts w:ascii="仿宋" w:eastAsia="仿宋" w:hAnsi="仿宋" w:cs="仿宋" w:hint="eastAsia"/>
          <w:sz w:val="28"/>
          <w:lang w:eastAsia="zh-CN"/>
        </w:rPr>
      </w:pPr>
      <w:bookmarkStart w:id="4" w:name="_Toc2547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绩效评估是袜子项目中的关键环节，为确保袜子项目达到预期目标，我们采用了多层次、多维度的绩效评估方法。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袜子项目的战略目标对齐，确保每个决策和行动都与袜子项目整体目标保持一致。团队会定期召开战略对齐会议，审视当前工作与袜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袜子项目进度、质量、成本和风险等方面。这些指标通过数据收集和分析，为袜子项目管理团队提供了客观的评估依据。例如，我们通过袜子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绩效评估不仅仅停留在袜子项目内部，还考虑了袜子项目对外部环境的影响。我们定期进行干系人满意度调查，以了解各利益相关方对袜子项目的期望和满意度，并及时做出调整。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这种多层次、多角度的绩效评估方法，使得我们能够全面了解袜子项目的运行状态，及时做出调整，确保袜子项目在不断变化的环境中保持稳健前行。</w:t>
      </w:r>
    </w:p>
    <w:p>
      <w:pPr>
        <w:pStyle w:val="Heading2"/>
        <w:ind w:firstLine="560" w:firstLineChars="200"/>
        <w:rPr>
          <w:rFonts w:ascii="仿宋" w:eastAsia="仿宋" w:hAnsi="仿宋" w:cs="仿宋" w:hint="eastAsia"/>
          <w:sz w:val="28"/>
          <w:lang w:eastAsia="zh-CN"/>
        </w:rPr>
      </w:pPr>
      <w:bookmarkStart w:id="5" w:name="_Toc173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为了确保袜子项目的有效管理和不断优化，我们采用了精心设计的绩效评估周期。这个周期旨在实现灵活、实时和全面的评估，以适应袜子项目执行中的各种挑战。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袜子项目的不同需求，分为短期、中期和长期。短期评估关注每个迭代或工作周期，以及时发现和解决当前任务中的问题。中期评估涵盖几个迭代，深入了解整体袜子项目的趋势和性能。长期评估则着眼于整个袜子项目阶段，确保袜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袜子项目管理工具和协作平台，团队成员能够随时更新和分享袜子项目数据。这种实时性的反馈机制使我们能够及时察觉潜在问题，快速调整，保持袜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袜子项目的决策制定密不可分。每个周期的袜子项目回顾会议成为集体总结经验、识别问题深层次原因并找到创新解决方案的平台。这种定期的反思与调整机制使袜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952"/>
      <w:r>
        <w:rPr>
          <w:rFonts w:ascii="仿宋" w:eastAsia="仿宋" w:hAnsi="仿宋" w:cs="仿宋" w:hint="eastAsia"/>
          <w:sz w:val="28"/>
          <w:lang w:eastAsia="zh-CN"/>
        </w:rPr>
        <w:t>二、袜子项目建设背景及必要性分析</w:t>
      </w:r>
      <w:bookmarkEnd w:id="6"/>
    </w:p>
    <w:p>
      <w:pPr>
        <w:pStyle w:val="Heading2"/>
        <w:rPr>
          <w:rFonts w:ascii="仿宋" w:eastAsia="仿宋" w:hAnsi="仿宋" w:cs="仿宋" w:hint="eastAsia"/>
          <w:lang w:eastAsia="zh-CN"/>
        </w:rPr>
      </w:pPr>
      <w:bookmarkStart w:id="7" w:name="_Toc28406"/>
      <w:r>
        <w:rPr>
          <w:rFonts w:ascii="仿宋" w:eastAsia="仿宋" w:hAnsi="仿宋" w:cs="仿宋" w:hint="eastAsia"/>
          <w:lang w:eastAsia="zh-CN"/>
        </w:rPr>
        <w:t>(一)、袜子项目背景分析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袜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我们的背景分析将深入挖掘当前行业的发展趋势，通过对竞争态势的全面审视，找到袜子项目在这个潮流中的定位。同时，我们将关注行业内涌现的新兴机遇，以便袜子项目更好地融入行业发展的潮流中。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袜子项目提供了强大的发展动力。我们将聚焦于行业内最新的技术发展趋势，包括但不限于人工智能、大数据分析、物联网等领域。通过深度的技术研究，我们将确保袜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袜子项目发展的源泉。我们将投入更多的精力对市场需求进行深入剖析，超越表面的需求，深入挖掘潜在的市场痛点和机遇。通过对市场需求的细致了解，袜子项目将更有针对性地设计解决方案，满足市场的多样化需求，从而更好地促进袜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袜子项目战略至关重要。我们将对竞争态势进行更为深入的分析，包括但不限于市场份额、产品特点、客户满意度等多个维度。通过深度的竞争分析，袜子项目将能够更准确地把握市场脉搏，制定具有竞争力的袜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袜子项目的发展具有直接的影响。我们将进行更为全面的法规和政策分析，了解行业发展中的潜在法律风险和合规挑战。通过充分了解和遵守相关法规，袜子项目将确保在法律框架内合法合规运营，为袜子项目的稳健发展提供有力支持。</w:t>
      </w:r>
    </w:p>
    <w:p>
      <w:pPr>
        <w:pStyle w:val="Heading2"/>
        <w:ind w:firstLine="560" w:firstLineChars="200"/>
        <w:rPr>
          <w:rFonts w:ascii="仿宋" w:eastAsia="仿宋" w:hAnsi="仿宋" w:cs="仿宋" w:hint="eastAsia"/>
          <w:sz w:val="28"/>
          <w:lang w:eastAsia="zh-CN"/>
        </w:rPr>
      </w:pPr>
      <w:bookmarkStart w:id="8" w:name="_Toc6584"/>
      <w:r>
        <w:rPr>
          <w:rFonts w:ascii="仿宋" w:eastAsia="仿宋" w:hAnsi="仿宋" w:cs="仿宋" w:hint="eastAsia"/>
          <w:sz w:val="28"/>
          <w:lang w:eastAsia="zh-CN"/>
        </w:rPr>
        <w:t>(二)、袜子项目建设必要性分析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建设的迫切性源于对行业发展趋势的深刻洞察。我们正处于一个行业变革的时代，科技创新、数字化转型成为企业发展的关键动力。袜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建设不仅仅是为了跟上潮流，更是为了通过技术创新推动企业的持续发展。通过引入先进的技术和解决方案，袜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袜子项目的建设成为必然选择，通过提高产品质量、拓展服务领域，从而在竞争中获得更多的机会。袜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袜子项目建设的必要性体现在对客户需求更精准的满足。通过袜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建设的背后是对企业持续创新的追求。只有通过不断创新，企业才能在竞争中立于不败之地。袜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814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854"/>
      <w:r>
        <w:rPr>
          <w:rFonts w:ascii="仿宋" w:eastAsia="仿宋" w:hAnsi="仿宋" w:cs="仿宋" w:hint="eastAsia"/>
          <w:lang w:eastAsia="zh-CN"/>
        </w:rPr>
        <w:t>(一)、袜子行业分析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袜子行业一直以来都是市场的关注焦点。行业内的发展趋势、竞争态势以及潜在机会都对袜子项目的推进产生深远的影响。通过深入研究行业的整体概貌，我们将更好地理解行业的核心特征，为袜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袜子行业，技术一直是推动创新和发展的关键因素。我们将对当前技术趋势进行详尽分析，包括但不限于人工智能、大数据应用、先进制造技术等。这有助于袜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袜子项目成功的基础。我们将对主要竞争对手进行深入研究，包括其市场份额、产品特点、市场定位等。通过全面了解竞争对手的优势和劣势，袜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29"/>
      <w:r>
        <w:rPr>
          <w:rFonts w:ascii="仿宋" w:eastAsia="仿宋" w:hAnsi="仿宋" w:cs="仿宋" w:hint="eastAsia"/>
          <w:sz w:val="28"/>
          <w:lang w:eastAsia="zh-CN"/>
        </w:rPr>
        <w:t>(二)、袜子市场分析预测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通过对市场规模的深入调研，我们将预测袜子市场未来的增长趋势。这包括市场的整体规模、各细分领域的发展趋势等。袜子项目可以根据市场的扩张速度和潜在机会，制定更符合市场需求的发展策略。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了解消费者的需求是市场分析的核心。我们将通过调查研究，深入挖掘目标消费者的需求特点、购买习惯以及对产品和服务的期望。这有助于袜子项目更好地定位目标市场，提供更符合消费者期待的解决方案。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袜子项目实施过程中需要充分考虑的因素。我们将对市场风险进行全面评估，包括但不限于政策法规风险、市场竞争风险、技术变革风险等。通过对潜在风险的深入分析，袜子项目可以制定相应的风险缓解策略，降低不确定性对袜子项目的影响。</w:t>
      </w:r>
    </w:p>
    <w:p>
      <w:pPr>
        <w:pStyle w:val="Heading1"/>
        <w:ind w:firstLine="560" w:firstLineChars="200"/>
        <w:rPr>
          <w:rFonts w:ascii="仿宋" w:eastAsia="仿宋" w:hAnsi="仿宋" w:cs="仿宋" w:hint="eastAsia"/>
          <w:sz w:val="28"/>
          <w:lang w:eastAsia="zh-CN"/>
        </w:rPr>
      </w:pPr>
      <w:bookmarkStart w:id="12" w:name="_Toc22818"/>
      <w:r>
        <w:rPr>
          <w:rFonts w:ascii="仿宋" w:eastAsia="仿宋" w:hAnsi="仿宋" w:cs="仿宋" w:hint="eastAsia"/>
          <w:sz w:val="28"/>
          <w:lang w:eastAsia="zh-CN"/>
        </w:rPr>
        <w:t>四、袜子项目选址可行性分析</w:t>
      </w:r>
      <w:bookmarkEnd w:id="12"/>
    </w:p>
    <w:p>
      <w:pPr>
        <w:pStyle w:val="Heading2"/>
        <w:rPr>
          <w:rFonts w:ascii="仿宋" w:eastAsia="仿宋" w:hAnsi="仿宋" w:cs="仿宋" w:hint="eastAsia"/>
          <w:lang w:eastAsia="zh-CN"/>
        </w:rPr>
      </w:pPr>
      <w:bookmarkStart w:id="13" w:name="_Toc23412"/>
      <w:r>
        <w:rPr>
          <w:rFonts w:ascii="仿宋" w:eastAsia="仿宋" w:hAnsi="仿宋" w:cs="仿宋" w:hint="eastAsia"/>
          <w:lang w:eastAsia="zh-CN"/>
        </w:rPr>
        <w:t>(一)、袜子项目选址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该袜子项目选址位于XX省XX市XX区XXX街道</w:t>
      </w:r>
    </w:p>
    <w:p>
      <w:pPr>
        <w:pStyle w:val="Heading2"/>
        <w:ind w:firstLine="560" w:firstLineChars="200"/>
        <w:rPr>
          <w:rFonts w:ascii="仿宋" w:eastAsia="仿宋" w:hAnsi="仿宋" w:cs="仿宋" w:hint="eastAsia"/>
          <w:sz w:val="28"/>
          <w:lang w:eastAsia="zh-CN"/>
        </w:rPr>
      </w:pPr>
      <w:bookmarkStart w:id="14" w:name="_Toc1027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袜子项目的征地面积将根据袜子项目的实际规模和需求进行精确规划。具体面积XXX平方米，旨在确保袜子项目不仅能够满足当前的发展需求，还能够预留空间以适应未来的扩展。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净用地面积是在征地面积基础上去除不可利用面积后的实际可开发用地。具体面积XXX平方米，考虑到环保、交通、安全等多方面因素，以确保袜子项目在整体利用效率上达到最优。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袜子项目计划建设的建筑总规模具体面积XXX平方米。这一规模的确定综合考虑了袜子项目的性质、规模，以及城市规划的相关要求，确保建筑布局与周边环境协调一致。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绿地率是袜子项目用地中被规划为绿地的比例。具体面积XXX平方米，旨在通过合理规划绿地，改善袜子项目周边环境，提升居民生活质量，并符合城市整体绿化规划。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容积率是用地上可以建设的建筑总体积与用地面积之比。具体面积XXX，通过合理的容积率规划，确保袜子项目建筑规模与周边环境和谐共生。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确保袜子项目选址与当地城市规划相一致，具体面积XXX平方米。通过与城市规划部门深入沟通，确保袜子项目不仅符合城市的整体发展方向，还能够融入城市的发展布局，为城市的长远发展贡献力量。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充分了解并确保袜子项目选址符合当地产业政策，具体面积XXX平方米。这包括袜子项目对当地经济的促进作用，以及对相关产业的带动效应，确保袜子项目与地方政府的产业政策保持一致，促进共赢合作。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用地总体要求必须符合环保和可持续发展的原则，具体面积XXX平方米。通过采用绿色建筑设计、节能减排等措施，确保袜子项目在建设和运营过程中对环境的影响最小化，达到可持续发展的要求。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确保袜子项目选址具备必要的公共设施配套，具体面积XXX平方米。这包括交通便利性、教育、医疗等基础设施，以提高居民生活品质，使得袜子项目选址更具吸引力。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考虑用地总体要求对当地社会稳定性的影响，具体面积XXX平方米。通过深入了解当地社区反馈，确保袜子项目的选址和建设过程对当地社会和谐稳定产生积极作用。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袜子项目选址不仅符合法规和规划，还在实际操作中具有可行性。这一全面规划将为袜子项目的成功实施提供坚实的基础，确保袜子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01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袜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袜子项目的设备规划和空间设计中，我们将采取灵活设备布局的措施。设备布局将根据实际需求进行灵活设计，避免不必要的浪费。通过合理规划设备摆放位置，我们将提高设备的利用率，减少设备间距，以确保袜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袜子项目内部引入共享设施的概念，例如共享会议室、办公区等。通过这种方式，我们可以减少对资源的重复建设，提高资源共享效率，从而减小袜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78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袜子项目的总图布置中，我们将不同功能区域进行明确的规划，以最大程度满足袜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869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我们首先关注市场因素，包括潜在客户分布、竞争对手位置、市场需求等。通过深入的市场调研，我们能够更准确地评估选址对于市场开拓和产品销售的影响，确保袜子项目能够在有利的市场环境中蓬勃发展。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袜子项目对环境的影响是综合评价的重要因素之一。我们将详细考虑选址周边的自然环境、生态保护区、水源地等情况，确保袜子项目的建设和运营对环境影响最小化，并符合当地的环保法规标准。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对选址的评价还需充分考虑当地政府的产业政策和法规。我们将详细了解袜子项目所在地的相关政策，确保袜子项目的规划和运营与当地法规相符，降低不必要的法律风险。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考虑到社会稳定性对企业运营的重要性，我们将评估选址地区的社会安全情况、劳工关系、社区反馈等方面，以确保袜子项目的建设和运营不会受到社会稳定性的负面影响。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最后，我们将综合考虑用地成本，包括土地购置费用、土地开发成本等。通过对用地成本的详细评估，我们能够做出更为精确的经济效益分析，为袜子项目的投资决策提供有力支持。</w:t>
      </w:r>
    </w:p>
    <w:p>
      <w:pPr>
        <w:pStyle w:val="Heading1"/>
        <w:ind w:firstLine="560" w:firstLineChars="200"/>
        <w:rPr>
          <w:rFonts w:ascii="仿宋" w:eastAsia="仿宋" w:hAnsi="仿宋" w:cs="仿宋" w:hint="eastAsia"/>
          <w:sz w:val="28"/>
          <w:lang w:eastAsia="zh-CN"/>
        </w:rPr>
      </w:pPr>
      <w:bookmarkStart w:id="18" w:name="_Toc17169"/>
      <w:r>
        <w:rPr>
          <w:rFonts w:ascii="仿宋" w:eastAsia="仿宋" w:hAnsi="仿宋" w:cs="仿宋" w:hint="eastAsia"/>
          <w:sz w:val="28"/>
          <w:lang w:eastAsia="zh-CN"/>
        </w:rPr>
        <w:t>五、袜子项目危机管理</w:t>
      </w:r>
      <w:bookmarkEnd w:id="18"/>
    </w:p>
    <w:p>
      <w:pPr>
        <w:pStyle w:val="Heading2"/>
        <w:rPr>
          <w:rFonts w:ascii="仿宋" w:eastAsia="仿宋" w:hAnsi="仿宋" w:cs="仿宋" w:hint="eastAsia"/>
          <w:lang w:eastAsia="zh-CN"/>
        </w:rPr>
      </w:pPr>
      <w:bookmarkStart w:id="19" w:name="_Toc1441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袜子项目危机管理中，危机预警与识别是确保袜子项目稳健运行的核心步骤。通过建立全面的监测机制，袜子项目团队旨在及时发现和理解潜在的风险和危机因素，以便采取及时的预防和应对措施，确保袜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首先，通过深入的风险评估，袜子项目团队全面分析了整个袜子项目和各个阶段可能存在的威胁。这包括准确评估每个潜在风险的发生概率和可能影响的程度，为后续危机预警提供了有力支持。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袜子项目团队着重于明确定义袜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袜子项目进展的持续监控，团队能够及时发现潜在问题并作出迅速反应。袜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在这一阶段，团队的专业素养和反应速度将发挥至关重要的作用，以确保潜在危机能够在初期得到有效的处理，最大程度地减轻负面影响。通过危机预警与识别，袜子项目得以更有序、可控地推进。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https://d.book118.com/518051046106006022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924931"/>
    <w:rsid w:val="7A9249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5104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2023-12-30T08:17:00Z</dcterms:created>
  <dcterms:modified xsi:type="dcterms:W3CDTF">2023-12-30T08:18:12Z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FEF70246D7444EB58A35B89E326B884A_11</vt:lpwstr>
  </property>
  <property fmtid="{D5CDD505-2E9C-101B-9397-08002B2CF9AE}" pid="3" name="KSOProductBuildVer">
    <vt:lpwstr>2052-12.1.0.16120</vt:lpwstr>
  </property>
</Properties>
</file>