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jc w:val="center"/>
        <w:rPr>
          <w:rFonts w:hAnsi="宋体" w:cs="Times New Roman"/>
          <w:b/>
          <w:color w:val="FF0000"/>
          <w:sz w:val="28"/>
        </w:rPr>
      </w:pPr>
      <w:r w:rsidRPr="009F712F" w:rsidR="009F712F">
        <w:rPr>
          <w:rFonts w:hAnsi="宋体" w:cs="Times New Roman" w:hint="eastAsia"/>
          <w:b/>
          <w:color w:val="FF0000"/>
          <w:sz w:val="28"/>
        </w:rPr>
        <w:t xml:space="preserve">Unit 3 The art of painting Section </w:t>
      </w:r>
      <w:r w:rsidRPr="009F712F" w:rsidR="009F712F">
        <w:rPr>
          <w:rFonts w:hAnsi="宋体" w:cs="Times New Roman" w:hint="eastAsia"/>
          <w:b/>
          <w:color w:val="FF0000"/>
          <w:sz w:val="28"/>
        </w:rPr>
        <w:t>Ⅰ</w:t>
      </w:r>
      <w:r w:rsidRPr="009F712F" w:rsidR="009F712F">
        <w:rPr>
          <w:rFonts w:hAnsi="宋体" w:cs="Times New Roman" w:hint="eastAsia"/>
          <w:b/>
          <w:color w:val="FF0000"/>
          <w:sz w:val="28"/>
        </w:rPr>
        <w:t xml:space="preserve"> Welcome to the unit &amp; Reading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>
        <w:rPr>
          <w:rFonts w:hAnsi="宋体" w:cs="Times New Roman"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1" o:spid="_x0000_i1025" type="#_x0000_t75" style="width:419.28pt;height:301.45pt;mso-position-horizontal-relative:page;mso-position-vertical-relative:page" filled="f" stroked="f">
            <v:imagedata r:id="rId4" o:title=""/>
            <v:path o:extrusionok="f"/>
            <o:lock v:ext="edit" aspectratio="t"/>
          </v:shape>
        </w:pic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18"/>
        <w:gridCol w:w="6798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818" w:type="dxa"/>
            <w:vAlign w:val="center"/>
          </w:tcPr>
          <w:p w:rsidR="001D1E10" w:rsidRPr="009F712F" w:rsidP="009F712F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jc w:val="center"/>
              <w:rPr>
                <w:rFonts w:hAnsi="宋体" w:cs="Times New Roman" w:hint="eastAsia"/>
              </w:rPr>
            </w:pPr>
            <w:r>
              <w:rPr>
                <w:rFonts w:hAnsi="宋体" w:cs="Times New Roman" w:hint="eastAsia"/>
              </w:rPr>
              <w:pict>
                <v:shape id="图片 42" o:spid="_x0000_i1026" type="#_x0000_t75" style="width:161.3pt;height:17.25pt;mso-position-horizontal-relative:page;mso-position-vertical-relative:page" filled="f" stroked="f">
                  <v:imagedata r:id="rId5" o:title=""/>
                  <v:path o:extrusionok="f"/>
                  <o:lock v:ext="edit" aspectratio="t"/>
                </v:shape>
              </w:pict>
            </w:r>
          </w:p>
        </w:tc>
        <w:tc>
          <w:tcPr>
            <w:tcW w:w="6798" w:type="dxa"/>
            <w:vAlign w:val="center"/>
          </w:tcPr>
          <w:p w:rsidR="001D1E10" w:rsidRPr="009F712F" w:rsidP="009F712F">
            <w:pPr>
              <w:pStyle w:val="PlainText"/>
              <w:tabs>
                <w:tab w:val="left" w:pos="3780"/>
              </w:tabs>
              <w:snapToGrid w:val="0"/>
              <w:spacing w:line="360" w:lineRule="auto"/>
              <w:rPr>
                <w:rFonts w:hAnsi="宋体" w:cs="Times New Roman"/>
              </w:rPr>
            </w:pPr>
            <w:r w:rsidRPr="009F712F">
              <w:rPr>
                <w:rFonts w:hAnsi="宋体" w:cs="Times New Roman"/>
              </w:rPr>
              <w:t>里奥纳多·达·芬奇，是艺术家，又是科学家和发明家。这位奇才对各个领域的知识几乎是无师自通，是人类历史上绝无仅有的全才。下面一起来了解他。</w:t>
            </w:r>
          </w:p>
        </w:tc>
      </w:tr>
    </w:tbl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>
        <w:rPr>
          <w:rFonts w:hAnsi="宋体"/>
        </w:rPr>
        <w:pict>
          <v:shape id="图片 3" o:spid="_x0000_s1027" type="#_x0000_t75" alt="20译林Y-35.TIF" style="width:85.1pt;height:99.6pt;margin-top:7.8pt;margin-left:324pt;position:absolute;z-index:251658240" filled="f" stroked="f">
            <v:imagedata r:id="rId6" o:title=""/>
            <v:path o:extrusionok="f"/>
            <o:lock v:ext="edit" aspectratio="t"/>
            <w10:wrap type="square"/>
          </v:shape>
        </w:pict>
      </w:r>
      <w:r w:rsidRPr="009F712F">
        <w:rPr>
          <w:rFonts w:hAnsi="宋体" w:cs="Times New Roman"/>
        </w:rPr>
        <w:t xml:space="preserve">Leonardo da Vinci (April 15, 1452－May 2, 1519) was an Italian Renaissance </w:t>
      </w:r>
      <w:r w:rsidRPr="009F712F">
        <w:rPr>
          <w:rFonts w:hAnsi="宋体" w:cs="Times New Roman"/>
          <w:b/>
          <w:color w:val="0000FF"/>
        </w:rPr>
        <w:t xml:space="preserve">architect, </w:t>
      </w:r>
      <w:r w:rsidRPr="009F712F">
        <w:rPr>
          <w:rFonts w:hAnsi="宋体" w:cs="Times New Roman"/>
        </w:rPr>
        <w:t>musician, inventor, enginee</w:t>
      </w:r>
      <w:r w:rsidRPr="009F712F">
        <w:rPr>
          <w:rFonts w:hAnsi="宋体" w:cs="Times New Roman"/>
        </w:rPr>
        <w:t xml:space="preserve">r and painter.He </w:t>
      </w:r>
      <w:r w:rsidRPr="009F712F">
        <w:rPr>
          <w:rFonts w:hAnsi="宋体" w:cs="Times New Roman"/>
          <w:b/>
          <w:color w:val="0000FF"/>
        </w:rPr>
        <w:t>has been described as</w:t>
      </w:r>
      <w:r w:rsidRPr="009F712F">
        <w:rPr>
          <w:rFonts w:hAnsi="宋体" w:cs="Times New Roman"/>
        </w:rPr>
        <w:t xml:space="preserve"> the archetype (原型) of the “Renaissance man” and as a universal genius.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He is also known for designing many inventions that anticipated (期望的) modern technology, although few of these designs were only constructed in hi</w:t>
      </w:r>
      <w:r w:rsidRPr="009F712F">
        <w:rPr>
          <w:rFonts w:hAnsi="宋体" w:cs="Times New Roman"/>
        </w:rPr>
        <w:t xml:space="preserve">s lifetime.In addition, he helped advance the study of </w:t>
      </w:r>
      <w:r w:rsidRPr="009F712F">
        <w:rPr>
          <w:rFonts w:hAnsi="宋体" w:cs="Times New Roman"/>
          <w:b/>
          <w:color w:val="0000FF"/>
        </w:rPr>
        <w:t>astronomy</w:t>
      </w:r>
      <w:r w:rsidRPr="009F712F">
        <w:rPr>
          <w:rFonts w:hAnsi="宋体" w:cs="Times New Roman"/>
        </w:rPr>
        <w:t xml:space="preserve"> and civil engineering.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7"/>
          <w:footerReference w:type="default" r:id="rId8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Pr="009F712F">
        <w:rPr>
          <w:rFonts w:hAnsi="宋体" w:cs="Times New Roman"/>
        </w:rPr>
        <w:t xml:space="preserve">Leonardo da Vinci had a </w:t>
      </w:r>
      <w:r w:rsidRPr="009F712F">
        <w:rPr>
          <w:rFonts w:hAnsi="宋体" w:cs="Times New Roman"/>
          <w:b/>
          <w:color w:val="0000FF"/>
        </w:rPr>
        <w:t>keen</w:t>
      </w:r>
      <w:r w:rsidRPr="009F712F">
        <w:rPr>
          <w:rFonts w:hAnsi="宋体" w:cs="Times New Roman"/>
        </w:rPr>
        <w:t xml:space="preserve"> ey</w:t>
      </w:r>
      <w:r w:rsidRPr="009F712F">
        <w:rPr>
          <w:rFonts w:hAnsi="宋体" w:cs="Times New Roman"/>
        </w:rPr>
        <w:t>e</w:t>
      </w:r>
      <w:r w:rsidRPr="009F712F">
        <w:rPr>
          <w:rFonts w:hAnsi="宋体" w:cs="Times New Roman"/>
        </w:rPr>
        <w:t xml:space="preserve"> and</w:t>
      </w:r>
      <w:r w:rsidRPr="009F712F">
        <w:rPr>
          <w:rFonts w:hAnsi="宋体" w:cs="Times New Roman"/>
        </w:rPr>
        <w:t xml:space="preserve"> quick</w:t>
      </w:r>
      <w:r w:rsidRPr="009F712F">
        <w:rPr>
          <w:rFonts w:hAnsi="宋体" w:cs="Times New Roman"/>
        </w:rPr>
        <w:t xml:space="preserve"> mind</w:t>
      </w:r>
      <w:r w:rsidRPr="009F712F">
        <w:rPr>
          <w:rFonts w:hAnsi="宋体" w:cs="Times New Roman"/>
        </w:rPr>
        <w:t xml:space="preserve"> that</w:t>
      </w:r>
      <w:r w:rsidRPr="009F712F">
        <w:rPr>
          <w:rFonts w:hAnsi="宋体" w:cs="Times New Roman"/>
        </w:rPr>
        <w:t xml:space="preserve"> led</w:t>
      </w:r>
      <w:r w:rsidRPr="009F712F">
        <w:rPr>
          <w:rFonts w:hAnsi="宋体" w:cs="Times New Roman"/>
        </w:rPr>
        <w:t xml:space="preserve"> him</w:t>
      </w:r>
      <w:r w:rsidRPr="009F712F">
        <w:rPr>
          <w:rFonts w:hAnsi="宋体" w:cs="Times New Roman"/>
        </w:rPr>
        <w:t xml:space="preserve"> to</w:t>
      </w:r>
      <w:r w:rsidRPr="009F712F">
        <w:rPr>
          <w:rFonts w:hAnsi="宋体" w:cs="Times New Roman"/>
        </w:rPr>
        <w:t xml:space="preserve"> make</w:t>
      </w:r>
      <w:r w:rsidRPr="009F712F">
        <w:rPr>
          <w:rFonts w:hAnsi="宋体" w:cs="Times New Roman"/>
        </w:rPr>
        <w:t xml:space="preserve"> important</w:t>
      </w:r>
      <w:r w:rsidRPr="009F712F">
        <w:rPr>
          <w:rFonts w:hAnsi="宋体" w:cs="Times New Roman"/>
        </w:rPr>
        <w:t xml:space="preserve"> scientific</w:t>
      </w:r>
      <w:r w:rsidRPr="009F712F">
        <w:rPr>
          <w:rFonts w:hAnsi="宋体" w:cs="Times New Roman"/>
        </w:rPr>
        <w:t xml:space="preserve"> discoveries,</w:t>
      </w:r>
      <w:r w:rsidRPr="009F712F">
        <w:rPr>
          <w:rFonts w:hAnsi="宋体" w:cs="Times New Roman"/>
        </w:rPr>
        <w:t xml:space="preserve"> yet</w:t>
      </w:r>
      <w:r w:rsidRPr="009F712F">
        <w:rPr>
          <w:rFonts w:hAnsi="宋体" w:cs="Times New Roman"/>
        </w:rPr>
        <w:t xml:space="preserve"> he</w:t>
      </w:r>
      <w:r w:rsidRPr="009F712F">
        <w:rPr>
          <w:rFonts w:hAnsi="宋体" w:cs="Times New Roman"/>
        </w:rPr>
        <w:t xml:space="preserve"> never</w:t>
      </w:r>
      <w:r w:rsidRPr="009F712F">
        <w:rPr>
          <w:rFonts w:hAnsi="宋体" w:cs="Times New Roman"/>
        </w:rPr>
        <w:t xml:space="preserve"> published</w:t>
      </w:r>
      <w:r w:rsidRPr="009F712F">
        <w:rPr>
          <w:rFonts w:hAnsi="宋体" w:cs="Times New Roman"/>
        </w:rPr>
        <w:t xml:space="preserve"> his</w:t>
      </w:r>
      <w:r w:rsidRPr="009F712F">
        <w:rPr>
          <w:rFonts w:hAnsi="宋体" w:cs="Times New Roman"/>
        </w:rPr>
        <w:t xml:space="preserve"> ideas.He</w:t>
      </w:r>
      <w:r w:rsidRPr="009F712F">
        <w:rPr>
          <w:rFonts w:hAnsi="宋体" w:cs="Times New Roman"/>
        </w:rPr>
        <w:t xml:space="preserve"> was</w:t>
      </w:r>
      <w:r w:rsidRPr="009F712F">
        <w:rPr>
          <w:rFonts w:hAnsi="宋体" w:cs="Times New Roman"/>
        </w:rPr>
        <w:t xml:space="preserve"> a</w:t>
      </w:r>
      <w:r w:rsidRPr="009F712F">
        <w:rPr>
          <w:rFonts w:hAnsi="宋体" w:cs="Times New Roman"/>
        </w:rPr>
        <w:t xml:space="preserve"> gentle</w:t>
      </w:r>
      <w:r w:rsidRPr="009F712F">
        <w:rPr>
          <w:rFonts w:hAnsi="宋体" w:cs="Times New Roman"/>
        </w:rPr>
        <w:t xml:space="preserve"> vegetarian</w:t>
      </w:r>
      <w:r w:rsidRPr="009F712F">
        <w:rPr>
          <w:rFonts w:hAnsi="宋体" w:cs="Times New Roman"/>
        </w:rPr>
        <w:t xml:space="preserve"> who</w:t>
      </w:r>
      <w:r w:rsidRPr="009F712F">
        <w:rPr>
          <w:rFonts w:hAnsi="宋体" w:cs="Times New Roman"/>
        </w:rPr>
        <w:t xml:space="preserve"> loved</w:t>
      </w:r>
      <w:r w:rsidRPr="009F712F">
        <w:rPr>
          <w:rFonts w:hAnsi="宋体" w:cs="Times New Roman"/>
        </w:rPr>
        <w:t xml:space="preserve"> animals</w:t>
      </w:r>
      <w:r w:rsidRPr="009F712F">
        <w:rPr>
          <w:rFonts w:hAnsi="宋体" w:cs="Times New Roman"/>
        </w:rPr>
        <w:t xml:space="preserve"> and</w:t>
      </w:r>
      <w:r w:rsidRPr="009F712F">
        <w:rPr>
          <w:rFonts w:hAnsi="宋体" w:cs="Times New Roman"/>
        </w:rPr>
        <w:t xml:space="preserve"> hated</w:t>
      </w:r>
      <w:r w:rsidRPr="009F712F">
        <w:rPr>
          <w:rFonts w:hAnsi="宋体" w:cs="Times New Roman"/>
        </w:rPr>
        <w:t xml:space="preserve"> war,</w:t>
      </w:r>
      <w:r w:rsidRPr="009F712F">
        <w:rPr>
          <w:rFonts w:hAnsi="宋体" w:cs="Times New Roman"/>
        </w:rPr>
        <w:t xml:space="preserve"> yet</w:t>
      </w:r>
      <w:r w:rsidRPr="009F712F">
        <w:rPr>
          <w:rFonts w:hAnsi="宋体" w:cs="Times New Roman"/>
        </w:rPr>
        <w:t xml:space="preserve"> he</w:t>
      </w:r>
      <w:r w:rsidRPr="009F712F">
        <w:rPr>
          <w:rFonts w:hAnsi="宋体" w:cs="Times New Roman"/>
        </w:rPr>
        <w:t xml:space="preserve"> worked</w:t>
      </w:r>
      <w:r w:rsidRPr="009F712F">
        <w:rPr>
          <w:rFonts w:hAnsi="宋体" w:cs="Times New Roman"/>
        </w:rPr>
        <w:t xml:space="preserve"> as</w:t>
      </w:r>
      <w:r w:rsidRPr="009F712F">
        <w:rPr>
          <w:rFonts w:hAnsi="宋体" w:cs="Times New Roman"/>
        </w:rPr>
        <w:t xml:space="preserve"> a</w:t>
      </w:r>
      <w:r w:rsidRPr="009F712F">
        <w:rPr>
          <w:rFonts w:hAnsi="宋体" w:cs="Times New Roman"/>
        </w:rPr>
        <w:t xml:space="preserve"> military</w:t>
      </w:r>
      <w:r w:rsidRPr="009F712F">
        <w:rPr>
          <w:rFonts w:hAnsi="宋体" w:cs="Times New Roman"/>
        </w:rPr>
        <w:t xml:space="preserve"> engineer</w:t>
      </w:r>
      <w:r w:rsidRPr="009F712F">
        <w:rPr>
          <w:rFonts w:hAnsi="宋体" w:cs="Times New Roman"/>
        </w:rPr>
        <w:t xml:space="preserve"> to</w:t>
      </w:r>
      <w:r w:rsidRPr="009F712F">
        <w:rPr>
          <w:rFonts w:hAnsi="宋体" w:cs="Times New Roman"/>
        </w:rPr>
        <w:t xml:space="preserve"> invent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 advanced</w:t>
      </w:r>
      <w:r w:rsidRPr="009F712F">
        <w:rPr>
          <w:rFonts w:hAnsi="宋体" w:cs="Times New Roman"/>
        </w:rPr>
        <w:t xml:space="preserve"> and</w:t>
      </w:r>
      <w:r w:rsidRPr="009F712F">
        <w:rPr>
          <w:rFonts w:hAnsi="宋体" w:cs="Times New Roman"/>
        </w:rPr>
        <w:t xml:space="preserve"> deadly</w:t>
      </w:r>
      <w:r w:rsidRPr="009F712F">
        <w:rPr>
          <w:rFonts w:hAnsi="宋体" w:cs="Times New Roman"/>
        </w:rPr>
        <w:t xml:space="preserve"> weapons.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Times New Roman"/>
        </w:rPr>
        <w:t xml:space="preserve">Leonardo da Vinci was one of the greatest painters of the Italian Renaissance, yet he left only </w:t>
      </w:r>
      <w:r w:rsidRPr="009F712F">
        <w:rPr>
          <w:rFonts w:hAnsi="宋体" w:cs="Times New Roman"/>
          <w:b/>
          <w:color w:val="0000FF"/>
        </w:rPr>
        <w:t>a handful of</w:t>
      </w:r>
      <w:r w:rsidRPr="009F712F">
        <w:rPr>
          <w:rFonts w:hAnsi="宋体" w:cs="Times New Roman"/>
        </w:rPr>
        <w:t xml:space="preserve"> completed paintings.Nevertheless, he is sti</w:t>
      </w:r>
      <w:r w:rsidRPr="009F712F">
        <w:rPr>
          <w:rFonts w:hAnsi="宋体" w:cs="Times New Roman"/>
        </w:rPr>
        <w:t xml:space="preserve">ll famous for his masterly paintings, such as </w:t>
      </w:r>
      <w:r w:rsidRPr="009F712F">
        <w:rPr>
          <w:rFonts w:hAnsi="宋体" w:cs="Times New Roman"/>
          <w:i/>
        </w:rPr>
        <w:t>The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Last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Supper</w:t>
      </w:r>
      <w:r w:rsidRPr="009F712F">
        <w:rPr>
          <w:rFonts w:hAnsi="宋体" w:cs="Times New Roman"/>
        </w:rPr>
        <w:t xml:space="preserve"> and </w:t>
      </w:r>
      <w:r w:rsidRPr="009F712F">
        <w:rPr>
          <w:rFonts w:hAnsi="宋体" w:cs="Times New Roman"/>
          <w:i/>
        </w:rPr>
        <w:t>Mona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Lisa</w:t>
      </w:r>
      <w:r w:rsidRPr="009F712F">
        <w:rPr>
          <w:rFonts w:hAnsi="宋体" w:cs="Times New Roman"/>
        </w:rPr>
        <w:t>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[阅读理解]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阅读文章，判断正(T)误(F)。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1．Leonardo da Vinci was born in Italy and later became an Italian Renaissance politician.(F)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2．Leonardo da Vinci was a genius in inventing, but few of his </w:t>
      </w:r>
      <w:r w:rsidRPr="009F712F">
        <w:rPr>
          <w:rFonts w:hAnsi="宋体" w:cs="Times New Roman"/>
        </w:rPr>
        <w:t>designs were published in his age.(T)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3．Leonardo da Vinci was regarded as one of the greatest painters of the Italian Renaissance for </w:t>
      </w:r>
      <w:r w:rsidRPr="009F712F">
        <w:rPr>
          <w:rFonts w:hAnsi="宋体" w:cs="Times New Roman"/>
          <w:i/>
        </w:rPr>
        <w:t>The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Last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Supper</w:t>
      </w:r>
      <w:r w:rsidRPr="009F712F">
        <w:rPr>
          <w:rFonts w:hAnsi="宋体" w:cs="Times New Roman"/>
        </w:rPr>
        <w:t xml:space="preserve"> and </w:t>
      </w:r>
      <w:r w:rsidRPr="009F712F">
        <w:rPr>
          <w:rFonts w:hAnsi="宋体" w:cs="Times New Roman"/>
          <w:i/>
        </w:rPr>
        <w:t>Mona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Lisa</w:t>
      </w:r>
      <w:r w:rsidRPr="009F712F">
        <w:rPr>
          <w:rFonts w:hAnsi="宋体" w:cs="Times New Roman"/>
        </w:rPr>
        <w:t>.(T)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[词汇积累]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1．architect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．　　　</w:t>
      </w: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建筑师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2．be described as</w:t>
        <w:tab/>
        <w:t>被描述为……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3．astronomy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天文学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4．keen </w:t>
      </w:r>
      <w:r w:rsidRPr="009F712F">
        <w:rPr>
          <w:rFonts w:hAnsi="宋体" w:cs="Times New Roman"/>
          <w:i/>
        </w:rPr>
        <w:t>adj</w:t>
      </w:r>
      <w:r w:rsidRPr="009F712F">
        <w:rPr>
          <w:rFonts w:hAnsi="宋体" w:cs="Times New Roman"/>
        </w:rPr>
        <w:t>.</w:t>
        <w:tab/>
        <w:t>渴望的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5．a handful of</w:t>
        <w:tab/>
        <w:t>一把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2"/>
        <w:jc w:val="center"/>
        <w:rPr>
          <w:rFonts w:hAnsi="宋体" w:cs="Times New Roman"/>
        </w:rPr>
      </w:pPr>
      <w:r w:rsidRPr="009F712F">
        <w:rPr>
          <w:rFonts w:hAnsi="宋体" w:cs="Times New Roman"/>
          <w:b/>
          <w:u w:val="single"/>
        </w:rPr>
        <w:t>Section</w:t>
      </w:r>
      <w:r w:rsidRPr="009F712F">
        <w:rPr>
          <w:rFonts w:hAnsi="宋体" w:cs="Times New Roman"/>
          <w:b/>
        </w:rPr>
        <w:t>_</w:t>
      </w:r>
      <w:r w:rsidRPr="009F712F">
        <w:rPr>
          <w:rFonts w:hAnsi="宋体" w:cs="Times New Roman"/>
          <w:b/>
          <w:u w:val="single"/>
        </w:rPr>
        <w:t>Ⅰ</w:t>
      </w:r>
      <w:r w:rsidRPr="009F712F">
        <w:rPr>
          <w:rFonts w:hAnsi="宋体" w:cs="Times New Roman"/>
          <w:b/>
        </w:rPr>
        <w:t xml:space="preserve"> </w:t>
      </w:r>
      <w:r>
        <w:rPr>
          <w:rFonts w:hAnsi="宋体" w:cs="Times New Roman" w:hint="eastAsia"/>
          <w:b/>
        </w:rPr>
        <w:pict>
          <v:shape id="图片 43" o:spid="_x0000_i1028" type="#_x0000_t75" style="width:46.5pt;height:44.99pt;mso-position-horizontal-relative:page;mso-position-vertical-relative:page" filled="f" stroked="f">
            <v:imagedata r:id="rId9" o:title=""/>
            <v:path o:extrusionok="f"/>
            <o:lock v:ext="edit" aspectratio="t"/>
          </v:shape>
        </w:pict>
      </w:r>
      <w:r w:rsidRPr="009F712F">
        <w:rPr>
          <w:rFonts w:hAnsi="宋体" w:cs="Times New Roman"/>
          <w:b/>
        </w:rPr>
        <w:t xml:space="preserve"> </w:t>
      </w:r>
      <w:r w:rsidRPr="009F712F">
        <w:rPr>
          <w:rFonts w:hAnsi="宋体" w:cs="Times New Roman"/>
          <w:b/>
          <w:u w:val="single"/>
        </w:rPr>
        <w:t>Welcome</w:t>
      </w:r>
      <w:r w:rsidRPr="009F712F">
        <w:rPr>
          <w:rFonts w:hAnsi="宋体" w:cs="Times New Roman"/>
          <w:b/>
        </w:rPr>
        <w:t>_</w:t>
      </w:r>
      <w:r w:rsidRPr="009F712F">
        <w:rPr>
          <w:rFonts w:hAnsi="宋体" w:cs="Times New Roman"/>
          <w:b/>
          <w:u w:val="single"/>
        </w:rPr>
        <w:t>to</w:t>
      </w:r>
      <w:r w:rsidRPr="009F712F">
        <w:rPr>
          <w:rFonts w:hAnsi="宋体" w:cs="Times New Roman"/>
          <w:b/>
        </w:rPr>
        <w:t>_</w:t>
      </w:r>
      <w:r w:rsidRPr="009F712F">
        <w:rPr>
          <w:rFonts w:hAnsi="宋体" w:cs="Times New Roman"/>
          <w:b/>
          <w:u w:val="single"/>
        </w:rPr>
        <w:t>the</w:t>
      </w:r>
      <w:r w:rsidRPr="009F712F">
        <w:rPr>
          <w:rFonts w:hAnsi="宋体" w:cs="Times New Roman"/>
          <w:b/>
        </w:rPr>
        <w:t>_</w:t>
      </w:r>
      <w:r w:rsidRPr="009F712F">
        <w:rPr>
          <w:rFonts w:hAnsi="宋体" w:cs="Times New Roman"/>
          <w:b/>
          <w:u w:val="single"/>
        </w:rPr>
        <w:t>unit</w:t>
      </w:r>
      <w:r w:rsidRPr="009F712F">
        <w:rPr>
          <w:rFonts w:hAnsi="宋体" w:cs="Times New Roman"/>
          <w:b/>
        </w:rPr>
        <w:t>_</w:t>
      </w:r>
      <w:r w:rsidRPr="009F712F">
        <w:rPr>
          <w:rFonts w:hAnsi="宋体" w:cs="Times New Roman"/>
          <w:b/>
          <w:u w:val="single"/>
        </w:rPr>
        <w:t>&amp;</w:t>
      </w:r>
      <w:r w:rsidRPr="009F712F">
        <w:rPr>
          <w:rFonts w:hAnsi="宋体" w:cs="Times New Roman"/>
          <w:b/>
        </w:rPr>
        <w:t>_</w:t>
      </w:r>
      <w:r w:rsidRPr="009F712F">
        <w:rPr>
          <w:rFonts w:hAnsi="宋体" w:cs="Times New Roman"/>
          <w:b/>
          <w:u w:val="single"/>
        </w:rPr>
        <w:t>Reading</w:t>
      </w:r>
      <w:r w:rsidRPr="009F712F">
        <w:rPr>
          <w:rFonts w:hAnsi="宋体" w:cs="Times New Roman"/>
          <w:b/>
        </w:rPr>
        <w:t xml:space="preserve">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>
        <w:rPr>
          <w:rFonts w:hAnsi="宋体" w:cs="Times New Roman" w:hint="eastAsia"/>
        </w:rPr>
        <w:pict>
          <v:shape id="图片 44" o:spid="_x0000_i1029" type="#_x0000_t75" style="width:170.22pt;height:17.25pt;mso-position-horizontal-relative:page;mso-position-vertical-relative:page" filled="f" stroked="f">
            <v:imagedata r:id="rId10" o:title=""/>
            <v:path o:extrusionok="f"/>
            <o:lock v:ext="edit" aspectratio="t"/>
          </v:shape>
        </w:pic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\a\vs4\</w:instrText>
      </w:r>
      <w:r w:rsidRPr="009F712F">
        <w:rPr>
          <w:rFonts w:hAnsi="宋体" w:cs="Times New Roman"/>
        </w:rPr>
        <w:instrText>al([读文清障])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" w:hint="eastAsia"/>
        </w:rPr>
        <w:t>①</w:t>
      </w:r>
      <w:r w:rsidRPr="009F712F">
        <w:rPr>
          <w:rFonts w:hAnsi="宋体" w:cs="Times New Roman"/>
        </w:rPr>
        <w:t xml:space="preserve">look forward to </w:t>
      </w: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期待(其中to为介词)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" w:hint="eastAsia"/>
        </w:rPr>
        <w:t>②</w:t>
      </w:r>
      <w:r w:rsidRPr="009F712F">
        <w:rPr>
          <w:rFonts w:hAnsi="宋体" w:cs="Times New Roman"/>
        </w:rPr>
        <w:t>be housed in　　</w:t>
      </w: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安置于……；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设于……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" w:hint="eastAsia"/>
        </w:rPr>
        <w:t>③</w:t>
      </w:r>
      <w:r w:rsidRPr="009F712F">
        <w:rPr>
          <w:rFonts w:hAnsi="宋体" w:cs="Times New Roman"/>
        </w:rPr>
        <w:t xml:space="preserve">feature </w:t>
      </w:r>
      <w:r w:rsidRPr="009F712F">
        <w:rPr>
          <w:rFonts w:hAnsi="宋体" w:cs="Times New Roman"/>
          <w:i/>
        </w:rPr>
        <w:t>v</w:t>
      </w:r>
      <w:r w:rsidRPr="009F712F">
        <w:rPr>
          <w:rFonts w:hAnsi="宋体" w:cs="Times New Roman"/>
        </w:rPr>
        <w:t>.</w:t>
        <w:tab/>
        <w:t>以……为主要内容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④wander </w:t>
      </w:r>
      <w:r w:rsidRPr="009F712F">
        <w:rPr>
          <w:rFonts w:hAnsi="宋体" w:cs="Times New Roman"/>
          <w:i/>
        </w:rPr>
        <w:t>vi</w:t>
      </w:r>
      <w:r w:rsidRPr="009F712F">
        <w:rPr>
          <w:rFonts w:hAnsi="宋体" w:cs="Times New Roman"/>
        </w:rPr>
        <w:t>.&amp;</w:t>
      </w:r>
      <w:r w:rsidRPr="009F712F">
        <w:rPr>
          <w:rFonts w:hAnsi="宋体" w:cs="Times New Roman"/>
          <w:i/>
        </w:rPr>
        <w:t>vt</w:t>
      </w:r>
      <w:r w:rsidRPr="009F712F">
        <w:rPr>
          <w:rFonts w:hAnsi="宋体" w:cs="Times New Roman"/>
        </w:rPr>
        <w:t>.</w:t>
        <w:tab/>
        <w:t>闲逛，漫步；走失；走神；蜿蜒曲折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⑤gallery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展览馆，画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廊；长廊，走廊；楼上旁听席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⑥lay eyes on</w:t>
        <w:tab/>
        <w:t>看见，见到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</w:rPr>
        <w:t>⑦make the deepest impression on</w:t>
        <w:tab/>
        <w:t>给……留下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最深刻的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印象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⑧inspire </w:t>
      </w:r>
      <w:r w:rsidRPr="009F712F">
        <w:rPr>
          <w:rFonts w:hAnsi="宋体" w:cs="Times New Roman"/>
          <w:i/>
        </w:rPr>
        <w:t>v</w:t>
      </w:r>
      <w:r w:rsidRPr="009F712F">
        <w:rPr>
          <w:rFonts w:hAnsi="宋体" w:cs="Times New Roman"/>
        </w:rPr>
        <w:t>.</w:t>
        <w:tab/>
        <w:t>激励，鼓励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inspire sb with ...＝inspire ...in sb</w:t>
        <w:tab/>
        <w:t>激起或唤起某人的感情、思想等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inspire sb to do sth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ab/>
        <w:t>鼓励某人做某事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⑨decade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十年，十年期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o(○,\s\up1(10))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mostly </w:t>
      </w:r>
      <w:r w:rsidRPr="009F712F">
        <w:rPr>
          <w:rFonts w:hAnsi="宋体" w:cs="Times New Roman"/>
          <w:i/>
        </w:rPr>
        <w:t>adv</w:t>
      </w:r>
      <w:r w:rsidRPr="009F712F">
        <w:rPr>
          <w:rFonts w:hAnsi="宋体" w:cs="Times New Roman"/>
        </w:rPr>
        <w:t>.</w:t>
        <w:tab/>
        <w:t>主要地，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一般地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Batang" w:hint="eastAsia"/>
        </w:rPr>
        <w:t>⑪</w:t>
      </w:r>
      <w:r w:rsidRPr="009F712F">
        <w:rPr>
          <w:rFonts w:hAnsi="宋体" w:cs="Times New Roman"/>
        </w:rPr>
        <w:t xml:space="preserve">pond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池塘，水池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Batang" w:hint="eastAsia"/>
        </w:rPr>
        <w:t>⑫</w:t>
      </w:r>
      <w:r w:rsidRPr="009F712F">
        <w:rPr>
          <w:rFonts w:hAnsi="宋体" w:cs="Times New Roman"/>
        </w:rPr>
        <w:t xml:space="preserve">canvas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画布，油画；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帆布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Batang" w:hint="eastAsia"/>
        </w:rPr>
        <w:t>⑬</w:t>
      </w:r>
      <w:r w:rsidRPr="009F712F">
        <w:rPr>
          <w:rFonts w:hAnsi="宋体" w:cs="Times New Roman"/>
        </w:rPr>
        <w:t xml:space="preserve">unique </w:t>
      </w:r>
      <w:r w:rsidRPr="009F712F">
        <w:rPr>
          <w:rFonts w:hAnsi="宋体" w:cs="Times New Roman"/>
          <w:i/>
        </w:rPr>
        <w:t>adj</w:t>
      </w:r>
      <w:r w:rsidRPr="009F712F">
        <w:rPr>
          <w:rFonts w:hAnsi="宋体" w:cs="Times New Roman"/>
        </w:rPr>
        <w:t>.</w:t>
        <w:tab/>
        <w:t>独特的，独一无二的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in a unique way</w:t>
        <w:tab/>
        <w:t>以一种独特的方式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be unique to</w:t>
        <w:tab/>
        <w:t>是……特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  <w:lang w:val="fr-FR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有的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  <w:b/>
          <w:color w:val="0000FF"/>
          <w:lang w:val="fr-FR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\a\vs4\</w:instrText>
      </w:r>
      <w:r w:rsidRPr="009F712F">
        <w:rPr>
          <w:rFonts w:hAnsi="宋体" w:cs="Times New Roman"/>
        </w:rPr>
        <w:instrText>al([原文呈现])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2"/>
        <w:jc w:val="center"/>
        <w:rPr>
          <w:rFonts w:hAnsi="宋体" w:cs="Times New Roman"/>
        </w:rPr>
      </w:pPr>
      <w:r w:rsidRPr="009F712F">
        <w:rPr>
          <w:rFonts w:hAnsi="宋体" w:cs="Times New Roman"/>
          <w:b/>
          <w:color w:val="0000FF"/>
        </w:rPr>
        <w:t>First impressions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3 June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Paris, France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As a huge art fan, I knew exactly what I was looking forward to</w:t>
      </w:r>
      <w:r w:rsidRPr="009F712F">
        <w:rPr>
          <w:rFonts w:hAnsi="宋体" w:cs="Times New Roman"/>
          <w:vertAlign w:val="superscript"/>
        </w:rPr>
        <w:t>①</w:t>
      </w:r>
      <w:r w:rsidRPr="009F712F">
        <w:rPr>
          <w:rFonts w:hAnsi="宋体" w:cs="Times New Roman"/>
        </w:rPr>
        <w:t xml:space="preserve"> most about my trip to Paris: visiting the Musée d′Orsay.[1]</w:t>
      </w:r>
      <w:r w:rsidRPr="009F712F">
        <w:rPr>
          <w:rFonts w:hAnsi="宋体" w:cs="Times New Roman"/>
          <w:u w:val="wave"/>
        </w:rPr>
        <w:t>Housed in</w:t>
      </w:r>
      <w:r w:rsidRPr="009F712F">
        <w:rPr>
          <w:rFonts w:hAnsi="宋体" w:cs="Times New Roman"/>
          <w:u w:val="wave"/>
          <w:vertAlign w:val="superscript"/>
        </w:rPr>
        <w:t>②</w:t>
      </w:r>
      <w:r w:rsidRPr="009F712F">
        <w:rPr>
          <w:rFonts w:hAnsi="宋体" w:cs="Times New Roman"/>
          <w:u w:val="wave"/>
        </w:rPr>
        <w:t xml:space="preserve"> an old railway building</w:t>
      </w:r>
      <w:r w:rsidRPr="009F712F">
        <w:rPr>
          <w:rFonts w:hAnsi="宋体" w:cs="Times New Roman"/>
        </w:rPr>
        <w:t xml:space="preserve"> [2], this world­famous art museum features</w:t>
      </w:r>
      <w:r w:rsidRPr="009F712F">
        <w:rPr>
          <w:rFonts w:hAnsi="宋体" w:cs="Times New Roman"/>
          <w:vertAlign w:val="superscript"/>
        </w:rPr>
        <w:t>③</w:t>
      </w:r>
      <w:r w:rsidRPr="009F712F">
        <w:rPr>
          <w:rFonts w:hAnsi="宋体" w:cs="Times New Roman"/>
        </w:rPr>
        <w:t xml:space="preserve"> some of the best­known paintings from the Impressionist movement of the 19th century.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[1]本句为主从复合句。其中what I was looking forward to most about my trip to Paris: visiting the Musée d′Orsay是跟在谓语动词knew之后的宾语从句。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[2]Housed in an old railway building是过去分词作状语。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3"/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</w:rPr>
        <w:t xml:space="preserve">As I </w:t>
      </w:r>
      <w:r w:rsidRPr="009F712F">
        <w:rPr>
          <w:rFonts w:hAnsi="宋体" w:cs="Times New Roman"/>
          <w:b/>
          <w:color w:val="0000FF"/>
        </w:rPr>
        <w:t>wandered</w:t>
      </w:r>
      <w:r w:rsidRPr="009F712F">
        <w:rPr>
          <w:rFonts w:hAnsi="宋体" w:cs="Times New Roman"/>
          <w:vertAlign w:val="superscript"/>
        </w:rPr>
        <w:t>④</w:t>
      </w:r>
      <w:r w:rsidRPr="009F712F">
        <w:rPr>
          <w:rFonts w:hAnsi="宋体" w:cs="Times New Roman"/>
        </w:rPr>
        <w:t xml:space="preserve"> through the Impressionist </w:t>
      </w:r>
      <w:r w:rsidRPr="009F712F">
        <w:rPr>
          <w:rFonts w:hAnsi="宋体" w:cs="Times New Roman"/>
          <w:b/>
          <w:color w:val="0000FF"/>
        </w:rPr>
        <w:t>gallery</w:t>
      </w:r>
      <w:r w:rsidRPr="009F712F">
        <w:rPr>
          <w:rFonts w:hAnsi="宋体" w:cs="宋体" w:hint="eastAsia"/>
          <w:vertAlign w:val="superscript"/>
        </w:rPr>
        <w:t>⑤</w:t>
      </w:r>
      <w:r w:rsidRPr="009F712F">
        <w:rPr>
          <w:rFonts w:hAnsi="宋体" w:cs="Times New Roman"/>
        </w:rPr>
        <w:t xml:space="preserve">[3], I appreciated masterpieces like </w:t>
      </w:r>
      <w:r w:rsidRPr="009F712F">
        <w:rPr>
          <w:rFonts w:hAnsi="宋体" w:cs="Times New Roman"/>
          <w:i/>
        </w:rPr>
        <w:t>The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Ballet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Class</w:t>
      </w:r>
      <w:r w:rsidRPr="009F712F">
        <w:rPr>
          <w:rFonts w:hAnsi="宋体" w:cs="Times New Roman"/>
        </w:rPr>
        <w:t xml:space="preserve"> and </w:t>
      </w:r>
      <w:r w:rsidRPr="009F712F">
        <w:rPr>
          <w:rFonts w:hAnsi="宋体" w:cs="Times New Roman"/>
          <w:i/>
        </w:rPr>
        <w:t>The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Card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Players</w:t>
      </w:r>
      <w:r w:rsidRPr="009F712F">
        <w:rPr>
          <w:rFonts w:hAnsi="宋体" w:cs="Times New Roman"/>
        </w:rPr>
        <w:t>.</w:t>
      </w:r>
      <w:r w:rsidRPr="009F712F">
        <w:rPr>
          <w:rFonts w:hAnsi="宋体" w:cs="Times New Roman"/>
          <w:u w:val="wave"/>
        </w:rPr>
        <w:t>Even though I had admired them hundreds of times on my computer scre</w:t>
      </w:r>
      <w:r w:rsidRPr="009F712F">
        <w:rPr>
          <w:rFonts w:hAnsi="宋体" w:cs="Times New Roman"/>
          <w:u w:val="wave"/>
        </w:rPr>
        <w:t>en, nothing could have prepared me for the wonder I felt when I finally laid eyes on</w:t>
      </w:r>
      <w:r w:rsidRPr="009F712F">
        <w:rPr>
          <w:rFonts w:hAnsi="宋体" w:cs="宋体" w:hint="eastAsia"/>
          <w:u w:val="wave"/>
          <w:vertAlign w:val="superscript"/>
        </w:rPr>
        <w:t>⑥</w:t>
      </w:r>
      <w:r w:rsidRPr="009F712F">
        <w:rPr>
          <w:rFonts w:hAnsi="宋体" w:cs="Times New Roman"/>
          <w:u w:val="wave"/>
        </w:rPr>
        <w:t xml:space="preserve"> the real thing.</w:t>
      </w:r>
      <w:r w:rsidRPr="009F712F">
        <w:rPr>
          <w:rFonts w:hAnsi="宋体" w:cs="Times New Roman"/>
        </w:rPr>
        <w:t>[4]</w:t>
      </w:r>
      <w:r w:rsidRPr="009F712F">
        <w:rPr>
          <w:rFonts w:hAnsi="宋体" w:cs="Times New Roman"/>
          <w:u w:val="wave"/>
        </w:rPr>
        <w:t>While it was hard to pick a favourite painting out of so many amazing works, the artists who made the deepest impression on</w:t>
      </w:r>
      <w:r w:rsidRPr="009F712F">
        <w:rPr>
          <w:rFonts w:hAnsi="宋体" w:cs="宋体" w:hint="eastAsia"/>
          <w:u w:val="wave"/>
          <w:vertAlign w:val="superscript"/>
        </w:rPr>
        <w:t>⑦</w:t>
      </w:r>
      <w:r w:rsidRPr="009F712F">
        <w:rPr>
          <w:rFonts w:hAnsi="宋体" w:cs="Times New Roman"/>
          <w:u w:val="wave"/>
        </w:rPr>
        <w:t xml:space="preserve"> me were two of the greatest</w:t>
      </w:r>
      <w:r w:rsidRPr="009F712F">
        <w:rPr>
          <w:rFonts w:hAnsi="宋体" w:cs="Times New Roman"/>
          <w:u w:val="wave"/>
        </w:rPr>
        <w:t xml:space="preserve"> Impressionist painters, Claude Monet and Pierre­Auguste Renoir.</w:t>
      </w:r>
      <w:r w:rsidRPr="009F712F">
        <w:rPr>
          <w:rFonts w:hAnsi="宋体" w:cs="Times New Roman"/>
        </w:rPr>
        <w:t>[5]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[3]as引导时间状语从句，表示“当……的时候”。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[4]本句为主从复合句。even though引导让步状语从句，意为“即便，即使……”；I felt是定语从句，修饰先行词the wonder；when 引导时间状语从句。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[5]本句为主从复合句。while引导让步状语从句，表示“虽然……”； who made the deepest impression on me是定语从句，修饰先行词the artists；Claude Monet和Pierre­Auguste Renoir都是two of the greatest Impressionist painters的同位语。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I could see from Monet's works </w:t>
      </w:r>
      <w:r w:rsidRPr="009F712F">
        <w:rPr>
          <w:rFonts w:hAnsi="宋体" w:cs="Times New Roman"/>
          <w:u w:val="wave"/>
        </w:rPr>
        <w:t>that he was greatly inspired</w:t>
      </w:r>
      <w:r w:rsidRPr="009F712F">
        <w:rPr>
          <w:rFonts w:hAnsi="宋体" w:cs="宋体" w:hint="eastAsia"/>
          <w:u w:val="wave"/>
          <w:vertAlign w:val="superscript"/>
        </w:rPr>
        <w:t>⑧</w:t>
      </w:r>
      <w:r w:rsidRPr="009F712F">
        <w:rPr>
          <w:rFonts w:hAnsi="宋体" w:cs="Times New Roman"/>
          <w:u w:val="wave"/>
        </w:rPr>
        <w:t xml:space="preserve"> by nature</w:t>
      </w:r>
      <w:r w:rsidRPr="009F712F">
        <w:rPr>
          <w:rFonts w:hAnsi="宋体" w:cs="Times New Roman"/>
        </w:rPr>
        <w:t xml:space="preserve">[6]．In the last three </w:t>
      </w:r>
      <w:r w:rsidRPr="009F712F">
        <w:rPr>
          <w:rFonts w:hAnsi="宋体" w:cs="Times New Roman"/>
          <w:b/>
          <w:color w:val="0000FF"/>
        </w:rPr>
        <w:t>decades</w:t>
      </w:r>
      <w:r w:rsidRPr="009F712F">
        <w:rPr>
          <w:rFonts w:hAnsi="宋体" w:cs="Times New Roman"/>
          <w:vertAlign w:val="superscript"/>
        </w:rPr>
        <w:t>⑨</w:t>
      </w:r>
      <w:r w:rsidRPr="009F712F">
        <w:rPr>
          <w:rFonts w:hAnsi="宋体" w:cs="Times New Roman"/>
        </w:rPr>
        <w:t xml:space="preserve"> of his life he painted </w:t>
      </w:r>
      <w:r w:rsidRPr="009F712F">
        <w:rPr>
          <w:rFonts w:hAnsi="宋体" w:cs="Times New Roman"/>
          <w:b/>
          <w:color w:val="0000FF"/>
        </w:rPr>
        <w:t>mostly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o(○,\s\up1(10))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scenes from his garden.One of these scenes is shown in the famous piece </w:t>
      </w:r>
      <w:r w:rsidRPr="009F712F">
        <w:rPr>
          <w:rFonts w:hAnsi="宋体" w:cs="Times New Roman"/>
          <w:i/>
        </w:rPr>
        <w:t>Blue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Water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 xml:space="preserve">Lilies, </w:t>
      </w:r>
      <w:r w:rsidRPr="009F712F">
        <w:rPr>
          <w:rFonts w:hAnsi="宋体" w:cs="Times New Roman"/>
          <w:u w:val="wave"/>
        </w:rPr>
        <w:t>which I studied for quite a while in the gallery</w:t>
      </w:r>
      <w:r w:rsidRPr="009F712F">
        <w:rPr>
          <w:rFonts w:hAnsi="宋体" w:cs="Times New Roman"/>
        </w:rPr>
        <w:t xml:space="preserve">[7]．I couldn't believe it when I heard he did around 250 paintings of the same water lily </w:t>
      </w:r>
      <w:r w:rsidRPr="009F712F">
        <w:rPr>
          <w:rFonts w:hAnsi="宋体" w:cs="Times New Roman"/>
          <w:b/>
          <w:color w:val="0000FF"/>
        </w:rPr>
        <w:t>pond</w:t>
      </w:r>
      <w:r w:rsidRPr="009F712F">
        <w:rPr>
          <w:rFonts w:hAnsi="宋体" w:cs="Batang" w:hint="eastAsia"/>
          <w:vertAlign w:val="superscript"/>
        </w:rPr>
        <w:t>⑪</w:t>
      </w:r>
      <w:r w:rsidRPr="009F712F">
        <w:rPr>
          <w:rFonts w:hAnsi="宋体" w:cs="Times New Roman"/>
        </w:rPr>
        <w:t xml:space="preserve">， all in different colours and styles.It is amazing that every time Monet studied this simple scene, he brought the pond's beauty to the </w:t>
      </w:r>
      <w:r w:rsidRPr="009F712F">
        <w:rPr>
          <w:rFonts w:hAnsi="宋体" w:cs="Times New Roman"/>
          <w:b/>
          <w:color w:val="0000FF"/>
        </w:rPr>
        <w:t>canvas</w:t>
      </w:r>
      <w:r w:rsidRPr="009F712F">
        <w:rPr>
          <w:rFonts w:hAnsi="宋体" w:cs="Batang" w:hint="eastAsia"/>
          <w:vertAlign w:val="superscript"/>
        </w:rPr>
        <w:t>⑫</w:t>
      </w:r>
      <w:r w:rsidRPr="009F712F">
        <w:rPr>
          <w:rFonts w:hAnsi="宋体" w:cs="Times New Roman"/>
        </w:rPr>
        <w:t xml:space="preserve"> in a unique</w:t>
      </w:r>
      <w:r w:rsidRPr="009F712F">
        <w:rPr>
          <w:rFonts w:hAnsi="宋体" w:cs="Batang" w:hint="eastAsia"/>
          <w:vertAlign w:val="superscript"/>
        </w:rPr>
        <w:t>⑬</w:t>
      </w:r>
      <w:r w:rsidRPr="009F712F">
        <w:rPr>
          <w:rFonts w:hAnsi="宋体" w:cs="Times New Roman"/>
        </w:rPr>
        <w:t xml:space="preserve"> way.[8]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[6]that he was greatly inspired by nature是跟在动词see后的宾语从句。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[7]which引导非限制性定语从句，修饰先行词the famous piece </w:t>
      </w:r>
      <w:r w:rsidRPr="009F712F">
        <w:rPr>
          <w:rFonts w:hAnsi="宋体" w:cs="Times New Roman"/>
          <w:i/>
        </w:rPr>
        <w:t>Blue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Water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</w:t>
      </w:r>
      <w:r w:rsidRPr="009F712F">
        <w:rPr>
          <w:rFonts w:hAnsi="宋体" w:cs="Times New Roman"/>
          <w:i/>
        </w:rPr>
        <w:t>ilies</w:t>
      </w:r>
      <w:r w:rsidRPr="009F712F">
        <w:rPr>
          <w:rFonts w:hAnsi="宋体" w:cs="Times New Roman"/>
        </w:rPr>
        <w:t>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Times New Roman"/>
        </w:rPr>
        <w:t xml:space="preserve">[8]本句为主从复合句。其中It is amazing that ...中，it是形式主语，真正的主语是that引导的主语从句。 every time ...是在that引导的主语从句中的时间状语从句，表示“每一次……”。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\a\vs4\</w:instrText>
      </w:r>
      <w:r w:rsidRPr="009F712F">
        <w:rPr>
          <w:rFonts w:hAnsi="宋体" w:cs="Times New Roman"/>
        </w:rPr>
        <w:instrText>al([译文参考])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/>
        </w:rPr>
      </w:pPr>
      <w:r w:rsidRPr="009F712F">
        <w:rPr>
          <w:rFonts w:hAnsi="宋体" w:cs="Times New Roman"/>
        </w:rPr>
        <w:t>第一印象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6月3日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法国巴黎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作为一位超级艺术迷，我很清楚我的巴黎之行最期待的是什么：参观奥赛博物馆。这座举世闻名的艺术博物馆设于一座古老的铁路建筑中，重点展出十九世纪印象派运动中最著名的一些画作。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当我在印象派画廊漫步时，我欣赏了《芭蕾舞课》和《玩纸牌者》之类的杰作。尽管我曾在电脑屏幕上欣赏过数百次这些画作了，但观看实物所感受到的震撼却是无法比拟的。虽然从这么多令人惊叹的作品中挑选出一幅最受欢迎的画绝非易事，但给我印象最深的是两位最伟大的印象派画家，克劳德·莫奈和皮埃尔­奥古斯特·雷诺阿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</w:rPr>
        <w:t>从莫奈的作品中我可以看出他深受大自然的启发。在他生命的最后三十年里，他的画作大部分场景取自自家花园。其中一个场景在他著名的作品《蓝睡莲》中展示出来，在画廊里我细细地端详这幅画作很长时间。当我听说他画了大约250幅同一个睡莲池的画时，我简直不敢相信，所有的画都是不同的颜色和风格。令人惊奇的是，每次莫奈研究这个简单的场景时，他都以一种独特的方式在画布上展现池塘之美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\a\vs4\</w:instrText>
      </w:r>
      <w:r w:rsidRPr="009F712F">
        <w:rPr>
          <w:rFonts w:hAnsi="宋体" w:cs="Times New Roman"/>
        </w:rPr>
        <w:instrText>al([读文清障])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Batang" w:hint="eastAsia"/>
        </w:rPr>
        <w:t>⑭</w:t>
      </w:r>
      <w:r w:rsidRPr="009F712F">
        <w:rPr>
          <w:rFonts w:hAnsi="宋体" w:cs="Times New Roman"/>
        </w:rPr>
        <w:t>prefer to do B rather than do A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ab/>
        <w:t>与做A相比，更喜欢做B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Batang" w:hint="eastAsia"/>
        </w:rPr>
        <w:t>⑮</w:t>
      </w:r>
      <w:r w:rsidRPr="009F712F">
        <w:rPr>
          <w:rFonts w:hAnsi="宋体" w:cs="Times New Roman"/>
        </w:rPr>
        <w:t xml:space="preserve">neighbourhood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ab/>
        <w:t>街区，城区，邻近的地方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neighbour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邻居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MS Mincho" w:hint="eastAsia"/>
        </w:rPr>
        <w:t>⑯</w:t>
      </w:r>
      <w:r w:rsidRPr="009F712F">
        <w:rPr>
          <w:rFonts w:hAnsi="宋体" w:cs="Times New Roman"/>
        </w:rPr>
        <w:t xml:space="preserve">strike </w:t>
      </w:r>
      <w:r w:rsidRPr="009F712F">
        <w:rPr>
          <w:rFonts w:hAnsi="宋体" w:cs="Times New Roman"/>
          <w:i/>
        </w:rPr>
        <w:t>vt</w:t>
      </w:r>
      <w:r w:rsidRPr="009F712F">
        <w:rPr>
          <w:rFonts w:hAnsi="宋体" w:cs="Times New Roman"/>
        </w:rPr>
        <w:t xml:space="preserve">.&amp; </w:t>
      </w:r>
      <w:r w:rsidRPr="009F712F">
        <w:rPr>
          <w:rFonts w:hAnsi="宋体" w:cs="Times New Roman"/>
          <w:i/>
        </w:rPr>
        <w:t>vi</w:t>
      </w:r>
      <w:r w:rsidRPr="009F712F">
        <w:rPr>
          <w:rFonts w:hAnsi="宋体" w:cs="Times New Roman"/>
        </w:rPr>
        <w:t>.</w:t>
        <w:tab/>
        <w:t>突然想到；撞，碰；打；突击；罢工；划(火柴)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罢工；袭击；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击，打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be struck with/by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ab/>
        <w:t>为</w:t>
      </w:r>
      <w:r w:rsidRPr="009F712F">
        <w:rPr>
          <w:rFonts w:hAnsi="宋体" w:cs="Times New Roman"/>
        </w:rPr>
        <w:t>……所袭击；被……所感动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MS Mincho" w:hint="eastAsia"/>
        </w:rPr>
        <w:t>⑰</w:t>
      </w:r>
      <w:r w:rsidRPr="009F712F">
        <w:rPr>
          <w:rFonts w:hAnsi="宋体" w:cs="Times New Roman"/>
        </w:rPr>
        <w:t xml:space="preserve">effect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作用，影响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have an effect on/upon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ab/>
        <w:t>对……有效；对……有影响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come/go into effect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ab/>
        <w:t>生效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MS Mincho" w:hint="eastAsia"/>
        </w:rPr>
        <w:t>⑱</w:t>
      </w:r>
      <w:r w:rsidRPr="009F712F">
        <w:rPr>
          <w:rFonts w:hAnsi="宋体" w:cs="Times New Roman"/>
        </w:rPr>
        <w:t xml:space="preserve">setting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环境，背景；情节背景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MS Mincho" w:hint="eastAsia"/>
        </w:rPr>
        <w:t>⑲</w:t>
      </w:r>
      <w:r w:rsidRPr="009F712F">
        <w:rPr>
          <w:rFonts w:hAnsi="宋体" w:cs="Times New Roman"/>
        </w:rPr>
        <w:t xml:space="preserve">like­minded </w:t>
      </w:r>
      <w:r w:rsidRPr="009F712F">
        <w:rPr>
          <w:rFonts w:hAnsi="宋体" w:cs="Times New Roman"/>
          <w:i/>
        </w:rPr>
        <w:t>adj</w:t>
      </w:r>
      <w:r w:rsidRPr="009F712F">
        <w:rPr>
          <w:rFonts w:hAnsi="宋体" w:cs="Times New Roman"/>
        </w:rPr>
        <w:t>.</w:t>
        <w:tab/>
        <w:t>想法相同的，志趣相投的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MS Mincho" w:hint="eastAsia"/>
        </w:rPr>
        <w:t>⑳</w:t>
      </w:r>
      <w:r w:rsidRPr="009F712F">
        <w:rPr>
          <w:rFonts w:hAnsi="宋体" w:cs="Times New Roman"/>
        </w:rPr>
        <w:t xml:space="preserve">liberation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 xml:space="preserve">解放，摆脱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liberate </w:t>
      </w:r>
      <w:r w:rsidRPr="009F712F">
        <w:rPr>
          <w:rFonts w:hAnsi="宋体" w:cs="Times New Roman"/>
          <w:i/>
        </w:rPr>
        <w:t>v</w:t>
      </w:r>
      <w:r w:rsidRPr="009F712F">
        <w:rPr>
          <w:rFonts w:hAnsi="宋体" w:cs="Times New Roman"/>
        </w:rPr>
        <w:t>.</w:t>
        <w:tab/>
        <w:t>解放，解脱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o(○,\s\up1(21))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>as opposed to</w:t>
        <w:tab/>
        <w:t>(表示对比)而，相对于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left="3780" w:hanging="3356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o(○,\s\up1(22))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>do</w:t>
      </w:r>
      <w:r w:rsidRPr="009F712F">
        <w:rPr>
          <w:rFonts w:hAnsi="宋体" w:cs="Times New Roman"/>
        </w:rPr>
        <w:t xml:space="preserve">minate </w:t>
      </w:r>
      <w:r w:rsidRPr="009F712F">
        <w:rPr>
          <w:rFonts w:hAnsi="宋体" w:cs="Times New Roman"/>
          <w:i/>
        </w:rPr>
        <w:t>vt</w:t>
      </w:r>
      <w:r w:rsidRPr="009F712F">
        <w:rPr>
          <w:rFonts w:hAnsi="宋体" w:cs="Times New Roman"/>
        </w:rPr>
        <w:t xml:space="preserve">.&amp; </w:t>
      </w:r>
      <w:r w:rsidRPr="009F712F">
        <w:rPr>
          <w:rFonts w:hAnsi="宋体" w:cs="Times New Roman"/>
          <w:i/>
        </w:rPr>
        <w:t>vi</w:t>
      </w:r>
      <w:r w:rsidRPr="009F712F">
        <w:rPr>
          <w:rFonts w:hAnsi="宋体" w:cs="Times New Roman"/>
        </w:rPr>
        <w:t>.</w:t>
        <w:tab/>
        <w:t>在……中具有最重要(或明显)的特色；支配，控制；占有优势；俯视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o(○,\s\up1(23))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employ </w:t>
      </w:r>
      <w:r w:rsidRPr="009F712F">
        <w:rPr>
          <w:rFonts w:hAnsi="宋体" w:cs="Times New Roman"/>
          <w:i/>
        </w:rPr>
        <w:t>vt</w:t>
      </w:r>
      <w:r w:rsidRPr="009F712F">
        <w:rPr>
          <w:rFonts w:hAnsi="宋体" w:cs="Times New Roman"/>
        </w:rPr>
        <w:t>.</w:t>
        <w:tab/>
        <w:t>运用，使用；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雇用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employee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雇员；从业员工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employer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雇主；老板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o(○,\s\up1(24))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brushwork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(画家的)笔触，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画法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o(○,\s\up1(25))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realistic </w:t>
      </w:r>
      <w:r w:rsidRPr="009F712F">
        <w:rPr>
          <w:rFonts w:hAnsi="宋体" w:cs="Times New Roman"/>
          <w:i/>
        </w:rPr>
        <w:t>adj</w:t>
      </w:r>
      <w:r w:rsidRPr="009F712F">
        <w:rPr>
          <w:rFonts w:hAnsi="宋体" w:cs="Times New Roman"/>
        </w:rPr>
        <w:t>.</w:t>
        <w:tab/>
        <w:t>逼真的，栩栩如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left="3360" w:firstLine="420"/>
        <w:rPr>
          <w:rFonts w:hAnsi="宋体" w:cs="Times New Roman"/>
        </w:rPr>
      </w:pPr>
      <w:r w:rsidRPr="009F712F">
        <w:rPr>
          <w:rFonts w:hAnsi="宋体" w:cs="Times New Roman"/>
        </w:rPr>
        <w:t>生的；现实的，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left="3360" w:firstLine="420"/>
        <w:rPr>
          <w:rFonts w:hAnsi="宋体" w:cs="Times New Roman"/>
        </w:rPr>
        <w:sectPr>
          <w:footerReference w:type="even" r:id="rId17"/>
          <w:footerReference w:type="default" r:id="rId18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</w:rPr>
        <w:t>实际的；明智的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</w:instrText>
      </w:r>
      <w:r w:rsidRPr="009F712F">
        <w:rPr>
          <w:rFonts w:hAnsi="宋体" w:cs="Times New Roman"/>
        </w:rPr>
        <w:instrText>6))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essence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本质，精髓；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香精，精油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o(○,\s\up1(27))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vivid </w:t>
      </w:r>
      <w:r w:rsidRPr="009F712F">
        <w:rPr>
          <w:rFonts w:hAnsi="宋体" w:cs="Times New Roman"/>
          <w:i/>
        </w:rPr>
        <w:t>adj</w:t>
      </w:r>
      <w:r w:rsidRPr="009F712F">
        <w:rPr>
          <w:rFonts w:hAnsi="宋体" w:cs="Times New Roman"/>
        </w:rPr>
        <w:t>.</w:t>
        <w:tab/>
        <w:t>鲜明的，耀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眼的；生动的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Times New Roman"/>
        </w:rPr>
        <w:t xml:space="preserve">vividly </w:t>
      </w:r>
      <w:r w:rsidRPr="009F712F">
        <w:rPr>
          <w:rFonts w:hAnsi="宋体" w:cs="Times New Roman"/>
          <w:i/>
        </w:rPr>
        <w:t>adv</w:t>
      </w:r>
      <w:r w:rsidRPr="009F712F">
        <w:rPr>
          <w:rFonts w:hAnsi="宋体" w:cs="Times New Roman"/>
        </w:rPr>
        <w:t>.</w:t>
        <w:tab/>
        <w:t>清晰地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\a\vs4\</w:instrText>
      </w:r>
      <w:r w:rsidRPr="009F712F">
        <w:rPr>
          <w:rFonts w:hAnsi="宋体" w:cs="Times New Roman"/>
        </w:rPr>
        <w:instrText>al([原文呈现])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Renoir, I noticed, preferred</w:t>
      </w:r>
      <w:r w:rsidRPr="009F712F">
        <w:rPr>
          <w:rFonts w:hAnsi="宋体" w:cs="Batang" w:hint="eastAsia"/>
          <w:vertAlign w:val="superscript"/>
        </w:rPr>
        <w:t>⑭</w:t>
      </w:r>
      <w:r w:rsidRPr="009F712F">
        <w:rPr>
          <w:rFonts w:hAnsi="宋体" w:cs="Times New Roman" w:hint="eastAsia"/>
        </w:rPr>
        <w:t xml:space="preserve"> </w:t>
      </w:r>
      <w:r w:rsidRPr="009F712F">
        <w:rPr>
          <w:rFonts w:hAnsi="宋体" w:cs="Times New Roman"/>
        </w:rPr>
        <w:t xml:space="preserve">to paint scenes of everyday life.For me, the most interesting of his paintings is his 1876 masterpiece </w:t>
      </w:r>
      <w:r w:rsidRPr="009F712F">
        <w:rPr>
          <w:rFonts w:hAnsi="宋体" w:cs="Times New Roman"/>
          <w:i/>
        </w:rPr>
        <w:t>Dance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at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Moulin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de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la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 xml:space="preserve">Galette, </w:t>
      </w:r>
      <w:r w:rsidRPr="009F712F">
        <w:rPr>
          <w:rFonts w:hAnsi="宋体" w:cs="Times New Roman"/>
        </w:rPr>
        <w:t xml:space="preserve">which shows life in a busy </w:t>
      </w:r>
      <w:r w:rsidRPr="009F712F">
        <w:rPr>
          <w:rFonts w:hAnsi="宋体" w:cs="Times New Roman"/>
          <w:b/>
          <w:color w:val="0000FF"/>
        </w:rPr>
        <w:t>neighbourhood</w:t>
      </w:r>
      <w:r w:rsidRPr="009F712F">
        <w:rPr>
          <w:rFonts w:hAnsi="宋体" w:cs="Batang" w:hint="eastAsia"/>
          <w:vertAlign w:val="superscript"/>
        </w:rPr>
        <w:t>⑮</w:t>
      </w:r>
      <w:r w:rsidRPr="009F712F">
        <w:rPr>
          <w:rFonts w:hAnsi="宋体" w:cs="Times New Roman" w:hint="eastAsia"/>
        </w:rPr>
        <w:t xml:space="preserve"> </w:t>
      </w:r>
      <w:r w:rsidRPr="009F712F">
        <w:rPr>
          <w:rFonts w:hAnsi="宋体" w:cs="Times New Roman"/>
        </w:rPr>
        <w:t xml:space="preserve">of Paris on a Sunday afternoon[9]．When I saw it up close, I was </w:t>
      </w:r>
      <w:r w:rsidRPr="009F712F">
        <w:rPr>
          <w:rFonts w:hAnsi="宋体" w:cs="Times New Roman"/>
          <w:b/>
          <w:color w:val="0000FF"/>
        </w:rPr>
        <w:t>struck</w:t>
      </w:r>
      <w:r w:rsidRPr="009F712F">
        <w:rPr>
          <w:rFonts w:hAnsi="宋体" w:cs="MS Mincho" w:hint="eastAsia"/>
          <w:vertAlign w:val="superscript"/>
        </w:rPr>
        <w:t>⑯</w:t>
      </w:r>
      <w:r w:rsidRPr="009F712F">
        <w:rPr>
          <w:rFonts w:hAnsi="宋体" w:cs="MS Mincho" w:hint="eastAsia"/>
          <w:vertAlign w:val="superscript"/>
        </w:rPr>
        <w:t xml:space="preserve"> </w:t>
      </w:r>
      <w:r w:rsidRPr="009F712F">
        <w:rPr>
          <w:rFonts w:hAnsi="宋体" w:cs="Times New Roman"/>
        </w:rPr>
        <w:t>by the small areas of light across the painting, and the way the soft edges of the figures seemed to mix together</w:t>
      </w:r>
      <w:r w:rsidRPr="009F712F">
        <w:rPr>
          <w:rFonts w:hAnsi="宋体" w:cs="Times New Roman"/>
        </w:rPr>
        <w:t>.[10]There's so much going on, but so little clear detail.This effect</w:t>
      </w:r>
      <w:r w:rsidRPr="009F712F">
        <w:rPr>
          <w:rFonts w:hAnsi="宋体" w:cs="MS Mincho" w:hint="eastAsia"/>
          <w:vertAlign w:val="superscript"/>
        </w:rPr>
        <w:t>⑰</w:t>
      </w:r>
      <w:r w:rsidRPr="009F712F">
        <w:rPr>
          <w:rFonts w:hAnsi="宋体" w:cs="Times New Roman" w:hint="eastAsia"/>
        </w:rPr>
        <w:t xml:space="preserve"> </w:t>
      </w:r>
      <w:r w:rsidRPr="009F712F">
        <w:rPr>
          <w:rFonts w:hAnsi="宋体" w:cs="Times New Roman"/>
        </w:rPr>
        <w:t xml:space="preserve"> makes the lively movement of the dance almost jump out at the viewer.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[9]which引导非限制性定语从句，修饰先行词his 1876 masterpiece </w:t>
      </w:r>
      <w:r w:rsidRPr="009F712F">
        <w:rPr>
          <w:rFonts w:hAnsi="宋体" w:cs="Times New Roman"/>
          <w:i/>
        </w:rPr>
        <w:t>Dance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at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Moulin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de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la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 xml:space="preserve">Galette, </w:t>
      </w:r>
      <w:r w:rsidRPr="009F712F">
        <w:rPr>
          <w:rFonts w:hAnsi="宋体" w:cs="Times New Roman"/>
        </w:rPr>
        <w:t>which在定语从句中作主语。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[10]本句为主从复合句。其中When I saw it up close是when引导的时间状语从句； and 连接两个并列结构，the small areas of light across the painting和the way，都是I was struck by 后的宾语，同时the soft edges of the figures seemed to mix together是定语从句，修饰先行词the way。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19"/>
          <w:footerReference w:type="default" r:id="rId20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</w:rPr>
        <w:t xml:space="preserve">Although the paintings had very different </w:t>
      </w:r>
      <w:r w:rsidRPr="009F712F">
        <w:rPr>
          <w:rFonts w:hAnsi="宋体" w:cs="Times New Roman"/>
          <w:b/>
          <w:color w:val="0000FF"/>
        </w:rPr>
        <w:t>settings</w:t>
      </w:r>
      <w:r w:rsidRPr="009F712F">
        <w:rPr>
          <w:rFonts w:hAnsi="宋体" w:cs="MS Mincho" w:hint="eastAsia"/>
          <w:vertAlign w:val="superscript"/>
        </w:rPr>
        <w:t>⑱</w:t>
      </w:r>
      <w:r w:rsidRPr="009F712F">
        <w:rPr>
          <w:rFonts w:hAnsi="宋体" w:cs="Times New Roman"/>
        </w:rPr>
        <w:t xml:space="preserve">， it was their similarities that stayed with me long after I left the Musée d′Orsay — similarities which can be seen throughout the Impressionists' paintings.[11]Monet and Renoir, along with other </w:t>
      </w:r>
      <w:r w:rsidRPr="009F712F">
        <w:rPr>
          <w:rFonts w:hAnsi="宋体" w:cs="Times New Roman"/>
          <w:b/>
          <w:color w:val="0000FF"/>
        </w:rPr>
        <w:t>like­minded</w:t>
      </w:r>
      <w:r w:rsidRPr="009F712F">
        <w:rPr>
          <w:rFonts w:hAnsi="宋体" w:cs="MS Mincho" w:hint="eastAsia"/>
          <w:vertAlign w:val="superscript"/>
        </w:rPr>
        <w:t>⑲</w:t>
      </w:r>
      <w:r w:rsidRPr="009F712F">
        <w:rPr>
          <w:rFonts w:hAnsi="宋体" w:cs="Times New Roman"/>
        </w:rPr>
        <w:t xml:space="preserve"> artists[12], sought </w:t>
      </w:r>
      <w:r w:rsidRPr="009F712F">
        <w:rPr>
          <w:rFonts w:hAnsi="宋体" w:cs="Times New Roman"/>
          <w:b/>
          <w:color w:val="0000FF"/>
        </w:rPr>
        <w:t>liberation</w:t>
      </w:r>
      <w:r w:rsidRPr="009F712F">
        <w:rPr>
          <w:rFonts w:hAnsi="宋体" w:cs="MS Mincho" w:hint="eastAsia"/>
          <w:vertAlign w:val="superscript"/>
        </w:rPr>
        <w:t>⑳</w:t>
      </w:r>
      <w:r w:rsidRPr="009F712F">
        <w:rPr>
          <w:rFonts w:hAnsi="宋体" w:cs="Times New Roman"/>
        </w:rPr>
        <w:t xml:space="preserve"> from the rules of the </w:t>
      </w:r>
      <w:r w:rsidRPr="009F712F">
        <w:rPr>
          <w:rFonts w:hAnsi="宋体" w:cs="Times New Roman"/>
        </w:rPr>
        <w:t xml:space="preserve">old style.Everyday subject matter was the main focus of their works, </w:t>
      </w:r>
      <w:r w:rsidRPr="009F712F">
        <w:rPr>
          <w:rFonts w:hAnsi="宋体" w:cs="Times New Roman"/>
          <w:b/>
          <w:color w:val="0000FF"/>
        </w:rPr>
        <w:t>as opposed to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o(○,\s\up1(21))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the history paintings that had traditionally </w:t>
      </w:r>
      <w:r w:rsidRPr="009F712F">
        <w:rPr>
          <w:rFonts w:hAnsi="宋体" w:cs="Times New Roman"/>
          <w:b/>
          <w:color w:val="0000FF"/>
        </w:rPr>
        <w:t>dominated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o(○,\s\up1(22))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European art.They </w:t>
      </w:r>
      <w:r w:rsidRPr="009F712F">
        <w:rPr>
          <w:rFonts w:hAnsi="宋体" w:cs="Times New Roman"/>
          <w:b/>
          <w:color w:val="0000FF"/>
        </w:rPr>
        <w:t>employed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o(○,\s\up1(23))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free </w:t>
      </w:r>
      <w:r w:rsidRPr="009F712F">
        <w:rPr>
          <w:rFonts w:hAnsi="宋体" w:cs="Times New Roman"/>
          <w:b/>
          <w:color w:val="0000FF"/>
        </w:rPr>
        <w:t>brushwork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</w:instrText>
      </w:r>
      <w:r w:rsidRPr="009F712F">
        <w:rPr>
          <w:rFonts w:hAnsi="宋体" w:cs="Times New Roman"/>
        </w:rPr>
        <w:instrText>\up1(24))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and used colours to show the effect of light on things, creating paintings that were far less </w:t>
      </w:r>
      <w:r w:rsidRPr="009F712F">
        <w:rPr>
          <w:rFonts w:hAnsi="宋体" w:cs="Times New Roman"/>
          <w:b/>
          <w:color w:val="0000FF"/>
        </w:rPr>
        <w:t>realistic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o(○,\s\up1(25))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than the works that came before.[13]To me, these techniques are the </w:t>
      </w:r>
      <w:r w:rsidRPr="009F712F">
        <w:rPr>
          <w:rFonts w:hAnsi="宋体" w:cs="Times New Roman"/>
          <w:b/>
          <w:color w:val="0000FF"/>
        </w:rPr>
        <w:t>essence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o(○,\s\up1(26))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of the Impressionist</w:t>
      </w:r>
      <w:r w:rsidRPr="009F712F">
        <w:rPr>
          <w:rFonts w:hAnsi="宋体" w:cs="Times New Roman"/>
        </w:rPr>
        <w:t xml:space="preserve"> view of art.Impressionist artists did not try to paint every detail in a scene — just a brief “impression” they had at that moment, burning with </w:t>
      </w:r>
      <w:r w:rsidRPr="009F712F">
        <w:rPr>
          <w:rFonts w:hAnsi="宋体" w:cs="Times New Roman"/>
          <w:b/>
          <w:color w:val="0000FF"/>
        </w:rPr>
        <w:t>vivid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o(○,\s\up1(27))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colours and light, before it disappeared.[14]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[11]本句为主从复合句。其中although引导让步状语从句；主句是it was ...that ...的强调句结构，被强调部分是 their similarities；after引导时间状语从句；同时which引导定语从句，修饰先行词similarities。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[12]along with other like­minded artists是介词结构，作插入语成分。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[13]本句为主从复合句。其中employed free brushwork and used colours to show the effect of light on things是and连接双谓语动词， 而creating paintings是现在分词作伴随状语； that引导定语从句，修饰先行词paintings。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Times New Roman"/>
        </w:rPr>
        <w:t>[14]本句为主从复合句。其中主句是Impressionist artists did not try to paint every detail in a scene，破折号后的just a brief “impression” 是补充说明；they had at that moment是定语从句，修饰先行词just a brief “impression”；现在分词burning with vivid colours and light作伴随状语；before引导时间状语从句。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\a\vs4\</w:instrText>
      </w:r>
      <w:r w:rsidRPr="009F712F">
        <w:rPr>
          <w:rFonts w:hAnsi="宋体" w:cs="Times New Roman"/>
        </w:rPr>
        <w:instrText>al([译文参考])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我发现，雷诺阿更喜欢描绘日常生活的场景。对我来说，他的画作中最有趣的是他1876年的杰作《煎饼磨坊的舞会》，这幅画作展示了周日下午巴黎繁忙街区的生活情景。我靠近观察，画面上遍布着小面积的光斑，人物柔和的轮廓好像融为一体，令我惊叹不已。画面里的内容丰富多彩，但又鲜有清晰的细节。这种效果使舞蹈的活泼动作跃然纸上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虽然这些画背景各异，但在我离开奥赛博物馆很久之后，却还清楚地记得它们的相似之处——这些相似之处在印象派画家的画作中随处可见。莫奈和雷诺阿，以及其他志同道合的艺术家，寻求从旧风格的规则中解放出来。日常题材是他们作品的重点，这有别于传统上在欧洲艺术中占主导地位的历史题材画作。他们用自由的笔触，用色彩来表现光线对事物的影响，创作出的绘画远不如以前的作品逼真。对我来说，这些技巧是印象派艺术观的精髓。印象派艺术家并没有刻意去描绘一个场景中的每一个细节，而是着重展现他们在当下所拥有的一个短暂“印象”，在它消失之前，用生动的色彩和光进行记录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</w:instrText>
      </w:r>
      <w:r w:rsidRPr="009F712F">
        <w:rPr>
          <w:rFonts w:hAnsi="宋体" w:cs="Times New Roman"/>
        </w:rPr>
        <w:instrText>28))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vision 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远见卓识；视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力，视野；想象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o(○,\s\up1(29))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display </w:t>
      </w:r>
      <w:r w:rsidRPr="009F712F">
        <w:rPr>
          <w:rFonts w:hAnsi="宋体" w:cs="Times New Roman"/>
          <w:i/>
        </w:rPr>
        <w:t>vt</w:t>
      </w:r>
      <w:r w:rsidRPr="009F712F">
        <w:rPr>
          <w:rFonts w:hAnsi="宋体" w:cs="Times New Roman"/>
        </w:rPr>
        <w:t>.</w:t>
        <w:tab/>
        <w:t>陈列，展出；显示，表现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　</w:t>
      </w:r>
      <w:r w:rsidRPr="009F712F">
        <w:rPr>
          <w:rFonts w:hAnsi="宋体" w:cs="Times New Roman"/>
          <w:i/>
        </w:rPr>
        <w:t>n</w:t>
      </w:r>
      <w:r w:rsidRPr="009F712F">
        <w:rPr>
          <w:rFonts w:hAnsi="宋体" w:cs="Times New Roman"/>
        </w:rPr>
        <w:t>.</w:t>
        <w:tab/>
        <w:t>陈列，展览；表现；展示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be on display</w:t>
        <w:tab/>
        <w:t xml:space="preserve"> 在展出中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宋体-方正超大字符集"/>
        </w:rPr>
        <w:fldChar w:fldCharType="begin" w:dirty="1"/>
      </w:r>
      <w:r w:rsidRPr="009F712F">
        <w:rPr>
          <w:rFonts w:hAnsi="宋体" w:cs="宋体-方正超大字符集" w:hint="eastAsia"/>
        </w:rPr>
        <w:instrText>eq \</w:instrText>
      </w:r>
      <w:r w:rsidRPr="009F712F">
        <w:rPr>
          <w:rFonts w:hAnsi="宋体" w:cs="Times New Roman"/>
        </w:rPr>
        <w:instrText>o(○,\s\up1(30))</w:instrText>
      </w:r>
      <w:r w:rsidRPr="009F712F">
        <w:rPr>
          <w:rFonts w:hAnsi="宋体" w:cs="宋体-方正超大字符集"/>
        </w:rPr>
        <w:fldChar w:fldCharType="separate"/>
      </w:r>
      <w:r w:rsidRPr="009F712F">
        <w:rPr>
          <w:rFonts w:hAnsi="宋体" w:cs="宋体-方正超大字符集"/>
        </w:rPr>
        <w:fldChar w:fldCharType="end"/>
      </w:r>
      <w:r w:rsidRPr="009F712F">
        <w:rPr>
          <w:rFonts w:hAnsi="宋体" w:cs="Times New Roman"/>
        </w:rPr>
        <w:t xml:space="preserve">worthy </w:t>
      </w:r>
      <w:r w:rsidRPr="009F712F">
        <w:rPr>
          <w:rFonts w:hAnsi="宋体" w:cs="Times New Roman"/>
          <w:i/>
        </w:rPr>
        <w:t>adj</w:t>
      </w:r>
      <w:r w:rsidRPr="009F712F">
        <w:rPr>
          <w:rFonts w:hAnsi="宋体" w:cs="Times New Roman"/>
        </w:rPr>
        <w:t>.</w:t>
        <w:tab/>
        <w:t>值得(或应得)……的；值得尊敬的，值得注意的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</w:rPr>
      </w:pPr>
      <w:r w:rsidRPr="009F712F">
        <w:rPr>
          <w:rFonts w:hAnsi="宋体" w:cs="Times New Roman"/>
        </w:rPr>
        <w:t>be worthy of</w:t>
        <w:tab/>
        <w:t>值得的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  <w:sectPr>
          <w:footerReference w:type="even" r:id="rId21"/>
          <w:footerReference w:type="default" r:id="rId22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</w:rPr>
        <w:t xml:space="preserve">The Impressionists' </w:t>
      </w:r>
      <w:r w:rsidRPr="009F712F">
        <w:rPr>
          <w:rFonts w:hAnsi="宋体" w:cs="Times New Roman"/>
          <w:b/>
          <w:color w:val="0000FF"/>
        </w:rPr>
        <w:t>vision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o(○,\s\up1(28))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inspired a whole ne</w:t>
      </w:r>
      <w:r w:rsidRPr="009F712F">
        <w:rPr>
          <w:rFonts w:hAnsi="宋体" w:cs="Times New Roman"/>
        </w:rPr>
        <w:t>w generati</w:t>
      </w:r>
      <w:r w:rsidRPr="009F712F">
        <w:rPr>
          <w:rFonts w:hAnsi="宋体" w:cs="Times New Roman"/>
        </w:rPr>
        <w:t>on</w:t>
      </w:r>
      <w:r w:rsidRPr="009F712F">
        <w:rPr>
          <w:rFonts w:hAnsi="宋体" w:cs="Times New Roman"/>
        </w:rPr>
        <w:t xml:space="preserve"> of</w:t>
      </w:r>
      <w:r w:rsidRPr="009F712F">
        <w:rPr>
          <w:rFonts w:hAnsi="宋体" w:cs="Times New Roman"/>
        </w:rPr>
        <w:t xml:space="preserve"> Post­Impressionist</w:t>
      </w:r>
      <w:r w:rsidRPr="009F712F">
        <w:rPr>
          <w:rFonts w:hAnsi="宋体" w:cs="Times New Roman"/>
        </w:rPr>
        <w:t xml:space="preserve"> painters</w:t>
      </w:r>
      <w:r w:rsidRPr="009F712F">
        <w:rPr>
          <w:rFonts w:hAnsi="宋体" w:cs="Times New Roman"/>
        </w:rPr>
        <w:t xml:space="preserve"> such</w:t>
      </w:r>
      <w:r w:rsidRPr="009F712F">
        <w:rPr>
          <w:rFonts w:hAnsi="宋体" w:cs="Times New Roman"/>
        </w:rPr>
        <w:t xml:space="preserve"> as</w:t>
      </w:r>
      <w:r w:rsidRPr="009F712F">
        <w:rPr>
          <w:rFonts w:hAnsi="宋体" w:cs="Times New Roman"/>
        </w:rPr>
        <w:t xml:space="preserve"> Vincent</w:t>
      </w:r>
      <w:r w:rsidRPr="009F712F">
        <w:rPr>
          <w:rFonts w:hAnsi="宋体" w:cs="Times New Roman"/>
        </w:rPr>
        <w:t xml:space="preserve"> van</w:t>
      </w:r>
      <w:r w:rsidRPr="009F712F">
        <w:rPr>
          <w:rFonts w:hAnsi="宋体" w:cs="Times New Roman"/>
        </w:rPr>
        <w:t xml:space="preserve"> Gogh</w:t>
      </w:r>
      <w:r w:rsidRPr="009F712F">
        <w:rPr>
          <w:rFonts w:hAnsi="宋体" w:cs="Times New Roman"/>
        </w:rPr>
        <w:t xml:space="preserve"> and</w:t>
      </w:r>
      <w:r w:rsidRPr="009F712F">
        <w:rPr>
          <w:rFonts w:hAnsi="宋体" w:cs="Times New Roman"/>
        </w:rPr>
        <w:t xml:space="preserve"> Paul</w:t>
      </w:r>
      <w:r w:rsidRPr="009F712F">
        <w:rPr>
          <w:rFonts w:hAnsi="宋体" w:cs="Times New Roman"/>
        </w:rPr>
        <w:t xml:space="preserve"> Gauguin,</w:t>
      </w:r>
      <w:r w:rsidRPr="009F712F">
        <w:rPr>
          <w:rFonts w:hAnsi="宋体" w:cs="Times New Roman"/>
        </w:rPr>
        <w:t xml:space="preserve"> whose</w:t>
      </w:r>
      <w:r w:rsidRPr="009F712F">
        <w:rPr>
          <w:rFonts w:hAnsi="宋体" w:cs="Times New Roman"/>
        </w:rPr>
        <w:t xml:space="preserve"> works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 are</w:t>
      </w:r>
      <w:r w:rsidRPr="009F712F">
        <w:rPr>
          <w:rFonts w:hAnsi="宋体" w:cs="Times New Roman"/>
        </w:rPr>
        <w:t xml:space="preserve"> also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b/>
          <w:color w:val="0000FF"/>
        </w:rPr>
        <w:t>displayed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o(○,\s\up1(29))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at the Musée d′Orsay[15]．It is also </w:t>
      </w:r>
      <w:r w:rsidRPr="009F712F">
        <w:rPr>
          <w:rFonts w:hAnsi="宋体" w:cs="Times New Roman"/>
          <w:b/>
          <w:color w:val="0000FF"/>
        </w:rPr>
        <w:t>worthy</w:t>
      </w:r>
      <w:r w:rsidRPr="009F712F">
        <w:rPr>
          <w:rFonts w:hAnsi="宋体" w:cs="宋体-方正超大字符集"/>
          <w:vertAlign w:val="superscript"/>
        </w:rPr>
        <w:fldChar w:fldCharType="begin" w:dirty="1"/>
      </w:r>
      <w:r w:rsidRPr="009F712F">
        <w:rPr>
          <w:rFonts w:hAnsi="宋体" w:cs="宋体-方正超大字符集" w:hint="eastAsia"/>
          <w:vertAlign w:val="superscript"/>
        </w:rPr>
        <w:instrText>eq \</w:instrText>
      </w:r>
      <w:r w:rsidRPr="009F712F">
        <w:rPr>
          <w:rFonts w:hAnsi="宋体" w:cs="Times New Roman"/>
        </w:rPr>
        <w:instrText>o(○,\s\up1(30))</w:instrText>
      </w:r>
      <w:r w:rsidRPr="009F712F">
        <w:rPr>
          <w:rFonts w:hAnsi="宋体" w:cs="宋体-方正超大字符集"/>
          <w:vertAlign w:val="superscript"/>
        </w:rPr>
        <w:fldChar w:fldCharType="separate"/>
      </w:r>
      <w:r w:rsidRPr="009F712F">
        <w:rPr>
          <w:rFonts w:hAnsi="宋体" w:cs="宋体-方正超大字符集"/>
          <w:vertAlign w:val="superscript"/>
        </w:rPr>
        <w:fldChar w:fldCharType="end"/>
      </w:r>
      <w:r w:rsidRPr="009F712F">
        <w:rPr>
          <w:rFonts w:hAnsi="宋体" w:cs="Times New Roman"/>
        </w:rPr>
        <w:t xml:space="preserve"> of note that Post­Impressionist painters were not t</w:t>
      </w:r>
      <w:r w:rsidRPr="009F712F">
        <w:rPr>
          <w:rFonts w:hAnsi="宋体" w:cs="Times New Roman"/>
        </w:rPr>
        <w:t>he only ones to be influenced by Impressionism — the movement has had a lasting influence on modern art, encouraging artists to look at the world from an entirely new point of view.[16]It certainly left a lasting impression on me too!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[15]whose引导定语从句，修饰先行词Vincent van Gogh and Paul Gauguin。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[16]本句为主从复合句。that引导同位语从句，对note的内容作具体解释；不定式to be influenced by Impressionism作the only ones的后置定语；破折号后是对上文Impressionism的具体说明；现在分词短语encouraging artists to ...作伴随状语。,　　印象派画家的远见卓识激发了文森特·凡·高和保罗·高更等新一代后印象派画家的灵感，他们的作品也在奥赛博物馆展出。同样值得注意的是，后印象派画家并不是唯一受印象派影响的画家——这一运动对现代艺术产生了深远的影响，鼓励艺术家从全新的角度看待世界。这当然也给我留下了持久的印象！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 w:hint="eastAsia"/>
        </w:rPr>
      </w:pPr>
      <w:r>
        <w:rPr>
          <w:rFonts w:hAnsi="宋体" w:cs="Times New Roman" w:hint="eastAsia"/>
        </w:rPr>
        <w:pict>
          <v:shape id="图片 45" o:spid="_x0000_i1030" type="#_x0000_t75" style="width:170.22pt;height:17.25pt;mso-position-horizontal-relative:page;mso-position-vertical-relative:page" filled="f" stroked="f">
            <v:imagedata r:id="rId23" o:title=""/>
            <v:path o:extrusionok="f"/>
            <o:lock v:ext="edit" aspectratio="t"/>
          </v:shape>
        </w:pic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9F712F">
        <w:rPr>
          <w:rFonts w:hAnsi="宋体" w:cs="Times New Roman"/>
          <w:b/>
          <w:color w:val="0000FF"/>
        </w:rPr>
        <w:t>Step One</w:t>
      </w:r>
      <w:r w:rsidRPr="009F712F">
        <w:rPr>
          <w:rFonts w:hAnsi="宋体" w:cs="Times New Roman"/>
        </w:rPr>
        <w:t>：</w:t>
      </w:r>
      <w:r w:rsidRPr="009F712F">
        <w:rPr>
          <w:rFonts w:hAnsi="宋体" w:cs="Times New Roman"/>
          <w:b/>
          <w:color w:val="0000FF"/>
        </w:rPr>
        <w:t>Pre­reading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jc w:val="center"/>
        <w:rPr>
          <w:rFonts w:hAnsi="宋体" w:cs="Times New Roman"/>
        </w:rPr>
      </w:pPr>
      <w:r>
        <w:rPr>
          <w:rFonts w:hAnsi="宋体" w:cs="Times New Roman"/>
        </w:rPr>
        <w:pict>
          <v:shape id="图片 46" o:spid="_x0000_i1031" type="#_x0000_t75" style="width:198.7pt;height:159.78pt;mso-position-horizontal-relative:page;mso-position-vertical-relative:page" filled="f" stroked="f">
            <v:imagedata r:id="rId24" o:title=""/>
            <v:path o:extrusionok="f"/>
            <o:lock v:ext="edit" aspectratio="t"/>
          </v:shape>
        </w:pic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Have you ever been to some museums or art galleries to appreciate some paintings? Can you recognize the painting above? What do you think of them？(Answers may vary.)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  <w:u w:val="dotted"/>
        </w:rPr>
      </w:pPr>
      <w:r w:rsidRPr="009F712F">
        <w:rPr>
          <w:rFonts w:hAnsi="宋体" w:cs="Times New Roman" w:hint="eastAsia"/>
          <w:u w:val="dotted"/>
        </w:rPr>
        <w:t xml:space="preserve">                                                                          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  <w:u w:val="dotted"/>
        </w:rPr>
      </w:pPr>
      <w:r w:rsidRPr="009F712F">
        <w:rPr>
          <w:rFonts w:hAnsi="宋体" w:cs="Times New Roman" w:hint="eastAsia"/>
          <w:u w:val="dotted"/>
        </w:rPr>
        <w:t xml:space="preserve">                                                                          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  <w:u w:val="dotted"/>
        </w:rPr>
      </w:pPr>
      <w:r w:rsidRPr="009F712F">
        <w:rPr>
          <w:rFonts w:hAnsi="宋体" w:cs="Times New Roman" w:hint="eastAsia"/>
          <w:u w:val="dotted"/>
        </w:rPr>
        <w:t xml:space="preserve">                                                                          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  <w:u w:val="dotted"/>
        </w:rPr>
      </w:pPr>
      <w:r w:rsidRPr="009F712F">
        <w:rPr>
          <w:rFonts w:hAnsi="宋体" w:cs="Times New Roman" w:hint="eastAsia"/>
          <w:u w:val="dotted"/>
        </w:rPr>
        <w:t xml:space="preserve">               </w:t>
      </w:r>
      <w:r w:rsidRPr="009F712F">
        <w:rPr>
          <w:rFonts w:hAnsi="宋体" w:cs="Times New Roman" w:hint="eastAsia"/>
          <w:u w:val="dotted"/>
        </w:rPr>
        <w:t xml:space="preserve">                                                           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 w:hint="eastAsia"/>
          <w:u w:val="dotted"/>
        </w:rPr>
      </w:pPr>
      <w:r w:rsidRPr="009F712F">
        <w:rPr>
          <w:rFonts w:hAnsi="宋体" w:cs="Times New Roman" w:hint="eastAsia"/>
          <w:u w:val="dotted"/>
        </w:rPr>
        <w:t xml:space="preserve">                                                                          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  <w:color w:val="0000FF"/>
        </w:rPr>
        <w:sectPr>
          <w:footerReference w:type="even" r:id="rId25"/>
          <w:footerReference w:type="default" r:id="rId26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 w:rsidRPr="009F712F">
        <w:rPr>
          <w:rFonts w:hAnsi="宋体" w:cs="Times New Roman"/>
          <w:b/>
          <w:color w:val="0000FF"/>
        </w:rPr>
        <w:t>Step Two: While­reading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9F712F">
        <w:rPr>
          <w:rFonts w:hAnsi="宋体" w:cs="Times New Roman"/>
          <w:b/>
        </w:rPr>
        <w:t>Ⅰ</w:t>
      </w:r>
      <w:r w:rsidRPr="009F712F">
        <w:rPr>
          <w:rFonts w:hAnsi="宋体" w:cs="Times New Roman"/>
          <w:b/>
          <w:color w:val="0000FF"/>
        </w:rPr>
        <w:t>.Read for the main idea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Read the passage quickly and choose the best answer.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Part 1(Para.1)　　</w:t>
      </w:r>
      <w:r w:rsidRPr="009F712F">
        <w:rPr>
          <w:rFonts w:hAnsi="宋体" w:cs="Times New Roman" w:hint="eastAsia"/>
        </w:rPr>
        <w:tab/>
      </w:r>
      <w:r w:rsidRPr="009F712F">
        <w:rPr>
          <w:rFonts w:hAnsi="宋体" w:cs="Times New Roman"/>
        </w:rPr>
        <w:t>A．Appreciation of Monet's and Renoir's paintings.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Part 2(Paras.2～4)</w:t>
        <w:tab/>
        <w:t>B．The influences of the Impressionists' movement.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Part 3(Paras.5～6)</w:t>
        <w:tab/>
        <w:t>C．The author's visit to the Musée d′Orsay.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答案：Parts 1～3　CAB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2"/>
        <w:rPr>
          <w:rFonts w:hAnsi="宋体" w:cs="Times New Roman"/>
        </w:rPr>
      </w:pPr>
      <w:r w:rsidRPr="009F712F">
        <w:rPr>
          <w:rFonts w:hAnsi="宋体" w:cs="Times New Roman"/>
          <w:b/>
        </w:rPr>
        <w:t>Ⅱ</w:t>
      </w:r>
      <w:r w:rsidRPr="009F712F">
        <w:rPr>
          <w:rFonts w:hAnsi="宋体" w:cs="Times New Roman"/>
          <w:b/>
          <w:color w:val="0000FF"/>
        </w:rPr>
        <w:t>.Read for details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Read Part 1 (Para.1) and answer the foll</w:t>
      </w:r>
      <w:r w:rsidRPr="009F712F">
        <w:rPr>
          <w:rFonts w:hAnsi="宋体" w:cs="Times New Roman"/>
        </w:rPr>
        <w:t>owing questions.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1．What's the author's purpose of visiting Paris?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  <w:u w:val="single"/>
        </w:rPr>
        <w:t>To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visit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the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Musée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d′Orsay.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2．Where is the Musée d′Orsay?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  <w:u w:val="single"/>
        </w:rPr>
        <w:t>It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is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located/housed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in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an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old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railway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building.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3．What features does the Musée d′Orsay have? 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  <w:u w:val="single"/>
        </w:rPr>
        <w:t>It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features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some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impressionist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paint</w:t>
      </w:r>
      <w:r w:rsidRPr="009F712F">
        <w:rPr>
          <w:rFonts w:hAnsi="宋体" w:cs="Times New Roman"/>
          <w:u w:val="single"/>
        </w:rPr>
        <w:t>ings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of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the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19th</w:t>
      </w:r>
      <w:r w:rsidRPr="009F712F">
        <w:rPr>
          <w:rFonts w:hAnsi="宋体" w:cs="Times New Roman"/>
        </w:rPr>
        <w:t>_</w:t>
      </w:r>
      <w:r w:rsidRPr="009F712F">
        <w:rPr>
          <w:rFonts w:hAnsi="宋体" w:cs="Times New Roman"/>
          <w:u w:val="single"/>
        </w:rPr>
        <w:t>century.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Read Part 2 (Paras. 2～4) and decide whether the following statements are true (T) or false (F)．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4．The author was most impressed by Monet and Renoir.(T)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5．The author had not prepared to admire </w:t>
      </w:r>
      <w:r w:rsidRPr="009F712F">
        <w:rPr>
          <w:rFonts w:hAnsi="宋体" w:cs="Times New Roman"/>
          <w:i/>
        </w:rPr>
        <w:t>The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Ballet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Class</w:t>
      </w:r>
      <w:r w:rsidRPr="009F712F">
        <w:rPr>
          <w:rFonts w:hAnsi="宋体" w:cs="Times New Roman"/>
        </w:rPr>
        <w:t xml:space="preserve"> and </w:t>
      </w:r>
      <w:r w:rsidRPr="009F712F">
        <w:rPr>
          <w:rFonts w:hAnsi="宋体" w:cs="Times New Roman"/>
          <w:i/>
        </w:rPr>
        <w:t>The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Card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Players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</w:rPr>
        <w:t>because they didn't show the real thing.(F)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6．Monet's </w:t>
      </w:r>
      <w:r w:rsidRPr="009F712F">
        <w:rPr>
          <w:rFonts w:hAnsi="宋体" w:cs="Times New Roman"/>
          <w:i/>
        </w:rPr>
        <w:t>Blue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Water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Lilies</w:t>
      </w:r>
      <w:r w:rsidRPr="009F712F">
        <w:rPr>
          <w:rFonts w:hAnsi="宋体" w:cs="Times New Roman"/>
        </w:rPr>
        <w:t xml:space="preserve"> was greatly influenced by the natural scenery.(T)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7．It is likely that Monet painted a large quantity of paintings with the theme of his water lily pond.(T)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 xml:space="preserve">8．Renoir's masterpiece </w:t>
      </w:r>
      <w:r w:rsidRPr="009F712F">
        <w:rPr>
          <w:rFonts w:hAnsi="宋体" w:cs="Times New Roman"/>
          <w:i/>
        </w:rPr>
        <w:t>Dance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at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Moulin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de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la</w:t>
      </w:r>
      <w:r w:rsidRPr="009F712F">
        <w:rPr>
          <w:rFonts w:hAnsi="宋体" w:cs="Times New Roman"/>
        </w:rPr>
        <w:t xml:space="preserve"> </w:t>
      </w:r>
      <w:r w:rsidRPr="009F712F">
        <w:rPr>
          <w:rFonts w:hAnsi="宋体" w:cs="Times New Roman"/>
          <w:i/>
        </w:rPr>
        <w:t>Galette</w:t>
      </w:r>
      <w:r w:rsidRPr="009F712F">
        <w:rPr>
          <w:rFonts w:hAnsi="宋体" w:cs="Times New Roman"/>
        </w:rPr>
        <w:t xml:space="preserve"> is very detailed.(F)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Read Part 3 (Paras. 5～6)and choose the best answer.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9．What impressed the author mostly of the paintings during his visit in the the Musée d′Orsay?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A．The different settings.</w:t>
        <w:tab/>
        <w:t>B．The unique similarities.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C．The history paintings.</w:t>
        <w:tab/>
        <w:t>D．The realistic techniques.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10．Why did the Impressionist painters seek liberation from the old style?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A．To create a more vivid colors and light.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B．To show their special painting techniques.</w:t>
      </w:r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  <w:r w:rsidRPr="009F712F">
        <w:rPr>
          <w:rFonts w:hAnsi="宋体" w:cs="Times New Roman"/>
        </w:rPr>
        <w:t>C．To make the paintings in a more detailed way.</w:t>
      </w:r>
      <w:r w:rsidRPr="009F712F">
        <w:rPr>
          <w:rFonts w:hAnsi="宋体" w:cs="Times New Roman"/>
        </w:rPr>
        <w:br/>
      </w:r>
      <w:r w:rsidRPr="009F712F">
        <w:rPr>
          <w:rFonts w:hAnsi="宋体" w:cs="Times New Roma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https://d.book118.com/518057000037006023</w:t>
        </w:r>
      </w:hyperlink>
    </w:p>
    <w:p w:rsidR="001D1E10" w:rsidRPr="009F712F" w:rsidP="009F712F">
      <w:pPr>
        <w:pStyle w:val="PlainText"/>
        <w:tabs>
          <w:tab w:val="left" w:pos="3780"/>
        </w:tabs>
        <w:snapToGrid w:val="0"/>
        <w:spacing w:line="360" w:lineRule="auto"/>
        <w:ind w:firstLine="420"/>
        <w:rPr>
          <w:rFonts w:hAnsi="宋体" w:cs="Times New Roman"/>
        </w:rPr>
      </w:pPr>
    </w:p>
    <w:sectPr>
      <w:footerReference w:type="even" r:id="rId28"/>
      <w:footerReference w:type="default" r:id="rId29"/>
      <w:type w:val="nextPage"/>
      <w:pgSz w:w="11906" w:h="16838"/>
      <w:pgMar w:top="1440" w:right="1800" w:bottom="1440" w:left="1800" w:header="851" w:footer="992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宋体-方正超大字符集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E1" w:rsidP="001D1E1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F152E1" w:rsidP="00F152E1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9D511CD"/>
    <w:rsid w:val="001D1E10"/>
    <w:rsid w:val="001D7E61"/>
    <w:rsid w:val="009F712F"/>
    <w:rsid w:val="00F152E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PlainText">
    <w:name w:val="Plain Text"/>
    <w:basedOn w:val="0"/>
    <w:rsid w:val="007E0488"/>
    <w:rPr>
      <w:rFonts w:ascii="宋体" w:hAnsi="Courier New" w:cs="Courier New"/>
      <w:szCs w:val="21"/>
    </w:rPr>
  </w:style>
  <w:style w:type="paragraph" w:customStyle="1" w:styleId="0">
    <w:name w:val="正文_0"/>
    <w:qFormat/>
    <w:rsid w:val="007E048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PageNumber">
    <w:name w:val="page number"/>
    <w:basedOn w:val="DefaultParagraphFont"/>
    <w:rsid w:val="00F152E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footer" Target="footer7.xml" /><Relationship Id="rId16" Type="http://schemas.openxmlformats.org/officeDocument/2006/relationships/footer" Target="footer8.xml" /><Relationship Id="rId17" Type="http://schemas.openxmlformats.org/officeDocument/2006/relationships/footer" Target="footer9.xml" /><Relationship Id="rId18" Type="http://schemas.openxmlformats.org/officeDocument/2006/relationships/footer" Target="footer10.xml" /><Relationship Id="rId19" Type="http://schemas.openxmlformats.org/officeDocument/2006/relationships/footer" Target="footer11.xml" /><Relationship Id="rId2" Type="http://schemas.openxmlformats.org/officeDocument/2006/relationships/webSettings" Target="webSettings.xml" /><Relationship Id="rId20" Type="http://schemas.openxmlformats.org/officeDocument/2006/relationships/footer" Target="footer12.xml" /><Relationship Id="rId21" Type="http://schemas.openxmlformats.org/officeDocument/2006/relationships/footer" Target="footer13.xml" /><Relationship Id="rId22" Type="http://schemas.openxmlformats.org/officeDocument/2006/relationships/footer" Target="footer14.xml" /><Relationship Id="rId23" Type="http://schemas.openxmlformats.org/officeDocument/2006/relationships/image" Target="media/image6.png" /><Relationship Id="rId24" Type="http://schemas.openxmlformats.org/officeDocument/2006/relationships/image" Target="media/image7.png" /><Relationship Id="rId25" Type="http://schemas.openxmlformats.org/officeDocument/2006/relationships/footer" Target="footer15.xml" /><Relationship Id="rId26" Type="http://schemas.openxmlformats.org/officeDocument/2006/relationships/footer" Target="footer16.xml" /><Relationship Id="rId27" Type="http://schemas.openxmlformats.org/officeDocument/2006/relationships/hyperlink" Target="https://d.book118.com/518057000037006023" TargetMode="External" /><Relationship Id="rId28" Type="http://schemas.openxmlformats.org/officeDocument/2006/relationships/footer" Target="footer17.xml" /><Relationship Id="rId29" Type="http://schemas.openxmlformats.org/officeDocument/2006/relationships/footer" Target="footer18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157256160</TotalTime>
  <Pages>9</Pages>
  <Words>4311</Words>
  <Characters>24577</Characters>
  <Application>Microsoft Office Word</Application>
  <DocSecurity>0</DocSecurity>
  <Lines>204</Lines>
  <Paragraphs>57</Paragraphs>
  <ScaleCrop>false</ScaleCrop>
  <Company/>
  <LinksUpToDate>false</LinksUpToDate>
  <CharactersWithSpaces>28831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2019-10-26T08:05:00Z</dcterms:created>
  <dcterms:modified xsi:type="dcterms:W3CDTF">2022-02-24T06:21:00Z</dcterms:modified>
</cp:coreProperties>
</file>