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00" w:lineRule="auto"/>
        <w:jc w:val="center"/>
        <w:rPr>
          <w:rFonts w:ascii="黑体" w:eastAsia="黑体" w:hAnsi="黑体"/>
          <w:sz w:val="48"/>
          <w:szCs w:val="48"/>
        </w:rPr>
      </w:pPr>
      <w:r>
        <w:rPr>
          <w:rFonts w:ascii="黑体" w:eastAsia="黑体" w:hAnsi="黑体" w:hint="eastAsia"/>
          <w:sz w:val="48"/>
          <w:szCs w:val="48"/>
        </w:rPr>
        <w:t xml:space="preserve"> </w:t>
      </w:r>
    </w:p>
    <w:p>
      <w:pPr>
        <w:pStyle w:val="BodyText"/>
        <w:spacing w:line="300" w:lineRule="auto"/>
        <w:jc w:val="center"/>
        <w:rPr>
          <w:rFonts w:ascii="宋体" w:hAnsi="宋体" w:cs="宋体"/>
          <w:b/>
          <w:bCs/>
          <w:szCs w:val="21"/>
        </w:rPr>
      </w:pPr>
      <w:bookmarkStart w:id="0" w:name="_GoBack"/>
      <w:r>
        <w:rPr>
          <w:rFonts w:ascii="黑体" w:eastAsia="黑体" w:hAnsi="黑体" w:cs="黑体" w:hint="eastAsia"/>
          <w:b/>
          <w:bCs/>
          <w:sz w:val="44"/>
          <w:szCs w:val="44"/>
        </w:rPr>
        <w:t>基于Qt和sql的服装销售系统</w:t>
      </w:r>
    </w:p>
    <w:bookmarkEnd w:id="0"/>
    <w:p>
      <w:pPr>
        <w:pStyle w:val="BodyText2"/>
        <w:spacing w:line="300" w:lineRule="auto"/>
        <w:jc w:val="center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b/>
          <w:bCs/>
          <w:color w:val="000000"/>
          <w:kern w:val="0"/>
          <w:sz w:val="32"/>
          <w:szCs w:val="32"/>
        </w:rPr>
        <w:t xml:space="preserve"> </w:t>
      </w:r>
    </w:p>
    <w:p>
      <w:pPr>
        <w:tabs>
          <w:tab w:val="left" w:pos="5847"/>
          <w:tab w:val="left" w:pos="6963"/>
          <w:tab w:val="left" w:pos="7662"/>
        </w:tabs>
        <w:autoSpaceDE w:val="0"/>
        <w:autoSpaceDN w:val="0"/>
        <w:adjustRightInd w:val="0"/>
        <w:spacing w:line="480" w:lineRule="auto"/>
        <w:ind w:left="4320" w:right="-20"/>
        <w:jc w:val="left"/>
        <w:rPr>
          <w:rFonts w:ascii="宋体" w:cs="MingLiU"/>
          <w:w w:val="99"/>
          <w:kern w:val="0"/>
          <w:sz w:val="28"/>
          <w:szCs w:val="28"/>
        </w:rPr>
      </w:pPr>
    </w:p>
    <w:p>
      <w:pPr>
        <w:spacing w:line="480" w:lineRule="auto"/>
      </w:pPr>
      <w:r>
        <w:rPr>
          <w:rFonts w:hint="eastAsia"/>
        </w:rPr>
        <w:t xml:space="preserve"> </w:t>
      </w:r>
    </w:p>
    <w:p>
      <w:pPr>
        <w:widowControl/>
        <w:jc w:val="left"/>
        <w:rPr>
          <w:rFonts w:ascii="黑体" w:eastAsia="黑体" w:hAnsi="黑体" w:cs="黑体"/>
          <w:sz w:val="32"/>
          <w:szCs w:val="32"/>
        </w:rPr>
        <w:sectPr>
          <w:footerReference w:type="default" r:id="rId5"/>
          <w:pgSz w:w="11906" w:h="16838"/>
          <w:pgMar w:top="1134" w:right="1418" w:bottom="1134" w:left="1418" w:header="851" w:footer="992" w:gutter="0"/>
          <w:pgNumType w:fmt="upperRoman" w:start="1"/>
          <w:cols w:num="1" w:space="425"/>
          <w:docGrid w:type="lines" w:linePitch="312" w:charSpace="0"/>
        </w:sectPr>
      </w:pPr>
    </w:p>
    <w:p>
      <w:pPr>
        <w:widowControl/>
        <w:spacing w:line="360" w:lineRule="auto"/>
        <w:jc w:val="center"/>
        <w:rPr>
          <w:rFonts w:asciiTheme="minorEastAsia" w:eastAsiaTheme="minorEastAsia" w:hAnsiTheme="minorEastAsia" w:cs="黑体"/>
          <w:szCs w:val="21"/>
        </w:rPr>
      </w:pPr>
    </w:p>
    <w:p>
      <w:pPr>
        <w:widowControl/>
        <w:spacing w:line="360" w:lineRule="auto"/>
        <w:jc w:val="center"/>
        <w:rPr>
          <w:rFonts w:ascii="宋体" w:hAnsi="宋体" w:cs="黑体"/>
          <w:sz w:val="28"/>
          <w:szCs w:val="28"/>
        </w:rPr>
      </w:pPr>
      <w:r>
        <w:rPr>
          <w:rFonts w:ascii="宋体" w:hAnsi="宋体" w:cs="黑体" w:hint="eastAsia"/>
          <w:sz w:val="28"/>
          <w:szCs w:val="28"/>
        </w:rPr>
        <w:t>目    录</w:t>
      </w:r>
    </w:p>
    <w:p>
      <w:pPr>
        <w:pStyle w:val="TOC1"/>
        <w:rPr>
          <w:rStyle w:val="Hyperlink"/>
          <w:rFonts w:ascii="黑体" w:hAnsi="黑体" w:cstheme="majorEastAsia"/>
        </w:rPr>
      </w:pPr>
      <w:r>
        <w:rPr>
          <w:rFonts w:asciiTheme="minorEastAsia" w:eastAsiaTheme="minorEastAsia" w:hAnsiTheme="minorEastAsia" w:cs="黑体"/>
          <w:szCs w:val="21"/>
        </w:rPr>
        <w:fldChar w:fldCharType="begin"/>
      </w:r>
      <w:r>
        <w:rPr>
          <w:rFonts w:asciiTheme="minorEastAsia" w:eastAsiaTheme="minorEastAsia" w:hAnsiTheme="minorEastAsia" w:cs="黑体"/>
          <w:szCs w:val="21"/>
        </w:rPr>
        <w:instrText xml:space="preserve"> TOC \o "1-3" \h \z \u </w:instrText>
      </w:r>
      <w:r>
        <w:rPr>
          <w:rFonts w:asciiTheme="minorEastAsia" w:eastAsiaTheme="minorEastAsia" w:hAnsiTheme="minorEastAsia" w:cs="黑体"/>
          <w:szCs w:val="21"/>
        </w:rPr>
        <w:fldChar w:fldCharType="separate"/>
      </w:r>
      <w:hyperlink w:anchor="_Toc5887547" w:history="1">
        <w:r>
          <w:rPr>
            <w:rStyle w:val="Hyperlink"/>
            <w:rFonts w:ascii="黑体" w:hAnsi="黑体" w:cstheme="majorEastAsia" w:hint="eastAsia"/>
          </w:rPr>
          <w:t>摘</w:t>
        </w:r>
        <w:r>
          <w:rPr>
            <w:rStyle w:val="Hyperlink"/>
            <w:rFonts w:ascii="黑体" w:hAnsi="黑体" w:cstheme="majorEastAsia"/>
          </w:rPr>
          <w:t xml:space="preserve">    </w:t>
        </w:r>
        <w:r>
          <w:rPr>
            <w:rStyle w:val="Hyperlink"/>
            <w:rFonts w:ascii="黑体" w:hAnsi="黑体" w:cstheme="majorEastAsia" w:hint="eastAsia"/>
          </w:rPr>
          <w:t>要</w:t>
        </w:r>
        <w:r>
          <w:rPr>
            <w:rStyle w:val="Hyperlink"/>
            <w:rFonts w:ascii="黑体" w:hAnsi="黑体" w:cstheme="majorEastAsia"/>
          </w:rPr>
          <w:tab/>
        </w:r>
        <w:r>
          <w:rPr>
            <w:rStyle w:val="Hyperlink"/>
            <w:rFonts w:ascii="黑体" w:hAnsi="黑体" w:cstheme="majorEastAsia"/>
          </w:rPr>
          <w:fldChar w:fldCharType="begin"/>
        </w:r>
        <w:r>
          <w:rPr>
            <w:rStyle w:val="Hyperlink"/>
            <w:rFonts w:ascii="黑体" w:hAnsi="黑体" w:cstheme="majorEastAsia"/>
          </w:rPr>
          <w:instrText xml:space="preserve"> PAGEREF _Toc5887547 \h </w:instrText>
        </w:r>
        <w:r>
          <w:rPr>
            <w:rStyle w:val="Hyperlink"/>
            <w:rFonts w:ascii="黑体" w:hAnsi="黑体" w:cstheme="majorEastAsia"/>
          </w:rPr>
          <w:fldChar w:fldCharType="separate"/>
        </w:r>
        <w:r>
          <w:rPr>
            <w:rStyle w:val="Hyperlink"/>
            <w:rFonts w:ascii="黑体" w:hAnsi="黑体" w:cstheme="majorEastAsia"/>
          </w:rPr>
          <w:t>I</w:t>
        </w:r>
        <w:r>
          <w:rPr>
            <w:rStyle w:val="Hyperlink"/>
            <w:rFonts w:ascii="黑体" w:hAnsi="黑体" w:cstheme="majorEastAsia"/>
          </w:rPr>
          <w:fldChar w:fldCharType="end"/>
        </w:r>
      </w:hyperlink>
      <w:r>
        <w:rPr>
          <w:rFonts w:asciiTheme="minorEastAsia" w:eastAsiaTheme="minorEastAsia" w:hAnsiTheme="minorEastAsia" w:cs="黑体"/>
          <w:szCs w:val="21"/>
        </w:rPr>
        <w:fldChar w:fldCharType="end"/>
      </w:r>
    </w:p>
    <w:p>
      <w:pPr>
        <w:pStyle w:val="TOC1"/>
        <w:rPr>
          <w:rStyle w:val="Hyperlink"/>
          <w:rFonts w:ascii="黑体" w:hAnsi="黑体" w:cstheme="majorEastAsia"/>
        </w:rPr>
      </w:pPr>
      <w:hyperlink w:anchor="_Toc5887548" w:history="1">
        <w:r>
          <w:rPr>
            <w:rStyle w:val="Hyperlink"/>
            <w:rFonts w:ascii="黑体" w:hAnsi="黑体" w:cstheme="majorEastAsia"/>
          </w:rPr>
          <w:t>Abstract</w:t>
        </w:r>
        <w:r>
          <w:rPr>
            <w:rStyle w:val="Hyperlink"/>
            <w:rFonts w:ascii="黑体" w:hAnsi="黑体" w:cstheme="majorEastAsia"/>
          </w:rPr>
          <w:tab/>
        </w:r>
        <w:r>
          <w:rPr>
            <w:rStyle w:val="Hyperlink"/>
            <w:rFonts w:ascii="黑体" w:hAnsi="黑体" w:cstheme="majorEastAsia"/>
          </w:rPr>
          <w:fldChar w:fldCharType="begin"/>
        </w:r>
        <w:r>
          <w:rPr>
            <w:rStyle w:val="Hyperlink"/>
            <w:rFonts w:ascii="黑体" w:hAnsi="黑体" w:cstheme="majorEastAsia"/>
          </w:rPr>
          <w:instrText xml:space="preserve"> PAGEREF _Toc5887548 \h </w:instrText>
        </w:r>
        <w:r>
          <w:rPr>
            <w:rStyle w:val="Hyperlink"/>
            <w:rFonts w:ascii="黑体" w:hAnsi="黑体" w:cstheme="majorEastAsia"/>
          </w:rPr>
          <w:fldChar w:fldCharType="separate"/>
        </w:r>
        <w:r>
          <w:rPr>
            <w:rStyle w:val="Hyperlink"/>
            <w:rFonts w:ascii="黑体" w:hAnsi="黑体" w:cstheme="majorEastAsia"/>
          </w:rPr>
          <w:t>II</w:t>
        </w:r>
        <w:r>
          <w:rPr>
            <w:rStyle w:val="Hyperlink"/>
            <w:rFonts w:ascii="黑体" w:hAnsi="黑体" w:cstheme="majorEastAsia"/>
          </w:rPr>
          <w:fldChar w:fldCharType="end"/>
        </w:r>
      </w:hyperlink>
    </w:p>
    <w:p>
      <w:pPr>
        <w:pStyle w:val="TOC1"/>
        <w:rPr>
          <w:rStyle w:val="Hyperlink"/>
          <w:rFonts w:ascii="黑体" w:hAnsi="黑体" w:cstheme="majorEastAsia"/>
        </w:rPr>
      </w:pPr>
      <w:hyperlink w:anchor="_Toc5887549" w:history="1">
        <w:r>
          <w:rPr>
            <w:rStyle w:val="Hyperlink"/>
            <w:rFonts w:ascii="黑体" w:hAnsi="黑体" w:cstheme="majorEastAsia" w:hint="eastAsia"/>
          </w:rPr>
          <w:t>引</w:t>
        </w:r>
        <w:r>
          <w:rPr>
            <w:rStyle w:val="Hyperlink"/>
            <w:rFonts w:ascii="黑体" w:hAnsi="黑体" w:cstheme="majorEastAsia"/>
          </w:rPr>
          <w:t xml:space="preserve">    </w:t>
        </w:r>
        <w:r>
          <w:rPr>
            <w:rStyle w:val="Hyperlink"/>
            <w:rFonts w:ascii="黑体" w:hAnsi="黑体" w:cstheme="majorEastAsia" w:hint="eastAsia"/>
          </w:rPr>
          <w:t>言</w:t>
        </w:r>
        <w:r>
          <w:rPr>
            <w:rStyle w:val="Hyperlink"/>
            <w:rFonts w:ascii="黑体" w:hAnsi="黑体" w:cstheme="majorEastAsia"/>
          </w:rPr>
          <w:tab/>
        </w:r>
        <w:r>
          <w:rPr>
            <w:rStyle w:val="Hyperlink"/>
            <w:rFonts w:ascii="黑体" w:hAnsi="黑体" w:cstheme="majorEastAsia"/>
          </w:rPr>
          <w:fldChar w:fldCharType="begin"/>
        </w:r>
        <w:r>
          <w:rPr>
            <w:rStyle w:val="Hyperlink"/>
            <w:rFonts w:ascii="黑体" w:hAnsi="黑体" w:cstheme="majorEastAsia"/>
          </w:rPr>
          <w:instrText xml:space="preserve"> PAGEREF _Toc5887549 \h </w:instrText>
        </w:r>
        <w:r>
          <w:rPr>
            <w:rStyle w:val="Hyperlink"/>
            <w:rFonts w:ascii="黑体" w:hAnsi="黑体" w:cstheme="majorEastAsia"/>
          </w:rPr>
          <w:fldChar w:fldCharType="separate"/>
        </w:r>
        <w:r>
          <w:rPr>
            <w:rStyle w:val="Hyperlink"/>
            <w:rFonts w:ascii="黑体" w:hAnsi="黑体" w:cstheme="majorEastAsia"/>
          </w:rPr>
          <w:t>III</w:t>
        </w:r>
        <w:r>
          <w:rPr>
            <w:rStyle w:val="Hyperlink"/>
            <w:rFonts w:ascii="黑体" w:hAnsi="黑体" w:cstheme="majorEastAsia"/>
          </w:rPr>
          <w:fldChar w:fldCharType="end"/>
        </w:r>
      </w:hyperlink>
    </w:p>
    <w:p>
      <w:pPr>
        <w:pStyle w:val="TOC1"/>
        <w:rPr>
          <w:rStyle w:val="Hyperlink"/>
          <w:rFonts w:ascii="黑体" w:hAnsi="黑体" w:cstheme="majorEastAsia"/>
        </w:rPr>
      </w:pPr>
      <w:hyperlink w:anchor="_Toc5887550" w:history="1">
        <w:r>
          <w:rPr>
            <w:rStyle w:val="Hyperlink"/>
            <w:rFonts w:ascii="黑体" w:hAnsi="黑体" w:cstheme="majorEastAsia"/>
          </w:rPr>
          <w:t xml:space="preserve">1 </w:t>
        </w:r>
        <w:r>
          <w:rPr>
            <w:rStyle w:val="Hyperlink"/>
            <w:rFonts w:ascii="黑体" w:hAnsi="黑体" w:cstheme="majorEastAsia" w:hint="eastAsia"/>
          </w:rPr>
          <w:t>服装销售系统</w:t>
        </w:r>
        <w:r>
          <w:rPr>
            <w:rStyle w:val="Hyperlink"/>
            <w:rFonts w:ascii="黑体" w:hAnsi="黑体" w:cstheme="majorEastAsia"/>
          </w:rPr>
          <w:tab/>
        </w:r>
        <w:r>
          <w:rPr>
            <w:rStyle w:val="Hyperlink"/>
            <w:rFonts w:ascii="黑体" w:hAnsi="黑体" w:cstheme="majorEastAsia"/>
          </w:rPr>
          <w:fldChar w:fldCharType="begin"/>
        </w:r>
        <w:r>
          <w:rPr>
            <w:rStyle w:val="Hyperlink"/>
            <w:rFonts w:ascii="黑体" w:hAnsi="黑体" w:cstheme="majorEastAsia"/>
          </w:rPr>
          <w:instrText xml:space="preserve"> PAGEREF _Toc5887550 \h </w:instrText>
        </w:r>
        <w:r>
          <w:rPr>
            <w:rStyle w:val="Hyperlink"/>
            <w:rFonts w:ascii="黑体" w:hAnsi="黑体" w:cstheme="majorEastAsia"/>
          </w:rPr>
          <w:fldChar w:fldCharType="separate"/>
        </w:r>
        <w:r>
          <w:rPr>
            <w:rStyle w:val="Hyperlink"/>
            <w:rFonts w:ascii="黑体" w:hAnsi="黑体" w:cstheme="majorEastAsia"/>
          </w:rPr>
          <w:t>1</w:t>
        </w:r>
        <w:r>
          <w:rPr>
            <w:rStyle w:val="Hyperlink"/>
            <w:rFonts w:ascii="黑体" w:hAnsi="黑体" w:cstheme="majorEastAsia"/>
          </w:rPr>
          <w:fldChar w:fldCharType="end"/>
        </w:r>
      </w:hyperlink>
    </w:p>
    <w:p>
      <w:pPr>
        <w:pStyle w:val="TOC2"/>
        <w:tabs>
          <w:tab w:val="right" w:leader="dot" w:pos="9060"/>
        </w:tabs>
        <w:spacing w:before="0" w:beforeLines="0" w:after="0" w:afterLines="0"/>
        <w:ind w:left="420"/>
        <w:rPr>
          <w:rStyle w:val="Hyperlink"/>
          <w:rFonts w:ascii="黑体" w:hAnsi="黑体" w:cstheme="majorEastAsia"/>
        </w:rPr>
      </w:pPr>
      <w:hyperlink w:anchor="_Toc5887551" w:history="1">
        <w:r>
          <w:rPr>
            <w:rStyle w:val="Hyperlink"/>
            <w:rFonts w:ascii="黑体" w:hAnsi="黑体" w:cstheme="majorEastAsia"/>
          </w:rPr>
          <w:t xml:space="preserve">1.1 </w:t>
        </w:r>
        <w:r>
          <w:rPr>
            <w:rStyle w:val="Hyperlink"/>
            <w:rFonts w:ascii="黑体" w:hAnsi="黑体" w:cstheme="majorEastAsia" w:hint="eastAsia"/>
          </w:rPr>
          <w:t>设计服装销售系统的目的</w:t>
        </w:r>
        <w:r>
          <w:rPr>
            <w:rStyle w:val="Hyperlink"/>
            <w:rFonts w:ascii="黑体" w:hAnsi="黑体" w:cstheme="majorEastAsia"/>
          </w:rPr>
          <w:tab/>
        </w:r>
        <w:r>
          <w:rPr>
            <w:rStyle w:val="Hyperlink"/>
            <w:rFonts w:ascii="黑体" w:hAnsi="黑体" w:cstheme="majorEastAsia"/>
          </w:rPr>
          <w:fldChar w:fldCharType="begin"/>
        </w:r>
        <w:r>
          <w:rPr>
            <w:rStyle w:val="Hyperlink"/>
            <w:rFonts w:ascii="黑体" w:hAnsi="黑体" w:cstheme="majorEastAsia"/>
          </w:rPr>
          <w:instrText xml:space="preserve"> PAGEREF _Toc5887551 \h </w:instrText>
        </w:r>
        <w:r>
          <w:rPr>
            <w:rStyle w:val="Hyperlink"/>
            <w:rFonts w:ascii="黑体" w:hAnsi="黑体" w:cstheme="majorEastAsia"/>
          </w:rPr>
          <w:fldChar w:fldCharType="separate"/>
        </w:r>
        <w:r>
          <w:rPr>
            <w:rStyle w:val="Hyperlink"/>
            <w:rFonts w:ascii="黑体" w:hAnsi="黑体" w:cstheme="majorEastAsia"/>
          </w:rPr>
          <w:t>1</w:t>
        </w:r>
        <w:r>
          <w:rPr>
            <w:rStyle w:val="Hyperlink"/>
            <w:rFonts w:ascii="黑体" w:hAnsi="黑体" w:cstheme="majorEastAsia"/>
          </w:rPr>
          <w:fldChar w:fldCharType="end"/>
        </w:r>
      </w:hyperlink>
    </w:p>
    <w:p>
      <w:pPr>
        <w:pStyle w:val="TOC2"/>
        <w:tabs>
          <w:tab w:val="right" w:leader="dot" w:pos="9060"/>
        </w:tabs>
        <w:spacing w:before="0" w:beforeLines="0" w:after="0" w:afterLines="0"/>
        <w:ind w:left="420"/>
        <w:rPr>
          <w:rStyle w:val="Hyperlink"/>
          <w:rFonts w:ascii="黑体" w:hAnsi="黑体" w:cstheme="majorEastAsia"/>
        </w:rPr>
      </w:pPr>
      <w:hyperlink w:anchor="_Toc5887552" w:history="1">
        <w:r>
          <w:rPr>
            <w:rStyle w:val="Hyperlink"/>
            <w:rFonts w:ascii="黑体" w:hAnsi="黑体" w:cstheme="majorEastAsia"/>
          </w:rPr>
          <w:t xml:space="preserve">1.2 </w:t>
        </w:r>
        <w:r>
          <w:rPr>
            <w:rStyle w:val="Hyperlink"/>
            <w:rFonts w:ascii="黑体" w:hAnsi="黑体" w:cstheme="majorEastAsia" w:hint="eastAsia"/>
          </w:rPr>
          <w:t>设计服装销售系统的开发技术支持</w:t>
        </w:r>
        <w:r>
          <w:rPr>
            <w:rStyle w:val="Hyperlink"/>
            <w:rFonts w:ascii="黑体" w:hAnsi="黑体" w:cstheme="majorEastAsia"/>
          </w:rPr>
          <w:tab/>
        </w:r>
        <w:r>
          <w:rPr>
            <w:rStyle w:val="Hyperlink"/>
            <w:rFonts w:ascii="黑体" w:hAnsi="黑体" w:cstheme="majorEastAsia"/>
          </w:rPr>
          <w:fldChar w:fldCharType="begin"/>
        </w:r>
        <w:r>
          <w:rPr>
            <w:rStyle w:val="Hyperlink"/>
            <w:rFonts w:ascii="黑体" w:hAnsi="黑体" w:cstheme="majorEastAsia"/>
          </w:rPr>
          <w:instrText xml:space="preserve"> PAGEREF _Toc5887552 \h </w:instrText>
        </w:r>
        <w:r>
          <w:rPr>
            <w:rStyle w:val="Hyperlink"/>
            <w:rFonts w:ascii="黑体" w:hAnsi="黑体" w:cstheme="majorEastAsia"/>
          </w:rPr>
          <w:fldChar w:fldCharType="separate"/>
        </w:r>
        <w:r>
          <w:rPr>
            <w:rStyle w:val="Hyperlink"/>
            <w:rFonts w:ascii="黑体" w:hAnsi="黑体" w:cstheme="majorEastAsia"/>
          </w:rPr>
          <w:t>1</w:t>
        </w:r>
        <w:r>
          <w:rPr>
            <w:rStyle w:val="Hyperlink"/>
            <w:rFonts w:ascii="黑体" w:hAnsi="黑体" w:cstheme="majorEastAsia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53" w:history="1">
        <w:r>
          <w:rPr>
            <w:rStyle w:val="Hyperlink"/>
          </w:rPr>
          <w:t>1.2.1 Qt Creator</w:t>
        </w:r>
        <w:r>
          <w:rPr>
            <w:rStyle w:val="Hyperlink"/>
            <w:rFonts w:hint="eastAsia"/>
          </w:rPr>
          <w:t>介绍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_Toc5887553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1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54" w:history="1">
        <w:r>
          <w:rPr>
            <w:rStyle w:val="Hyperlink"/>
          </w:rPr>
          <w:t>1.2.2 SQL</w:t>
        </w:r>
        <w:r>
          <w:rPr>
            <w:rStyle w:val="Hyperlink"/>
            <w:rFonts w:hint="eastAsia"/>
          </w:rPr>
          <w:t>介绍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_Toc5887554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2</w:t>
        </w:r>
        <w:r>
          <w:rPr>
            <w:rStyle w:val="Hyperlink"/>
          </w:rPr>
          <w:fldChar w:fldCharType="end"/>
        </w:r>
      </w:hyperlink>
    </w:p>
    <w:p>
      <w:pPr>
        <w:pStyle w:val="TOC1"/>
        <w:rPr>
          <w:rStyle w:val="Hyperlink"/>
          <w:rFonts w:ascii="黑体" w:hAnsi="黑体" w:cstheme="majorEastAsia"/>
        </w:rPr>
      </w:pPr>
      <w:hyperlink w:anchor="_Toc5887555" w:history="1">
        <w:r>
          <w:rPr>
            <w:rStyle w:val="Hyperlink"/>
            <w:rFonts w:ascii="黑体" w:hAnsi="黑体" w:cstheme="majorEastAsia"/>
          </w:rPr>
          <w:t xml:space="preserve">2 </w:t>
        </w:r>
        <w:r>
          <w:rPr>
            <w:rStyle w:val="Hyperlink"/>
            <w:rFonts w:ascii="黑体" w:hAnsi="黑体" w:cstheme="majorEastAsia" w:hint="eastAsia"/>
          </w:rPr>
          <w:t>服装销售系统的需求分析研究</w:t>
        </w:r>
        <w:r>
          <w:rPr>
            <w:rStyle w:val="Hyperlink"/>
            <w:rFonts w:ascii="黑体" w:hAnsi="黑体" w:cstheme="majorEastAsia"/>
          </w:rPr>
          <w:tab/>
        </w:r>
        <w:r>
          <w:rPr>
            <w:rStyle w:val="Hyperlink"/>
            <w:rFonts w:ascii="黑体" w:hAnsi="黑体" w:cstheme="majorEastAsia"/>
          </w:rPr>
          <w:fldChar w:fldCharType="begin"/>
        </w:r>
        <w:r>
          <w:rPr>
            <w:rStyle w:val="Hyperlink"/>
            <w:rFonts w:ascii="黑体" w:hAnsi="黑体" w:cstheme="majorEastAsia"/>
          </w:rPr>
          <w:instrText xml:space="preserve"> PAGEREF _Toc5887555 \h </w:instrText>
        </w:r>
        <w:r>
          <w:rPr>
            <w:rStyle w:val="Hyperlink"/>
            <w:rFonts w:ascii="黑体" w:hAnsi="黑体" w:cstheme="majorEastAsia"/>
          </w:rPr>
          <w:fldChar w:fldCharType="separate"/>
        </w:r>
        <w:r>
          <w:rPr>
            <w:rStyle w:val="Hyperlink"/>
            <w:rFonts w:ascii="黑体" w:hAnsi="黑体" w:cstheme="majorEastAsia"/>
          </w:rPr>
          <w:t>3</w:t>
        </w:r>
        <w:r>
          <w:rPr>
            <w:rStyle w:val="Hyperlink"/>
            <w:rFonts w:ascii="黑体" w:hAnsi="黑体" w:cstheme="majorEastAsia"/>
          </w:rPr>
          <w:fldChar w:fldCharType="end"/>
        </w:r>
      </w:hyperlink>
    </w:p>
    <w:p>
      <w:pPr>
        <w:pStyle w:val="TOC2"/>
        <w:tabs>
          <w:tab w:val="right" w:leader="dot" w:pos="9060"/>
        </w:tabs>
        <w:spacing w:before="0" w:beforeLines="0" w:after="0" w:afterLines="0"/>
        <w:ind w:left="420"/>
        <w:rPr>
          <w:rStyle w:val="Hyperlink"/>
          <w:rFonts w:ascii="黑体" w:hAnsi="黑体" w:cstheme="majorEastAsia"/>
        </w:rPr>
      </w:pPr>
      <w:hyperlink w:anchor="_Toc5887556" w:history="1">
        <w:r>
          <w:rPr>
            <w:rStyle w:val="Hyperlink"/>
            <w:rFonts w:ascii="黑体" w:hAnsi="黑体" w:cstheme="majorEastAsia"/>
          </w:rPr>
          <w:t xml:space="preserve">2.1 </w:t>
        </w:r>
        <w:r>
          <w:rPr>
            <w:rStyle w:val="Hyperlink"/>
            <w:rFonts w:ascii="黑体" w:hAnsi="黑体" w:cstheme="majorEastAsia" w:hint="eastAsia"/>
          </w:rPr>
          <w:t>开发服装销售系统的可行性</w:t>
        </w:r>
        <w:r>
          <w:rPr>
            <w:rStyle w:val="Hyperlink"/>
            <w:rFonts w:ascii="黑体" w:hAnsi="黑体" w:cstheme="majorEastAsia"/>
          </w:rPr>
          <w:tab/>
        </w:r>
        <w:r>
          <w:rPr>
            <w:rStyle w:val="Hyperlink"/>
            <w:rFonts w:ascii="黑体" w:hAnsi="黑体" w:cstheme="majorEastAsia"/>
          </w:rPr>
          <w:fldChar w:fldCharType="begin"/>
        </w:r>
        <w:r>
          <w:rPr>
            <w:rStyle w:val="Hyperlink"/>
            <w:rFonts w:ascii="黑体" w:hAnsi="黑体" w:cstheme="majorEastAsia"/>
          </w:rPr>
          <w:instrText xml:space="preserve"> PAGEREF _Toc5887556 \h </w:instrText>
        </w:r>
        <w:r>
          <w:rPr>
            <w:rStyle w:val="Hyperlink"/>
            <w:rFonts w:ascii="黑体" w:hAnsi="黑体" w:cstheme="majorEastAsia"/>
          </w:rPr>
          <w:fldChar w:fldCharType="separate"/>
        </w:r>
        <w:r>
          <w:rPr>
            <w:rStyle w:val="Hyperlink"/>
            <w:rFonts w:ascii="黑体" w:hAnsi="黑体" w:cstheme="majorEastAsia"/>
          </w:rPr>
          <w:t>3</w:t>
        </w:r>
        <w:r>
          <w:rPr>
            <w:rStyle w:val="Hyperlink"/>
            <w:rFonts w:ascii="黑体" w:hAnsi="黑体" w:cstheme="majorEastAsia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57" w:history="1">
        <w:r>
          <w:rPr>
            <w:rStyle w:val="Hyperlink"/>
          </w:rPr>
          <w:t xml:space="preserve">2.1.1 </w:t>
        </w:r>
        <w:r>
          <w:rPr>
            <w:rStyle w:val="Hyperlink"/>
            <w:rFonts w:hint="eastAsia"/>
          </w:rPr>
          <w:t>市场前景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_Toc5887557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3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58" w:history="1">
        <w:r>
          <w:rPr>
            <w:rStyle w:val="Hyperlink"/>
          </w:rPr>
          <w:t xml:space="preserve">2.1.2 </w:t>
        </w:r>
        <w:r>
          <w:rPr>
            <w:rStyle w:val="Hyperlink"/>
            <w:rFonts w:hint="eastAsia"/>
          </w:rPr>
          <w:t>便捷程度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_Toc5887558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3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59" w:history="1">
        <w:r>
          <w:rPr>
            <w:rStyle w:val="Hyperlink"/>
          </w:rPr>
          <w:t xml:space="preserve">2.1.3 </w:t>
        </w:r>
        <w:r>
          <w:rPr>
            <w:rStyle w:val="Hyperlink"/>
            <w:rFonts w:hint="eastAsia"/>
          </w:rPr>
          <w:t>消费能力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_Toc5887559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3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60" w:history="1">
        <w:r>
          <w:rPr>
            <w:rStyle w:val="Hyperlink"/>
          </w:rPr>
          <w:t xml:space="preserve">2.1.4 </w:t>
        </w:r>
        <w:r>
          <w:rPr>
            <w:rStyle w:val="Hyperlink"/>
            <w:rFonts w:hint="eastAsia"/>
          </w:rPr>
          <w:t>操作能力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_Toc5887560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3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61" w:history="1">
        <w:r>
          <w:rPr>
            <w:rStyle w:val="Hyperlink"/>
          </w:rPr>
          <w:t xml:space="preserve">2.1.5 </w:t>
        </w:r>
        <w:r>
          <w:rPr>
            <w:rStyle w:val="Hyperlink"/>
            <w:rFonts w:hint="eastAsia"/>
          </w:rPr>
          <w:t>使用平台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_Toc5887561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3</w:t>
        </w:r>
        <w:r>
          <w:rPr>
            <w:rStyle w:val="Hyperlink"/>
          </w:rPr>
          <w:fldChar w:fldCharType="end"/>
        </w:r>
      </w:hyperlink>
    </w:p>
    <w:p>
      <w:pPr>
        <w:pStyle w:val="TOC2"/>
        <w:tabs>
          <w:tab w:val="right" w:leader="dot" w:pos="9060"/>
        </w:tabs>
        <w:spacing w:before="0" w:beforeLines="0" w:after="0" w:afterLines="0"/>
        <w:ind w:left="420"/>
        <w:rPr>
          <w:rStyle w:val="Hyperlink"/>
          <w:rFonts w:ascii="黑体" w:hAnsi="黑体" w:cstheme="majorEastAsia"/>
        </w:rPr>
      </w:pPr>
      <w:hyperlink w:anchor="_Toc5887562" w:history="1">
        <w:r>
          <w:rPr>
            <w:rStyle w:val="Hyperlink"/>
            <w:rFonts w:ascii="黑体" w:hAnsi="黑体" w:cstheme="majorEastAsia"/>
          </w:rPr>
          <w:t xml:space="preserve">2.2 </w:t>
        </w:r>
        <w:r>
          <w:rPr>
            <w:rStyle w:val="Hyperlink"/>
            <w:rFonts w:ascii="黑体" w:hAnsi="黑体" w:cstheme="majorEastAsia" w:hint="eastAsia"/>
          </w:rPr>
          <w:t>整体需求</w:t>
        </w:r>
        <w:r>
          <w:rPr>
            <w:rStyle w:val="Hyperlink"/>
            <w:rFonts w:ascii="黑体" w:hAnsi="黑体" w:cstheme="majorEastAsia"/>
          </w:rPr>
          <w:tab/>
        </w:r>
        <w:r>
          <w:rPr>
            <w:rStyle w:val="Hyperlink"/>
            <w:rFonts w:ascii="黑体" w:hAnsi="黑体" w:cstheme="majorEastAsia"/>
          </w:rPr>
          <w:fldChar w:fldCharType="begin"/>
        </w:r>
        <w:r>
          <w:rPr>
            <w:rStyle w:val="Hyperlink"/>
            <w:rFonts w:ascii="黑体" w:hAnsi="黑体" w:cstheme="majorEastAsia"/>
          </w:rPr>
          <w:instrText xml:space="preserve"> PAGEREF _Toc5887562 \h </w:instrText>
        </w:r>
        <w:r>
          <w:rPr>
            <w:rStyle w:val="Hyperlink"/>
            <w:rFonts w:ascii="黑体" w:hAnsi="黑体" w:cstheme="majorEastAsia"/>
          </w:rPr>
          <w:fldChar w:fldCharType="separate"/>
        </w:r>
        <w:r>
          <w:rPr>
            <w:rStyle w:val="Hyperlink"/>
            <w:rFonts w:ascii="黑体" w:hAnsi="黑体" w:cstheme="majorEastAsia"/>
          </w:rPr>
          <w:t>4</w:t>
        </w:r>
        <w:r>
          <w:rPr>
            <w:rStyle w:val="Hyperlink"/>
            <w:rFonts w:ascii="黑体" w:hAnsi="黑体" w:cstheme="majorEastAsia"/>
          </w:rPr>
          <w:fldChar w:fldCharType="end"/>
        </w:r>
      </w:hyperlink>
    </w:p>
    <w:p>
      <w:pPr>
        <w:pStyle w:val="TOC2"/>
        <w:tabs>
          <w:tab w:val="right" w:leader="dot" w:pos="9060"/>
        </w:tabs>
        <w:spacing w:before="0" w:beforeLines="0" w:after="0" w:afterLines="0"/>
        <w:ind w:left="420"/>
        <w:rPr>
          <w:rStyle w:val="Hyperlink"/>
          <w:rFonts w:ascii="黑体" w:hAnsi="黑体" w:cstheme="majorEastAsia"/>
        </w:rPr>
      </w:pPr>
      <w:hyperlink w:anchor="_Toc5887563" w:history="1">
        <w:r>
          <w:rPr>
            <w:rStyle w:val="Hyperlink"/>
            <w:rFonts w:ascii="黑体" w:hAnsi="黑体" w:cstheme="majorEastAsia"/>
          </w:rPr>
          <w:t xml:space="preserve">2.3 </w:t>
        </w:r>
        <w:r>
          <w:rPr>
            <w:rStyle w:val="Hyperlink"/>
            <w:rFonts w:ascii="黑体" w:hAnsi="黑体" w:cstheme="majorEastAsia" w:hint="eastAsia"/>
          </w:rPr>
          <w:t>模块需求分析</w:t>
        </w:r>
        <w:r>
          <w:rPr>
            <w:rStyle w:val="Hyperlink"/>
            <w:rFonts w:ascii="黑体" w:hAnsi="黑体" w:cstheme="majorEastAsia"/>
          </w:rPr>
          <w:tab/>
        </w:r>
        <w:r>
          <w:rPr>
            <w:rStyle w:val="Hyperlink"/>
            <w:rFonts w:ascii="黑体" w:hAnsi="黑体" w:cstheme="majorEastAsia"/>
          </w:rPr>
          <w:fldChar w:fldCharType="begin"/>
        </w:r>
        <w:r>
          <w:rPr>
            <w:rStyle w:val="Hyperlink"/>
            <w:rFonts w:ascii="黑体" w:hAnsi="黑体" w:cstheme="majorEastAsia"/>
          </w:rPr>
          <w:instrText xml:space="preserve"> PAGEREF _Toc5887563 \h </w:instrText>
        </w:r>
        <w:r>
          <w:rPr>
            <w:rStyle w:val="Hyperlink"/>
            <w:rFonts w:ascii="黑体" w:hAnsi="黑体" w:cstheme="majorEastAsia"/>
          </w:rPr>
          <w:fldChar w:fldCharType="separate"/>
        </w:r>
        <w:r>
          <w:rPr>
            <w:rStyle w:val="Hyperlink"/>
            <w:rFonts w:ascii="黑体" w:hAnsi="黑体" w:cstheme="majorEastAsia"/>
          </w:rPr>
          <w:t>4</w:t>
        </w:r>
        <w:r>
          <w:rPr>
            <w:rStyle w:val="Hyperlink"/>
            <w:rFonts w:ascii="黑体" w:hAnsi="黑体" w:cstheme="majorEastAsia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64" w:history="1">
        <w:r>
          <w:rPr>
            <w:rStyle w:val="Hyperlink"/>
          </w:rPr>
          <w:t xml:space="preserve">2.3.1 GUI </w:t>
        </w:r>
        <w:r>
          <w:rPr>
            <w:rStyle w:val="Hyperlink"/>
            <w:rFonts w:hint="eastAsia"/>
          </w:rPr>
          <w:t>界面设计模块需求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_Toc5887564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4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65" w:history="1">
        <w:r>
          <w:rPr>
            <w:rStyle w:val="Hyperlink"/>
          </w:rPr>
          <w:t xml:space="preserve">2.3.2 </w:t>
        </w:r>
        <w:r>
          <w:rPr>
            <w:rStyle w:val="Hyperlink"/>
            <w:rFonts w:hint="eastAsia"/>
          </w:rPr>
          <w:t>销售模块需求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_Toc5887565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4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66" w:history="1">
        <w:r>
          <w:rPr>
            <w:rStyle w:val="Hyperlink"/>
          </w:rPr>
          <w:t xml:space="preserve">2.3.3 </w:t>
        </w:r>
        <w:r>
          <w:rPr>
            <w:rStyle w:val="Hyperlink"/>
            <w:rFonts w:hint="eastAsia"/>
          </w:rPr>
          <w:t>服装信息模块需求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_Toc5887566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5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67" w:history="1">
        <w:r>
          <w:rPr>
            <w:rStyle w:val="Hyperlink"/>
          </w:rPr>
          <w:t xml:space="preserve">2.3.4 </w:t>
        </w:r>
        <w:r>
          <w:rPr>
            <w:rStyle w:val="Hyperlink"/>
            <w:rFonts w:hint="eastAsia"/>
          </w:rPr>
          <w:t>供应商管理模块需求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_Toc5887567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6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68" w:history="1">
        <w:r>
          <w:rPr>
            <w:rStyle w:val="Hyperlink"/>
          </w:rPr>
          <w:t xml:space="preserve">2.3.5 </w:t>
        </w:r>
        <w:r>
          <w:rPr>
            <w:rStyle w:val="Hyperlink"/>
            <w:rFonts w:hint="eastAsia"/>
          </w:rPr>
          <w:t>进货明细需求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_Toc5887568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6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69" w:history="1">
        <w:r>
          <w:rPr>
            <w:rStyle w:val="Hyperlink"/>
          </w:rPr>
          <w:t xml:space="preserve">2.3.6 </w:t>
        </w:r>
        <w:r>
          <w:rPr>
            <w:rStyle w:val="Hyperlink"/>
            <w:rFonts w:hint="eastAsia"/>
          </w:rPr>
          <w:t>供应商信息管理需求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_Toc5887569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6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70" w:history="1">
        <w:r>
          <w:rPr>
            <w:rStyle w:val="Hyperlink"/>
          </w:rPr>
          <w:t xml:space="preserve">2.3.7 </w:t>
        </w:r>
        <w:r>
          <w:rPr>
            <w:rStyle w:val="Hyperlink"/>
            <w:rFonts w:hint="eastAsia"/>
          </w:rPr>
          <w:t>用户顾客模块需求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_Toc5887570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6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71" w:history="1">
        <w:r>
          <w:rPr>
            <w:rStyle w:val="Hyperlink"/>
          </w:rPr>
          <w:t xml:space="preserve">2.3.8 </w:t>
        </w:r>
        <w:r>
          <w:rPr>
            <w:rStyle w:val="Hyperlink"/>
            <w:rFonts w:hint="eastAsia"/>
          </w:rPr>
          <w:t>积分兑换需求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_Toc5887571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7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72" w:history="1">
        <w:r>
          <w:rPr>
            <w:rStyle w:val="Hyperlink"/>
          </w:rPr>
          <w:t xml:space="preserve">2.3.9 </w:t>
        </w:r>
        <w:r>
          <w:rPr>
            <w:rStyle w:val="Hyperlink"/>
            <w:rFonts w:hint="eastAsia"/>
          </w:rPr>
          <w:t>系统模块需求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_Toc5887572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7</w:t>
        </w:r>
        <w:r>
          <w:rPr>
            <w:rStyle w:val="Hyperlink"/>
          </w:rPr>
          <w:fldChar w:fldCharType="end"/>
        </w:r>
      </w:hyperlink>
    </w:p>
    <w:p>
      <w:pPr>
        <w:pStyle w:val="TOC3"/>
        <w:rPr>
          <w:rStyle w:val="Hyperlink"/>
        </w:rPr>
      </w:pPr>
      <w:hyperlink w:anchor="_Toc5887573" w:history="1">
        <w:r>
          <w:rPr>
            <w:rStyle w:val="Hyperlink"/>
          </w:rPr>
          <w:t>2.3.10 SQL</w:t>
        </w:r>
        <w:r>
          <w:rPr>
            <w:rStyle w:val="Hyperlink"/>
            <w:rFonts w:hint="eastAsia"/>
          </w:rPr>
          <w:t>数据库需求</w:t>
        </w:r>
        <w:r>
          <w:rPr>
            <w:rStyle w:val="Hyperlink"/>
          </w:rPr>
          <w:tab/>
        </w:r>
        <w:r>
          <w:rPr>
            <w:rStyle w:val="Hyperlink"/>
          </w:rPr>
          <w:fldChar w:fldCharType="begin"/>
        </w:r>
        <w:r>
          <w:rPr>
            <w:rStyle w:val="Hyperlink"/>
          </w:rPr>
          <w:instrText xml:space="preserve"> PAGEREF _Toc5887573 \h </w:instrText>
        </w:r>
        <w:r>
          <w:rPr>
            <w:rStyle w:val="Hyperlink"/>
          </w:rPr>
          <w:fldChar w:fldCharType="separate"/>
        </w:r>
        <w:r>
          <w:rPr>
            <w:rStyle w:val="Hyperlink"/>
          </w:rPr>
          <w:t>7</w:t>
        </w:r>
        <w:r>
          <w:rPr>
            <w:rStyle w:val="Hyperlink"/>
          </w:rPr>
          <w:fldChar w:fldCharType="end"/>
        </w:r>
      </w:hyperlink>
    </w:p>
    <w:p>
      <w:pPr>
        <w:pStyle w:val="TOC1"/>
        <w:rPr>
          <w:rStyle w:val="Hyperlink"/>
          <w:rFonts w:ascii="黑体" w:hAnsi="黑体" w:cstheme="majorEastAsia"/>
        </w:rPr>
      </w:pPr>
      <w:hyperlink w:anchor="_Toc5887574" w:history="1">
        <w:r>
          <w:rPr>
            <w:rStyle w:val="Hyperlink"/>
            <w:rFonts w:ascii="黑体" w:hAnsi="黑体" w:cstheme="majorEastAsia"/>
          </w:rPr>
          <w:t xml:space="preserve">3 </w:t>
        </w:r>
        <w:r>
          <w:rPr>
            <w:rStyle w:val="Hyperlink"/>
            <w:rFonts w:ascii="黑体" w:hAnsi="黑体" w:cstheme="majorEastAsia" w:hint="eastAsia"/>
          </w:rPr>
          <w:t>服装销售系统的功能研究</w:t>
        </w:r>
        <w:r>
          <w:rPr>
            <w:rStyle w:val="Hyperlink"/>
            <w:rFonts w:ascii="黑体" w:hAnsi="黑体" w:cstheme="majorEastAsia"/>
          </w:rPr>
          <w:tab/>
        </w:r>
        <w:r>
          <w:rPr>
            <w:rStyle w:val="Hyperlink"/>
            <w:rFonts w:ascii="黑体" w:hAnsi="黑体" w:cstheme="majorEastAsia"/>
          </w:rPr>
          <w:fldChar w:fldCharType="begin"/>
        </w:r>
        <w:r>
          <w:rPr>
            <w:rStyle w:val="Hyperlink"/>
            <w:rFonts w:ascii="黑体" w:hAnsi="黑体" w:cstheme="majorEastAsia"/>
          </w:rPr>
          <w:instrText xml:space="preserve"> PAGEREF _Toc5887574 \h </w:instrText>
        </w:r>
        <w:r>
          <w:rPr>
            <w:rStyle w:val="Hyperlink"/>
            <w:rFonts w:ascii="黑体" w:hAnsi="黑体" w:cstheme="majorEastAsia"/>
          </w:rPr>
          <w:fldChar w:fldCharType="separate"/>
        </w:r>
        <w:r>
          <w:rPr>
            <w:rStyle w:val="Hyperlink"/>
            <w:rFonts w:ascii="黑体" w:hAnsi="黑体" w:cstheme="majorEastAsia"/>
          </w:rPr>
          <w:t>9</w:t>
        </w:r>
        <w:r>
          <w:rPr>
            <w:rStyle w:val="Hyperlink"/>
            <w:rFonts w:ascii="黑体" w:hAnsi="黑体" w:cstheme="majorEastAsia"/>
          </w:rPr>
          <w:fldChar w:fldCharType="end"/>
        </w:r>
      </w:hyperlink>
      <w:r>
        <w:rPr>
          <w:rStyle w:val="Hyperlink"/>
          <w:rFonts w:ascii="黑体" w:hAnsi="黑体" w:cstheme="majorEastAsia"/>
        </w:rPr>
        <w:br/>
      </w:r>
      <w:r>
        <w:rPr>
          <w:rStyle w:val="Hyperlink"/>
          <w:rFonts w:ascii="黑体" w:hAnsi="黑体" w:cstheme="majorEastAsi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https://d.book118.com/518057005132006035</w:t>
        </w:r>
      </w:hyperlink>
    </w:p>
    <w:p>
      <w:pPr>
        <w:pStyle w:val="TOC1"/>
        <w:rPr>
          <w:rStyle w:val="Hyperlink"/>
          <w:rFonts w:ascii="黑体" w:hAnsi="黑体" w:cstheme="majorEastAsia"/>
        </w:rPr>
      </w:pPr>
    </w:p>
    <w:sectPr>
      <w:footerReference w:type="default" r:id="rId7"/>
      <w:type w:val="nextPage"/>
      <w:pgSz w:w="11906" w:h="16838"/>
      <w:pgMar w:top="1134" w:right="1418" w:bottom="1134" w:left="1418" w:header="851" w:footer="992" w:gutter="0"/>
      <w:pgNumType w:fmt="upperRoman"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B22617"/>
    <w:rsid w:val="0000467B"/>
    <w:rsid w:val="000246F5"/>
    <w:rsid w:val="00025AF6"/>
    <w:rsid w:val="0008170B"/>
    <w:rsid w:val="000C1873"/>
    <w:rsid w:val="000C5E03"/>
    <w:rsid w:val="000D75F7"/>
    <w:rsid w:val="000F33DC"/>
    <w:rsid w:val="001609AB"/>
    <w:rsid w:val="00190765"/>
    <w:rsid w:val="001A51A4"/>
    <w:rsid w:val="001F0FF1"/>
    <w:rsid w:val="002521CD"/>
    <w:rsid w:val="0027513F"/>
    <w:rsid w:val="002C537F"/>
    <w:rsid w:val="00301FAC"/>
    <w:rsid w:val="003156A7"/>
    <w:rsid w:val="003462D1"/>
    <w:rsid w:val="00356D8D"/>
    <w:rsid w:val="003D2CA1"/>
    <w:rsid w:val="003E6CD1"/>
    <w:rsid w:val="003F3C55"/>
    <w:rsid w:val="00401DB3"/>
    <w:rsid w:val="0040696F"/>
    <w:rsid w:val="004140EE"/>
    <w:rsid w:val="00432AA1"/>
    <w:rsid w:val="00462504"/>
    <w:rsid w:val="00471AC3"/>
    <w:rsid w:val="00492B84"/>
    <w:rsid w:val="004B66C1"/>
    <w:rsid w:val="004D6137"/>
    <w:rsid w:val="004E789A"/>
    <w:rsid w:val="004F71CC"/>
    <w:rsid w:val="00571B02"/>
    <w:rsid w:val="0057674A"/>
    <w:rsid w:val="00576BFB"/>
    <w:rsid w:val="00586D6B"/>
    <w:rsid w:val="005A28F7"/>
    <w:rsid w:val="005A357C"/>
    <w:rsid w:val="005A3854"/>
    <w:rsid w:val="005C0F2E"/>
    <w:rsid w:val="005C48CF"/>
    <w:rsid w:val="005D626F"/>
    <w:rsid w:val="005D6F41"/>
    <w:rsid w:val="005D7EFE"/>
    <w:rsid w:val="005E0106"/>
    <w:rsid w:val="005F2A15"/>
    <w:rsid w:val="005F3F89"/>
    <w:rsid w:val="005F4F02"/>
    <w:rsid w:val="006536D6"/>
    <w:rsid w:val="0074244E"/>
    <w:rsid w:val="00775570"/>
    <w:rsid w:val="00797462"/>
    <w:rsid w:val="007D1580"/>
    <w:rsid w:val="00812D2C"/>
    <w:rsid w:val="00840DAC"/>
    <w:rsid w:val="0084376B"/>
    <w:rsid w:val="00851247"/>
    <w:rsid w:val="008536DD"/>
    <w:rsid w:val="00885A42"/>
    <w:rsid w:val="008A2F70"/>
    <w:rsid w:val="008D290D"/>
    <w:rsid w:val="008D5F92"/>
    <w:rsid w:val="008F4436"/>
    <w:rsid w:val="00902F6E"/>
    <w:rsid w:val="009526C5"/>
    <w:rsid w:val="009E5190"/>
    <w:rsid w:val="00A23AC7"/>
    <w:rsid w:val="00A83209"/>
    <w:rsid w:val="00AC3FBA"/>
    <w:rsid w:val="00AC3FED"/>
    <w:rsid w:val="00AE09F4"/>
    <w:rsid w:val="00AF13C5"/>
    <w:rsid w:val="00B04E57"/>
    <w:rsid w:val="00B05AC7"/>
    <w:rsid w:val="00B454A8"/>
    <w:rsid w:val="00B62375"/>
    <w:rsid w:val="00B63FC1"/>
    <w:rsid w:val="00B80CEE"/>
    <w:rsid w:val="00B822F9"/>
    <w:rsid w:val="00B849CF"/>
    <w:rsid w:val="00BC7D8C"/>
    <w:rsid w:val="00BE28A4"/>
    <w:rsid w:val="00BE4795"/>
    <w:rsid w:val="00C0651B"/>
    <w:rsid w:val="00C75B28"/>
    <w:rsid w:val="00C87D8B"/>
    <w:rsid w:val="00CA5F75"/>
    <w:rsid w:val="00CA65A1"/>
    <w:rsid w:val="00CB32FA"/>
    <w:rsid w:val="00CB5378"/>
    <w:rsid w:val="00CB582E"/>
    <w:rsid w:val="00CB7487"/>
    <w:rsid w:val="00CC16AA"/>
    <w:rsid w:val="00CF051A"/>
    <w:rsid w:val="00CF5D68"/>
    <w:rsid w:val="00D2178C"/>
    <w:rsid w:val="00D23D42"/>
    <w:rsid w:val="00D261EA"/>
    <w:rsid w:val="00D7439C"/>
    <w:rsid w:val="00D92FCB"/>
    <w:rsid w:val="00DA7389"/>
    <w:rsid w:val="00DC499F"/>
    <w:rsid w:val="00DF79A9"/>
    <w:rsid w:val="00E05AA4"/>
    <w:rsid w:val="00E31DB3"/>
    <w:rsid w:val="00E366FA"/>
    <w:rsid w:val="00E563F0"/>
    <w:rsid w:val="00E87562"/>
    <w:rsid w:val="00E93121"/>
    <w:rsid w:val="00EE273B"/>
    <w:rsid w:val="00EE6855"/>
    <w:rsid w:val="00EF136C"/>
    <w:rsid w:val="00F36DE2"/>
    <w:rsid w:val="00F62161"/>
    <w:rsid w:val="00FB111E"/>
    <w:rsid w:val="00FF6B10"/>
    <w:rsid w:val="01AC2E57"/>
    <w:rsid w:val="062D38D1"/>
    <w:rsid w:val="06E53377"/>
    <w:rsid w:val="09666EC0"/>
    <w:rsid w:val="0ED00696"/>
    <w:rsid w:val="0FBC2AEF"/>
    <w:rsid w:val="155B2D61"/>
    <w:rsid w:val="1B0F68A3"/>
    <w:rsid w:val="1C6859FE"/>
    <w:rsid w:val="1D05144F"/>
    <w:rsid w:val="1F7F6B81"/>
    <w:rsid w:val="236C490B"/>
    <w:rsid w:val="27830648"/>
    <w:rsid w:val="2F4C19F3"/>
    <w:rsid w:val="35F208F4"/>
    <w:rsid w:val="38BE2D05"/>
    <w:rsid w:val="3EA8397D"/>
    <w:rsid w:val="411A1632"/>
    <w:rsid w:val="431B3445"/>
    <w:rsid w:val="51462D3F"/>
    <w:rsid w:val="5A662204"/>
    <w:rsid w:val="5BD86052"/>
    <w:rsid w:val="66B22617"/>
    <w:rsid w:val="688C32E9"/>
    <w:rsid w:val="69BF7622"/>
    <w:rsid w:val="6D854418"/>
    <w:rsid w:val="7161086D"/>
    <w:rsid w:val="788B68BF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0" w:unhideWhenUsed="0" w:qFormat="1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 w:qFormat="1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index heading" w:semiHidden="0" w:uiPriority="0" w:unhideWhenUsed="0"/>
    <w:lsdException w:name="caption" w:semiHidden="0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 w:qFormat="1"/>
    <w:lsdException w:name="annotation reference" w:semiHidden="0" w:uiPriority="0" w:unhideWhenUsed="0" w:qFormat="1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 w:qFormat="1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 w:qFormat="1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 w:qFormat="1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Heading3">
    <w:name w:val="heading 3"/>
    <w:basedOn w:val="Normal"/>
    <w:next w:val="Normal"/>
    <w:link w:val="3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nhideWhenUsed/>
    <w:qFormat/>
    <w:rPr>
      <w:rFonts w:ascii="Arial" w:eastAsia="黑体" w:hAnsi="Arial"/>
      <w:sz w:val="20"/>
    </w:rPr>
  </w:style>
  <w:style w:type="paragraph" w:styleId="CommentText">
    <w:name w:val="annotation text"/>
    <w:basedOn w:val="Normal"/>
    <w:qFormat/>
    <w:pPr>
      <w:jc w:val="left"/>
    </w:pPr>
  </w:style>
  <w:style w:type="paragraph" w:styleId="BodyText">
    <w:name w:val="Body Text"/>
    <w:basedOn w:val="Normal"/>
    <w:qFormat/>
    <w:pPr>
      <w:spacing w:after="120"/>
    </w:pPr>
  </w:style>
  <w:style w:type="paragraph" w:styleId="TOC3">
    <w:name w:val="toc 3"/>
    <w:basedOn w:val="Normal"/>
    <w:next w:val="Normal"/>
    <w:uiPriority w:val="39"/>
    <w:unhideWhenUsed/>
    <w:qFormat/>
    <w:pPr>
      <w:widowControl/>
      <w:tabs>
        <w:tab w:val="right" w:leader="dot" w:pos="9060"/>
      </w:tabs>
      <w:spacing w:line="360" w:lineRule="auto"/>
      <w:ind w:left="840" w:leftChars="400"/>
      <w:jc w:val="left"/>
    </w:pPr>
    <w:rPr>
      <w:rFonts w:ascii="黑体" w:eastAsia="黑体" w:hAnsi="黑体" w:cstheme="majorEastAsia"/>
      <w:kern w:val="0"/>
      <w:sz w:val="24"/>
      <w:szCs w:val="22"/>
    </w:rPr>
  </w:style>
  <w:style w:type="paragraph" w:styleId="BalloonText">
    <w:name w:val="Balloon Text"/>
    <w:basedOn w:val="Normal"/>
    <w:link w:val="a"/>
    <w:qFormat/>
    <w:rPr>
      <w:sz w:val="18"/>
      <w:szCs w:val="18"/>
    </w:rPr>
  </w:style>
  <w:style w:type="paragraph" w:styleId="Footer">
    <w:name w:val="footer"/>
    <w:basedOn w:val="Normal"/>
    <w:link w:val="a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unhideWhenUsed/>
    <w:qFormat/>
    <w:pPr>
      <w:widowControl/>
      <w:tabs>
        <w:tab w:val="right" w:leader="dot" w:pos="9060"/>
      </w:tabs>
      <w:spacing w:line="360" w:lineRule="auto"/>
      <w:jc w:val="left"/>
    </w:pPr>
    <w:rPr>
      <w:rFonts w:eastAsia="黑体" w:asciiTheme="minorHAnsi" w:hAnsiTheme="minorHAnsi" w:cstheme="minorBidi"/>
      <w:kern w:val="0"/>
      <w:sz w:val="24"/>
      <w:szCs w:val="22"/>
    </w:rPr>
  </w:style>
  <w:style w:type="paragraph" w:styleId="TOC4">
    <w:name w:val="toc 4"/>
    <w:basedOn w:val="Normal"/>
    <w:next w:val="Normal"/>
    <w:qFormat/>
    <w:pPr>
      <w:ind w:left="1260" w:leftChars="600"/>
    </w:pPr>
    <w:rPr>
      <w:rFonts w:eastAsia="黑体"/>
      <w:sz w:val="24"/>
    </w:rPr>
  </w:style>
  <w:style w:type="paragraph" w:styleId="FootnoteText">
    <w:name w:val="footnote text"/>
    <w:basedOn w:val="Normal"/>
    <w:link w:val="a2"/>
    <w:qFormat/>
    <w:pPr>
      <w:snapToGrid w:val="0"/>
      <w:jc w:val="left"/>
    </w:pPr>
    <w:rPr>
      <w:sz w:val="18"/>
      <w:szCs w:val="18"/>
    </w:rPr>
  </w:style>
  <w:style w:type="paragraph" w:styleId="TOC2">
    <w:name w:val="toc 2"/>
    <w:basedOn w:val="Normal"/>
    <w:next w:val="Normal"/>
    <w:uiPriority w:val="39"/>
    <w:unhideWhenUsed/>
    <w:qFormat/>
    <w:pPr>
      <w:widowControl/>
      <w:spacing w:before="50" w:beforeLines="50" w:after="50" w:afterLines="50" w:line="360" w:lineRule="auto"/>
      <w:ind w:left="200" w:leftChars="200"/>
      <w:jc w:val="left"/>
    </w:pPr>
    <w:rPr>
      <w:rFonts w:eastAsia="黑体" w:asciiTheme="minorHAnsi" w:hAnsiTheme="minorHAnsi" w:cstheme="minorBidi"/>
      <w:kern w:val="0"/>
      <w:sz w:val="24"/>
      <w:szCs w:val="22"/>
    </w:rPr>
  </w:style>
  <w:style w:type="paragraph" w:styleId="BodyText2">
    <w:name w:val="Body Text 2"/>
    <w:basedOn w:val="Normal"/>
    <w:qFormat/>
    <w:pPr>
      <w:spacing w:after="120" w:line="480" w:lineRule="auto"/>
    </w:p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CommentReference">
    <w:name w:val="annotation reference"/>
    <w:qFormat/>
    <w:rPr>
      <w:sz w:val="21"/>
      <w:szCs w:val="21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customStyle="1" w:styleId="a">
    <w:name w:val="批注框文本 字符"/>
    <w:basedOn w:val="DefaultParagraphFont"/>
    <w:link w:val="BalloonText"/>
    <w:qFormat/>
    <w:rPr>
      <w:kern w:val="2"/>
      <w:sz w:val="18"/>
      <w:szCs w:val="18"/>
    </w:rPr>
  </w:style>
  <w:style w:type="character" w:customStyle="1" w:styleId="3">
    <w:name w:val="标题 3 字符"/>
    <w:link w:val="Heading3"/>
    <w:qFormat/>
    <w:rPr>
      <w:b/>
      <w:sz w:val="32"/>
    </w:rPr>
  </w:style>
  <w:style w:type="character" w:customStyle="1" w:styleId="15">
    <w:name w:val="15"/>
    <w:basedOn w:val="DefaultParagraphFont"/>
    <w:qFormat/>
    <w:rPr>
      <w:rFonts w:ascii="Times New Roman" w:eastAsia="黑体" w:hAnsi="Times New Roman" w:cs="Times New Roman" w:hint="default"/>
      <w:color w:val="000000"/>
      <w:sz w:val="30"/>
      <w:szCs w:val="30"/>
    </w:rPr>
  </w:style>
  <w:style w:type="paragraph" w:customStyle="1" w:styleId="TOC10">
    <w:name w:val="TOC 标题1"/>
    <w:basedOn w:val="Heading1"/>
    <w:next w:val="Normal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5B6" w:themeColor="accent1" w:themeShade="BF"/>
      <w:kern w:val="0"/>
      <w:sz w:val="28"/>
      <w:szCs w:val="28"/>
    </w:rPr>
  </w:style>
  <w:style w:type="character" w:customStyle="1" w:styleId="a0">
    <w:name w:val="页眉 字符"/>
    <w:basedOn w:val="DefaultParagraphFont"/>
    <w:link w:val="Header"/>
    <w:uiPriority w:val="99"/>
    <w:qFormat/>
    <w:rPr>
      <w:kern w:val="2"/>
      <w:sz w:val="18"/>
      <w:szCs w:val="18"/>
    </w:rPr>
  </w:style>
  <w:style w:type="character" w:customStyle="1" w:styleId="a1">
    <w:name w:val="页脚 字符"/>
    <w:basedOn w:val="DefaultParagraphFont"/>
    <w:link w:val="Footer"/>
    <w:uiPriority w:val="99"/>
    <w:qFormat/>
    <w:rPr>
      <w:kern w:val="2"/>
      <w:sz w:val="18"/>
      <w:szCs w:val="18"/>
    </w:rPr>
  </w:style>
  <w:style w:type="paragraph" w:customStyle="1" w:styleId="WPSOffice1">
    <w:name w:val="WPSOffice手动目录 1"/>
    <w:qFormat/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2">
    <w:name w:val="WPSOffice手动目录 2"/>
    <w:qFormat/>
    <w:pPr>
      <w:ind w:left="200" w:leftChars="200"/>
    </w:pPr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3">
    <w:name w:val="WPSOffice手动目录 3"/>
    <w:qFormat/>
    <w:pPr>
      <w:ind w:left="400" w:leftChars="400"/>
    </w:pPr>
    <w:rPr>
      <w:rFonts w:ascii="Times New Roman" w:eastAsia="宋体" w:hAnsi="Times New Roman" w:cs="Times New Roman"/>
      <w:lang w:val="en-US" w:eastAsia="zh-CN" w:bidi="ar-SA"/>
    </w:rPr>
  </w:style>
  <w:style w:type="paragraph" w:customStyle="1" w:styleId="TOC20">
    <w:name w:val="TOC 标题2"/>
    <w:basedOn w:val="Heading1"/>
    <w:next w:val="Normal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5B6" w:themeColor="accent1" w:themeShade="BF"/>
      <w:kern w:val="0"/>
      <w:sz w:val="28"/>
      <w:szCs w:val="28"/>
    </w:rPr>
  </w:style>
  <w:style w:type="character" w:customStyle="1" w:styleId="a2">
    <w:name w:val="脚注文本 字符"/>
    <w:basedOn w:val="DefaultParagraphFont"/>
    <w:link w:val="FootnoteText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hyperlink" Target="https://d.book118.com/518057005132006035" TargetMode="Externa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704F6-2972-472F-B6E6-303E8B3E5C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2318</Words>
  <Characters>13214</Characters>
  <Application>Microsoft Office Word</Application>
  <DocSecurity>0</DocSecurity>
  <Lines>110</Lines>
  <Paragraphs>31</Paragraphs>
  <ScaleCrop>false</ScaleCrop>
  <Company>china</Company>
  <LinksUpToDate>false</LinksUpToDate>
  <CharactersWithSpaces>15501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猫科动物</dc:creator>
  <cp:lastModifiedBy>张老师</cp:lastModifiedBy>
  <cp:revision>49</cp:revision>
  <cp:lastPrinted>2021-05-15T04:25:00Z</cp:lastPrinted>
  <dcterms:created xsi:type="dcterms:W3CDTF">2019-03-01T13:49:00Z</dcterms:created>
  <dcterms:modified xsi:type="dcterms:W3CDTF">2023-11-04T07:43:57Z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483D61C9766046A7885FD8EFAD7E2520_12</vt:lpwstr>
  </property>
  <property fmtid="{D5CDD505-2E9C-101B-9397-08002B2CF9AE}" pid="3" name="KSOProductBuildVer">
    <vt:lpwstr>2052-12.1.0.15712</vt:lpwstr>
  </property>
  <property fmtid="{D5CDD505-2E9C-101B-9397-08002B2CF9AE}" pid="4" name="KSORubyTemplateID" linkTarget="0">
    <vt:lpwstr>6</vt:lpwstr>
  </property>
</Properties>
</file>