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4150C" w14:paraId="620D674F" w14:textId="77777777">
      <w:pPr>
        <w:rPr>
          <w:rFonts w:ascii="仿宋" w:eastAsia="仿宋" w:hAnsi="仿宋" w:cs="仿宋"/>
          <w:b/>
          <w:sz w:val="40"/>
        </w:rPr>
      </w:pPr>
    </w:p>
    <w:p w:rsidR="0024150C" w14:paraId="3741298D" w14:textId="77777777">
      <w:pPr>
        <w:rPr>
          <w:rFonts w:ascii="仿宋" w:eastAsia="仿宋" w:hAnsi="仿宋" w:cs="仿宋"/>
          <w:b/>
          <w:sz w:val="40"/>
        </w:rPr>
      </w:pPr>
    </w:p>
    <w:p w:rsidR="0024150C" w14:paraId="59E3D69F" w14:textId="77777777">
      <w:pPr>
        <w:rPr>
          <w:rFonts w:ascii="仿宋" w:eastAsia="仿宋" w:hAnsi="仿宋" w:cs="仿宋"/>
          <w:b/>
          <w:sz w:val="40"/>
        </w:rPr>
      </w:pPr>
    </w:p>
    <w:p w:rsidR="0024150C" w14:paraId="14AD67C8"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恒温试验设备行业相关投资计划提议</w:t>
      </w:r>
    </w:p>
    <w:p w:rsidR="0024150C" w14:paraId="5B732B36" w14:textId="77777777">
      <w:pPr>
        <w:jc w:val="center"/>
        <w:rPr>
          <w:rFonts w:ascii="仿宋" w:eastAsia="仿宋" w:hAnsi="仿宋" w:cs="仿宋"/>
          <w:b/>
          <w:sz w:val="40"/>
        </w:rPr>
      </w:pPr>
      <w:r>
        <w:rPr>
          <w:rFonts w:ascii="仿宋" w:eastAsia="仿宋" w:hAnsi="仿宋" w:cs="仿宋" w:hint="eastAsia"/>
          <w:b/>
          <w:sz w:val="40"/>
        </w:rPr>
        <w:t>目录</w:t>
      </w:r>
    </w:p>
    <w:p w:rsidR="0024150C" w14:paraId="6C4DA25D" w14:textId="77777777">
      <w:pPr>
        <w:pStyle w:val="TOC1"/>
        <w:tabs>
          <w:tab w:val="right" w:leader="dot" w:pos="8306"/>
        </w:tabs>
      </w:pPr>
      <w:r>
        <w:fldChar w:fldCharType="begin"/>
      </w:r>
      <w:r>
        <w:instrText>TOC \h \z</w:instrText>
      </w:r>
      <w:r>
        <w:fldChar w:fldCharType="separate"/>
      </w:r>
      <w:hyperlink w:anchor="_Toc263" w:history="1">
        <w:r>
          <w:rPr>
            <w:rFonts w:ascii="仿宋" w:eastAsia="仿宋" w:hAnsi="仿宋" w:cs="仿宋" w:hint="eastAsia"/>
          </w:rPr>
          <w:t>序言</w:t>
        </w:r>
        <w:r>
          <w:tab/>
        </w:r>
        <w:r>
          <w:fldChar w:fldCharType="begin"/>
        </w:r>
        <w:r>
          <w:instrText xml:space="preserve"> PAGEREF _Toc263 \h </w:instrText>
        </w:r>
        <w:r>
          <w:fldChar w:fldCharType="separate"/>
        </w:r>
        <w:r>
          <w:t>3</w:t>
        </w:r>
        <w:r>
          <w:fldChar w:fldCharType="end"/>
        </w:r>
      </w:hyperlink>
    </w:p>
    <w:p w:rsidR="0024150C" w14:paraId="795AAB44" w14:textId="77777777">
      <w:pPr>
        <w:pStyle w:val="TOC1"/>
        <w:tabs>
          <w:tab w:val="right" w:leader="dot" w:pos="8306"/>
        </w:tabs>
      </w:pPr>
      <w:hyperlink w:anchor="_Toc30933" w:history="1">
        <w:r>
          <w:rPr>
            <w:rFonts w:ascii="仿宋" w:eastAsia="仿宋" w:hAnsi="仿宋" w:cs="仿宋" w:hint="eastAsia"/>
          </w:rPr>
          <w:t>一、技术方案</w:t>
        </w:r>
        <w:r>
          <w:tab/>
        </w:r>
        <w:r>
          <w:fldChar w:fldCharType="begin"/>
        </w:r>
        <w:r>
          <w:instrText xml:space="preserve"> PAGEREF _Toc30933 \h </w:instrText>
        </w:r>
        <w:r>
          <w:fldChar w:fldCharType="separate"/>
        </w:r>
        <w:r>
          <w:t>3</w:t>
        </w:r>
        <w:r>
          <w:fldChar w:fldCharType="end"/>
        </w:r>
      </w:hyperlink>
    </w:p>
    <w:p w:rsidR="0024150C" w14:paraId="266935AF" w14:textId="77777777">
      <w:pPr>
        <w:pStyle w:val="TOC2"/>
        <w:tabs>
          <w:tab w:val="right" w:leader="dot" w:pos="8306"/>
        </w:tabs>
      </w:pPr>
      <w:hyperlink w:anchor="_Toc22714" w:history="1">
        <w:r>
          <w:rPr>
            <w:rFonts w:ascii="仿宋" w:eastAsia="仿宋" w:hAnsi="仿宋" w:cs="仿宋" w:hint="eastAsia"/>
          </w:rPr>
          <w:t>（一）企业技术研发分析</w:t>
        </w:r>
        <w:r>
          <w:tab/>
        </w:r>
        <w:r>
          <w:fldChar w:fldCharType="begin"/>
        </w:r>
        <w:r>
          <w:instrText xml:space="preserve"> PAGEREF _Toc22714 \h </w:instrText>
        </w:r>
        <w:r>
          <w:fldChar w:fldCharType="separate"/>
        </w:r>
        <w:r>
          <w:t>3</w:t>
        </w:r>
        <w:r>
          <w:fldChar w:fldCharType="end"/>
        </w:r>
      </w:hyperlink>
    </w:p>
    <w:p w:rsidR="0024150C" w14:paraId="2D3D364B" w14:textId="77777777">
      <w:pPr>
        <w:pStyle w:val="TOC2"/>
        <w:tabs>
          <w:tab w:val="right" w:leader="dot" w:pos="8306"/>
        </w:tabs>
      </w:pPr>
      <w:hyperlink w:anchor="_Toc11661" w:history="1">
        <w:r>
          <w:rPr>
            <w:rFonts w:ascii="仿宋" w:eastAsia="仿宋" w:hAnsi="仿宋" w:cs="仿宋" w:hint="eastAsia"/>
          </w:rPr>
          <w:t>（二）恒温试验设备项目技术工艺分析</w:t>
        </w:r>
        <w:r>
          <w:tab/>
        </w:r>
        <w:r>
          <w:fldChar w:fldCharType="begin"/>
        </w:r>
        <w:r>
          <w:instrText xml:space="preserve"> PAGEREF _Toc11661 \h </w:instrText>
        </w:r>
        <w:r>
          <w:fldChar w:fldCharType="separate"/>
        </w:r>
        <w:r>
          <w:t>4</w:t>
        </w:r>
        <w:r>
          <w:fldChar w:fldCharType="end"/>
        </w:r>
      </w:hyperlink>
    </w:p>
    <w:p w:rsidR="0024150C" w14:paraId="2058AC2C" w14:textId="77777777">
      <w:pPr>
        <w:pStyle w:val="TOC2"/>
        <w:tabs>
          <w:tab w:val="right" w:leader="dot" w:pos="8306"/>
        </w:tabs>
      </w:pPr>
      <w:hyperlink w:anchor="_Toc12866" w:history="1">
        <w:r>
          <w:rPr>
            <w:rFonts w:ascii="仿宋" w:eastAsia="仿宋" w:hAnsi="仿宋" w:cs="仿宋" w:hint="eastAsia"/>
          </w:rPr>
          <w:t>（三）恒温试验设备项目技术流程</w:t>
        </w:r>
        <w:r>
          <w:tab/>
        </w:r>
        <w:r>
          <w:fldChar w:fldCharType="begin"/>
        </w:r>
        <w:r>
          <w:instrText xml:space="preserve"> PAGEREF _Toc12866 \h </w:instrText>
        </w:r>
        <w:r>
          <w:fldChar w:fldCharType="separate"/>
        </w:r>
        <w:r>
          <w:t>6</w:t>
        </w:r>
        <w:r>
          <w:fldChar w:fldCharType="end"/>
        </w:r>
      </w:hyperlink>
    </w:p>
    <w:p w:rsidR="0024150C" w14:paraId="04D1CE0F" w14:textId="77777777">
      <w:pPr>
        <w:pStyle w:val="TOC2"/>
        <w:tabs>
          <w:tab w:val="right" w:leader="dot" w:pos="8306"/>
        </w:tabs>
      </w:pPr>
      <w:hyperlink w:anchor="_Toc14470" w:history="1">
        <w:r>
          <w:rPr>
            <w:rFonts w:ascii="仿宋" w:eastAsia="仿宋" w:hAnsi="仿宋" w:cs="仿宋" w:hint="eastAsia"/>
          </w:rPr>
          <w:t>（四）设备选型方案</w:t>
        </w:r>
        <w:r>
          <w:tab/>
        </w:r>
        <w:r>
          <w:fldChar w:fldCharType="begin"/>
        </w:r>
        <w:r>
          <w:instrText xml:space="preserve"> PAGEREF _Toc14470 \h </w:instrText>
        </w:r>
        <w:r>
          <w:fldChar w:fldCharType="separate"/>
        </w:r>
        <w:r>
          <w:t>8</w:t>
        </w:r>
        <w:r>
          <w:fldChar w:fldCharType="end"/>
        </w:r>
      </w:hyperlink>
    </w:p>
    <w:p w:rsidR="0024150C" w14:paraId="7FDAC028" w14:textId="77777777">
      <w:pPr>
        <w:pStyle w:val="TOC1"/>
        <w:tabs>
          <w:tab w:val="right" w:leader="dot" w:pos="8306"/>
        </w:tabs>
      </w:pPr>
      <w:hyperlink w:anchor="_Toc20159" w:history="1">
        <w:r>
          <w:rPr>
            <w:rFonts w:ascii="仿宋" w:eastAsia="仿宋" w:hAnsi="仿宋" w:cs="仿宋" w:hint="eastAsia"/>
          </w:rPr>
          <w:t>二、建筑工程方案</w:t>
        </w:r>
        <w:r>
          <w:tab/>
        </w:r>
        <w:r>
          <w:fldChar w:fldCharType="begin"/>
        </w:r>
        <w:r>
          <w:instrText xml:space="preserve"> PAGEREF _Toc20159 \h </w:instrText>
        </w:r>
        <w:r>
          <w:fldChar w:fldCharType="separate"/>
        </w:r>
        <w:r>
          <w:t>9</w:t>
        </w:r>
        <w:r>
          <w:fldChar w:fldCharType="end"/>
        </w:r>
      </w:hyperlink>
    </w:p>
    <w:p w:rsidR="0024150C" w14:paraId="060AACE8" w14:textId="77777777">
      <w:pPr>
        <w:pStyle w:val="TOC2"/>
        <w:tabs>
          <w:tab w:val="right" w:leader="dot" w:pos="8306"/>
        </w:tabs>
      </w:pPr>
      <w:hyperlink w:anchor="_Toc7798" w:history="1">
        <w:r>
          <w:rPr>
            <w:rFonts w:ascii="仿宋" w:eastAsia="仿宋" w:hAnsi="仿宋" w:cs="仿宋" w:hint="eastAsia"/>
          </w:rPr>
          <w:t>（一）恒温试验设备项目工程设计总体要求</w:t>
        </w:r>
        <w:r>
          <w:tab/>
        </w:r>
        <w:r>
          <w:fldChar w:fldCharType="begin"/>
        </w:r>
        <w:r>
          <w:instrText xml:space="preserve"> PAGEREF _Toc7798 \h </w:instrText>
        </w:r>
        <w:r>
          <w:fldChar w:fldCharType="separate"/>
        </w:r>
        <w:r>
          <w:t>9</w:t>
        </w:r>
        <w:r>
          <w:fldChar w:fldCharType="end"/>
        </w:r>
      </w:hyperlink>
    </w:p>
    <w:p w:rsidR="0024150C" w14:paraId="6297E2D2" w14:textId="77777777">
      <w:pPr>
        <w:pStyle w:val="TOC2"/>
        <w:tabs>
          <w:tab w:val="right" w:leader="dot" w:pos="8306"/>
        </w:tabs>
      </w:pPr>
      <w:hyperlink w:anchor="_Toc4058" w:history="1">
        <w:r>
          <w:rPr>
            <w:rFonts w:ascii="仿宋" w:eastAsia="仿宋" w:hAnsi="仿宋" w:cs="仿宋" w:hint="eastAsia"/>
          </w:rPr>
          <w:t>（二）建设方案</w:t>
        </w:r>
        <w:r>
          <w:tab/>
        </w:r>
        <w:r>
          <w:fldChar w:fldCharType="begin"/>
        </w:r>
        <w:r>
          <w:instrText xml:space="preserve"> PAGEREF _Toc4058 \h </w:instrText>
        </w:r>
        <w:r>
          <w:fldChar w:fldCharType="separate"/>
        </w:r>
        <w:r>
          <w:t>12</w:t>
        </w:r>
        <w:r>
          <w:fldChar w:fldCharType="end"/>
        </w:r>
      </w:hyperlink>
    </w:p>
    <w:p w:rsidR="0024150C" w14:paraId="77E5885F" w14:textId="77777777">
      <w:pPr>
        <w:pStyle w:val="TOC2"/>
        <w:tabs>
          <w:tab w:val="right" w:leader="dot" w:pos="8306"/>
        </w:tabs>
      </w:pPr>
      <w:hyperlink w:anchor="_Toc4866" w:history="1">
        <w:r>
          <w:rPr>
            <w:rFonts w:ascii="仿宋" w:eastAsia="仿宋" w:hAnsi="仿宋" w:cs="仿宋" w:hint="eastAsia"/>
          </w:rPr>
          <w:t>（三）建</w:t>
        </w:r>
        <w:r>
          <w:rPr>
            <w:rFonts w:ascii="仿宋" w:eastAsia="仿宋" w:hAnsi="仿宋" w:cs="仿宋" w:hint="eastAsia"/>
          </w:rPr>
          <w:t>筑工程建设指标</w:t>
        </w:r>
        <w:r>
          <w:tab/>
        </w:r>
        <w:r>
          <w:fldChar w:fldCharType="begin"/>
        </w:r>
        <w:r>
          <w:instrText xml:space="preserve"> PAGEREF _Toc4866 \h </w:instrText>
        </w:r>
        <w:r>
          <w:fldChar w:fldCharType="separate"/>
        </w:r>
        <w:r>
          <w:t>15</w:t>
        </w:r>
        <w:r>
          <w:fldChar w:fldCharType="end"/>
        </w:r>
      </w:hyperlink>
    </w:p>
    <w:p w:rsidR="0024150C" w14:paraId="3BADAEE8" w14:textId="77777777">
      <w:pPr>
        <w:pStyle w:val="TOC1"/>
        <w:tabs>
          <w:tab w:val="right" w:leader="dot" w:pos="8306"/>
        </w:tabs>
      </w:pPr>
      <w:hyperlink w:anchor="_Toc22719" w:history="1">
        <w:r>
          <w:rPr>
            <w:rFonts w:ascii="仿宋" w:eastAsia="仿宋" w:hAnsi="仿宋" w:cs="仿宋" w:hint="eastAsia"/>
          </w:rPr>
          <w:t>三、恒温试验设备项目概论</w:t>
        </w:r>
        <w:r>
          <w:tab/>
        </w:r>
        <w:r>
          <w:fldChar w:fldCharType="begin"/>
        </w:r>
        <w:r>
          <w:instrText xml:space="preserve"> PAGEREF _Toc22719 \h </w:instrText>
        </w:r>
        <w:r>
          <w:fldChar w:fldCharType="separate"/>
        </w:r>
        <w:r>
          <w:t>15</w:t>
        </w:r>
        <w:r>
          <w:fldChar w:fldCharType="end"/>
        </w:r>
      </w:hyperlink>
    </w:p>
    <w:p w:rsidR="0024150C" w14:paraId="111BC0A4" w14:textId="77777777">
      <w:pPr>
        <w:pStyle w:val="TOC2"/>
        <w:tabs>
          <w:tab w:val="right" w:leader="dot" w:pos="8306"/>
        </w:tabs>
      </w:pPr>
      <w:hyperlink w:anchor="_Toc23129" w:history="1">
        <w:r>
          <w:rPr>
            <w:rFonts w:ascii="仿宋" w:eastAsia="仿宋" w:hAnsi="仿宋" w:cs="仿宋" w:hint="eastAsia"/>
          </w:rPr>
          <w:t>（一）恒温试验设备项目名称</w:t>
        </w:r>
        <w:r>
          <w:tab/>
        </w:r>
        <w:r>
          <w:fldChar w:fldCharType="begin"/>
        </w:r>
        <w:r>
          <w:instrText xml:space="preserve"> PAGEREF _Toc23129 \h </w:instrText>
        </w:r>
        <w:r>
          <w:fldChar w:fldCharType="separate"/>
        </w:r>
        <w:r>
          <w:t>15</w:t>
        </w:r>
        <w:r>
          <w:fldChar w:fldCharType="end"/>
        </w:r>
      </w:hyperlink>
    </w:p>
    <w:p w:rsidR="0024150C" w14:paraId="70BA1C8E" w14:textId="77777777">
      <w:pPr>
        <w:pStyle w:val="TOC2"/>
        <w:tabs>
          <w:tab w:val="right" w:leader="dot" w:pos="8306"/>
        </w:tabs>
      </w:pPr>
      <w:hyperlink w:anchor="_Toc23500" w:history="1">
        <w:r>
          <w:rPr>
            <w:rFonts w:ascii="仿宋" w:eastAsia="仿宋" w:hAnsi="仿宋" w:cs="仿宋" w:hint="eastAsia"/>
          </w:rPr>
          <w:t>（二）恒温试验设备项目投资人</w:t>
        </w:r>
        <w:r>
          <w:tab/>
        </w:r>
        <w:r>
          <w:fldChar w:fldCharType="begin"/>
        </w:r>
        <w:r>
          <w:instrText xml:space="preserve"> PAGEREF _Toc23500 \h </w:instrText>
        </w:r>
        <w:r>
          <w:fldChar w:fldCharType="separate"/>
        </w:r>
        <w:r>
          <w:t>15</w:t>
        </w:r>
        <w:r>
          <w:fldChar w:fldCharType="end"/>
        </w:r>
      </w:hyperlink>
    </w:p>
    <w:p w:rsidR="0024150C" w14:paraId="2EE670A5" w14:textId="77777777">
      <w:pPr>
        <w:pStyle w:val="TOC2"/>
        <w:tabs>
          <w:tab w:val="right" w:leader="dot" w:pos="8306"/>
        </w:tabs>
      </w:pPr>
      <w:hyperlink w:anchor="_Toc2210" w:history="1">
        <w:r>
          <w:rPr>
            <w:rFonts w:ascii="仿宋" w:eastAsia="仿宋" w:hAnsi="仿宋" w:cs="仿宋" w:hint="eastAsia"/>
          </w:rPr>
          <w:t>（三）建设地点</w:t>
        </w:r>
        <w:r>
          <w:tab/>
        </w:r>
        <w:r>
          <w:fldChar w:fldCharType="begin"/>
        </w:r>
        <w:r>
          <w:instrText xml:space="preserve"> PAGEREF _Toc2210 \h </w:instrText>
        </w:r>
        <w:r>
          <w:fldChar w:fldCharType="separate"/>
        </w:r>
        <w:r>
          <w:t>15</w:t>
        </w:r>
        <w:r>
          <w:fldChar w:fldCharType="end"/>
        </w:r>
      </w:hyperlink>
    </w:p>
    <w:p w:rsidR="0024150C" w14:paraId="597C238F" w14:textId="77777777">
      <w:pPr>
        <w:pStyle w:val="TOC2"/>
        <w:tabs>
          <w:tab w:val="right" w:leader="dot" w:pos="8306"/>
        </w:tabs>
      </w:pPr>
      <w:hyperlink w:anchor="_Toc25282" w:history="1">
        <w:r>
          <w:rPr>
            <w:rFonts w:ascii="仿宋" w:eastAsia="仿宋" w:hAnsi="仿宋" w:cs="仿宋" w:hint="eastAsia"/>
          </w:rPr>
          <w:t>（四）编制原则</w:t>
        </w:r>
        <w:r>
          <w:tab/>
        </w:r>
        <w:r>
          <w:fldChar w:fldCharType="begin"/>
        </w:r>
        <w:r>
          <w:instrText xml:space="preserve"> PAGEREF _Toc25282 \h </w:instrText>
        </w:r>
        <w:r>
          <w:fldChar w:fldCharType="separate"/>
        </w:r>
        <w:r>
          <w:t>16</w:t>
        </w:r>
        <w:r>
          <w:fldChar w:fldCharType="end"/>
        </w:r>
      </w:hyperlink>
    </w:p>
    <w:p w:rsidR="0024150C" w14:paraId="0A6D18F1" w14:textId="77777777">
      <w:pPr>
        <w:pStyle w:val="TOC2"/>
        <w:tabs>
          <w:tab w:val="right" w:leader="dot" w:pos="8306"/>
        </w:tabs>
      </w:pPr>
      <w:hyperlink w:anchor="_Toc5612" w:history="1">
        <w:r>
          <w:rPr>
            <w:rFonts w:ascii="仿宋" w:eastAsia="仿宋" w:hAnsi="仿宋" w:cs="仿宋" w:hint="eastAsia"/>
          </w:rPr>
          <w:t>（五</w:t>
        </w:r>
        <w:r>
          <w:rPr>
            <w:rFonts w:ascii="仿宋" w:eastAsia="仿宋" w:hAnsi="仿宋" w:cs="仿宋" w:hint="eastAsia"/>
          </w:rPr>
          <w:t>）编制依据</w:t>
        </w:r>
        <w:r>
          <w:tab/>
        </w:r>
        <w:r>
          <w:fldChar w:fldCharType="begin"/>
        </w:r>
        <w:r>
          <w:instrText xml:space="preserve"> PAGEREF _Toc5612 \h </w:instrText>
        </w:r>
        <w:r>
          <w:fldChar w:fldCharType="separate"/>
        </w:r>
        <w:r>
          <w:t>17</w:t>
        </w:r>
        <w:r>
          <w:fldChar w:fldCharType="end"/>
        </w:r>
      </w:hyperlink>
    </w:p>
    <w:p w:rsidR="0024150C" w14:paraId="16628FEC" w14:textId="77777777">
      <w:pPr>
        <w:pStyle w:val="TOC2"/>
        <w:tabs>
          <w:tab w:val="right" w:leader="dot" w:pos="8306"/>
        </w:tabs>
      </w:pPr>
      <w:hyperlink w:anchor="_Toc19839" w:history="1">
        <w:r>
          <w:rPr>
            <w:rFonts w:ascii="仿宋" w:eastAsia="仿宋" w:hAnsi="仿宋" w:cs="仿宋" w:hint="eastAsia"/>
          </w:rPr>
          <w:t>（六）编制范围及内容</w:t>
        </w:r>
        <w:r>
          <w:tab/>
        </w:r>
        <w:r>
          <w:fldChar w:fldCharType="begin"/>
        </w:r>
        <w:r>
          <w:instrText xml:space="preserve"> PAGEREF _Toc19839 \h </w:instrText>
        </w:r>
        <w:r>
          <w:fldChar w:fldCharType="separate"/>
        </w:r>
        <w:r>
          <w:t>18</w:t>
        </w:r>
        <w:r>
          <w:fldChar w:fldCharType="end"/>
        </w:r>
      </w:hyperlink>
    </w:p>
    <w:p w:rsidR="0024150C" w14:paraId="5E381751" w14:textId="77777777">
      <w:pPr>
        <w:pStyle w:val="TOC2"/>
        <w:tabs>
          <w:tab w:val="right" w:leader="dot" w:pos="8306"/>
        </w:tabs>
      </w:pPr>
      <w:hyperlink w:anchor="_Toc12926" w:history="1">
        <w:r>
          <w:rPr>
            <w:rFonts w:ascii="仿宋" w:eastAsia="仿宋" w:hAnsi="仿宋" w:cs="仿宋" w:hint="eastAsia"/>
          </w:rPr>
          <w:t>（七）恒温试验设备项目建设背景</w:t>
        </w:r>
        <w:r>
          <w:tab/>
        </w:r>
        <w:r>
          <w:fldChar w:fldCharType="begin"/>
        </w:r>
        <w:r>
          <w:instrText xml:space="preserve"> PAGEREF _Toc12926 \h </w:instrText>
        </w:r>
        <w:r>
          <w:fldChar w:fldCharType="separate"/>
        </w:r>
        <w:r>
          <w:t>20</w:t>
        </w:r>
        <w:r>
          <w:fldChar w:fldCharType="end"/>
        </w:r>
      </w:hyperlink>
    </w:p>
    <w:p w:rsidR="0024150C" w14:paraId="28E35C50" w14:textId="77777777">
      <w:pPr>
        <w:pStyle w:val="TOC2"/>
        <w:tabs>
          <w:tab w:val="right" w:leader="dot" w:pos="8306"/>
        </w:tabs>
      </w:pPr>
      <w:hyperlink w:anchor="_Toc9099" w:history="1">
        <w:r>
          <w:rPr>
            <w:rFonts w:ascii="仿宋" w:eastAsia="仿宋" w:hAnsi="仿宋" w:cs="仿宋" w:hint="eastAsia"/>
          </w:rPr>
          <w:t>（八）结论分析</w:t>
        </w:r>
        <w:r>
          <w:tab/>
        </w:r>
        <w:r>
          <w:fldChar w:fldCharType="begin"/>
        </w:r>
        <w:r>
          <w:instrText xml:space="preserve"> PAGEREF _Toc9099 \h </w:instrText>
        </w:r>
        <w:r>
          <w:fldChar w:fldCharType="separate"/>
        </w:r>
        <w:r>
          <w:t>20</w:t>
        </w:r>
        <w:r>
          <w:fldChar w:fldCharType="end"/>
        </w:r>
      </w:hyperlink>
    </w:p>
    <w:p w:rsidR="0024150C" w14:paraId="35593364" w14:textId="77777777">
      <w:pPr>
        <w:pStyle w:val="TOC1"/>
        <w:tabs>
          <w:tab w:val="right" w:leader="dot" w:pos="8306"/>
        </w:tabs>
      </w:pPr>
      <w:hyperlink w:anchor="_Toc26293" w:history="1">
        <w:r>
          <w:rPr>
            <w:rFonts w:ascii="仿宋" w:eastAsia="仿宋" w:hAnsi="仿宋" w:cs="仿宋" w:hint="eastAsia"/>
          </w:rPr>
          <w:t>四、恒温试验设备项目选址方案</w:t>
        </w:r>
        <w:r>
          <w:tab/>
        </w:r>
        <w:r>
          <w:fldChar w:fldCharType="begin"/>
        </w:r>
        <w:r>
          <w:instrText xml:space="preserve"> PAGEREF _Toc26293 \h </w:instrText>
        </w:r>
        <w:r>
          <w:fldChar w:fldCharType="separate"/>
        </w:r>
        <w:r>
          <w:t>22</w:t>
        </w:r>
        <w:r>
          <w:fldChar w:fldCharType="end"/>
        </w:r>
      </w:hyperlink>
    </w:p>
    <w:p w:rsidR="0024150C" w14:paraId="3A15645C" w14:textId="77777777">
      <w:pPr>
        <w:pStyle w:val="TOC2"/>
        <w:tabs>
          <w:tab w:val="right" w:leader="dot" w:pos="8306"/>
        </w:tabs>
      </w:pPr>
      <w:hyperlink w:anchor="_Toc14073" w:history="1">
        <w:r>
          <w:rPr>
            <w:rFonts w:ascii="仿宋" w:eastAsia="仿宋" w:hAnsi="仿宋" w:cs="仿宋" w:hint="eastAsia"/>
          </w:rPr>
          <w:t>（一）恒温试验设备项目选址原则</w:t>
        </w:r>
        <w:r>
          <w:tab/>
        </w:r>
        <w:r>
          <w:fldChar w:fldCharType="begin"/>
        </w:r>
        <w:r>
          <w:instrText xml:space="preserve"> PAGEREF _Toc14073 \h </w:instrText>
        </w:r>
        <w:r>
          <w:fldChar w:fldCharType="separate"/>
        </w:r>
        <w:r>
          <w:t>22</w:t>
        </w:r>
        <w:r>
          <w:fldChar w:fldCharType="end"/>
        </w:r>
      </w:hyperlink>
    </w:p>
    <w:p w:rsidR="0024150C" w14:paraId="61B7FFE0" w14:textId="77777777">
      <w:pPr>
        <w:pStyle w:val="TOC2"/>
        <w:tabs>
          <w:tab w:val="right" w:leader="dot" w:pos="8306"/>
        </w:tabs>
      </w:pPr>
      <w:hyperlink w:anchor="_Toc8918" w:history="1">
        <w:r>
          <w:rPr>
            <w:rFonts w:ascii="仿宋" w:eastAsia="仿宋" w:hAnsi="仿宋" w:cs="仿宋" w:hint="eastAsia"/>
          </w:rPr>
          <w:t>（二）建设区基本情况</w:t>
        </w:r>
        <w:r>
          <w:tab/>
        </w:r>
        <w:r>
          <w:fldChar w:fldCharType="begin"/>
        </w:r>
        <w:r>
          <w:instrText xml:space="preserve"> PAGEREF _Toc8918 \h </w:instrText>
        </w:r>
        <w:r>
          <w:fldChar w:fldCharType="separate"/>
        </w:r>
        <w:r>
          <w:t>22</w:t>
        </w:r>
        <w:r>
          <w:fldChar w:fldCharType="end"/>
        </w:r>
      </w:hyperlink>
    </w:p>
    <w:p w:rsidR="0024150C" w14:paraId="6AE02823" w14:textId="77777777">
      <w:pPr>
        <w:pStyle w:val="TOC2"/>
        <w:tabs>
          <w:tab w:val="right" w:leader="dot" w:pos="8306"/>
        </w:tabs>
      </w:pPr>
      <w:hyperlink w:anchor="_Toc2928" w:history="1">
        <w:r>
          <w:rPr>
            <w:rFonts w:ascii="仿宋" w:eastAsia="仿宋" w:hAnsi="仿宋" w:cs="仿宋" w:hint="eastAsia"/>
          </w:rPr>
          <w:t>（三）产业发展方向</w:t>
        </w:r>
        <w:r>
          <w:tab/>
        </w:r>
        <w:r>
          <w:fldChar w:fldCharType="begin"/>
        </w:r>
        <w:r>
          <w:instrText xml:space="preserve"> PAGEREF _Toc2928 \h </w:instrText>
        </w:r>
        <w:r>
          <w:fldChar w:fldCharType="separate"/>
        </w:r>
        <w:r>
          <w:t>23</w:t>
        </w:r>
        <w:r>
          <w:fldChar w:fldCharType="end"/>
        </w:r>
      </w:hyperlink>
    </w:p>
    <w:p w:rsidR="0024150C" w14:paraId="3470B8E8" w14:textId="77777777">
      <w:pPr>
        <w:pStyle w:val="TOC2"/>
        <w:tabs>
          <w:tab w:val="right" w:leader="dot" w:pos="8306"/>
        </w:tabs>
      </w:pPr>
      <w:hyperlink w:anchor="_Toc18052" w:history="1">
        <w:r>
          <w:rPr>
            <w:rFonts w:ascii="仿宋" w:eastAsia="仿宋" w:hAnsi="仿宋" w:cs="仿宋" w:hint="eastAsia"/>
          </w:rPr>
          <w:t>（四）恒温试验设备项目选址综合评价</w:t>
        </w:r>
        <w:r>
          <w:tab/>
        </w:r>
        <w:r>
          <w:fldChar w:fldCharType="begin"/>
        </w:r>
        <w:r>
          <w:instrText xml:space="preserve"> PAGEREF _Toc18052 \h </w:instrText>
        </w:r>
        <w:r>
          <w:fldChar w:fldCharType="separate"/>
        </w:r>
        <w:r>
          <w:t>25</w:t>
        </w:r>
        <w:r>
          <w:fldChar w:fldCharType="end"/>
        </w:r>
      </w:hyperlink>
    </w:p>
    <w:p w:rsidR="0024150C" w14:paraId="63726F3A" w14:textId="77777777">
      <w:pPr>
        <w:pStyle w:val="TOC1"/>
        <w:tabs>
          <w:tab w:val="right" w:leader="dot" w:pos="8306"/>
        </w:tabs>
      </w:pPr>
      <w:hyperlink w:anchor="_Toc2643" w:history="1">
        <w:r>
          <w:rPr>
            <w:rFonts w:ascii="仿宋" w:eastAsia="仿宋" w:hAnsi="仿宋" w:cs="仿宋" w:hint="eastAsia"/>
          </w:rPr>
          <w:t>五、产品方案与建设规划</w:t>
        </w:r>
        <w:r>
          <w:tab/>
        </w:r>
        <w:r>
          <w:fldChar w:fldCharType="begin"/>
        </w:r>
        <w:r>
          <w:instrText xml:space="preserve"> PAGEREF _Toc2643 \h </w:instrText>
        </w:r>
        <w:r>
          <w:fldChar w:fldCharType="separate"/>
        </w:r>
        <w:r>
          <w:t>25</w:t>
        </w:r>
        <w:r>
          <w:fldChar w:fldCharType="end"/>
        </w:r>
      </w:hyperlink>
    </w:p>
    <w:p w:rsidR="0024150C" w14:paraId="3821E0D5" w14:textId="77777777">
      <w:pPr>
        <w:pStyle w:val="TOC2"/>
        <w:tabs>
          <w:tab w:val="right" w:leader="dot" w:pos="8306"/>
        </w:tabs>
      </w:pPr>
      <w:hyperlink w:anchor="_Toc9393" w:history="1">
        <w:r>
          <w:rPr>
            <w:rFonts w:ascii="仿宋" w:eastAsia="仿宋" w:hAnsi="仿宋" w:cs="仿宋" w:hint="eastAsia"/>
          </w:rPr>
          <w:t>（一）恒温试验设备项目场地规模</w:t>
        </w:r>
        <w:r>
          <w:tab/>
        </w:r>
        <w:r>
          <w:fldChar w:fldCharType="begin"/>
        </w:r>
        <w:r>
          <w:instrText xml:space="preserve"> PAGEREF _Toc9393 \h </w:instrText>
        </w:r>
        <w:r>
          <w:fldChar w:fldCharType="separate"/>
        </w:r>
        <w:r>
          <w:t>25</w:t>
        </w:r>
        <w:r>
          <w:fldChar w:fldCharType="end"/>
        </w:r>
      </w:hyperlink>
    </w:p>
    <w:p w:rsidR="0024150C" w14:paraId="06BB2047" w14:textId="77777777">
      <w:pPr>
        <w:pStyle w:val="TOC2"/>
        <w:tabs>
          <w:tab w:val="right" w:leader="dot" w:pos="8306"/>
        </w:tabs>
      </w:pPr>
      <w:hyperlink w:anchor="_Toc5480" w:history="1">
        <w:r>
          <w:rPr>
            <w:rFonts w:ascii="仿宋" w:eastAsia="仿宋" w:hAnsi="仿宋" w:cs="仿宋" w:hint="eastAsia"/>
          </w:rPr>
          <w:t>（二）产能规模</w:t>
        </w:r>
        <w:r>
          <w:tab/>
        </w:r>
        <w:r>
          <w:fldChar w:fldCharType="begin"/>
        </w:r>
        <w:r>
          <w:instrText xml:space="preserve"> PAGEREF _Toc5480 \h </w:instrText>
        </w:r>
        <w:r>
          <w:fldChar w:fldCharType="separate"/>
        </w:r>
        <w:r>
          <w:t>26</w:t>
        </w:r>
        <w:r>
          <w:fldChar w:fldCharType="end"/>
        </w:r>
      </w:hyperlink>
    </w:p>
    <w:p w:rsidR="0024150C" w14:paraId="53D1EF8D" w14:textId="77777777">
      <w:pPr>
        <w:pStyle w:val="TOC2"/>
        <w:tabs>
          <w:tab w:val="right" w:leader="dot" w:pos="8306"/>
        </w:tabs>
      </w:pPr>
      <w:hyperlink w:anchor="_Toc28737" w:history="1">
        <w:r>
          <w:rPr>
            <w:rFonts w:ascii="仿宋" w:eastAsia="仿宋" w:hAnsi="仿宋" w:cs="仿宋" w:hint="eastAsia"/>
          </w:rPr>
          <w:t>（三）产品规划方案及生产纲领</w:t>
        </w:r>
        <w:r>
          <w:tab/>
        </w:r>
        <w:r>
          <w:fldChar w:fldCharType="begin"/>
        </w:r>
        <w:r>
          <w:instrText xml:space="preserve"> PAGEREF _Toc28737 \h </w:instrText>
        </w:r>
        <w:r>
          <w:fldChar w:fldCharType="separate"/>
        </w:r>
        <w:r>
          <w:t>26</w:t>
        </w:r>
        <w:r>
          <w:fldChar w:fldCharType="end"/>
        </w:r>
      </w:hyperlink>
    </w:p>
    <w:p w:rsidR="0024150C" w14:paraId="37DFD10F" w14:textId="77777777">
      <w:pPr>
        <w:pStyle w:val="TOC1"/>
        <w:tabs>
          <w:tab w:val="right" w:leader="dot" w:pos="8306"/>
        </w:tabs>
      </w:pPr>
      <w:hyperlink w:anchor="_Toc21354" w:history="1">
        <w:r>
          <w:rPr>
            <w:rFonts w:ascii="仿宋" w:eastAsia="仿宋" w:hAnsi="仿宋" w:cs="仿宋" w:hint="eastAsia"/>
          </w:rPr>
          <w:t>六、环境保护分析</w:t>
        </w:r>
        <w:r>
          <w:tab/>
        </w:r>
        <w:r>
          <w:fldChar w:fldCharType="begin"/>
        </w:r>
        <w:r>
          <w:instrText xml:space="preserve"> PAGEREF _Toc21354 \h </w:instrText>
        </w:r>
        <w:r>
          <w:fldChar w:fldCharType="separate"/>
        </w:r>
        <w:r>
          <w:t>27</w:t>
        </w:r>
        <w:r>
          <w:fldChar w:fldCharType="end"/>
        </w:r>
      </w:hyperlink>
    </w:p>
    <w:p w:rsidR="0024150C" w14:paraId="20640850" w14:textId="77777777">
      <w:pPr>
        <w:pStyle w:val="TOC2"/>
        <w:tabs>
          <w:tab w:val="right" w:leader="dot" w:pos="8306"/>
        </w:tabs>
      </w:pPr>
      <w:hyperlink w:anchor="_Toc7875" w:history="1">
        <w:r>
          <w:rPr>
            <w:rFonts w:ascii="仿宋" w:eastAsia="仿宋" w:hAnsi="仿宋" w:cs="仿宋" w:hint="eastAsia"/>
          </w:rPr>
          <w:t>（一）环境保护综述</w:t>
        </w:r>
        <w:r>
          <w:tab/>
        </w:r>
        <w:r>
          <w:fldChar w:fldCharType="begin"/>
        </w:r>
        <w:r>
          <w:instrText xml:space="preserve"> PAGEREF _Toc7875 \h </w:instrText>
        </w:r>
        <w:r>
          <w:fldChar w:fldCharType="separate"/>
        </w:r>
        <w:r>
          <w:t>27</w:t>
        </w:r>
        <w:r>
          <w:fldChar w:fldCharType="end"/>
        </w:r>
      </w:hyperlink>
    </w:p>
    <w:p w:rsidR="0024150C" w14:paraId="389FB310" w14:textId="77777777">
      <w:pPr>
        <w:pStyle w:val="TOC2"/>
        <w:tabs>
          <w:tab w:val="right" w:leader="dot" w:pos="8306"/>
        </w:tabs>
      </w:pPr>
      <w:hyperlink w:anchor="_Toc11878" w:history="1">
        <w:r>
          <w:rPr>
            <w:rFonts w:ascii="仿宋" w:eastAsia="仿宋" w:hAnsi="仿宋" w:cs="仿宋" w:hint="eastAsia"/>
          </w:rPr>
          <w:t>（二）施工期环境影响分析</w:t>
        </w:r>
        <w:r>
          <w:tab/>
        </w:r>
        <w:r>
          <w:fldChar w:fldCharType="begin"/>
        </w:r>
        <w:r>
          <w:instrText xml:space="preserve"> PAGEREF _Toc11878 \h </w:instrText>
        </w:r>
        <w:r>
          <w:fldChar w:fldCharType="separate"/>
        </w:r>
        <w:r>
          <w:t>27</w:t>
        </w:r>
        <w:r>
          <w:fldChar w:fldCharType="end"/>
        </w:r>
      </w:hyperlink>
    </w:p>
    <w:p w:rsidR="0024150C" w14:paraId="61A54A06" w14:textId="77777777">
      <w:pPr>
        <w:pStyle w:val="TOC2"/>
        <w:tabs>
          <w:tab w:val="right" w:leader="dot" w:pos="8306"/>
        </w:tabs>
      </w:pPr>
      <w:hyperlink w:anchor="_Toc31207" w:history="1">
        <w:r>
          <w:rPr>
            <w:rFonts w:ascii="仿宋" w:eastAsia="仿宋" w:hAnsi="仿宋" w:cs="仿宋" w:hint="eastAsia"/>
          </w:rPr>
          <w:t>（三）营运期环境影响分析</w:t>
        </w:r>
        <w:r>
          <w:tab/>
        </w:r>
        <w:r>
          <w:fldChar w:fldCharType="begin"/>
        </w:r>
        <w:r>
          <w:instrText xml:space="preserve"> PAGEREF _Toc31207 \h </w:instrText>
        </w:r>
        <w:r>
          <w:fldChar w:fldCharType="separate"/>
        </w:r>
        <w:r>
          <w:t>30</w:t>
        </w:r>
        <w:r>
          <w:fldChar w:fldCharType="end"/>
        </w:r>
      </w:hyperlink>
    </w:p>
    <w:p w:rsidR="0024150C" w14:paraId="1D15A086" w14:textId="77777777">
      <w:pPr>
        <w:pStyle w:val="TOC2"/>
        <w:tabs>
          <w:tab w:val="right" w:leader="dot" w:pos="8306"/>
        </w:tabs>
      </w:pPr>
      <w:hyperlink w:anchor="_Toc31192" w:history="1">
        <w:r>
          <w:rPr>
            <w:rFonts w:ascii="仿宋" w:eastAsia="仿宋" w:hAnsi="仿宋" w:cs="仿宋" w:hint="eastAsia"/>
          </w:rPr>
          <w:t>（四）综合评价</w:t>
        </w:r>
        <w:r>
          <w:tab/>
        </w:r>
        <w:r>
          <w:fldChar w:fldCharType="begin"/>
        </w:r>
        <w:r>
          <w:instrText xml:space="preserve"> PAGEREF _Toc31192 \h </w:instrText>
        </w:r>
        <w:r>
          <w:fldChar w:fldCharType="separate"/>
        </w:r>
        <w:r>
          <w:t>31</w:t>
        </w:r>
        <w:r>
          <w:fldChar w:fldCharType="end"/>
        </w:r>
      </w:hyperlink>
    </w:p>
    <w:p w:rsidR="0024150C" w14:paraId="61BBEE13" w14:textId="77777777">
      <w:pPr>
        <w:pStyle w:val="TOC1"/>
        <w:tabs>
          <w:tab w:val="right" w:leader="dot" w:pos="8306"/>
        </w:tabs>
      </w:pPr>
      <w:hyperlink w:anchor="_Toc7572" w:history="1">
        <w:r>
          <w:rPr>
            <w:rFonts w:ascii="仿宋" w:eastAsia="仿宋" w:hAnsi="仿宋" w:cs="仿宋" w:hint="eastAsia"/>
          </w:rPr>
          <w:t>七、</w:t>
        </w:r>
        <w:r>
          <w:rPr>
            <w:rFonts w:ascii="仿宋" w:eastAsia="仿宋" w:hAnsi="仿宋" w:cs="仿宋" w:hint="eastAsia"/>
          </w:rPr>
          <w:t>节能方案</w:t>
        </w:r>
        <w:r>
          <w:tab/>
        </w:r>
        <w:r>
          <w:fldChar w:fldCharType="begin"/>
        </w:r>
        <w:r>
          <w:instrText xml:space="preserve"> PAGEREF _Toc7572 \h </w:instrText>
        </w:r>
        <w:r>
          <w:fldChar w:fldCharType="separate"/>
        </w:r>
        <w:r>
          <w:t>32</w:t>
        </w:r>
        <w:r>
          <w:fldChar w:fldCharType="end"/>
        </w:r>
      </w:hyperlink>
    </w:p>
    <w:p w:rsidR="0024150C" w14:paraId="01A92DFE" w14:textId="77777777">
      <w:pPr>
        <w:pStyle w:val="TOC2"/>
        <w:tabs>
          <w:tab w:val="right" w:leader="dot" w:pos="8306"/>
        </w:tabs>
      </w:pPr>
      <w:hyperlink w:anchor="_Toc9957" w:history="1">
        <w:r>
          <w:rPr>
            <w:rFonts w:ascii="仿宋" w:eastAsia="仿宋" w:hAnsi="仿宋" w:cs="仿宋" w:hint="eastAsia"/>
          </w:rPr>
          <w:t>（一）恒温试验设备项目节能概述</w:t>
        </w:r>
        <w:r>
          <w:tab/>
        </w:r>
        <w:r>
          <w:fldChar w:fldCharType="begin"/>
        </w:r>
        <w:r>
          <w:instrText xml:space="preserve"> PAGEREF _Toc9957 \h </w:instrText>
        </w:r>
        <w:r>
          <w:fldChar w:fldCharType="separate"/>
        </w:r>
        <w:r>
          <w:t>32</w:t>
        </w:r>
        <w:r>
          <w:fldChar w:fldCharType="end"/>
        </w:r>
      </w:hyperlink>
    </w:p>
    <w:p w:rsidR="0024150C" w14:paraId="525609A4" w14:textId="77777777">
      <w:pPr>
        <w:pStyle w:val="TOC2"/>
        <w:tabs>
          <w:tab w:val="right" w:leader="dot" w:pos="8306"/>
        </w:tabs>
      </w:pPr>
      <w:hyperlink w:anchor="_Toc20433" w:history="1">
        <w:r>
          <w:rPr>
            <w:rFonts w:ascii="仿宋" w:eastAsia="仿宋" w:hAnsi="仿宋" w:cs="仿宋" w:hint="eastAsia"/>
          </w:rPr>
          <w:t>（二）能源消费种类和数量分析</w:t>
        </w:r>
        <w:r>
          <w:tab/>
        </w:r>
        <w:r>
          <w:fldChar w:fldCharType="begin"/>
        </w:r>
        <w:r>
          <w:instrText xml:space="preserve"> PAGEREF _Toc20433 \h </w:instrText>
        </w:r>
        <w:r>
          <w:fldChar w:fldCharType="separate"/>
        </w:r>
        <w:r>
          <w:t>34</w:t>
        </w:r>
        <w:r>
          <w:fldChar w:fldCharType="end"/>
        </w:r>
      </w:hyperlink>
    </w:p>
    <w:p w:rsidR="0024150C" w14:paraId="49BCC467" w14:textId="77777777">
      <w:pPr>
        <w:pStyle w:val="TOC2"/>
        <w:tabs>
          <w:tab w:val="right" w:leader="dot" w:pos="8306"/>
        </w:tabs>
      </w:pPr>
      <w:hyperlink w:anchor="_Toc24355" w:history="1">
        <w:r>
          <w:rPr>
            <w:rFonts w:ascii="仿宋" w:eastAsia="仿宋" w:hAnsi="仿宋" w:cs="仿宋" w:hint="eastAsia"/>
          </w:rPr>
          <w:t>（三）恒温试验设备项目节能措施</w:t>
        </w:r>
        <w:r>
          <w:tab/>
        </w:r>
        <w:r>
          <w:fldChar w:fldCharType="begin"/>
        </w:r>
        <w:r>
          <w:instrText xml:space="preserve"> PAGEREF _Toc24355 \h </w:instrText>
        </w:r>
        <w:r>
          <w:fldChar w:fldCharType="separate"/>
        </w:r>
        <w:r>
          <w:t>35</w:t>
        </w:r>
        <w:r>
          <w:fldChar w:fldCharType="end"/>
        </w:r>
      </w:hyperlink>
    </w:p>
    <w:p w:rsidR="0024150C" w14:paraId="69C770F7" w14:textId="77777777">
      <w:pPr>
        <w:pStyle w:val="TOC2"/>
        <w:tabs>
          <w:tab w:val="right" w:leader="dot" w:pos="8306"/>
        </w:tabs>
      </w:pPr>
      <w:hyperlink w:anchor="_Toc18655" w:history="1">
        <w:r>
          <w:rPr>
            <w:rFonts w:ascii="仿宋" w:eastAsia="仿宋" w:hAnsi="仿宋" w:cs="仿宋" w:hint="eastAsia"/>
          </w:rPr>
          <w:t>（四）节能综合评价</w:t>
        </w:r>
        <w:r>
          <w:tab/>
        </w:r>
        <w:r>
          <w:fldChar w:fldCharType="begin"/>
        </w:r>
        <w:r>
          <w:instrText xml:space="preserve"> PAGEREF _Toc18655 \h </w:instrText>
        </w:r>
        <w:r>
          <w:fldChar w:fldCharType="separate"/>
        </w:r>
        <w:r>
          <w:t>37</w:t>
        </w:r>
        <w:r>
          <w:fldChar w:fldCharType="end"/>
        </w:r>
      </w:hyperlink>
    </w:p>
    <w:p w:rsidR="0024150C" w14:paraId="2345B3DC" w14:textId="77777777">
      <w:pPr>
        <w:pStyle w:val="TOC1"/>
        <w:tabs>
          <w:tab w:val="right" w:leader="dot" w:pos="8306"/>
        </w:tabs>
      </w:pPr>
      <w:hyperlink w:anchor="_Toc25284" w:history="1">
        <w:r>
          <w:rPr>
            <w:rFonts w:ascii="仿宋" w:eastAsia="仿宋" w:hAnsi="仿宋" w:cs="仿宋" w:hint="eastAsia"/>
          </w:rPr>
          <w:t>八、组织架构分析</w:t>
        </w:r>
        <w:r>
          <w:tab/>
        </w:r>
        <w:r>
          <w:fldChar w:fldCharType="begin"/>
        </w:r>
        <w:r>
          <w:instrText xml:space="preserve"> PAGEREF _Toc25284 \h </w:instrText>
        </w:r>
        <w:r>
          <w:fldChar w:fldCharType="separate"/>
        </w:r>
        <w:r>
          <w:t>38</w:t>
        </w:r>
        <w:r>
          <w:fldChar w:fldCharType="end"/>
        </w:r>
      </w:hyperlink>
    </w:p>
    <w:p w:rsidR="0024150C" w14:paraId="4411C9A0" w14:textId="77777777">
      <w:pPr>
        <w:pStyle w:val="TOC2"/>
        <w:tabs>
          <w:tab w:val="right" w:leader="dot" w:pos="8306"/>
        </w:tabs>
      </w:pPr>
      <w:hyperlink w:anchor="_Toc30005" w:history="1">
        <w:r>
          <w:rPr>
            <w:rFonts w:ascii="仿宋" w:eastAsia="仿宋" w:hAnsi="仿宋" w:cs="仿宋" w:hint="eastAsia"/>
          </w:rPr>
          <w:t>（一）人力资源配置</w:t>
        </w:r>
        <w:r>
          <w:tab/>
        </w:r>
        <w:r>
          <w:fldChar w:fldCharType="begin"/>
        </w:r>
        <w:r>
          <w:instrText xml:space="preserve"> PAGEREF _Toc30005 \h </w:instrText>
        </w:r>
        <w:r>
          <w:fldChar w:fldCharType="separate"/>
        </w:r>
        <w:r>
          <w:t>38</w:t>
        </w:r>
        <w:r>
          <w:fldChar w:fldCharType="end"/>
        </w:r>
      </w:hyperlink>
    </w:p>
    <w:p w:rsidR="0024150C" w14:paraId="7970DCA2" w14:textId="77777777">
      <w:pPr>
        <w:pStyle w:val="TOC2"/>
        <w:tabs>
          <w:tab w:val="right" w:leader="dot" w:pos="8306"/>
        </w:tabs>
      </w:pPr>
      <w:hyperlink w:anchor="_Toc11571" w:history="1">
        <w:r>
          <w:rPr>
            <w:rFonts w:ascii="仿宋" w:eastAsia="仿宋" w:hAnsi="仿宋" w:cs="仿宋" w:hint="eastAsia"/>
          </w:rPr>
          <w:t>（二）员工技能培训</w:t>
        </w:r>
        <w:r>
          <w:tab/>
        </w:r>
        <w:r>
          <w:fldChar w:fldCharType="begin"/>
        </w:r>
        <w:r>
          <w:instrText xml:space="preserve"> PAGEREF _Toc11571 \h </w:instrText>
        </w:r>
        <w:r>
          <w:fldChar w:fldCharType="separate"/>
        </w:r>
        <w:r>
          <w:t>39</w:t>
        </w:r>
        <w:r>
          <w:fldChar w:fldCharType="end"/>
        </w:r>
      </w:hyperlink>
    </w:p>
    <w:p w:rsidR="0024150C" w14:paraId="79CD2710"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8488" w:history="1">
        <w:r>
          <w:rPr>
            <w:rFonts w:ascii="仿宋" w:eastAsia="仿宋" w:hAnsi="仿宋" w:cs="仿宋" w:hint="eastAsia"/>
          </w:rPr>
          <w:t>九、恒温试验设备项目规划进度</w:t>
        </w:r>
        <w:r>
          <w:tab/>
        </w:r>
        <w:r>
          <w:fldChar w:fldCharType="begin"/>
        </w:r>
        <w:r>
          <w:instrText xml:space="preserve"> PAGEREF _Toc18488 \h </w:instrText>
        </w:r>
        <w:r>
          <w:fldChar w:fldCharType="separate"/>
        </w:r>
        <w:r>
          <w:t>41</w:t>
        </w:r>
        <w:r>
          <w:fldChar w:fldCharType="end"/>
        </w:r>
      </w:hyperlink>
    </w:p>
    <w:p w:rsidR="0024150C" w14:paraId="4E608686" w14:textId="77777777">
      <w:pPr>
        <w:pStyle w:val="TOC2"/>
        <w:tabs>
          <w:tab w:val="right" w:leader="dot" w:pos="8306"/>
        </w:tabs>
      </w:pPr>
      <w:hyperlink w:anchor="_Toc15189" w:history="1">
        <w:r>
          <w:rPr>
            <w:rFonts w:ascii="仿宋" w:eastAsia="仿宋" w:hAnsi="仿宋" w:cs="仿宋" w:hint="eastAsia"/>
          </w:rPr>
          <w:t>（一）恒温试验设备项目进度安排</w:t>
        </w:r>
        <w:r>
          <w:tab/>
        </w:r>
        <w:r>
          <w:fldChar w:fldCharType="begin"/>
        </w:r>
        <w:r>
          <w:instrText xml:space="preserve"> PAGEREF _Toc15189 \h </w:instrText>
        </w:r>
        <w:r>
          <w:fldChar w:fldCharType="separate"/>
        </w:r>
        <w:r>
          <w:t>41</w:t>
        </w:r>
        <w:r>
          <w:fldChar w:fldCharType="end"/>
        </w:r>
      </w:hyperlink>
    </w:p>
    <w:p w:rsidR="0024150C" w14:paraId="6815AA4E" w14:textId="77777777">
      <w:pPr>
        <w:pStyle w:val="TOC2"/>
        <w:tabs>
          <w:tab w:val="right" w:leader="dot" w:pos="8306"/>
        </w:tabs>
      </w:pPr>
      <w:hyperlink w:anchor="_Toc11758" w:history="1">
        <w:r>
          <w:rPr>
            <w:rFonts w:ascii="仿宋" w:eastAsia="仿宋" w:hAnsi="仿宋" w:cs="仿宋" w:hint="eastAsia"/>
          </w:rPr>
          <w:t>（二）恒温试验设备项目实施保障措施</w:t>
        </w:r>
        <w:r>
          <w:tab/>
        </w:r>
        <w:r>
          <w:fldChar w:fldCharType="begin"/>
        </w:r>
        <w:r>
          <w:instrText xml:space="preserve"> PAGEREF _Toc11758 \h </w:instrText>
        </w:r>
        <w:r>
          <w:fldChar w:fldCharType="separate"/>
        </w:r>
        <w:r>
          <w:t>41</w:t>
        </w:r>
        <w:r>
          <w:fldChar w:fldCharType="end"/>
        </w:r>
      </w:hyperlink>
    </w:p>
    <w:p w:rsidR="0024150C" w14:paraId="22335432" w14:textId="77777777">
      <w:pPr>
        <w:pStyle w:val="TOC1"/>
        <w:tabs>
          <w:tab w:val="right" w:leader="dot" w:pos="8306"/>
        </w:tabs>
      </w:pPr>
      <w:hyperlink w:anchor="_Toc26890" w:history="1">
        <w:r>
          <w:rPr>
            <w:rFonts w:ascii="仿宋" w:eastAsia="仿宋" w:hAnsi="仿宋" w:cs="仿宋" w:hint="eastAsia"/>
          </w:rPr>
          <w:t>十、投资估算</w:t>
        </w:r>
        <w:r>
          <w:tab/>
        </w:r>
        <w:r>
          <w:fldChar w:fldCharType="begin"/>
        </w:r>
        <w:r>
          <w:instrText xml:space="preserve"> PAGEREF _Toc26890 \h </w:instrText>
        </w:r>
        <w:r>
          <w:fldChar w:fldCharType="separate"/>
        </w:r>
        <w:r>
          <w:t>42</w:t>
        </w:r>
        <w:r>
          <w:fldChar w:fldCharType="end"/>
        </w:r>
      </w:hyperlink>
    </w:p>
    <w:p w:rsidR="0024150C" w14:paraId="2631BE2F" w14:textId="77777777">
      <w:pPr>
        <w:pStyle w:val="TOC2"/>
        <w:tabs>
          <w:tab w:val="right" w:leader="dot" w:pos="8306"/>
        </w:tabs>
      </w:pPr>
      <w:hyperlink w:anchor="_Toc23282" w:history="1">
        <w:r>
          <w:rPr>
            <w:rFonts w:ascii="仿宋" w:eastAsia="仿宋" w:hAnsi="仿宋" w:cs="仿宋" w:hint="eastAsia"/>
          </w:rPr>
          <w:t>（一）投资估算的编制说明</w:t>
        </w:r>
        <w:r>
          <w:tab/>
        </w:r>
        <w:r>
          <w:fldChar w:fldCharType="begin"/>
        </w:r>
        <w:r>
          <w:instrText xml:space="preserve"> PAGEREF _Toc23282 \h </w:instrText>
        </w:r>
        <w:r>
          <w:fldChar w:fldCharType="separate"/>
        </w:r>
        <w:r>
          <w:t>42</w:t>
        </w:r>
        <w:r>
          <w:fldChar w:fldCharType="end"/>
        </w:r>
      </w:hyperlink>
    </w:p>
    <w:p w:rsidR="0024150C" w14:paraId="5D59D781" w14:textId="77777777">
      <w:pPr>
        <w:pStyle w:val="TOC2"/>
        <w:tabs>
          <w:tab w:val="right" w:leader="dot" w:pos="8306"/>
        </w:tabs>
      </w:pPr>
      <w:hyperlink w:anchor="_Toc18353" w:history="1">
        <w:r>
          <w:rPr>
            <w:rFonts w:ascii="仿宋" w:eastAsia="仿宋" w:hAnsi="仿宋" w:cs="仿宋" w:hint="eastAsia"/>
          </w:rPr>
          <w:t>（二）建设投资估算</w:t>
        </w:r>
        <w:r>
          <w:tab/>
        </w:r>
        <w:r>
          <w:fldChar w:fldCharType="begin"/>
        </w:r>
        <w:r>
          <w:instrText xml:space="preserve"> PAGEREF _Toc18353 \h </w:instrText>
        </w:r>
        <w:r>
          <w:fldChar w:fldCharType="separate"/>
        </w:r>
        <w:r>
          <w:t>43</w:t>
        </w:r>
        <w:r>
          <w:fldChar w:fldCharType="end"/>
        </w:r>
      </w:hyperlink>
    </w:p>
    <w:p w:rsidR="0024150C" w14:paraId="5AAD662C" w14:textId="77777777">
      <w:pPr>
        <w:pStyle w:val="TOC2"/>
        <w:tabs>
          <w:tab w:val="right" w:leader="dot" w:pos="8306"/>
        </w:tabs>
      </w:pPr>
      <w:hyperlink w:anchor="_Toc30078" w:history="1">
        <w:r>
          <w:rPr>
            <w:rFonts w:ascii="仿宋" w:eastAsia="仿宋" w:hAnsi="仿宋" w:cs="仿宋" w:hint="eastAsia"/>
          </w:rPr>
          <w:t>（三）建设期利息</w:t>
        </w:r>
        <w:r>
          <w:tab/>
        </w:r>
        <w:r>
          <w:fldChar w:fldCharType="begin"/>
        </w:r>
        <w:r>
          <w:instrText xml:space="preserve"> PAGEREF _Toc30078 \h </w:instrText>
        </w:r>
        <w:r>
          <w:fldChar w:fldCharType="separate"/>
        </w:r>
        <w:r>
          <w:t>44</w:t>
        </w:r>
        <w:r>
          <w:fldChar w:fldCharType="end"/>
        </w:r>
      </w:hyperlink>
    </w:p>
    <w:p w:rsidR="0024150C" w14:paraId="49359EEB" w14:textId="77777777">
      <w:pPr>
        <w:pStyle w:val="TOC2"/>
        <w:tabs>
          <w:tab w:val="right" w:leader="dot" w:pos="8306"/>
        </w:tabs>
      </w:pPr>
      <w:hyperlink w:anchor="_Toc7599" w:history="1">
        <w:r>
          <w:rPr>
            <w:rFonts w:ascii="仿宋" w:eastAsia="仿宋" w:hAnsi="仿宋" w:cs="仿宋" w:hint="eastAsia"/>
          </w:rPr>
          <w:t>（四）流动资金</w:t>
        </w:r>
        <w:r>
          <w:tab/>
        </w:r>
        <w:r>
          <w:fldChar w:fldCharType="begin"/>
        </w:r>
        <w:r>
          <w:instrText xml:space="preserve"> PAGEREF _Toc7599 \h </w:instrText>
        </w:r>
        <w:r>
          <w:fldChar w:fldCharType="separate"/>
        </w:r>
        <w:r>
          <w:t>44</w:t>
        </w:r>
        <w:r>
          <w:fldChar w:fldCharType="end"/>
        </w:r>
      </w:hyperlink>
    </w:p>
    <w:p w:rsidR="0024150C" w14:paraId="291E7DA8" w14:textId="77777777">
      <w:pPr>
        <w:pStyle w:val="TOC2"/>
        <w:tabs>
          <w:tab w:val="right" w:leader="dot" w:pos="8306"/>
        </w:tabs>
      </w:pPr>
      <w:hyperlink w:anchor="_Toc10048" w:history="1">
        <w:r>
          <w:rPr>
            <w:rFonts w:ascii="仿宋" w:eastAsia="仿宋" w:hAnsi="仿宋" w:cs="仿宋" w:hint="eastAsia"/>
          </w:rPr>
          <w:t>（五）恒温试验设备项目总投资</w:t>
        </w:r>
        <w:r>
          <w:tab/>
        </w:r>
        <w:r>
          <w:fldChar w:fldCharType="begin"/>
        </w:r>
        <w:r>
          <w:instrText xml:space="preserve"> PAGEREF _Toc10048 \h </w:instrText>
        </w:r>
        <w:r>
          <w:fldChar w:fldCharType="separate"/>
        </w:r>
        <w:r>
          <w:t>45</w:t>
        </w:r>
        <w:r>
          <w:fldChar w:fldCharType="end"/>
        </w:r>
      </w:hyperlink>
    </w:p>
    <w:p w:rsidR="0024150C" w14:paraId="11C7592C" w14:textId="77777777">
      <w:pPr>
        <w:pStyle w:val="TOC2"/>
        <w:tabs>
          <w:tab w:val="right" w:leader="dot" w:pos="8306"/>
        </w:tabs>
      </w:pPr>
      <w:hyperlink w:anchor="_Toc32590" w:history="1">
        <w:r>
          <w:rPr>
            <w:rFonts w:ascii="仿宋" w:eastAsia="仿宋" w:hAnsi="仿宋" w:cs="仿宋" w:hint="eastAsia"/>
          </w:rPr>
          <w:t>（六）资金筹措与投资计划</w:t>
        </w:r>
        <w:r>
          <w:tab/>
        </w:r>
        <w:r>
          <w:fldChar w:fldCharType="begin"/>
        </w:r>
        <w:r>
          <w:instrText xml:space="preserve"> PAGEREF _Toc32590 \h </w:instrText>
        </w:r>
        <w:r>
          <w:fldChar w:fldCharType="separate"/>
        </w:r>
        <w:r>
          <w:t>46</w:t>
        </w:r>
        <w:r>
          <w:fldChar w:fldCharType="end"/>
        </w:r>
      </w:hyperlink>
    </w:p>
    <w:p w:rsidR="0024150C" w14:paraId="27B496DF" w14:textId="77777777">
      <w:pPr>
        <w:pStyle w:val="TOC1"/>
        <w:tabs>
          <w:tab w:val="right" w:leader="dot" w:pos="8306"/>
        </w:tabs>
      </w:pPr>
      <w:hyperlink w:anchor="_Toc26451" w:history="1">
        <w:r>
          <w:rPr>
            <w:rFonts w:ascii="仿宋" w:eastAsia="仿宋" w:hAnsi="仿宋" w:cs="仿宋" w:hint="eastAsia"/>
          </w:rPr>
          <w:t>十一、恒温试验设备项目工程方案</w:t>
        </w:r>
        <w:r>
          <w:tab/>
        </w:r>
        <w:r>
          <w:fldChar w:fldCharType="begin"/>
        </w:r>
        <w:r>
          <w:instrText xml:space="preserve"> PAGEREF _Toc26451 \h </w:instrText>
        </w:r>
        <w:r>
          <w:fldChar w:fldCharType="separate"/>
        </w:r>
        <w:r>
          <w:t>46</w:t>
        </w:r>
        <w:r>
          <w:fldChar w:fldCharType="end"/>
        </w:r>
      </w:hyperlink>
    </w:p>
    <w:p w:rsidR="0024150C" w14:paraId="560CB117" w14:textId="77777777">
      <w:pPr>
        <w:pStyle w:val="TOC2"/>
        <w:tabs>
          <w:tab w:val="right" w:leader="dot" w:pos="8306"/>
        </w:tabs>
      </w:pPr>
      <w:hyperlink w:anchor="_Toc13163" w:history="1">
        <w:r>
          <w:rPr>
            <w:rFonts w:ascii="仿宋" w:eastAsia="仿宋" w:hAnsi="仿宋" w:cs="仿宋" w:hint="eastAsia"/>
          </w:rPr>
          <w:t>（一）建筑工程设计原则</w:t>
        </w:r>
        <w:r>
          <w:tab/>
        </w:r>
        <w:r>
          <w:fldChar w:fldCharType="begin"/>
        </w:r>
        <w:r>
          <w:instrText xml:space="preserve"> PAGEREF _Toc13163 \h </w:instrText>
        </w:r>
        <w:r>
          <w:fldChar w:fldCharType="separate"/>
        </w:r>
        <w:r>
          <w:t>46</w:t>
        </w:r>
        <w:r>
          <w:fldChar w:fldCharType="end"/>
        </w:r>
      </w:hyperlink>
    </w:p>
    <w:p w:rsidR="0024150C" w14:paraId="3FF2B585" w14:textId="77777777">
      <w:pPr>
        <w:pStyle w:val="TOC2"/>
        <w:tabs>
          <w:tab w:val="right" w:leader="dot" w:pos="8306"/>
        </w:tabs>
      </w:pPr>
      <w:hyperlink w:anchor="_Toc1178" w:history="1">
        <w:r>
          <w:rPr>
            <w:rFonts w:ascii="仿宋" w:eastAsia="仿宋" w:hAnsi="仿宋" w:cs="仿宋" w:hint="eastAsia"/>
          </w:rPr>
          <w:t>（二）土建工程设计年限及安全等级</w:t>
        </w:r>
        <w:r>
          <w:tab/>
        </w:r>
        <w:r>
          <w:fldChar w:fldCharType="begin"/>
        </w:r>
        <w:r>
          <w:instrText xml:space="preserve"> PAGEREF _Toc1178 \h </w:instrText>
        </w:r>
        <w:r>
          <w:fldChar w:fldCharType="separate"/>
        </w:r>
        <w:r>
          <w:t>47</w:t>
        </w:r>
        <w:r>
          <w:fldChar w:fldCharType="end"/>
        </w:r>
      </w:hyperlink>
    </w:p>
    <w:p w:rsidR="0024150C" w14:paraId="5D2A73F3" w14:textId="77777777">
      <w:pPr>
        <w:pStyle w:val="TOC2"/>
        <w:tabs>
          <w:tab w:val="right" w:leader="dot" w:pos="8306"/>
        </w:tabs>
      </w:pPr>
      <w:hyperlink w:anchor="_Toc27347" w:history="1">
        <w:r>
          <w:rPr>
            <w:rFonts w:ascii="仿宋" w:eastAsia="仿宋" w:hAnsi="仿宋" w:cs="仿宋" w:hint="eastAsia"/>
          </w:rPr>
          <w:t>（三）建筑工程设计总体要求</w:t>
        </w:r>
        <w:r>
          <w:tab/>
        </w:r>
        <w:r>
          <w:fldChar w:fldCharType="begin"/>
        </w:r>
        <w:r>
          <w:instrText xml:space="preserve"> PAGEREF _Toc27347 \h </w:instrText>
        </w:r>
        <w:r>
          <w:fldChar w:fldCharType="separate"/>
        </w:r>
        <w:r>
          <w:t>48</w:t>
        </w:r>
        <w:r>
          <w:fldChar w:fldCharType="end"/>
        </w:r>
      </w:hyperlink>
    </w:p>
    <w:p w:rsidR="0024150C" w14:paraId="40AF19CD" w14:textId="77777777">
      <w:pPr>
        <w:pStyle w:val="TOC2"/>
        <w:tabs>
          <w:tab w:val="right" w:leader="dot" w:pos="8306"/>
        </w:tabs>
      </w:pPr>
      <w:hyperlink w:anchor="_Toc31817" w:history="1">
        <w:r>
          <w:rPr>
            <w:rFonts w:ascii="仿宋" w:eastAsia="仿宋" w:hAnsi="仿宋" w:cs="仿宋" w:hint="eastAsia"/>
          </w:rPr>
          <w:t>（四）土建工程建设指标</w:t>
        </w:r>
        <w:r>
          <w:tab/>
        </w:r>
        <w:r>
          <w:fldChar w:fldCharType="begin"/>
        </w:r>
        <w:r>
          <w:instrText xml:space="preserve"> PAGEREF _Toc31817 \h </w:instrText>
        </w:r>
        <w:r>
          <w:fldChar w:fldCharType="separate"/>
        </w:r>
        <w:r>
          <w:t>48</w:t>
        </w:r>
        <w:r>
          <w:fldChar w:fldCharType="end"/>
        </w:r>
      </w:hyperlink>
    </w:p>
    <w:p w:rsidR="0024150C" w14:paraId="187DB63A"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4150C" w14:paraId="726F4AED" w14:textId="77777777">
      <w:pPr>
        <w:pStyle w:val="Heading1"/>
        <w:jc w:val="center"/>
        <w:rPr>
          <w:rFonts w:ascii="仿宋" w:eastAsia="仿宋" w:hAnsi="仿宋" w:cs="仿宋"/>
        </w:rPr>
      </w:pPr>
      <w:bookmarkStart w:id="0" w:name="_Toc263"/>
      <w:r>
        <w:rPr>
          <w:rFonts w:ascii="仿宋" w:eastAsia="仿宋" w:hAnsi="仿宋" w:cs="仿宋" w:hint="eastAsia"/>
        </w:rPr>
        <w:t>序言</w:t>
      </w:r>
      <w:bookmarkEnd w:id="0"/>
    </w:p>
    <w:p w:rsidR="0024150C" w14:paraId="329A5884"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24150C" w14:paraId="66428183" w14:textId="77777777">
      <w:pPr>
        <w:pStyle w:val="Heading1"/>
        <w:ind w:firstLine="560" w:firstLineChars="200"/>
        <w:rPr>
          <w:rFonts w:ascii="仿宋" w:eastAsia="仿宋" w:hAnsi="仿宋" w:cs="仿宋"/>
          <w:sz w:val="28"/>
        </w:rPr>
      </w:pPr>
      <w:bookmarkStart w:id="1" w:name="_Toc30933"/>
      <w:r>
        <w:rPr>
          <w:rFonts w:ascii="仿宋" w:eastAsia="仿宋" w:hAnsi="仿宋" w:cs="仿宋" w:hint="eastAsia"/>
          <w:sz w:val="28"/>
        </w:rPr>
        <w:t>一、技术方案</w:t>
      </w:r>
      <w:bookmarkEnd w:id="1"/>
    </w:p>
    <w:p w:rsidR="0024150C" w14:paraId="206F7C52" w14:textId="77777777">
      <w:pPr>
        <w:pStyle w:val="Heading2"/>
        <w:rPr>
          <w:rFonts w:ascii="仿宋" w:eastAsia="仿宋" w:hAnsi="仿宋" w:cs="仿宋"/>
        </w:rPr>
      </w:pPr>
      <w:bookmarkStart w:id="2" w:name="_Toc22714"/>
      <w:r>
        <w:rPr>
          <w:rFonts w:ascii="仿宋" w:eastAsia="仿宋" w:hAnsi="仿宋" w:cs="仿宋" w:hint="eastAsia"/>
        </w:rPr>
        <w:t>（一）企业技术研发分析</w:t>
      </w:r>
      <w:bookmarkEnd w:id="2"/>
    </w:p>
    <w:p w:rsidR="0024150C" w14:paraId="700127AF"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24150C" w14:paraId="775C52DE" w14:textId="77777777">
      <w:pPr>
        <w:ind w:firstLine="560" w:firstLineChars="200"/>
        <w:rPr>
          <w:rFonts w:ascii="仿宋" w:eastAsia="仿宋" w:hAnsi="仿宋" w:cs="仿宋"/>
          <w:sz w:val="28"/>
        </w:rPr>
      </w:pPr>
      <w:r>
        <w:rPr>
          <w:rFonts w:ascii="仿宋" w:eastAsia="仿宋" w:hAnsi="仿宋" w:cs="仿宋" w:hint="eastAsia"/>
          <w:sz w:val="28"/>
        </w:rPr>
        <w:t>企业的新产品开</w:t>
      </w:r>
      <w:r>
        <w:rPr>
          <w:rFonts w:ascii="仿宋" w:eastAsia="仿宋" w:hAnsi="仿宋" w:cs="仿宋" w:hint="eastAsia"/>
          <w:sz w:val="28"/>
        </w:rPr>
        <w:t>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24150C" w14:paraId="2BE3F6E0" w14:textId="3494C1F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24150C" w14:paraId="6382BC53" w14:textId="73DC71DC">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24150C" w14:textId="73DC71DC">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w:t>
      </w:r>
      <w:r>
        <w:rPr>
          <w:rFonts w:ascii="仿宋" w:eastAsia="仿宋" w:hAnsi="仿宋" w:cs="仿宋" w:hint="eastAsia"/>
          <w:sz w:val="28"/>
        </w:rPr>
        <w:t>研发有助于确保新产品的成功上市和市场份额的扩大。</w:t>
      </w:r>
    </w:p>
    <w:p w:rsidR="0024150C" w14:paraId="297FAAE6" w14:textId="5216C56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24150C" w14:paraId="21CBFEDE" w14:textId="55F4DAE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24150C" w14:paraId="29FD3ECD"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w:t>
      </w:r>
      <w:r>
        <w:rPr>
          <w:rFonts w:ascii="仿宋" w:eastAsia="仿宋" w:hAnsi="仿宋" w:cs="仿宋" w:hint="eastAsia"/>
          <w:sz w:val="28"/>
        </w:rPr>
        <w:t>挑战，提高新产品开发的成功率，实现技术研发的连贯性，促进企业的可持续增长。这将有助于确保企业在竞争激烈的市场中保持领先地位。</w:t>
      </w:r>
    </w:p>
    <w:p w:rsidR="0024150C" w14:paraId="735F0221" w14:textId="77777777">
      <w:pPr>
        <w:ind w:firstLine="560" w:firstLineChars="200"/>
        <w:rPr>
          <w:rFonts w:ascii="仿宋" w:eastAsia="仿宋" w:hAnsi="仿宋" w:cs="仿宋"/>
          <w:sz w:val="28"/>
        </w:rPr>
      </w:pPr>
    </w:p>
    <w:p w:rsidR="0024150C" w14:paraId="1EE1AD04" w14:textId="77777777">
      <w:pPr>
        <w:pStyle w:val="Heading2"/>
        <w:ind w:firstLine="560" w:firstLineChars="200"/>
        <w:rPr>
          <w:rFonts w:ascii="仿宋" w:eastAsia="仿宋" w:hAnsi="仿宋" w:cs="仿宋"/>
          <w:sz w:val="28"/>
        </w:rPr>
      </w:pPr>
      <w:bookmarkStart w:id="3" w:name="_Toc11661"/>
      <w:r>
        <w:rPr>
          <w:rFonts w:ascii="仿宋" w:eastAsia="仿宋" w:hAnsi="仿宋" w:cs="仿宋" w:hint="eastAsia"/>
          <w:sz w:val="28"/>
        </w:rPr>
        <w:t>（二）恒温试验设备项目技术工艺分析</w:t>
      </w:r>
      <w:bookmarkEnd w:id="3"/>
    </w:p>
    <w:p w:rsidR="0024150C" w14:paraId="52B74433" w14:textId="2D7E583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24150C" w14:paraId="5BC038E2"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24150C" w14:paraId="78532691" w14:textId="5818072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24150C" w14:paraId="28FB7B2B" w14:textId="58B6A29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24150C" w14:paraId="52B0E913" w14:textId="38B8942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24150C" w14:paraId="67EA708A" w14:textId="6193734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24150C" w14:paraId="27EC5AE4" w14:textId="70B9CD0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24150C" w14:paraId="3167A0DD"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24150C" w14:paraId="6F93156D" w14:textId="3CA1E0B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24150C" w14:paraId="78A9D9F3" w14:textId="3911A7D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24150C" w14:paraId="271B3A16" w14:textId="7DD5144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24150C" w14:paraId="5A902CBE"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工艺技术的特点将包括高效、节能、环保、高质量和高可靠性。这些特点</w:t>
      </w:r>
      <w:r>
        <w:rPr>
          <w:rFonts w:ascii="仿宋" w:eastAsia="仿宋" w:hAnsi="仿宋" w:cs="仿宋" w:hint="eastAsia"/>
          <w:sz w:val="28"/>
        </w:rPr>
        <w:t>将贯穿于整个生产过程，以确保产品达到最高标准。</w:t>
      </w:r>
    </w:p>
    <w:p w:rsidR="0024150C" w14:paraId="68114B30" w14:textId="7278414F">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24150C" w14:paraId="7A7E6C4A"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24150C" w14:paraId="5F0D5CC0" w14:textId="4661E4B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24150C" w14:paraId="1EAC13FC" w14:textId="086DD8D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24150C" w14:paraId="4A87630B" w14:textId="6928B28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24150C" w14:paraId="46EF7530" w14:textId="568F1FC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24150C" w14:paraId="6B6F8442" w14:textId="77777777">
      <w:pPr>
        <w:ind w:firstLine="560" w:firstLineChars="200"/>
        <w:rPr>
          <w:rFonts w:ascii="仿宋" w:eastAsia="仿宋" w:hAnsi="仿宋" w:cs="仿宋"/>
          <w:sz w:val="28"/>
        </w:rPr>
      </w:pPr>
      <w:r>
        <w:rPr>
          <w:rFonts w:ascii="仿宋" w:eastAsia="仿宋" w:hAnsi="仿宋" w:cs="仿宋" w:hint="eastAsia"/>
          <w:sz w:val="28"/>
        </w:rPr>
        <w:t>这些</w:t>
      </w:r>
      <w:r>
        <w:rPr>
          <w:rFonts w:ascii="仿宋" w:eastAsia="仿宋" w:hAnsi="仿宋" w:cs="仿宋" w:hint="eastAsia"/>
          <w:sz w:val="28"/>
        </w:rPr>
        <w:t>技术保障措施将有助于确保工艺技术的有效实施，提高产品质量，满足市场需求，并在竞争激烈的市场中取得成功。</w:t>
      </w:r>
    </w:p>
    <w:p w:rsidR="0024150C" w14:paraId="3031BF4E" w14:textId="77777777">
      <w:pPr>
        <w:pStyle w:val="Heading2"/>
        <w:ind w:firstLine="560" w:firstLineChars="200"/>
        <w:rPr>
          <w:rFonts w:ascii="仿宋" w:eastAsia="仿宋" w:hAnsi="仿宋" w:cs="仿宋"/>
          <w:sz w:val="28"/>
        </w:rPr>
      </w:pPr>
      <w:bookmarkStart w:id="4" w:name="_Toc12866"/>
      <w:r>
        <w:rPr>
          <w:rFonts w:ascii="仿宋" w:eastAsia="仿宋" w:hAnsi="仿宋" w:cs="仿宋" w:hint="eastAsia"/>
          <w:sz w:val="28"/>
        </w:rPr>
        <w:t>（三）恒温试验设备项目技术流程</w:t>
      </w:r>
      <w:bookmarkEnd w:id="4"/>
    </w:p>
    <w:p w:rsidR="0024150C" w14:paraId="7F84D964" w14:textId="77777777">
      <w:pPr>
        <w:ind w:firstLine="560" w:firstLineChars="200"/>
        <w:rPr>
          <w:rFonts w:ascii="仿宋" w:eastAsia="仿宋" w:hAnsi="仿宋" w:cs="仿宋"/>
          <w:sz w:val="28"/>
        </w:rPr>
      </w:pPr>
      <w:r>
        <w:rPr>
          <w:rFonts w:ascii="仿宋" w:eastAsia="仿宋" w:hAnsi="仿宋" w:cs="仿宋" w:hint="eastAsia"/>
          <w:sz w:val="28"/>
        </w:rPr>
        <w:t>恒温试验设备项目技术流程</w:t>
      </w:r>
    </w:p>
    <w:p w:rsidR="0024150C" w14:paraId="2694CB2A" w14:textId="77777777">
      <w:pPr>
        <w:ind w:firstLine="560" w:firstLineChars="200"/>
        <w:rPr>
          <w:rFonts w:ascii="仿宋" w:eastAsia="仿宋" w:hAnsi="仿宋" w:cs="仿宋"/>
          <w:sz w:val="28"/>
        </w:rPr>
      </w:pPr>
      <w:r>
        <w:rPr>
          <w:rFonts w:ascii="仿宋" w:eastAsia="仿宋" w:hAnsi="仿宋" w:cs="仿宋" w:hint="eastAsia"/>
          <w:sz w:val="28"/>
        </w:rPr>
        <w:t>恒温试验设备项目的技术流程是确保产品质量和生产效率的核心部分。以下是恒温试验设备项目技术流程的主要步骤：</w:t>
      </w:r>
    </w:p>
    <w:p w:rsidR="0024150C" w14:paraId="3542CB39" w14:textId="700BF138">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恒温试验设备项目开始于原辅材料的采购和检验。我们将与可靠的供应商合作，确保原材料的质量符合标准。在接收原辅材料后，将进行详细的检验，包括外观、性能和化学成分，以确保其合格。</w:t>
      </w:r>
    </w:p>
    <w:p w:rsidR="0024150C" w14:paraId="5E7B0FB0" w14:textId="38E6CFC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w:t>
      </w:r>
      <w:r>
        <w:rPr>
          <w:rFonts w:ascii="仿宋" w:eastAsia="仿宋" w:hAnsi="仿宋" w:cs="仿宋" w:hint="eastAsia"/>
          <w:sz w:val="28"/>
        </w:rPr>
        <w:t>产车间，经过加工和制备，按照工艺流程的要求进行生产。这包括混合、加热、冷却、成型和其他必要的工艺步骤。</w:t>
      </w:r>
    </w:p>
    <w:p w:rsidR="0024150C" w14:paraId="3215C5CE" w14:textId="542E8CA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24150C" w14:paraId="085234C6" w14:textId="682017D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24150C" w14:paraId="54BF479A" w14:textId="764F483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w:t>
      </w:r>
      <w:r>
        <w:rPr>
          <w:rFonts w:ascii="仿宋" w:eastAsia="仿宋" w:hAnsi="仿宋" w:cs="仿宋" w:hint="eastAsia"/>
          <w:sz w:val="28"/>
        </w:rPr>
        <w:t>能达到规定的标准。</w:t>
      </w:r>
    </w:p>
    <w:p w:rsidR="0024150C" w14:paraId="492AB736" w14:textId="228DFFF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24150C" w14:paraId="06C36B69" w14:textId="19D9DDB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24150C" w14:paraId="11FC57FD" w14:textId="69C62D3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24150C" w14:paraId="18C84B45"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这些步骤构成了恒温试验设备项目的技术流程，是确保产品质量、生产效率和客户满意度的关键。通过严格执行每个步骤，我们将提供高质量的产品，满足客户的需求，取得市场竞争优势。</w:t>
      </w:r>
    </w:p>
    <w:p w:rsidR="0024150C" w14:paraId="56FC5F0C" w14:textId="77777777">
      <w:pPr>
        <w:pStyle w:val="Heading2"/>
        <w:ind w:firstLine="560" w:firstLineChars="200"/>
        <w:rPr>
          <w:rFonts w:ascii="仿宋" w:eastAsia="仿宋" w:hAnsi="仿宋" w:cs="仿宋"/>
          <w:sz w:val="28"/>
        </w:rPr>
      </w:pPr>
      <w:bookmarkStart w:id="5" w:name="_Toc14470"/>
      <w:r>
        <w:rPr>
          <w:rFonts w:ascii="仿宋" w:eastAsia="仿宋" w:hAnsi="仿宋" w:cs="仿宋" w:hint="eastAsia"/>
          <w:sz w:val="28"/>
        </w:rPr>
        <w:t>（四）设备选型方案</w:t>
      </w:r>
      <w:bookmarkEnd w:id="5"/>
    </w:p>
    <w:p w:rsidR="0024150C" w14:paraId="2AD7260E"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24150C" w14:paraId="1ADBA0A2"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24150C" w14:paraId="76AE2D82" w14:textId="0492FD2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w:t>
      </w:r>
      <w:r>
        <w:rPr>
          <w:rFonts w:ascii="仿宋" w:eastAsia="仿宋" w:hAnsi="仿宋" w:cs="仿宋" w:hint="eastAsia"/>
          <w:sz w:val="28"/>
        </w:rPr>
        <w:t>低的生产成本。</w:t>
      </w:r>
    </w:p>
    <w:p w:rsidR="0024150C" w14:paraId="1314B915" w14:textId="68AB3CC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24150C" w14:paraId="1D0D20FD" w14:textId="3E6837C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24150C" w14:paraId="1BB752E5" w14:textId="2BAD216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24150C" w14:paraId="62F3CB85"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24150C" w14:paraId="3DD38D3A"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24150C" w14:paraId="77DDB0BA" w14:textId="77777777">
      <w:pPr>
        <w:pStyle w:val="Heading1"/>
        <w:ind w:firstLine="560" w:firstLineChars="200"/>
        <w:rPr>
          <w:rFonts w:ascii="仿宋" w:eastAsia="仿宋" w:hAnsi="仿宋" w:cs="仿宋"/>
          <w:sz w:val="28"/>
        </w:rPr>
      </w:pPr>
      <w:bookmarkStart w:id="6" w:name="_Toc20159"/>
      <w:r>
        <w:rPr>
          <w:rFonts w:ascii="仿宋" w:eastAsia="仿宋" w:hAnsi="仿宋" w:cs="仿宋" w:hint="eastAsia"/>
          <w:sz w:val="28"/>
        </w:rPr>
        <w:t>二、建筑工程方案</w:t>
      </w:r>
      <w:bookmarkEnd w:id="6"/>
    </w:p>
    <w:p w:rsidR="0024150C" w14:paraId="0ED1B46D" w14:textId="77777777">
      <w:pPr>
        <w:pStyle w:val="Heading2"/>
        <w:rPr>
          <w:rFonts w:ascii="仿宋" w:eastAsia="仿宋" w:hAnsi="仿宋" w:cs="仿宋"/>
        </w:rPr>
      </w:pPr>
      <w:bookmarkStart w:id="7" w:name="_Toc7798"/>
      <w:r>
        <w:rPr>
          <w:rFonts w:ascii="仿宋" w:eastAsia="仿宋" w:hAnsi="仿宋" w:cs="仿宋" w:hint="eastAsia"/>
        </w:rPr>
        <w:t>（一）恒温试验设备项目工程设计总体要求</w:t>
      </w:r>
      <w:bookmarkEnd w:id="7"/>
    </w:p>
    <w:p w:rsidR="0024150C" w14:paraId="1E037FF5" w14:textId="2BE6D59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24150C" w14:paraId="0750A2FD" w14:textId="64D9552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总图布置必须符合可行性原则，确保工程的可实施性和经济性。同时，总图布置应合理，充分考虑地理、地质、气象、生态等多方面因素，以确保恒温试验设备项目的持续稳定运行。</w:t>
      </w:r>
    </w:p>
    <w:p w:rsidR="0024150C" w14:paraId="3B89743D" w14:textId="2DB7ED9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w:t>
      </w:r>
      <w:r>
        <w:rPr>
          <w:rFonts w:ascii="仿宋" w:eastAsia="仿宋" w:hAnsi="仿宋" w:cs="仿宋" w:hint="eastAsia"/>
          <w:sz w:val="28"/>
        </w:rPr>
        <w:t>域和人为危险区域。此外，工程应易于维护，以确保设备和设施的长期有效运行。</w:t>
      </w:r>
    </w:p>
    <w:p w:rsidR="0024150C" w14:paraId="233D2812" w14:textId="5CDFA7E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24150C" w14:paraId="7C370131" w14:textId="162A122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24150C" w14:paraId="6535C004" w14:textId="4002C6D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24150C" w14:paraId="5A14462C" w14:textId="58E1496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w:t>
      </w:r>
      <w:r>
        <w:rPr>
          <w:rFonts w:ascii="仿宋" w:eastAsia="仿宋" w:hAnsi="仿宋" w:cs="仿宋" w:hint="eastAsia"/>
          <w:sz w:val="28"/>
        </w:rPr>
        <w:t>关者的意见和需求，以确保恒温试验设备项目不会引发不必要的争议和抵制。</w:t>
      </w:r>
    </w:p>
    <w:p w:rsidR="0024150C" w14:paraId="56D4F554" w14:textId="55CA3B5A">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审美和文化价值：</w:t>
      </w:r>
    </w:p>
    <w:p w:rsidR="0024150C" w14:textId="55CA3B5A">
      <w:pPr>
        <w:ind w:firstLine="560" w:firstLineChars="200"/>
        <w:rPr>
          <w:rFonts w:ascii="仿宋" w:eastAsia="仿宋" w:hAnsi="仿宋" w:cs="仿宋"/>
          <w:sz w:val="28"/>
        </w:rPr>
      </w:pPr>
      <w:r>
        <w:rPr>
          <w:rFonts w:ascii="仿宋" w:eastAsia="仿宋" w:hAnsi="仿宋" w:cs="仿宋" w:hint="eastAsia"/>
          <w:sz w:val="28"/>
        </w:rPr>
        <w:t>总图布置应尊重当地的文化和历史遗产，确保恒温试验设备项目与周围环境和社区相协调。这有助于提高恒温试验设备项目的社会接受度。</w:t>
      </w:r>
    </w:p>
    <w:p w:rsidR="0024150C" w14:paraId="42D46E35" w14:textId="4A53CF5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24150C" w14:paraId="6A94C729" w14:textId="06AFFA1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总体规划应考虑恒温试验设备项目的各个方面，包括土地利用、基础设施、建筑布局、生态保护、资源利用、社会影响等多个层面，确保规划是全面的。</w:t>
      </w:r>
    </w:p>
    <w:p w:rsidR="0024150C" w14:paraId="68A95CEA" w14:textId="3520E7E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总体规划应基于可持续发展原则，促使恒温试验设备项目在经济、社会和环境方面都具有长期可持续性。这包括资源</w:t>
      </w:r>
      <w:r>
        <w:rPr>
          <w:rFonts w:ascii="仿宋" w:eastAsia="仿宋" w:hAnsi="仿宋" w:cs="仿宋" w:hint="eastAsia"/>
          <w:sz w:val="28"/>
        </w:rPr>
        <w:t>的合理利用、环境的保护和社会的和谐发展。</w:t>
      </w:r>
    </w:p>
    <w:p w:rsidR="0024150C" w14:paraId="445E61DD" w14:textId="464BF6D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总体规划需要协调不同组成部分之间的关系，确保各个部分相互配合，共同实现恒温试验设备项目的目标。这包括建筑与基础设施、生态保护与资源利用等方面的协调。</w:t>
      </w:r>
    </w:p>
    <w:p w:rsidR="0024150C" w14:paraId="73DD217D" w14:textId="16902F1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24150C" w14:paraId="055AC02F" w14:textId="2524A69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总体规划鼓励创新，包括在设计、建筑材料和技术上的创新。这有助于提高恒温试验设备项目的效率和可持续性。</w:t>
      </w:r>
    </w:p>
    <w:p w:rsidR="0024150C" w14:paraId="058B83A6" w14:textId="35EC75A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总体规划应鼓励社会参与，包括当地社区和利益相关者的意见和需求。这有助于恒温试验设备项目的社会接受度和可持续性。</w:t>
      </w:r>
    </w:p>
    <w:p w:rsidR="0024150C" w14:paraId="54463019" w14:textId="58BBEDA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总体规划必须遵循国家和地方的法律法规，确保恒温试验设备项目的合法性。规划应与法规保持一致，以避免潜在的法律问题。</w:t>
      </w:r>
    </w:p>
    <w:p w:rsidR="0024150C" w14:paraId="23B02326" w14:textId="3C99C1D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总体规划应追求恒温试验设备项目效益的最大化，包括经济效益、社会效益和环境效益。这需要在资源配置和投资决策上进行权衡。</w:t>
      </w:r>
    </w:p>
    <w:p w:rsidR="0024150C" w14:paraId="37412A25" w14:textId="71AF2814">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w:t>
      </w:r>
      <w:r>
        <w:rPr>
          <w:rFonts w:ascii="仿宋" w:eastAsia="仿宋" w:hAnsi="仿宋" w:cs="仿宋" w:hint="eastAsia"/>
          <w:sz w:val="28"/>
        </w:rPr>
        <w:t>与生态考虑：</w:t>
      </w:r>
    </w:p>
    <w:p w:rsidR="0024150C" w14:paraId="59FA8FE7" w14:textId="77777777">
      <w:pPr>
        <w:ind w:firstLine="560" w:firstLineChars="200"/>
        <w:rPr>
          <w:rFonts w:ascii="仿宋" w:eastAsia="仿宋" w:hAnsi="仿宋" w:cs="仿宋"/>
          <w:sz w:val="28"/>
        </w:rPr>
      </w:pPr>
      <w:r>
        <w:rPr>
          <w:rFonts w:ascii="仿宋" w:eastAsia="仿宋" w:hAnsi="仿宋" w:cs="仿宋" w:hint="eastAsia"/>
          <w:sz w:val="28"/>
        </w:rPr>
        <w:t>在恒温试验设备项目工程设计中，需要高度关注环境与生态方面的考虑，确保设计是环保和可持续的。具体要求如下：</w:t>
      </w:r>
    </w:p>
    <w:p w:rsidR="0024150C" w14:paraId="7C6F6F2D" w14:textId="395B696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24150C" w14:paraId="5A08FE84" w14:textId="10FFB01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24150C" w14:paraId="261900D2" w14:textId="2AD8EDD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w:t>
      </w:r>
      <w:r>
        <w:rPr>
          <w:rFonts w:ascii="仿宋" w:eastAsia="仿宋" w:hAnsi="仿宋" w:cs="仿宋" w:hint="eastAsia"/>
          <w:sz w:val="28"/>
        </w:rPr>
        <w:t>、废气处理、固体废物处理等，确保不对环境造成污染。</w:t>
      </w:r>
    </w:p>
    <w:p w:rsidR="0024150C" w14:paraId="28413D3A" w14:textId="2C6EE4F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24150C" w14:paraId="69D691BD" w14:textId="627E779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24150C" w14:paraId="67A1FE49" w14:textId="28BEE700">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24150C" w14:paraId="4CA535AC"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https://d.book118.com/518060132133006036</w:t>
        </w:r>
      </w:hyperlink>
    </w:p>
    <w:p w:rsidR="0024150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50C" w14:paraId="681EDC67" w14:textId="77777777">
    <w:pPr>
      <w:pStyle w:val="Header"/>
      <w:jc w:val="center"/>
      <w:rPr>
        <w:rFonts w:ascii="仿宋" w:eastAsia="仿宋" w:hAnsi="仿宋" w:cs="仿宋"/>
      </w:rPr>
    </w:pPr>
    <w:r>
      <w:rPr>
        <w:rFonts w:ascii="仿宋" w:eastAsia="仿宋" w:hAnsi="仿宋" w:cs="仿宋" w:hint="eastAsia"/>
      </w:rPr>
      <w:t>恒温试验设备行业相关投资计划提议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50C" w14:textId="77777777">
    <w:pPr>
      <w:pStyle w:val="Header"/>
      <w:jc w:val="center"/>
      <w:rPr>
        <w:rFonts w:ascii="仿宋" w:eastAsia="仿宋" w:hAnsi="仿宋" w:cs="仿宋"/>
      </w:rPr>
    </w:pPr>
    <w:r>
      <w:rPr>
        <w:rFonts w:ascii="仿宋" w:eastAsia="仿宋" w:hAnsi="仿宋" w:cs="仿宋" w:hint="eastAsia"/>
      </w:rPr>
      <w:t>恒温试验设备行业相关投资计划提议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50C" w14:textId="77777777">
    <w:pPr>
      <w:pStyle w:val="Header"/>
      <w:jc w:val="center"/>
      <w:rPr>
        <w:rFonts w:ascii="仿宋" w:eastAsia="仿宋" w:hAnsi="仿宋" w:cs="仿宋"/>
      </w:rPr>
    </w:pPr>
    <w:r>
      <w:rPr>
        <w:rFonts w:ascii="仿宋" w:eastAsia="仿宋" w:hAnsi="仿宋" w:cs="仿宋" w:hint="eastAsia"/>
      </w:rPr>
      <w:t>恒温试验设备行业相关投资计划提议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50C" w14:textId="77777777">
    <w:pPr>
      <w:pStyle w:val="Header"/>
      <w:jc w:val="center"/>
      <w:rPr>
        <w:rFonts w:ascii="仿宋" w:eastAsia="仿宋" w:hAnsi="仿宋" w:cs="仿宋"/>
      </w:rPr>
    </w:pPr>
    <w:r>
      <w:rPr>
        <w:rFonts w:ascii="仿宋" w:eastAsia="仿宋" w:hAnsi="仿宋" w:cs="仿宋" w:hint="eastAsia"/>
      </w:rPr>
      <w:t>恒温试验设备行业相关投资计划提议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50C" w14:textId="77777777">
    <w:pPr>
      <w:pStyle w:val="Header"/>
      <w:jc w:val="center"/>
      <w:rPr>
        <w:rFonts w:ascii="仿宋" w:eastAsia="仿宋" w:hAnsi="仿宋" w:cs="仿宋"/>
      </w:rPr>
    </w:pPr>
    <w:r>
      <w:rPr>
        <w:rFonts w:ascii="仿宋" w:eastAsia="仿宋" w:hAnsi="仿宋" w:cs="仿宋" w:hint="eastAsia"/>
      </w:rPr>
      <w:t>恒温试验设备行业相关投资计划提议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50C" w14:textId="77777777">
    <w:pPr>
      <w:pStyle w:val="Header"/>
      <w:jc w:val="center"/>
      <w:rPr>
        <w:rFonts w:ascii="仿宋" w:eastAsia="仿宋" w:hAnsi="仿宋" w:cs="仿宋"/>
      </w:rPr>
    </w:pPr>
    <w:r>
      <w:rPr>
        <w:rFonts w:ascii="仿宋" w:eastAsia="仿宋" w:hAnsi="仿宋" w:cs="仿宋" w:hint="eastAsia"/>
      </w:rPr>
      <w:t>恒温试验设备行业相关投资计划提议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50C" w14:textId="77777777">
    <w:pPr>
      <w:pStyle w:val="Header"/>
      <w:jc w:val="center"/>
      <w:rPr>
        <w:rFonts w:ascii="仿宋" w:eastAsia="仿宋" w:hAnsi="仿宋" w:cs="仿宋"/>
      </w:rPr>
    </w:pPr>
    <w:r>
      <w:rPr>
        <w:rFonts w:ascii="仿宋" w:eastAsia="仿宋" w:hAnsi="仿宋" w:cs="仿宋" w:hint="eastAsia"/>
      </w:rPr>
      <w:t>恒温试验设备行业相关投资计划提议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50C" w14:textId="77777777">
    <w:pPr>
      <w:pStyle w:val="Header"/>
      <w:jc w:val="center"/>
      <w:rPr>
        <w:rFonts w:ascii="仿宋" w:eastAsia="仿宋" w:hAnsi="仿宋" w:cs="仿宋"/>
      </w:rPr>
    </w:pPr>
    <w:r>
      <w:rPr>
        <w:rFonts w:ascii="仿宋" w:eastAsia="仿宋" w:hAnsi="仿宋" w:cs="仿宋" w:hint="eastAsia"/>
      </w:rPr>
      <w:t>恒温试验设备行业相关投资计划提议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50C" w14:textId="77777777">
    <w:pPr>
      <w:pStyle w:val="Header"/>
      <w:jc w:val="center"/>
      <w:rPr>
        <w:rFonts w:ascii="仿宋" w:eastAsia="仿宋" w:hAnsi="仿宋" w:cs="仿宋"/>
      </w:rPr>
    </w:pPr>
    <w:r>
      <w:rPr>
        <w:rFonts w:ascii="仿宋" w:eastAsia="仿宋" w:hAnsi="仿宋" w:cs="仿宋" w:hint="eastAsia"/>
      </w:rPr>
      <w:t>恒温试验设备行业相关投资计划提议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50C" w14:textId="77777777">
    <w:pPr>
      <w:pStyle w:val="Header"/>
      <w:jc w:val="center"/>
      <w:rPr>
        <w:rFonts w:ascii="仿宋" w:eastAsia="仿宋" w:hAnsi="仿宋" w:cs="仿宋"/>
      </w:rPr>
    </w:pPr>
    <w:r>
      <w:rPr>
        <w:rFonts w:ascii="仿宋" w:eastAsia="仿宋" w:hAnsi="仿宋" w:cs="仿宋" w:hint="eastAsia"/>
      </w:rPr>
      <w:t>恒温试验设备行业相关投资计划提议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50C" w14:textId="77777777">
    <w:pPr>
      <w:pStyle w:val="Header"/>
      <w:jc w:val="center"/>
      <w:rPr>
        <w:rFonts w:ascii="仿宋" w:eastAsia="仿宋" w:hAnsi="仿宋" w:cs="仿宋"/>
      </w:rPr>
    </w:pPr>
    <w:r>
      <w:rPr>
        <w:rFonts w:ascii="仿宋" w:eastAsia="仿宋" w:hAnsi="仿宋" w:cs="仿宋" w:hint="eastAsia"/>
      </w:rPr>
      <w:t>恒温试验设备行业相关投资计划提议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150C" w14:textId="77777777">
    <w:pPr>
      <w:pStyle w:val="Header"/>
      <w:jc w:val="center"/>
      <w:rPr>
        <w:rFonts w:ascii="仿宋" w:eastAsia="仿宋" w:hAnsi="仿宋" w:cs="仿宋"/>
      </w:rPr>
    </w:pPr>
    <w:r>
      <w:rPr>
        <w:rFonts w:ascii="仿宋" w:eastAsia="仿宋" w:hAnsi="仿宋" w:cs="仿宋" w:hint="eastAsia"/>
      </w:rPr>
      <w:t>恒温试验设备行业相关投资计划提议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0C14C0"/>
    <w:rsid w:val="0024150C"/>
    <w:rsid w:val="002D549D"/>
    <w:rsid w:val="570C14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3CCCF04"/>
  <w15:docId w15:val="{BC666F47-F95D-4FA6-A608-764C1C5CC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518060132133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4004</Words>
  <Characters>22827</Characters>
  <Application>Microsoft Office Word</Application>
  <DocSecurity>0</DocSecurity>
  <Lines>190</Lines>
  <Paragraphs>53</Paragraphs>
  <ScaleCrop>false</ScaleCrop>
  <Company/>
  <LinksUpToDate>false</LinksUpToDate>
  <CharactersWithSpaces>26778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2023-12-03T07:00:00Z</dcterms:created>
  <dcterms:modified xsi:type="dcterms:W3CDTF">2024-01-01T14:39:00Z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4B4CA6C6A3FB4B849A06A5502D57C234_11</vt:lpwstr>
  </property>
  <property fmtid="{D5CDD505-2E9C-101B-9397-08002B2CF9AE}" pid="3" name="KSOProductBuildVer">
    <vt:lpwstr>2052-12.1.0.15712</vt:lpwstr>
  </property>
</Properties>
</file>