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4AE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BF4AEA">
      <w:pPr>
        <w:widowControl/>
        <w:jc w:val="left"/>
        <w:rPr>
          <w:rFonts w:ascii="仿宋" w:eastAsia="仿宋" w:hAnsi="仿宋"/>
          <w:b/>
          <w:sz w:val="40"/>
        </w:rPr>
      </w:pPr>
    </w:p>
    <w:p w:rsidR="00BF4AEA">
      <w:pPr>
        <w:widowControl/>
        <w:jc w:val="left"/>
        <w:rPr>
          <w:rFonts w:ascii="仿宋" w:eastAsia="仿宋" w:hAnsi="仿宋"/>
          <w:b/>
          <w:sz w:val="40"/>
        </w:rPr>
      </w:pPr>
    </w:p>
    <w:p w:rsidR="00BF4AEA" w:rsidRPr="00BF4A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4AEA">
        <w:rPr>
          <w:rFonts w:ascii="宋体" w:eastAsia="宋体" w:hAnsi="宋体" w:hint="eastAsia"/>
          <w:b/>
          <w:sz w:val="60"/>
        </w:rPr>
        <w:t>陆上泵项目可行性研究分析报告</w:t>
      </w:r>
    </w:p>
    <w:p w:rsidR="00BF4AEA" w:rsidP="00BF4A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4AEA">
        <w:rPr>
          <w:rFonts w:ascii="仿宋" w:eastAsia="仿宋" w:hAnsi="仿宋" w:hint="eastAsia"/>
          <w:b/>
          <w:sz w:val="40"/>
        </w:rPr>
        <w:t>目录</w:t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、商业模式创新对陆上泵项目价值的影响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二、陆上泵项目主要建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、陆上泵项目融资方式和资金来源选择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、陆上泵项目工作制度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、陆上泵项目建设人员培训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、陆上泵项目安全生产评估的目的和依据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、陆上泵项目安全生产条件和现状评估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4AE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十、陆上泵在可持续发展中的角色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、陆上泵对可持续发展目标的贡献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、陆上泵可持续性创新的潜力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F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、陆上泵可持续性实践的社会影响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_Toc155308273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https://d.book118.com/518061034002006031</w:t>
        </w:r>
      </w:hyperlink>
    </w:p>
    <w:p w:rsidR="00BF4A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P="0047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A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P="0047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4A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P="0047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4AE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P="00470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4AE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RPr="00BF4AEA" w:rsidP="00BF4AEA">
    <w:pPr>
      <w:pStyle w:val="Header"/>
      <w:rPr>
        <w:rFonts w:ascii="仿宋" w:eastAsia="仿宋" w:hAnsi="仿宋"/>
      </w:rPr>
    </w:pPr>
    <w:r w:rsidRPr="00BF4AEA">
      <w:rPr>
        <w:rFonts w:ascii="仿宋" w:eastAsia="仿宋" w:hAnsi="仿宋" w:hint="eastAsia"/>
      </w:rPr>
      <w:t>陆上泵可行性报告/专业报告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 w:rsidRPr="00BF4AEA" w:rsidP="00BF4AEA">
    <w:pPr>
      <w:pStyle w:val="Header"/>
      <w:rPr>
        <w:rFonts w:ascii="仿宋" w:eastAsia="仿宋" w:hAnsi="仿宋"/>
      </w:rPr>
    </w:pPr>
    <w:r w:rsidRPr="00BF4AEA">
      <w:rPr>
        <w:rFonts w:ascii="仿宋" w:eastAsia="仿宋" w:hAnsi="仿宋" w:hint="eastAsia"/>
      </w:rPr>
      <w:t>陆上泵可行性报告/专业报告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4A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AEA"/>
    <w:rsid w:val="001747B4"/>
    <w:rsid w:val="00470B5B"/>
    <w:rsid w:val="00BF4A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39DD1FA-D2B6-486C-A5D3-BB9C7348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BF4A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BF4A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BF4AE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BF4A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BF4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F4AE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F4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F4A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4AEA"/>
  </w:style>
  <w:style w:type="paragraph" w:styleId="TOC1">
    <w:name w:val="toc 1"/>
    <w:basedOn w:val="Normal"/>
    <w:next w:val="Normal"/>
    <w:autoRedefine/>
    <w:uiPriority w:val="39"/>
    <w:unhideWhenUsed/>
    <w:rsid w:val="00BF4AEA"/>
  </w:style>
  <w:style w:type="paragraph" w:styleId="TOC2">
    <w:name w:val="toc 2"/>
    <w:basedOn w:val="Normal"/>
    <w:next w:val="Normal"/>
    <w:autoRedefine/>
    <w:uiPriority w:val="39"/>
    <w:unhideWhenUsed/>
    <w:rsid w:val="00BF4A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061034002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4683</Words>
  <Characters>26698</Characters>
  <Application>Microsoft Office Word</Application>
  <DocSecurity>0</DocSecurity>
  <Lines>222</Lines>
  <Paragraphs>62</Paragraphs>
  <ScaleCrop>false</ScaleCrop>
  <Company/>
  <LinksUpToDate>false</LinksUpToDate>
  <CharactersWithSpaces>31319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2024-01-04T16:49:00Z</dcterms:created>
  <dcterms:modified xsi:type="dcterms:W3CDTF">2024-01-04T16:50:00Z</dcterms:modified>
</cp:coreProperties>
</file>