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植保机械项目建设方案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99" w:history="1">
        <w:r>
          <w:rPr>
            <w:rFonts w:ascii="仿宋" w:eastAsia="仿宋" w:hAnsi="仿宋" w:cs="仿宋" w:hint="eastAsia"/>
            <w:lang w:eastAsia="zh-CN"/>
          </w:rPr>
          <w:t>序言</w:t>
        </w:r>
        <w:r>
          <w:tab/>
        </w:r>
        <w:r>
          <w:fldChar w:fldCharType="begin"/>
        </w:r>
        <w:r>
          <w:instrText xml:space="preserve"> PAGEREF _Toc18999 \h </w:instrText>
        </w:r>
        <w:r>
          <w:fldChar w:fldCharType="separate"/>
        </w:r>
        <w:r>
          <w:t>4</w:t>
        </w:r>
        <w:r>
          <w:fldChar w:fldCharType="end"/>
        </w:r>
      </w:hyperlink>
    </w:p>
    <w:p>
      <w:pPr>
        <w:pStyle w:val="TOC1"/>
        <w:tabs>
          <w:tab w:val="right" w:leader="dot" w:pos="8306"/>
        </w:tabs>
      </w:pPr>
      <w:hyperlink w:anchor="_Toc17663" w:history="1">
        <w:r>
          <w:rPr>
            <w:rFonts w:ascii="仿宋" w:eastAsia="仿宋" w:hAnsi="仿宋" w:cs="仿宋" w:hint="eastAsia"/>
            <w:lang w:eastAsia="zh-CN"/>
          </w:rPr>
          <w:t>一、资源开发及综合利用分析</w:t>
        </w:r>
        <w:r>
          <w:tab/>
        </w:r>
        <w:r>
          <w:fldChar w:fldCharType="begin"/>
        </w:r>
        <w:r>
          <w:instrText xml:space="preserve"> PAGEREF _Toc17663 \h </w:instrText>
        </w:r>
        <w:r>
          <w:fldChar w:fldCharType="separate"/>
        </w:r>
        <w:r>
          <w:t>4</w:t>
        </w:r>
        <w:r>
          <w:fldChar w:fldCharType="end"/>
        </w:r>
      </w:hyperlink>
    </w:p>
    <w:p>
      <w:pPr>
        <w:pStyle w:val="TOC2"/>
        <w:tabs>
          <w:tab w:val="right" w:leader="dot" w:pos="8306"/>
        </w:tabs>
      </w:pPr>
      <w:hyperlink w:anchor="_Toc28558" w:history="1">
        <w:r>
          <w:rPr>
            <w:rFonts w:ascii="仿宋" w:eastAsia="仿宋" w:hAnsi="仿宋" w:cs="仿宋" w:hint="eastAsia"/>
            <w:lang w:eastAsia="zh-CN"/>
          </w:rPr>
          <w:t>(一)、资源开发方案</w:t>
        </w:r>
        <w:r>
          <w:tab/>
        </w:r>
        <w:r>
          <w:fldChar w:fldCharType="begin"/>
        </w:r>
        <w:r>
          <w:instrText xml:space="preserve"> PAGEREF _Toc28558 \h </w:instrText>
        </w:r>
        <w:r>
          <w:fldChar w:fldCharType="separate"/>
        </w:r>
        <w:r>
          <w:t>4</w:t>
        </w:r>
        <w:r>
          <w:fldChar w:fldCharType="end"/>
        </w:r>
      </w:hyperlink>
    </w:p>
    <w:p>
      <w:pPr>
        <w:pStyle w:val="TOC2"/>
        <w:tabs>
          <w:tab w:val="right" w:leader="dot" w:pos="8306"/>
        </w:tabs>
      </w:pPr>
      <w:hyperlink w:anchor="_Toc8096" w:history="1">
        <w:r>
          <w:rPr>
            <w:rFonts w:ascii="仿宋" w:eastAsia="仿宋" w:hAnsi="仿宋" w:cs="仿宋" w:hint="eastAsia"/>
            <w:lang w:eastAsia="zh-CN"/>
          </w:rPr>
          <w:t>(二)、资源利用方案</w:t>
        </w:r>
        <w:r>
          <w:tab/>
        </w:r>
        <w:r>
          <w:fldChar w:fldCharType="begin"/>
        </w:r>
        <w:r>
          <w:instrText xml:space="preserve"> PAGEREF _Toc8096 \h </w:instrText>
        </w:r>
        <w:r>
          <w:fldChar w:fldCharType="separate"/>
        </w:r>
        <w:r>
          <w:t>5</w:t>
        </w:r>
        <w:r>
          <w:fldChar w:fldCharType="end"/>
        </w:r>
      </w:hyperlink>
    </w:p>
    <w:p>
      <w:pPr>
        <w:pStyle w:val="TOC2"/>
        <w:tabs>
          <w:tab w:val="right" w:leader="dot" w:pos="8306"/>
        </w:tabs>
      </w:pPr>
      <w:hyperlink w:anchor="_Toc16090" w:history="1">
        <w:r>
          <w:rPr>
            <w:rFonts w:ascii="仿宋" w:eastAsia="仿宋" w:hAnsi="仿宋" w:cs="仿宋" w:hint="eastAsia"/>
            <w:lang w:eastAsia="zh-CN"/>
          </w:rPr>
          <w:t>(三)、资源节约措施</w:t>
        </w:r>
        <w:r>
          <w:tab/>
        </w:r>
        <w:r>
          <w:fldChar w:fldCharType="begin"/>
        </w:r>
        <w:r>
          <w:instrText xml:space="preserve"> PAGEREF _Toc16090 \h </w:instrText>
        </w:r>
        <w:r>
          <w:fldChar w:fldCharType="separate"/>
        </w:r>
        <w:r>
          <w:t>6</w:t>
        </w:r>
        <w:r>
          <w:fldChar w:fldCharType="end"/>
        </w:r>
      </w:hyperlink>
    </w:p>
    <w:p>
      <w:pPr>
        <w:pStyle w:val="TOC1"/>
        <w:tabs>
          <w:tab w:val="right" w:leader="dot" w:pos="8306"/>
        </w:tabs>
      </w:pPr>
      <w:hyperlink w:anchor="_Toc22221" w:history="1">
        <w:r>
          <w:rPr>
            <w:rFonts w:ascii="仿宋" w:eastAsia="仿宋" w:hAnsi="仿宋" w:cs="仿宋" w:hint="eastAsia"/>
            <w:lang w:eastAsia="zh-CN"/>
          </w:rPr>
          <w:t>二、项目监理与质量保证</w:t>
        </w:r>
        <w:r>
          <w:tab/>
        </w:r>
        <w:r>
          <w:fldChar w:fldCharType="begin"/>
        </w:r>
        <w:r>
          <w:instrText xml:space="preserve"> PAGEREF _Toc22221 \h </w:instrText>
        </w:r>
        <w:r>
          <w:fldChar w:fldCharType="separate"/>
        </w:r>
        <w:r>
          <w:t>7</w:t>
        </w:r>
        <w:r>
          <w:fldChar w:fldCharType="end"/>
        </w:r>
      </w:hyperlink>
    </w:p>
    <w:p>
      <w:pPr>
        <w:pStyle w:val="TOC2"/>
        <w:tabs>
          <w:tab w:val="right" w:leader="dot" w:pos="8306"/>
        </w:tabs>
      </w:pPr>
      <w:hyperlink w:anchor="_Toc25157" w:history="1">
        <w:r>
          <w:rPr>
            <w:rFonts w:ascii="仿宋" w:eastAsia="仿宋" w:hAnsi="仿宋" w:cs="仿宋" w:hint="eastAsia"/>
            <w:lang w:eastAsia="zh-CN"/>
          </w:rPr>
          <w:t>(一)、监理体系构建</w:t>
        </w:r>
        <w:r>
          <w:tab/>
        </w:r>
        <w:r>
          <w:fldChar w:fldCharType="begin"/>
        </w:r>
        <w:r>
          <w:instrText xml:space="preserve"> PAGEREF _Toc25157 \h </w:instrText>
        </w:r>
        <w:r>
          <w:fldChar w:fldCharType="separate"/>
        </w:r>
        <w:r>
          <w:t>7</w:t>
        </w:r>
        <w:r>
          <w:fldChar w:fldCharType="end"/>
        </w:r>
      </w:hyperlink>
    </w:p>
    <w:p>
      <w:pPr>
        <w:pStyle w:val="TOC2"/>
        <w:tabs>
          <w:tab w:val="right" w:leader="dot" w:pos="8306"/>
        </w:tabs>
      </w:pPr>
      <w:hyperlink w:anchor="_Toc26965" w:history="1">
        <w:r>
          <w:rPr>
            <w:rFonts w:ascii="仿宋" w:eastAsia="仿宋" w:hAnsi="仿宋" w:cs="仿宋" w:hint="eastAsia"/>
            <w:lang w:eastAsia="zh-CN"/>
          </w:rPr>
          <w:t>(二)、质量保证体系实施</w:t>
        </w:r>
        <w:r>
          <w:tab/>
        </w:r>
        <w:r>
          <w:fldChar w:fldCharType="begin"/>
        </w:r>
        <w:r>
          <w:instrText xml:space="preserve"> PAGEREF _Toc26965 \h </w:instrText>
        </w:r>
        <w:r>
          <w:fldChar w:fldCharType="separate"/>
        </w:r>
        <w:r>
          <w:t>8</w:t>
        </w:r>
        <w:r>
          <w:fldChar w:fldCharType="end"/>
        </w:r>
      </w:hyperlink>
    </w:p>
    <w:p>
      <w:pPr>
        <w:pStyle w:val="TOC2"/>
        <w:tabs>
          <w:tab w:val="right" w:leader="dot" w:pos="8306"/>
        </w:tabs>
      </w:pPr>
      <w:hyperlink w:anchor="_Toc11626" w:history="1">
        <w:r>
          <w:rPr>
            <w:rFonts w:ascii="仿宋" w:eastAsia="仿宋" w:hAnsi="仿宋" w:cs="仿宋" w:hint="eastAsia"/>
            <w:lang w:eastAsia="zh-CN"/>
          </w:rPr>
          <w:t>(三)、监理与质量控制流程</w:t>
        </w:r>
        <w:r>
          <w:tab/>
        </w:r>
        <w:r>
          <w:fldChar w:fldCharType="begin"/>
        </w:r>
        <w:r>
          <w:instrText xml:space="preserve"> PAGEREF _Toc11626 \h </w:instrText>
        </w:r>
        <w:r>
          <w:fldChar w:fldCharType="separate"/>
        </w:r>
        <w:r>
          <w:t>9</w:t>
        </w:r>
        <w:r>
          <w:fldChar w:fldCharType="end"/>
        </w:r>
      </w:hyperlink>
    </w:p>
    <w:p>
      <w:pPr>
        <w:pStyle w:val="TOC1"/>
        <w:tabs>
          <w:tab w:val="right" w:leader="dot" w:pos="8306"/>
        </w:tabs>
      </w:pPr>
      <w:hyperlink w:anchor="_Toc5200" w:history="1">
        <w:r>
          <w:rPr>
            <w:rFonts w:ascii="仿宋" w:eastAsia="仿宋" w:hAnsi="仿宋" w:cs="仿宋" w:hint="eastAsia"/>
            <w:lang w:eastAsia="zh-CN"/>
          </w:rPr>
          <w:t>三、项目选址研究</w:t>
        </w:r>
        <w:r>
          <w:tab/>
        </w:r>
        <w:r>
          <w:fldChar w:fldCharType="begin"/>
        </w:r>
        <w:r>
          <w:instrText xml:space="preserve"> PAGEREF _Toc5200 \h </w:instrText>
        </w:r>
        <w:r>
          <w:fldChar w:fldCharType="separate"/>
        </w:r>
        <w:r>
          <w:t>9</w:t>
        </w:r>
        <w:r>
          <w:fldChar w:fldCharType="end"/>
        </w:r>
      </w:hyperlink>
    </w:p>
    <w:p>
      <w:pPr>
        <w:pStyle w:val="TOC2"/>
        <w:tabs>
          <w:tab w:val="right" w:leader="dot" w:pos="8306"/>
        </w:tabs>
      </w:pPr>
      <w:hyperlink w:anchor="_Toc18777" w:history="1">
        <w:r>
          <w:rPr>
            <w:rFonts w:ascii="仿宋" w:eastAsia="仿宋" w:hAnsi="仿宋" w:cs="仿宋" w:hint="eastAsia"/>
            <w:lang w:eastAsia="zh-CN"/>
          </w:rPr>
          <w:t>(一)、项目选址原则</w:t>
        </w:r>
        <w:r>
          <w:tab/>
        </w:r>
        <w:r>
          <w:fldChar w:fldCharType="begin"/>
        </w:r>
        <w:r>
          <w:instrText xml:space="preserve"> PAGEREF _Toc18777 \h </w:instrText>
        </w:r>
        <w:r>
          <w:fldChar w:fldCharType="separate"/>
        </w:r>
        <w:r>
          <w:t>9</w:t>
        </w:r>
        <w:r>
          <w:fldChar w:fldCharType="end"/>
        </w:r>
      </w:hyperlink>
    </w:p>
    <w:p>
      <w:pPr>
        <w:pStyle w:val="TOC2"/>
        <w:tabs>
          <w:tab w:val="right" w:leader="dot" w:pos="8306"/>
        </w:tabs>
      </w:pPr>
      <w:hyperlink w:anchor="_Toc9087" w:history="1">
        <w:r>
          <w:rPr>
            <w:rFonts w:ascii="仿宋" w:eastAsia="仿宋" w:hAnsi="仿宋" w:cs="仿宋" w:hint="eastAsia"/>
            <w:lang w:eastAsia="zh-CN"/>
          </w:rPr>
          <w:t>(二)、项目选址</w:t>
        </w:r>
        <w:r>
          <w:tab/>
        </w:r>
        <w:r>
          <w:fldChar w:fldCharType="begin"/>
        </w:r>
        <w:r>
          <w:instrText xml:space="preserve"> PAGEREF _Toc9087 \h </w:instrText>
        </w:r>
        <w:r>
          <w:fldChar w:fldCharType="separate"/>
        </w:r>
        <w:r>
          <w:t>13</w:t>
        </w:r>
        <w:r>
          <w:fldChar w:fldCharType="end"/>
        </w:r>
      </w:hyperlink>
    </w:p>
    <w:p>
      <w:pPr>
        <w:pStyle w:val="TOC2"/>
        <w:tabs>
          <w:tab w:val="right" w:leader="dot" w:pos="8306"/>
        </w:tabs>
      </w:pPr>
      <w:hyperlink w:anchor="_Toc17919" w:history="1">
        <w:r>
          <w:rPr>
            <w:rFonts w:ascii="仿宋" w:eastAsia="仿宋" w:hAnsi="仿宋" w:cs="仿宋" w:hint="eastAsia"/>
            <w:lang w:eastAsia="zh-CN"/>
          </w:rPr>
          <w:t>(三)、建设条件分析</w:t>
        </w:r>
        <w:r>
          <w:tab/>
        </w:r>
        <w:r>
          <w:fldChar w:fldCharType="begin"/>
        </w:r>
        <w:r>
          <w:instrText xml:space="preserve"> PAGEREF _Toc17919 \h </w:instrText>
        </w:r>
        <w:r>
          <w:fldChar w:fldCharType="separate"/>
        </w:r>
        <w:r>
          <w:t>15</w:t>
        </w:r>
        <w:r>
          <w:fldChar w:fldCharType="end"/>
        </w:r>
      </w:hyperlink>
    </w:p>
    <w:p>
      <w:pPr>
        <w:pStyle w:val="TOC2"/>
        <w:tabs>
          <w:tab w:val="right" w:leader="dot" w:pos="8306"/>
        </w:tabs>
      </w:pPr>
      <w:hyperlink w:anchor="_Toc13720" w:history="1">
        <w:r>
          <w:rPr>
            <w:rFonts w:ascii="仿宋" w:eastAsia="仿宋" w:hAnsi="仿宋" w:cs="仿宋" w:hint="eastAsia"/>
            <w:lang w:eastAsia="zh-CN"/>
          </w:rPr>
          <w:t>(四)、用地控制指标</w:t>
        </w:r>
        <w:r>
          <w:tab/>
        </w:r>
        <w:r>
          <w:fldChar w:fldCharType="begin"/>
        </w:r>
        <w:r>
          <w:instrText xml:space="preserve"> PAGEREF _Toc13720 \h </w:instrText>
        </w:r>
        <w:r>
          <w:fldChar w:fldCharType="separate"/>
        </w:r>
        <w:r>
          <w:t>16</w:t>
        </w:r>
        <w:r>
          <w:fldChar w:fldCharType="end"/>
        </w:r>
      </w:hyperlink>
    </w:p>
    <w:p>
      <w:pPr>
        <w:pStyle w:val="TOC2"/>
        <w:tabs>
          <w:tab w:val="right" w:leader="dot" w:pos="8306"/>
        </w:tabs>
      </w:pPr>
      <w:hyperlink w:anchor="_Toc25517" w:history="1">
        <w:r>
          <w:rPr>
            <w:rFonts w:ascii="仿宋" w:eastAsia="仿宋" w:hAnsi="仿宋" w:cs="仿宋" w:hint="eastAsia"/>
            <w:lang w:eastAsia="zh-CN"/>
          </w:rPr>
          <w:t>(五)、地总体要求</w:t>
        </w:r>
        <w:r>
          <w:tab/>
        </w:r>
        <w:r>
          <w:fldChar w:fldCharType="begin"/>
        </w:r>
        <w:r>
          <w:instrText xml:space="preserve"> PAGEREF _Toc25517 \h </w:instrText>
        </w:r>
        <w:r>
          <w:fldChar w:fldCharType="separate"/>
        </w:r>
        <w:r>
          <w:t>17</w:t>
        </w:r>
        <w:r>
          <w:fldChar w:fldCharType="end"/>
        </w:r>
      </w:hyperlink>
    </w:p>
    <w:p>
      <w:pPr>
        <w:pStyle w:val="TOC2"/>
        <w:tabs>
          <w:tab w:val="right" w:leader="dot" w:pos="8306"/>
        </w:tabs>
      </w:pPr>
      <w:hyperlink w:anchor="_Toc7233" w:history="1">
        <w:r>
          <w:rPr>
            <w:rFonts w:ascii="仿宋" w:eastAsia="仿宋" w:hAnsi="仿宋" w:cs="仿宋" w:hint="eastAsia"/>
            <w:lang w:eastAsia="zh-CN"/>
          </w:rPr>
          <w:t>(六)、节约用地措施</w:t>
        </w:r>
        <w:r>
          <w:tab/>
        </w:r>
        <w:r>
          <w:fldChar w:fldCharType="begin"/>
        </w:r>
        <w:r>
          <w:instrText xml:space="preserve"> PAGEREF _Toc7233 \h </w:instrText>
        </w:r>
        <w:r>
          <w:fldChar w:fldCharType="separate"/>
        </w:r>
        <w:r>
          <w:t>19</w:t>
        </w:r>
        <w:r>
          <w:fldChar w:fldCharType="end"/>
        </w:r>
      </w:hyperlink>
    </w:p>
    <w:p>
      <w:pPr>
        <w:pStyle w:val="TOC2"/>
        <w:tabs>
          <w:tab w:val="right" w:leader="dot" w:pos="8306"/>
        </w:tabs>
      </w:pPr>
      <w:hyperlink w:anchor="_Toc15808" w:history="1">
        <w:r>
          <w:rPr>
            <w:rFonts w:ascii="仿宋" w:eastAsia="仿宋" w:hAnsi="仿宋" w:cs="仿宋" w:hint="eastAsia"/>
            <w:lang w:eastAsia="zh-CN"/>
          </w:rPr>
          <w:t>(七)、选址综合评价</w:t>
        </w:r>
        <w:r>
          <w:tab/>
        </w:r>
        <w:r>
          <w:fldChar w:fldCharType="begin"/>
        </w:r>
        <w:r>
          <w:instrText xml:space="preserve"> PAGEREF _Toc15808 \h </w:instrText>
        </w:r>
        <w:r>
          <w:fldChar w:fldCharType="separate"/>
        </w:r>
        <w:r>
          <w:t>20</w:t>
        </w:r>
        <w:r>
          <w:fldChar w:fldCharType="end"/>
        </w:r>
      </w:hyperlink>
    </w:p>
    <w:p>
      <w:pPr>
        <w:pStyle w:val="TOC1"/>
        <w:tabs>
          <w:tab w:val="right" w:leader="dot" w:pos="8306"/>
        </w:tabs>
      </w:pPr>
      <w:hyperlink w:anchor="_Toc31868" w:history="1">
        <w:r>
          <w:rPr>
            <w:rFonts w:ascii="仿宋" w:eastAsia="仿宋" w:hAnsi="仿宋" w:cs="仿宋" w:hint="eastAsia"/>
            <w:lang w:eastAsia="zh-CN"/>
          </w:rPr>
          <w:t>四、背景、必要性分析</w:t>
        </w:r>
        <w:r>
          <w:tab/>
        </w:r>
        <w:r>
          <w:fldChar w:fldCharType="begin"/>
        </w:r>
        <w:r>
          <w:instrText xml:space="preserve"> PAGEREF _Toc31868 \h </w:instrText>
        </w:r>
        <w:r>
          <w:fldChar w:fldCharType="separate"/>
        </w:r>
        <w:r>
          <w:t>21</w:t>
        </w:r>
        <w:r>
          <w:fldChar w:fldCharType="end"/>
        </w:r>
      </w:hyperlink>
    </w:p>
    <w:p>
      <w:pPr>
        <w:pStyle w:val="TOC2"/>
        <w:tabs>
          <w:tab w:val="right" w:leader="dot" w:pos="8306"/>
        </w:tabs>
      </w:pPr>
      <w:hyperlink w:anchor="_Toc1993" w:history="1">
        <w:r>
          <w:rPr>
            <w:rFonts w:ascii="仿宋" w:eastAsia="仿宋" w:hAnsi="仿宋" w:cs="仿宋" w:hint="eastAsia"/>
            <w:lang w:eastAsia="zh-CN"/>
          </w:rPr>
          <w:t>(一)、项目建设背景</w:t>
        </w:r>
        <w:r>
          <w:tab/>
        </w:r>
        <w:r>
          <w:fldChar w:fldCharType="begin"/>
        </w:r>
        <w:r>
          <w:instrText xml:space="preserve"> PAGEREF _Toc1993 \h </w:instrText>
        </w:r>
        <w:r>
          <w:fldChar w:fldCharType="separate"/>
        </w:r>
        <w:r>
          <w:t>21</w:t>
        </w:r>
        <w:r>
          <w:fldChar w:fldCharType="end"/>
        </w:r>
      </w:hyperlink>
    </w:p>
    <w:p>
      <w:pPr>
        <w:pStyle w:val="TOC2"/>
        <w:tabs>
          <w:tab w:val="right" w:leader="dot" w:pos="8306"/>
        </w:tabs>
      </w:pPr>
      <w:hyperlink w:anchor="_Toc15313" w:history="1">
        <w:r>
          <w:rPr>
            <w:rFonts w:ascii="仿宋" w:eastAsia="仿宋" w:hAnsi="仿宋" w:cs="仿宋" w:hint="eastAsia"/>
            <w:lang w:eastAsia="zh-CN"/>
          </w:rPr>
          <w:t>(二)、必要性分析</w:t>
        </w:r>
        <w:r>
          <w:tab/>
        </w:r>
        <w:r>
          <w:fldChar w:fldCharType="begin"/>
        </w:r>
        <w:r>
          <w:instrText xml:space="preserve"> PAGEREF _Toc15313 \h </w:instrText>
        </w:r>
        <w:r>
          <w:fldChar w:fldCharType="separate"/>
        </w:r>
        <w:r>
          <w:t>22</w:t>
        </w:r>
        <w:r>
          <w:fldChar w:fldCharType="end"/>
        </w:r>
      </w:hyperlink>
    </w:p>
    <w:p>
      <w:pPr>
        <w:pStyle w:val="TOC2"/>
        <w:tabs>
          <w:tab w:val="right" w:leader="dot" w:pos="8306"/>
        </w:tabs>
      </w:pPr>
      <w:hyperlink w:anchor="_Toc22684" w:history="1">
        <w:r>
          <w:rPr>
            <w:rFonts w:ascii="仿宋" w:eastAsia="仿宋" w:hAnsi="仿宋" w:cs="仿宋" w:hint="eastAsia"/>
            <w:lang w:eastAsia="zh-CN"/>
          </w:rPr>
          <w:t>(三)、项目建设有利条件</w:t>
        </w:r>
        <w:r>
          <w:tab/>
        </w:r>
        <w:r>
          <w:fldChar w:fldCharType="begin"/>
        </w:r>
        <w:r>
          <w:instrText xml:space="preserve"> PAGEREF _Toc22684 \h </w:instrText>
        </w:r>
        <w:r>
          <w:fldChar w:fldCharType="separate"/>
        </w:r>
        <w:r>
          <w:t>23</w:t>
        </w:r>
        <w:r>
          <w:fldChar w:fldCharType="end"/>
        </w:r>
      </w:hyperlink>
    </w:p>
    <w:p>
      <w:pPr>
        <w:pStyle w:val="TOC1"/>
        <w:tabs>
          <w:tab w:val="right" w:leader="dot" w:pos="8306"/>
        </w:tabs>
      </w:pPr>
      <w:hyperlink w:anchor="_Toc26497" w:history="1">
        <w:r>
          <w:rPr>
            <w:rFonts w:ascii="仿宋" w:eastAsia="仿宋" w:hAnsi="仿宋" w:cs="仿宋" w:hint="eastAsia"/>
            <w:lang w:eastAsia="zh-CN"/>
          </w:rPr>
          <w:t>五、建设风险评估分析</w:t>
        </w:r>
        <w:r>
          <w:tab/>
        </w:r>
        <w:r>
          <w:fldChar w:fldCharType="begin"/>
        </w:r>
        <w:r>
          <w:instrText xml:space="preserve"> PAGEREF _Toc26497 \h </w:instrText>
        </w:r>
        <w:r>
          <w:fldChar w:fldCharType="separate"/>
        </w:r>
        <w:r>
          <w:t>25</w:t>
        </w:r>
        <w:r>
          <w:fldChar w:fldCharType="end"/>
        </w:r>
      </w:hyperlink>
    </w:p>
    <w:p>
      <w:pPr>
        <w:pStyle w:val="TOC2"/>
        <w:tabs>
          <w:tab w:val="right" w:leader="dot" w:pos="8306"/>
        </w:tabs>
      </w:pPr>
      <w:hyperlink w:anchor="_Toc6960" w:history="1">
        <w:r>
          <w:rPr>
            <w:rFonts w:ascii="仿宋" w:eastAsia="仿宋" w:hAnsi="仿宋" w:cs="仿宋" w:hint="eastAsia"/>
            <w:lang w:eastAsia="zh-CN"/>
          </w:rPr>
          <w:t>(一)、政策风险分析</w:t>
        </w:r>
        <w:r>
          <w:tab/>
        </w:r>
        <w:r>
          <w:fldChar w:fldCharType="begin"/>
        </w:r>
        <w:r>
          <w:instrText xml:space="preserve"> PAGEREF _Toc6960 \h </w:instrText>
        </w:r>
        <w:r>
          <w:fldChar w:fldCharType="separate"/>
        </w:r>
        <w:r>
          <w:t>25</w:t>
        </w:r>
        <w:r>
          <w:fldChar w:fldCharType="end"/>
        </w:r>
      </w:hyperlink>
    </w:p>
    <w:p>
      <w:pPr>
        <w:pStyle w:val="TOC2"/>
        <w:tabs>
          <w:tab w:val="right" w:leader="dot" w:pos="8306"/>
        </w:tabs>
      </w:pPr>
      <w:hyperlink w:anchor="_Toc28285" w:history="1">
        <w:r>
          <w:rPr>
            <w:rFonts w:ascii="仿宋" w:eastAsia="仿宋" w:hAnsi="仿宋" w:cs="仿宋" w:hint="eastAsia"/>
            <w:lang w:eastAsia="zh-CN"/>
          </w:rPr>
          <w:t>(二)、社会风险分析</w:t>
        </w:r>
        <w:r>
          <w:tab/>
        </w:r>
        <w:r>
          <w:fldChar w:fldCharType="begin"/>
        </w:r>
        <w:r>
          <w:instrText xml:space="preserve"> PAGEREF _Toc28285 \h </w:instrText>
        </w:r>
        <w:r>
          <w:fldChar w:fldCharType="separate"/>
        </w:r>
        <w:r>
          <w:t>26</w:t>
        </w:r>
        <w:r>
          <w:fldChar w:fldCharType="end"/>
        </w:r>
      </w:hyperlink>
    </w:p>
    <w:p>
      <w:pPr>
        <w:pStyle w:val="TOC2"/>
        <w:tabs>
          <w:tab w:val="right" w:leader="dot" w:pos="8306"/>
        </w:tabs>
      </w:pPr>
      <w:hyperlink w:anchor="_Toc15164" w:history="1">
        <w:r>
          <w:rPr>
            <w:rFonts w:ascii="仿宋" w:eastAsia="仿宋" w:hAnsi="仿宋" w:cs="仿宋" w:hint="eastAsia"/>
            <w:lang w:eastAsia="zh-CN"/>
          </w:rPr>
          <w:t>(三)、市场风险分析</w:t>
        </w:r>
        <w:r>
          <w:tab/>
        </w:r>
        <w:r>
          <w:fldChar w:fldCharType="begin"/>
        </w:r>
        <w:r>
          <w:instrText xml:space="preserve"> PAGEREF _Toc15164 \h </w:instrText>
        </w:r>
        <w:r>
          <w:fldChar w:fldCharType="separate"/>
        </w:r>
        <w:r>
          <w:t>28</w:t>
        </w:r>
        <w:r>
          <w:fldChar w:fldCharType="end"/>
        </w:r>
      </w:hyperlink>
    </w:p>
    <w:p>
      <w:pPr>
        <w:pStyle w:val="TOC2"/>
        <w:tabs>
          <w:tab w:val="right" w:leader="dot" w:pos="8306"/>
        </w:tabs>
      </w:pPr>
      <w:hyperlink w:anchor="_Toc3070" w:history="1">
        <w:r>
          <w:rPr>
            <w:rFonts w:ascii="仿宋" w:eastAsia="仿宋" w:hAnsi="仿宋" w:cs="仿宋" w:hint="eastAsia"/>
            <w:lang w:eastAsia="zh-CN"/>
          </w:rPr>
          <w:t>(四)、资金风险分析</w:t>
        </w:r>
        <w:r>
          <w:tab/>
        </w:r>
        <w:r>
          <w:fldChar w:fldCharType="begin"/>
        </w:r>
        <w:r>
          <w:instrText xml:space="preserve"> PAGEREF _Toc3070 \h </w:instrText>
        </w:r>
        <w:r>
          <w:fldChar w:fldCharType="separate"/>
        </w:r>
        <w:r>
          <w:t>28</w:t>
        </w:r>
        <w:r>
          <w:fldChar w:fldCharType="end"/>
        </w:r>
      </w:hyperlink>
    </w:p>
    <w:p>
      <w:pPr>
        <w:pStyle w:val="TOC2"/>
        <w:tabs>
          <w:tab w:val="right" w:leader="dot" w:pos="8306"/>
        </w:tabs>
      </w:pPr>
      <w:hyperlink w:anchor="_Toc5101" w:history="1">
        <w:r>
          <w:rPr>
            <w:rFonts w:ascii="仿宋" w:eastAsia="仿宋" w:hAnsi="仿宋" w:cs="仿宋" w:hint="eastAsia"/>
            <w:lang w:eastAsia="zh-CN"/>
          </w:rPr>
          <w:t>(五)、技术风险分析</w:t>
        </w:r>
        <w:r>
          <w:tab/>
        </w:r>
        <w:r>
          <w:fldChar w:fldCharType="begin"/>
        </w:r>
        <w:r>
          <w:instrText xml:space="preserve"> PAGEREF _Toc5101 \h </w:instrText>
        </w:r>
        <w:r>
          <w:fldChar w:fldCharType="separate"/>
        </w:r>
        <w:r>
          <w:t>30</w:t>
        </w:r>
        <w:r>
          <w:fldChar w:fldCharType="end"/>
        </w:r>
      </w:hyperlink>
    </w:p>
    <w:p>
      <w:pPr>
        <w:pStyle w:val="TOC2"/>
        <w:tabs>
          <w:tab w:val="right" w:leader="dot" w:pos="8306"/>
        </w:tabs>
      </w:pPr>
      <w:hyperlink w:anchor="_Toc28652" w:history="1">
        <w:r>
          <w:rPr>
            <w:rFonts w:ascii="仿宋" w:eastAsia="仿宋" w:hAnsi="仿宋" w:cs="仿宋" w:hint="eastAsia"/>
            <w:lang w:eastAsia="zh-CN"/>
          </w:rPr>
          <w:t>(六)、财务风险分析</w:t>
        </w:r>
        <w:r>
          <w:tab/>
        </w:r>
        <w:r>
          <w:fldChar w:fldCharType="begin"/>
        </w:r>
        <w:r>
          <w:instrText xml:space="preserve"> PAGEREF _Toc28652 \h </w:instrText>
        </w:r>
        <w:r>
          <w:fldChar w:fldCharType="separate"/>
        </w:r>
        <w:r>
          <w:t>31</w:t>
        </w:r>
        <w:r>
          <w:fldChar w:fldCharType="end"/>
        </w:r>
      </w:hyperlink>
    </w:p>
    <w:p>
      <w:pPr>
        <w:pStyle w:val="TOC2"/>
        <w:tabs>
          <w:tab w:val="right" w:leader="dot" w:pos="8306"/>
        </w:tabs>
      </w:pPr>
      <w:hyperlink w:anchor="_Toc6453" w:history="1">
        <w:r>
          <w:rPr>
            <w:rFonts w:ascii="仿宋" w:eastAsia="仿宋" w:hAnsi="仿宋" w:cs="仿宋" w:hint="eastAsia"/>
            <w:lang w:eastAsia="zh-CN"/>
          </w:rPr>
          <w:t>(七)、管理风险分析</w:t>
        </w:r>
        <w:r>
          <w:tab/>
        </w:r>
        <w:r>
          <w:fldChar w:fldCharType="begin"/>
        </w:r>
        <w:r>
          <w:instrText xml:space="preserve"> PAGEREF _Toc6453 \h </w:instrText>
        </w:r>
        <w:r>
          <w:fldChar w:fldCharType="separate"/>
        </w:r>
        <w:r>
          <w:t>33</w:t>
        </w:r>
        <w:r>
          <w:fldChar w:fldCharType="end"/>
        </w:r>
      </w:hyperlink>
    </w:p>
    <w:p>
      <w:pPr>
        <w:pStyle w:val="TOC2"/>
        <w:tabs>
          <w:tab w:val="right" w:leader="dot" w:pos="8306"/>
        </w:tabs>
      </w:pPr>
      <w:hyperlink w:anchor="_Toc23421" w:history="1">
        <w:r>
          <w:rPr>
            <w:rFonts w:ascii="仿宋" w:eastAsia="仿宋" w:hAnsi="仿宋" w:cs="仿宋" w:hint="eastAsia"/>
            <w:lang w:eastAsia="zh-CN"/>
          </w:rPr>
          <w:t>(八)、其它风险分析</w:t>
        </w:r>
        <w:r>
          <w:tab/>
        </w:r>
        <w:r>
          <w:fldChar w:fldCharType="begin"/>
        </w:r>
        <w:r>
          <w:instrText xml:space="preserve"> PAGEREF _Toc23421 \h </w:instrText>
        </w:r>
        <w:r>
          <w:fldChar w:fldCharType="separate"/>
        </w:r>
        <w:r>
          <w:t>34</w:t>
        </w:r>
        <w:r>
          <w:fldChar w:fldCharType="end"/>
        </w:r>
      </w:hyperlink>
    </w:p>
    <w:p>
      <w:pPr>
        <w:pStyle w:val="TOC2"/>
        <w:tabs>
          <w:tab w:val="right" w:leader="dot" w:pos="8306"/>
        </w:tabs>
      </w:pPr>
      <w:hyperlink w:anchor="_Toc14448" w:history="1">
        <w:r>
          <w:rPr>
            <w:rFonts w:ascii="仿宋" w:eastAsia="仿宋" w:hAnsi="仿宋" w:cs="仿宋" w:hint="eastAsia"/>
            <w:lang w:eastAsia="zh-CN"/>
          </w:rPr>
          <w:t>(九)、社会影响评估</w:t>
        </w:r>
        <w:r>
          <w:tab/>
        </w:r>
        <w:r>
          <w:fldChar w:fldCharType="begin"/>
        </w:r>
        <w:r>
          <w:instrText xml:space="preserve"> PAGEREF _Toc14448 \h </w:instrText>
        </w:r>
        <w:r>
          <w:fldChar w:fldCharType="separate"/>
        </w:r>
        <w:r>
          <w:t>35</w:t>
        </w:r>
        <w:r>
          <w:fldChar w:fldCharType="end"/>
        </w:r>
      </w:hyperlink>
    </w:p>
    <w:p>
      <w:pPr>
        <w:pStyle w:val="TOC1"/>
        <w:tabs>
          <w:tab w:val="right" w:leader="dot" w:pos="8306"/>
        </w:tabs>
      </w:pPr>
      <w:hyperlink w:anchor="_Toc23463" w:history="1">
        <w:r>
          <w:rPr>
            <w:rFonts w:ascii="仿宋" w:eastAsia="仿宋" w:hAnsi="仿宋" w:cs="仿宋" w:hint="eastAsia"/>
            <w:lang w:eastAsia="zh-CN"/>
          </w:rPr>
          <w:t>六、发展规划、产业政策和行业准入分析</w:t>
        </w:r>
        <w:r>
          <w:tab/>
        </w:r>
        <w:r>
          <w:fldChar w:fldCharType="begin"/>
        </w:r>
        <w:r>
          <w:instrText xml:space="preserve"> PAGEREF _Toc23463 \h </w:instrText>
        </w:r>
        <w:r>
          <w:fldChar w:fldCharType="separate"/>
        </w:r>
        <w:r>
          <w:t>37</w:t>
        </w:r>
        <w:r>
          <w:fldChar w:fldCharType="end"/>
        </w:r>
      </w:hyperlink>
    </w:p>
    <w:p>
      <w:pPr>
        <w:pStyle w:val="TOC2"/>
        <w:tabs>
          <w:tab w:val="right" w:leader="dot" w:pos="8306"/>
        </w:tabs>
      </w:pPr>
      <w:hyperlink w:anchor="_Toc4993" w:history="1">
        <w:r>
          <w:rPr>
            <w:rFonts w:ascii="仿宋" w:eastAsia="仿宋" w:hAnsi="仿宋" w:cs="仿宋" w:hint="eastAsia"/>
            <w:lang w:eastAsia="zh-CN"/>
          </w:rPr>
          <w:t>(一)、发展规划分析</w:t>
        </w:r>
        <w:r>
          <w:tab/>
        </w:r>
        <w:r>
          <w:fldChar w:fldCharType="begin"/>
        </w:r>
        <w:r>
          <w:instrText xml:space="preserve"> PAGEREF _Toc4993 \h </w:instrText>
        </w:r>
        <w:r>
          <w:fldChar w:fldCharType="separate"/>
        </w:r>
        <w:r>
          <w:t>37</w:t>
        </w:r>
        <w:r>
          <w:fldChar w:fldCharType="end"/>
        </w:r>
      </w:hyperlink>
    </w:p>
    <w:p>
      <w:pPr>
        <w:pStyle w:val="TOC2"/>
        <w:tabs>
          <w:tab w:val="right" w:leader="dot" w:pos="8306"/>
        </w:tabs>
      </w:pPr>
      <w:hyperlink w:anchor="_Toc22627" w:history="1">
        <w:r>
          <w:rPr>
            <w:rFonts w:ascii="仿宋" w:eastAsia="仿宋" w:hAnsi="仿宋" w:cs="仿宋" w:hint="eastAsia"/>
            <w:lang w:eastAsia="zh-CN"/>
          </w:rPr>
          <w:t>(二)、产业政策分析</w:t>
        </w:r>
        <w:r>
          <w:tab/>
        </w:r>
        <w:r>
          <w:fldChar w:fldCharType="begin"/>
        </w:r>
        <w:r>
          <w:instrText xml:space="preserve"> PAGEREF _Toc22627 \h </w:instrText>
        </w:r>
        <w:r>
          <w:fldChar w:fldCharType="separate"/>
        </w:r>
        <w:r>
          <w:t>39</w:t>
        </w:r>
        <w:r>
          <w:fldChar w:fldCharType="end"/>
        </w:r>
      </w:hyperlink>
    </w:p>
    <w:p>
      <w:pPr>
        <w:pStyle w:val="TOC2"/>
        <w:tabs>
          <w:tab w:val="right" w:leader="dot" w:pos="8306"/>
        </w:tabs>
      </w:pPr>
      <w:hyperlink w:anchor="_Toc4504" w:history="1">
        <w:r>
          <w:rPr>
            <w:rFonts w:ascii="仿宋" w:eastAsia="仿宋" w:hAnsi="仿宋" w:cs="仿宋" w:hint="eastAsia"/>
            <w:lang w:eastAsia="zh-CN"/>
          </w:rPr>
          <w:t>(三)、行业准入分析</w:t>
        </w:r>
        <w:r>
          <w:tab/>
        </w:r>
        <w:r>
          <w:fldChar w:fldCharType="begin"/>
        </w:r>
        <w:r>
          <w:instrText xml:space="preserve"> PAGEREF _Toc4504 \h </w:instrText>
        </w:r>
        <w:r>
          <w:fldChar w:fldCharType="separate"/>
        </w:r>
        <w:r>
          <w:t>41</w:t>
        </w:r>
        <w:r>
          <w:fldChar w:fldCharType="end"/>
        </w:r>
      </w:hyperlink>
    </w:p>
    <w:p>
      <w:pPr>
        <w:pStyle w:val="TOC1"/>
        <w:tabs>
          <w:tab w:val="right" w:leader="dot" w:pos="8306"/>
        </w:tabs>
      </w:pPr>
      <w:hyperlink w:anchor="_Toc9943" w:history="1">
        <w:r>
          <w:rPr>
            <w:rFonts w:ascii="仿宋" w:eastAsia="仿宋" w:hAnsi="仿宋" w:cs="仿宋" w:hint="eastAsia"/>
            <w:lang w:eastAsia="zh-CN"/>
          </w:rPr>
          <w:t>七、项目质量与标准</w:t>
        </w:r>
        <w:r>
          <w:tab/>
        </w:r>
        <w:r>
          <w:fldChar w:fldCharType="begin"/>
        </w:r>
        <w:r>
          <w:instrText xml:space="preserve"> PAGEREF _Toc9943 \h </w:instrText>
        </w:r>
        <w:r>
          <w:fldChar w:fldCharType="separate"/>
        </w:r>
        <w:r>
          <w:t>42</w:t>
        </w:r>
        <w:r>
          <w:fldChar w:fldCharType="end"/>
        </w:r>
      </w:hyperlink>
    </w:p>
    <w:p>
      <w:pPr>
        <w:pStyle w:val="TOC2"/>
        <w:tabs>
          <w:tab w:val="right" w:leader="dot" w:pos="8306"/>
        </w:tabs>
      </w:pPr>
      <w:hyperlink w:anchor="_Toc23344" w:history="1">
        <w:r>
          <w:rPr>
            <w:rFonts w:ascii="仿宋" w:eastAsia="仿宋" w:hAnsi="仿宋" w:cs="仿宋" w:hint="eastAsia"/>
            <w:lang w:eastAsia="zh-CN"/>
          </w:rPr>
          <w:t>(一)、质量保障体系</w:t>
        </w:r>
        <w:r>
          <w:tab/>
        </w:r>
        <w:r>
          <w:fldChar w:fldCharType="begin"/>
        </w:r>
        <w:r>
          <w:instrText xml:space="preserve"> PAGEREF _Toc23344 \h </w:instrText>
        </w:r>
        <w:r>
          <w:fldChar w:fldCharType="separate"/>
        </w:r>
        <w:r>
          <w:t>42</w:t>
        </w:r>
        <w:r>
          <w:fldChar w:fldCharType="end"/>
        </w:r>
      </w:hyperlink>
    </w:p>
    <w:p>
      <w:pPr>
        <w:pStyle w:val="TOC2"/>
        <w:tabs>
          <w:tab w:val="right" w:leader="dot" w:pos="8306"/>
        </w:tabs>
      </w:pPr>
      <w:hyperlink w:anchor="_Toc32212" w:history="1">
        <w:r>
          <w:rPr>
            <w:rFonts w:ascii="仿宋" w:eastAsia="仿宋" w:hAnsi="仿宋" w:cs="仿宋" w:hint="eastAsia"/>
            <w:lang w:eastAsia="zh-CN"/>
          </w:rPr>
          <w:t>(二)、标准化作业流程</w:t>
        </w:r>
        <w:r>
          <w:tab/>
        </w:r>
        <w:r>
          <w:fldChar w:fldCharType="begin"/>
        </w:r>
        <w:r>
          <w:instrText xml:space="preserve"> PAGEREF _Toc32212 \h </w:instrText>
        </w:r>
        <w:r>
          <w:fldChar w:fldCharType="separate"/>
        </w:r>
        <w:r>
          <w:t>43</w:t>
        </w:r>
        <w:r>
          <w:fldChar w:fldCharType="end"/>
        </w:r>
      </w:hyperlink>
    </w:p>
    <w:p>
      <w:pPr>
        <w:pStyle w:val="TOC2"/>
        <w:tabs>
          <w:tab w:val="right" w:leader="dot" w:pos="8306"/>
        </w:tabs>
      </w:pPr>
      <w:hyperlink w:anchor="_Toc17169" w:history="1">
        <w:r>
          <w:rPr>
            <w:rFonts w:ascii="仿宋" w:eastAsia="仿宋" w:hAnsi="仿宋" w:cs="仿宋" w:hint="eastAsia"/>
            <w:lang w:eastAsia="zh-CN"/>
          </w:rPr>
          <w:t>(三)、质量监控与评估</w:t>
        </w:r>
        <w:r>
          <w:tab/>
        </w:r>
        <w:r>
          <w:fldChar w:fldCharType="begin"/>
        </w:r>
        <w:r>
          <w:instrText xml:space="preserve"> PAGEREF _Toc17169 \h </w:instrText>
        </w:r>
        <w:r>
          <w:fldChar w:fldCharType="separate"/>
        </w:r>
        <w:r>
          <w:t>45</w:t>
        </w:r>
        <w:r>
          <w:fldChar w:fldCharType="end"/>
        </w:r>
      </w:hyperlink>
    </w:p>
    <w:p>
      <w:pPr>
        <w:pStyle w:val="TOC2"/>
        <w:tabs>
          <w:tab w:val="right" w:leader="dot" w:pos="8306"/>
        </w:tabs>
      </w:pPr>
      <w:hyperlink w:anchor="_Toc26449" w:history="1">
        <w:r>
          <w:rPr>
            <w:rFonts w:ascii="仿宋" w:eastAsia="仿宋" w:hAnsi="仿宋" w:cs="仿宋" w:hint="eastAsia"/>
            <w:lang w:eastAsia="zh-CN"/>
          </w:rPr>
          <w:t>(四)、质量改进计划</w:t>
        </w:r>
        <w:r>
          <w:tab/>
        </w:r>
        <w:r>
          <w:fldChar w:fldCharType="begin"/>
        </w:r>
        <w:r>
          <w:instrText xml:space="preserve"> PAGEREF _Toc26449 \h </w:instrText>
        </w:r>
        <w:r>
          <w:fldChar w:fldCharType="separate"/>
        </w:r>
        <w:r>
          <w:t>46</w:t>
        </w:r>
        <w:r>
          <w:fldChar w:fldCharType="end"/>
        </w:r>
      </w:hyperlink>
    </w:p>
    <w:p>
      <w:pPr>
        <w:pStyle w:val="TOC1"/>
        <w:tabs>
          <w:tab w:val="right" w:leader="dot" w:pos="8306"/>
        </w:tabs>
      </w:pPr>
      <w:hyperlink w:anchor="_Toc27739" w:history="1">
        <w:r>
          <w:rPr>
            <w:rFonts w:ascii="仿宋" w:eastAsia="仿宋" w:hAnsi="仿宋" w:cs="仿宋" w:hint="eastAsia"/>
            <w:lang w:eastAsia="zh-CN"/>
          </w:rPr>
          <w:t>八、项目进度计划</w:t>
        </w:r>
        <w:r>
          <w:tab/>
        </w:r>
        <w:r>
          <w:fldChar w:fldCharType="begin"/>
        </w:r>
        <w:r>
          <w:instrText xml:space="preserve"> PAGEREF _Toc27739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73" w:history="1">
        <w:r>
          <w:rPr>
            <w:rFonts w:ascii="仿宋" w:eastAsia="仿宋" w:hAnsi="仿宋" w:cs="仿宋" w:hint="eastAsia"/>
            <w:lang w:eastAsia="zh-CN"/>
          </w:rPr>
          <w:t>(一)、建设周期</w:t>
        </w:r>
        <w:r>
          <w:tab/>
        </w:r>
        <w:r>
          <w:fldChar w:fldCharType="begin"/>
        </w:r>
        <w:r>
          <w:instrText xml:space="preserve"> PAGEREF _Toc24273 \h </w:instrText>
        </w:r>
        <w:r>
          <w:fldChar w:fldCharType="separate"/>
        </w:r>
        <w:r>
          <w:t>47</w:t>
        </w:r>
        <w:r>
          <w:fldChar w:fldCharType="end"/>
        </w:r>
      </w:hyperlink>
    </w:p>
    <w:p>
      <w:pPr>
        <w:pStyle w:val="TOC2"/>
        <w:tabs>
          <w:tab w:val="right" w:leader="dot" w:pos="8306"/>
        </w:tabs>
      </w:pPr>
      <w:hyperlink w:anchor="_Toc15840" w:history="1">
        <w:r>
          <w:rPr>
            <w:rFonts w:ascii="仿宋" w:eastAsia="仿宋" w:hAnsi="仿宋" w:cs="仿宋" w:hint="eastAsia"/>
            <w:lang w:eastAsia="zh-CN"/>
          </w:rPr>
          <w:t>(二)、建设进度</w:t>
        </w:r>
        <w:r>
          <w:tab/>
        </w:r>
        <w:r>
          <w:fldChar w:fldCharType="begin"/>
        </w:r>
        <w:r>
          <w:instrText xml:space="preserve"> PAGEREF _Toc15840 \h </w:instrText>
        </w:r>
        <w:r>
          <w:fldChar w:fldCharType="separate"/>
        </w:r>
        <w:r>
          <w:t>47</w:t>
        </w:r>
        <w:r>
          <w:fldChar w:fldCharType="end"/>
        </w:r>
      </w:hyperlink>
    </w:p>
    <w:p>
      <w:pPr>
        <w:pStyle w:val="TOC2"/>
        <w:tabs>
          <w:tab w:val="right" w:leader="dot" w:pos="8306"/>
        </w:tabs>
      </w:pPr>
      <w:hyperlink w:anchor="_Toc3023" w:history="1">
        <w:r>
          <w:rPr>
            <w:rFonts w:ascii="仿宋" w:eastAsia="仿宋" w:hAnsi="仿宋" w:cs="仿宋" w:hint="eastAsia"/>
            <w:lang w:eastAsia="zh-CN"/>
          </w:rPr>
          <w:t>(三)、进度安排注意事项</w:t>
        </w:r>
        <w:r>
          <w:tab/>
        </w:r>
        <w:r>
          <w:fldChar w:fldCharType="begin"/>
        </w:r>
        <w:r>
          <w:instrText xml:space="preserve"> PAGEREF _Toc3023 \h </w:instrText>
        </w:r>
        <w:r>
          <w:fldChar w:fldCharType="separate"/>
        </w:r>
        <w:r>
          <w:t>49</w:t>
        </w:r>
        <w:r>
          <w:fldChar w:fldCharType="end"/>
        </w:r>
      </w:hyperlink>
    </w:p>
    <w:p>
      <w:pPr>
        <w:pStyle w:val="TOC2"/>
        <w:tabs>
          <w:tab w:val="right" w:leader="dot" w:pos="8306"/>
        </w:tabs>
      </w:pPr>
      <w:hyperlink w:anchor="_Toc30042" w:history="1">
        <w:r>
          <w:rPr>
            <w:rFonts w:ascii="仿宋" w:eastAsia="仿宋" w:hAnsi="仿宋" w:cs="仿宋" w:hint="eastAsia"/>
            <w:lang w:eastAsia="zh-CN"/>
          </w:rPr>
          <w:t>(四)、人力资源配置</w:t>
        </w:r>
        <w:r>
          <w:tab/>
        </w:r>
        <w:r>
          <w:fldChar w:fldCharType="begin"/>
        </w:r>
        <w:r>
          <w:instrText xml:space="preserve"> PAGEREF _Toc30042 \h </w:instrText>
        </w:r>
        <w:r>
          <w:fldChar w:fldCharType="separate"/>
        </w:r>
        <w:r>
          <w:t>50</w:t>
        </w:r>
        <w:r>
          <w:fldChar w:fldCharType="end"/>
        </w:r>
      </w:hyperlink>
    </w:p>
    <w:p>
      <w:pPr>
        <w:pStyle w:val="TOC2"/>
        <w:tabs>
          <w:tab w:val="right" w:leader="dot" w:pos="8306"/>
        </w:tabs>
      </w:pPr>
      <w:hyperlink w:anchor="_Toc16547" w:history="1">
        <w:r>
          <w:rPr>
            <w:rFonts w:ascii="仿宋" w:eastAsia="仿宋" w:hAnsi="仿宋" w:cs="仿宋" w:hint="eastAsia"/>
            <w:lang w:eastAsia="zh-CN"/>
          </w:rPr>
          <w:t>(五)、员工培训</w:t>
        </w:r>
        <w:r>
          <w:tab/>
        </w:r>
        <w:r>
          <w:fldChar w:fldCharType="begin"/>
        </w:r>
        <w:r>
          <w:instrText xml:space="preserve"> PAGEREF _Toc16547 \h </w:instrText>
        </w:r>
        <w:r>
          <w:fldChar w:fldCharType="separate"/>
        </w:r>
        <w:r>
          <w:t>52</w:t>
        </w:r>
        <w:r>
          <w:fldChar w:fldCharType="end"/>
        </w:r>
      </w:hyperlink>
    </w:p>
    <w:p>
      <w:pPr>
        <w:pStyle w:val="TOC2"/>
        <w:tabs>
          <w:tab w:val="right" w:leader="dot" w:pos="8306"/>
        </w:tabs>
      </w:pPr>
      <w:hyperlink w:anchor="_Toc316" w:history="1">
        <w:r>
          <w:rPr>
            <w:rFonts w:ascii="仿宋" w:eastAsia="仿宋" w:hAnsi="仿宋" w:cs="仿宋" w:hint="eastAsia"/>
            <w:lang w:eastAsia="zh-CN"/>
          </w:rPr>
          <w:t>(六)、项目实施保障</w:t>
        </w:r>
        <w:r>
          <w:tab/>
        </w:r>
        <w:r>
          <w:fldChar w:fldCharType="begin"/>
        </w:r>
        <w:r>
          <w:instrText xml:space="preserve"> PAGEREF _Toc316 \h </w:instrText>
        </w:r>
        <w:r>
          <w:fldChar w:fldCharType="separate"/>
        </w:r>
        <w:r>
          <w:t>53</w:t>
        </w:r>
        <w:r>
          <w:fldChar w:fldCharType="end"/>
        </w:r>
      </w:hyperlink>
    </w:p>
    <w:p>
      <w:pPr>
        <w:pStyle w:val="TOC2"/>
        <w:tabs>
          <w:tab w:val="right" w:leader="dot" w:pos="8306"/>
        </w:tabs>
      </w:pPr>
      <w:hyperlink w:anchor="_Toc27008" w:history="1">
        <w:r>
          <w:rPr>
            <w:rFonts w:ascii="仿宋" w:eastAsia="仿宋" w:hAnsi="仿宋" w:cs="仿宋" w:hint="eastAsia"/>
            <w:lang w:eastAsia="zh-CN"/>
          </w:rPr>
          <w:t>(七)、安全规范管理</w:t>
        </w:r>
        <w:r>
          <w:tab/>
        </w:r>
        <w:r>
          <w:fldChar w:fldCharType="begin"/>
        </w:r>
        <w:r>
          <w:instrText xml:space="preserve"> PAGEREF _Toc27008 \h </w:instrText>
        </w:r>
        <w:r>
          <w:fldChar w:fldCharType="separate"/>
        </w:r>
        <w:r>
          <w:t>54</w:t>
        </w:r>
        <w:r>
          <w:fldChar w:fldCharType="end"/>
        </w:r>
      </w:hyperlink>
    </w:p>
    <w:p>
      <w:pPr>
        <w:pStyle w:val="TOC1"/>
        <w:tabs>
          <w:tab w:val="right" w:leader="dot" w:pos="8306"/>
        </w:tabs>
      </w:pPr>
      <w:hyperlink w:anchor="_Toc15926" w:history="1">
        <w:r>
          <w:rPr>
            <w:rFonts w:ascii="仿宋" w:eastAsia="仿宋" w:hAnsi="仿宋" w:cs="仿宋" w:hint="eastAsia"/>
            <w:lang w:eastAsia="zh-CN"/>
          </w:rPr>
          <w:t>九、环境保护与治理方案</w:t>
        </w:r>
        <w:r>
          <w:tab/>
        </w:r>
        <w:r>
          <w:fldChar w:fldCharType="begin"/>
        </w:r>
        <w:r>
          <w:instrText xml:space="preserve"> PAGEREF _Toc15926 \h </w:instrText>
        </w:r>
        <w:r>
          <w:fldChar w:fldCharType="separate"/>
        </w:r>
        <w:r>
          <w:t>55</w:t>
        </w:r>
        <w:r>
          <w:fldChar w:fldCharType="end"/>
        </w:r>
      </w:hyperlink>
    </w:p>
    <w:p>
      <w:pPr>
        <w:pStyle w:val="TOC2"/>
        <w:tabs>
          <w:tab w:val="right" w:leader="dot" w:pos="8306"/>
        </w:tabs>
      </w:pPr>
      <w:hyperlink w:anchor="_Toc13437" w:history="1">
        <w:r>
          <w:rPr>
            <w:rFonts w:ascii="仿宋" w:eastAsia="仿宋" w:hAnsi="仿宋" w:cs="仿宋" w:hint="eastAsia"/>
            <w:lang w:eastAsia="zh-CN"/>
          </w:rPr>
          <w:t>(一)、项目环境影响评估</w:t>
        </w:r>
        <w:r>
          <w:tab/>
        </w:r>
        <w:r>
          <w:fldChar w:fldCharType="begin"/>
        </w:r>
        <w:r>
          <w:instrText xml:space="preserve"> PAGEREF _Toc13437 \h </w:instrText>
        </w:r>
        <w:r>
          <w:fldChar w:fldCharType="separate"/>
        </w:r>
        <w:r>
          <w:t>55</w:t>
        </w:r>
        <w:r>
          <w:fldChar w:fldCharType="end"/>
        </w:r>
      </w:hyperlink>
    </w:p>
    <w:p>
      <w:pPr>
        <w:pStyle w:val="TOC2"/>
        <w:tabs>
          <w:tab w:val="right" w:leader="dot" w:pos="8306"/>
        </w:tabs>
      </w:pPr>
      <w:hyperlink w:anchor="_Toc23968" w:history="1">
        <w:r>
          <w:rPr>
            <w:rFonts w:ascii="仿宋" w:eastAsia="仿宋" w:hAnsi="仿宋" w:cs="仿宋" w:hint="eastAsia"/>
            <w:lang w:eastAsia="zh-CN"/>
          </w:rPr>
          <w:t>(二)、环境保护措施与治理方案</w:t>
        </w:r>
        <w:r>
          <w:tab/>
        </w:r>
        <w:r>
          <w:fldChar w:fldCharType="begin"/>
        </w:r>
        <w:r>
          <w:instrText xml:space="preserve"> PAGEREF _Toc23968 \h </w:instrText>
        </w:r>
        <w:r>
          <w:fldChar w:fldCharType="separate"/>
        </w:r>
        <w:r>
          <w:t>55</w:t>
        </w:r>
        <w:r>
          <w:fldChar w:fldCharType="end"/>
        </w:r>
      </w:hyperlink>
    </w:p>
    <w:p>
      <w:pPr>
        <w:pStyle w:val="TOC1"/>
        <w:tabs>
          <w:tab w:val="right" w:leader="dot" w:pos="8306"/>
        </w:tabs>
      </w:pPr>
      <w:hyperlink w:anchor="_Toc17092" w:history="1">
        <w:r>
          <w:rPr>
            <w:rFonts w:ascii="仿宋" w:eastAsia="仿宋" w:hAnsi="仿宋" w:cs="仿宋" w:hint="eastAsia"/>
            <w:lang w:eastAsia="zh-CN"/>
          </w:rPr>
          <w:t>十、资金管理与财务规划</w:t>
        </w:r>
        <w:r>
          <w:tab/>
        </w:r>
        <w:r>
          <w:fldChar w:fldCharType="begin"/>
        </w:r>
        <w:r>
          <w:instrText xml:space="preserve"> PAGEREF _Toc17092 \h </w:instrText>
        </w:r>
        <w:r>
          <w:fldChar w:fldCharType="separate"/>
        </w:r>
        <w:r>
          <w:t>56</w:t>
        </w:r>
        <w:r>
          <w:fldChar w:fldCharType="end"/>
        </w:r>
      </w:hyperlink>
    </w:p>
    <w:p>
      <w:pPr>
        <w:pStyle w:val="TOC2"/>
        <w:tabs>
          <w:tab w:val="right" w:leader="dot" w:pos="8306"/>
        </w:tabs>
      </w:pPr>
      <w:hyperlink w:anchor="_Toc9313" w:history="1">
        <w:r>
          <w:rPr>
            <w:rFonts w:ascii="仿宋" w:eastAsia="仿宋" w:hAnsi="仿宋" w:cs="仿宋" w:hint="eastAsia"/>
            <w:lang w:eastAsia="zh-CN"/>
          </w:rPr>
          <w:t>(一)、项目资金来源与筹措</w:t>
        </w:r>
        <w:r>
          <w:tab/>
        </w:r>
        <w:r>
          <w:fldChar w:fldCharType="begin"/>
        </w:r>
        <w:r>
          <w:instrText xml:space="preserve"> PAGEREF _Toc9313 \h </w:instrText>
        </w:r>
        <w:r>
          <w:fldChar w:fldCharType="separate"/>
        </w:r>
        <w:r>
          <w:t>56</w:t>
        </w:r>
        <w:r>
          <w:fldChar w:fldCharType="end"/>
        </w:r>
      </w:hyperlink>
    </w:p>
    <w:p>
      <w:pPr>
        <w:pStyle w:val="TOC2"/>
        <w:tabs>
          <w:tab w:val="right" w:leader="dot" w:pos="8306"/>
        </w:tabs>
      </w:pPr>
      <w:hyperlink w:anchor="_Toc29789" w:history="1">
        <w:r>
          <w:rPr>
            <w:rFonts w:ascii="仿宋" w:eastAsia="仿宋" w:hAnsi="仿宋" w:cs="仿宋" w:hint="eastAsia"/>
            <w:lang w:eastAsia="zh-CN"/>
          </w:rPr>
          <w:t>(二)、资金使用与监管</w:t>
        </w:r>
        <w:r>
          <w:tab/>
        </w:r>
        <w:r>
          <w:fldChar w:fldCharType="begin"/>
        </w:r>
        <w:r>
          <w:instrText xml:space="preserve"> PAGEREF _Toc29789 \h </w:instrText>
        </w:r>
        <w:r>
          <w:fldChar w:fldCharType="separate"/>
        </w:r>
        <w:r>
          <w:t>57</w:t>
        </w:r>
        <w:r>
          <w:fldChar w:fldCharType="end"/>
        </w:r>
      </w:hyperlink>
    </w:p>
    <w:p>
      <w:pPr>
        <w:pStyle w:val="TOC2"/>
        <w:tabs>
          <w:tab w:val="right" w:leader="dot" w:pos="8306"/>
        </w:tabs>
      </w:pPr>
      <w:hyperlink w:anchor="_Toc28190" w:history="1">
        <w:r>
          <w:rPr>
            <w:rFonts w:ascii="仿宋" w:eastAsia="仿宋" w:hAnsi="仿宋" w:cs="仿宋" w:hint="eastAsia"/>
            <w:lang w:eastAsia="zh-CN"/>
          </w:rPr>
          <w:t>(三)、财务规划与预测</w:t>
        </w:r>
        <w:r>
          <w:tab/>
        </w:r>
        <w:r>
          <w:fldChar w:fldCharType="begin"/>
        </w:r>
        <w:r>
          <w:instrText xml:space="preserve"> PAGEREF _Toc28190 \h </w:instrText>
        </w:r>
        <w:r>
          <w:fldChar w:fldCharType="separate"/>
        </w:r>
        <w:r>
          <w:t>59</w:t>
        </w:r>
        <w:r>
          <w:fldChar w:fldCharType="end"/>
        </w:r>
      </w:hyperlink>
    </w:p>
    <w:p>
      <w:pPr>
        <w:pStyle w:val="TOC1"/>
        <w:tabs>
          <w:tab w:val="right" w:leader="dot" w:pos="8306"/>
        </w:tabs>
      </w:pPr>
      <w:hyperlink w:anchor="_Toc11056" w:history="1">
        <w:r>
          <w:rPr>
            <w:rFonts w:ascii="仿宋" w:eastAsia="仿宋" w:hAnsi="仿宋" w:cs="仿宋" w:hint="eastAsia"/>
            <w:lang w:eastAsia="zh-CN"/>
          </w:rPr>
          <w:t>十一、项目变更管理</w:t>
        </w:r>
        <w:r>
          <w:tab/>
        </w:r>
        <w:r>
          <w:fldChar w:fldCharType="begin"/>
        </w:r>
        <w:r>
          <w:instrText xml:space="preserve"> PAGEREF _Toc11056 \h </w:instrText>
        </w:r>
        <w:r>
          <w:fldChar w:fldCharType="separate"/>
        </w:r>
        <w:r>
          <w:t>60</w:t>
        </w:r>
        <w:r>
          <w:fldChar w:fldCharType="end"/>
        </w:r>
      </w:hyperlink>
    </w:p>
    <w:p>
      <w:pPr>
        <w:pStyle w:val="TOC2"/>
        <w:tabs>
          <w:tab w:val="right" w:leader="dot" w:pos="8306"/>
        </w:tabs>
      </w:pPr>
      <w:hyperlink w:anchor="_Toc32421" w:history="1">
        <w:r>
          <w:rPr>
            <w:rFonts w:ascii="仿宋" w:eastAsia="仿宋" w:hAnsi="仿宋" w:cs="仿宋" w:hint="eastAsia"/>
            <w:lang w:eastAsia="zh-CN"/>
          </w:rPr>
          <w:t>(一)、变更控制流程</w:t>
        </w:r>
        <w:r>
          <w:tab/>
        </w:r>
        <w:r>
          <w:fldChar w:fldCharType="begin"/>
        </w:r>
        <w:r>
          <w:instrText xml:space="preserve"> PAGEREF _Toc32421 \h </w:instrText>
        </w:r>
        <w:r>
          <w:fldChar w:fldCharType="separate"/>
        </w:r>
        <w:r>
          <w:t>60</w:t>
        </w:r>
        <w:r>
          <w:fldChar w:fldCharType="end"/>
        </w:r>
      </w:hyperlink>
    </w:p>
    <w:p>
      <w:pPr>
        <w:pStyle w:val="TOC2"/>
        <w:tabs>
          <w:tab w:val="right" w:leader="dot" w:pos="8306"/>
        </w:tabs>
      </w:pPr>
      <w:hyperlink w:anchor="_Toc1843" w:history="1">
        <w:r>
          <w:rPr>
            <w:rFonts w:ascii="仿宋" w:eastAsia="仿宋" w:hAnsi="仿宋" w:cs="仿宋" w:hint="eastAsia"/>
            <w:lang w:eastAsia="zh-CN"/>
          </w:rPr>
          <w:t>(二)、影响评估与处理</w:t>
        </w:r>
        <w:r>
          <w:tab/>
        </w:r>
        <w:r>
          <w:fldChar w:fldCharType="begin"/>
        </w:r>
        <w:r>
          <w:instrText xml:space="preserve"> PAGEREF _Toc1843 \h </w:instrText>
        </w:r>
        <w:r>
          <w:fldChar w:fldCharType="separate"/>
        </w:r>
        <w:r>
          <w:t>60</w:t>
        </w:r>
        <w:r>
          <w:fldChar w:fldCharType="end"/>
        </w:r>
      </w:hyperlink>
    </w:p>
    <w:p>
      <w:pPr>
        <w:pStyle w:val="TOC2"/>
        <w:tabs>
          <w:tab w:val="right" w:leader="dot" w:pos="8306"/>
        </w:tabs>
      </w:pPr>
      <w:hyperlink w:anchor="_Toc15350" w:history="1">
        <w:r>
          <w:rPr>
            <w:rFonts w:ascii="仿宋" w:eastAsia="仿宋" w:hAnsi="仿宋" w:cs="仿宋" w:hint="eastAsia"/>
            <w:lang w:eastAsia="zh-CN"/>
          </w:rPr>
          <w:t>(三)、变更记录与追踪</w:t>
        </w:r>
        <w:r>
          <w:tab/>
        </w:r>
        <w:r>
          <w:fldChar w:fldCharType="begin"/>
        </w:r>
        <w:r>
          <w:instrText xml:space="preserve"> PAGEREF _Toc15350 \h </w:instrText>
        </w:r>
        <w:r>
          <w:fldChar w:fldCharType="separate"/>
        </w:r>
        <w:r>
          <w:t>62</w:t>
        </w:r>
        <w:r>
          <w:fldChar w:fldCharType="end"/>
        </w:r>
      </w:hyperlink>
    </w:p>
    <w:p>
      <w:pPr>
        <w:pStyle w:val="TOC2"/>
        <w:tabs>
          <w:tab w:val="right" w:leader="dot" w:pos="8306"/>
        </w:tabs>
      </w:pPr>
      <w:hyperlink w:anchor="_Toc27865" w:history="1">
        <w:r>
          <w:rPr>
            <w:rFonts w:ascii="仿宋" w:eastAsia="仿宋" w:hAnsi="仿宋" w:cs="仿宋" w:hint="eastAsia"/>
            <w:lang w:eastAsia="zh-CN"/>
          </w:rPr>
          <w:t>(四)、变更管理策略</w:t>
        </w:r>
        <w:r>
          <w:tab/>
        </w:r>
        <w:r>
          <w:fldChar w:fldCharType="begin"/>
        </w:r>
        <w:r>
          <w:instrText xml:space="preserve"> PAGEREF _Toc27865 \h </w:instrText>
        </w:r>
        <w:r>
          <w:fldChar w:fldCharType="separate"/>
        </w:r>
        <w:r>
          <w:t>64</w:t>
        </w:r>
        <w:r>
          <w:fldChar w:fldCharType="end"/>
        </w:r>
      </w:hyperlink>
    </w:p>
    <w:p>
      <w:pPr>
        <w:pStyle w:val="TOC1"/>
        <w:tabs>
          <w:tab w:val="right" w:leader="dot" w:pos="8306"/>
        </w:tabs>
      </w:pPr>
      <w:hyperlink w:anchor="_Toc32091" w:history="1">
        <w:r>
          <w:rPr>
            <w:rFonts w:ascii="仿宋" w:eastAsia="仿宋" w:hAnsi="仿宋" w:cs="仿宋" w:hint="eastAsia"/>
            <w:lang w:eastAsia="zh-CN"/>
          </w:rPr>
          <w:t>十二、项目实施与管理方案</w:t>
        </w:r>
        <w:r>
          <w:tab/>
        </w:r>
        <w:r>
          <w:fldChar w:fldCharType="begin"/>
        </w:r>
        <w:r>
          <w:instrText xml:space="preserve"> PAGEREF _Toc32091 \h </w:instrText>
        </w:r>
        <w:r>
          <w:fldChar w:fldCharType="separate"/>
        </w:r>
        <w:r>
          <w:t>65</w:t>
        </w:r>
        <w:r>
          <w:fldChar w:fldCharType="end"/>
        </w:r>
      </w:hyperlink>
    </w:p>
    <w:p>
      <w:pPr>
        <w:pStyle w:val="TOC2"/>
        <w:tabs>
          <w:tab w:val="right" w:leader="dot" w:pos="8306"/>
        </w:tabs>
      </w:pPr>
      <w:hyperlink w:anchor="_Toc28741" w:history="1">
        <w:r>
          <w:rPr>
            <w:rFonts w:ascii="仿宋" w:eastAsia="仿宋" w:hAnsi="仿宋" w:cs="仿宋" w:hint="eastAsia"/>
            <w:lang w:eastAsia="zh-CN"/>
          </w:rPr>
          <w:t>(一)、项目实施计划</w:t>
        </w:r>
        <w:r>
          <w:tab/>
        </w:r>
        <w:r>
          <w:fldChar w:fldCharType="begin"/>
        </w:r>
        <w:r>
          <w:instrText xml:space="preserve"> PAGEREF _Toc28741 \h </w:instrText>
        </w:r>
        <w:r>
          <w:fldChar w:fldCharType="separate"/>
        </w:r>
        <w:r>
          <w:t>65</w:t>
        </w:r>
        <w:r>
          <w:fldChar w:fldCharType="end"/>
        </w:r>
      </w:hyperlink>
    </w:p>
    <w:p>
      <w:pPr>
        <w:pStyle w:val="TOC2"/>
        <w:tabs>
          <w:tab w:val="right" w:leader="dot" w:pos="8306"/>
        </w:tabs>
      </w:pPr>
      <w:hyperlink w:anchor="_Toc16487" w:history="1">
        <w:r>
          <w:rPr>
            <w:rFonts w:ascii="仿宋" w:eastAsia="仿宋" w:hAnsi="仿宋" w:cs="仿宋" w:hint="eastAsia"/>
            <w:lang w:eastAsia="zh-CN"/>
          </w:rPr>
          <w:t>(二)、项目组织机构与职责</w:t>
        </w:r>
        <w:r>
          <w:tab/>
        </w:r>
        <w:r>
          <w:fldChar w:fldCharType="begin"/>
        </w:r>
        <w:r>
          <w:instrText xml:space="preserve"> PAGEREF _Toc16487 \h </w:instrText>
        </w:r>
        <w:r>
          <w:fldChar w:fldCharType="separate"/>
        </w:r>
        <w:r>
          <w:t>67</w:t>
        </w:r>
        <w:r>
          <w:fldChar w:fldCharType="end"/>
        </w:r>
      </w:hyperlink>
    </w:p>
    <w:p>
      <w:pPr>
        <w:pStyle w:val="TOC2"/>
        <w:tabs>
          <w:tab w:val="right" w:leader="dot" w:pos="8306"/>
        </w:tabs>
      </w:pPr>
      <w:hyperlink w:anchor="_Toc21199" w:history="1">
        <w:r>
          <w:rPr>
            <w:rFonts w:ascii="仿宋" w:eastAsia="仿宋" w:hAnsi="仿宋" w:cs="仿宋" w:hint="eastAsia"/>
            <w:lang w:eastAsia="zh-CN"/>
          </w:rPr>
          <w:t>(三)、项目管理与监控体系</w:t>
        </w:r>
        <w:r>
          <w:tab/>
        </w:r>
        <w:r>
          <w:fldChar w:fldCharType="begin"/>
        </w:r>
        <w:r>
          <w:instrText xml:space="preserve"> PAGEREF _Toc21199 \h </w:instrText>
        </w:r>
        <w:r>
          <w:fldChar w:fldCharType="separate"/>
        </w:r>
        <w:r>
          <w:t>69</w:t>
        </w:r>
        <w:r>
          <w:fldChar w:fldCharType="end"/>
        </w:r>
      </w:hyperlink>
    </w:p>
    <w:p>
      <w:pPr>
        <w:pStyle w:val="TOC1"/>
        <w:tabs>
          <w:tab w:val="right" w:leader="dot" w:pos="8306"/>
        </w:tabs>
      </w:pPr>
      <w:hyperlink w:anchor="_Toc23261" w:history="1">
        <w:r>
          <w:rPr>
            <w:rFonts w:ascii="仿宋" w:eastAsia="仿宋" w:hAnsi="仿宋" w:cs="仿宋" w:hint="eastAsia"/>
            <w:lang w:eastAsia="zh-CN"/>
          </w:rPr>
          <w:t>十三、企业合规与伦理</w:t>
        </w:r>
        <w:r>
          <w:tab/>
        </w:r>
        <w:r>
          <w:fldChar w:fldCharType="begin"/>
        </w:r>
        <w:r>
          <w:instrText xml:space="preserve"> PAGEREF _Toc23261 \h </w:instrText>
        </w:r>
        <w:r>
          <w:fldChar w:fldCharType="separate"/>
        </w:r>
        <w:r>
          <w:t>71</w:t>
        </w:r>
        <w:r>
          <w:fldChar w:fldCharType="end"/>
        </w:r>
      </w:hyperlink>
    </w:p>
    <w:p>
      <w:pPr>
        <w:pStyle w:val="TOC2"/>
        <w:tabs>
          <w:tab w:val="right" w:leader="dot" w:pos="8306"/>
        </w:tabs>
      </w:pPr>
      <w:hyperlink w:anchor="_Toc28114" w:history="1">
        <w:r>
          <w:rPr>
            <w:rFonts w:ascii="仿宋" w:eastAsia="仿宋" w:hAnsi="仿宋" w:cs="仿宋" w:hint="eastAsia"/>
            <w:lang w:eastAsia="zh-CN"/>
          </w:rPr>
          <w:t>(一)、合规政策与程序</w:t>
        </w:r>
        <w:r>
          <w:tab/>
        </w:r>
        <w:r>
          <w:fldChar w:fldCharType="begin"/>
        </w:r>
        <w:r>
          <w:instrText xml:space="preserve"> PAGEREF _Toc28114 \h </w:instrText>
        </w:r>
        <w:r>
          <w:fldChar w:fldCharType="separate"/>
        </w:r>
        <w:r>
          <w:t>71</w:t>
        </w:r>
        <w:r>
          <w:fldChar w:fldCharType="end"/>
        </w:r>
      </w:hyperlink>
    </w:p>
    <w:p>
      <w:pPr>
        <w:pStyle w:val="TOC2"/>
        <w:tabs>
          <w:tab w:val="right" w:leader="dot" w:pos="8306"/>
        </w:tabs>
      </w:pPr>
      <w:hyperlink w:anchor="_Toc14533" w:history="1">
        <w:r>
          <w:rPr>
            <w:rFonts w:ascii="仿宋" w:eastAsia="仿宋" w:hAnsi="仿宋" w:cs="仿宋" w:hint="eastAsia"/>
            <w:lang w:eastAsia="zh-CN"/>
          </w:rPr>
          <w:t>(二)、伦理规范与培训</w:t>
        </w:r>
        <w:r>
          <w:tab/>
        </w:r>
        <w:r>
          <w:fldChar w:fldCharType="begin"/>
        </w:r>
        <w:r>
          <w:instrText xml:space="preserve"> PAGEREF _Toc14533 \h </w:instrText>
        </w:r>
        <w:r>
          <w:fldChar w:fldCharType="separate"/>
        </w:r>
        <w:r>
          <w:t>72</w:t>
        </w:r>
        <w:r>
          <w:fldChar w:fldCharType="end"/>
        </w:r>
      </w:hyperlink>
    </w:p>
    <w:p>
      <w:pPr>
        <w:pStyle w:val="TOC2"/>
        <w:tabs>
          <w:tab w:val="right" w:leader="dot" w:pos="8306"/>
        </w:tabs>
      </w:pPr>
      <w:hyperlink w:anchor="_Toc31975" w:history="1">
        <w:r>
          <w:rPr>
            <w:rFonts w:ascii="仿宋" w:eastAsia="仿宋" w:hAnsi="仿宋" w:cs="仿宋" w:hint="eastAsia"/>
            <w:lang w:eastAsia="zh-CN"/>
          </w:rPr>
          <w:t>(三)、合规风险评估</w:t>
        </w:r>
        <w:r>
          <w:tab/>
        </w:r>
        <w:r>
          <w:fldChar w:fldCharType="begin"/>
        </w:r>
        <w:r>
          <w:instrText xml:space="preserve"> PAGEREF _Toc31975 \h </w:instrText>
        </w:r>
        <w:r>
          <w:fldChar w:fldCharType="separate"/>
        </w:r>
        <w:r>
          <w:t>73</w:t>
        </w:r>
        <w:r>
          <w:fldChar w:fldCharType="end"/>
        </w:r>
      </w:hyperlink>
    </w:p>
    <w:p>
      <w:pPr>
        <w:pStyle w:val="TOC2"/>
        <w:tabs>
          <w:tab w:val="right" w:leader="dot" w:pos="8306"/>
        </w:tabs>
      </w:pPr>
      <w:hyperlink w:anchor="_Toc28734" w:history="1">
        <w:r>
          <w:rPr>
            <w:rFonts w:ascii="仿宋" w:eastAsia="仿宋" w:hAnsi="仿宋" w:cs="仿宋" w:hint="eastAsia"/>
            <w:lang w:eastAsia="zh-CN"/>
          </w:rPr>
          <w:t>(四)、合规监督与执行</w:t>
        </w:r>
        <w:r>
          <w:tab/>
        </w:r>
        <w:r>
          <w:fldChar w:fldCharType="begin"/>
        </w:r>
        <w:r>
          <w:instrText xml:space="preserve"> PAGEREF _Toc28734 \h </w:instrText>
        </w:r>
        <w:r>
          <w:fldChar w:fldCharType="separate"/>
        </w:r>
        <w:r>
          <w:t>74</w:t>
        </w:r>
        <w:r>
          <w:fldChar w:fldCharType="end"/>
        </w:r>
      </w:hyperlink>
    </w:p>
    <w:p>
      <w:pPr>
        <w:pStyle w:val="TOC1"/>
        <w:tabs>
          <w:tab w:val="right" w:leader="dot" w:pos="8306"/>
        </w:tabs>
      </w:pPr>
      <w:hyperlink w:anchor="_Toc2805" w:history="1">
        <w:r>
          <w:rPr>
            <w:rFonts w:ascii="仿宋" w:eastAsia="仿宋" w:hAnsi="仿宋" w:cs="仿宋" w:hint="eastAsia"/>
            <w:lang w:eastAsia="zh-CN"/>
          </w:rPr>
          <w:t>十四、项目施工方案</w:t>
        </w:r>
        <w:r>
          <w:tab/>
        </w:r>
        <w:r>
          <w:fldChar w:fldCharType="begin"/>
        </w:r>
        <w:r>
          <w:instrText xml:space="preserve"> PAGEREF _Toc2805 \h </w:instrText>
        </w:r>
        <w:r>
          <w:fldChar w:fldCharType="separate"/>
        </w:r>
        <w:r>
          <w:t>75</w:t>
        </w:r>
        <w:r>
          <w:fldChar w:fldCharType="end"/>
        </w:r>
      </w:hyperlink>
    </w:p>
    <w:p>
      <w:pPr>
        <w:pStyle w:val="TOC2"/>
        <w:tabs>
          <w:tab w:val="right" w:leader="dot" w:pos="8306"/>
        </w:tabs>
      </w:pPr>
      <w:hyperlink w:anchor="_Toc204" w:history="1">
        <w:r>
          <w:rPr>
            <w:rFonts w:ascii="仿宋" w:eastAsia="仿宋" w:hAnsi="仿宋" w:cs="仿宋" w:hint="eastAsia"/>
            <w:lang w:eastAsia="zh-CN"/>
          </w:rPr>
          <w:t>(一)、施工组织设计</w:t>
        </w:r>
        <w:r>
          <w:tab/>
        </w:r>
        <w:r>
          <w:fldChar w:fldCharType="begin"/>
        </w:r>
        <w:r>
          <w:instrText xml:space="preserve"> PAGEREF _Toc204 \h </w:instrText>
        </w:r>
        <w:r>
          <w:fldChar w:fldCharType="separate"/>
        </w:r>
        <w:r>
          <w:t>75</w:t>
        </w:r>
        <w:r>
          <w:fldChar w:fldCharType="end"/>
        </w:r>
      </w:hyperlink>
    </w:p>
    <w:p>
      <w:pPr>
        <w:pStyle w:val="TOC2"/>
        <w:tabs>
          <w:tab w:val="right" w:leader="dot" w:pos="8306"/>
        </w:tabs>
      </w:pPr>
      <w:hyperlink w:anchor="_Toc8382" w:history="1">
        <w:r>
          <w:rPr>
            <w:rFonts w:ascii="仿宋" w:eastAsia="仿宋" w:hAnsi="仿宋" w:cs="仿宋" w:hint="eastAsia"/>
            <w:lang w:eastAsia="zh-CN"/>
          </w:rPr>
          <w:t>(二)、施工工艺与技术路线</w:t>
        </w:r>
        <w:r>
          <w:tab/>
        </w:r>
        <w:r>
          <w:fldChar w:fldCharType="begin"/>
        </w:r>
        <w:r>
          <w:instrText xml:space="preserve"> PAGEREF _Toc8382 \h </w:instrText>
        </w:r>
        <w:r>
          <w:fldChar w:fldCharType="separate"/>
        </w:r>
        <w:r>
          <w:t>77</w:t>
        </w:r>
        <w:r>
          <w:fldChar w:fldCharType="end"/>
        </w:r>
      </w:hyperlink>
    </w:p>
    <w:p>
      <w:pPr>
        <w:pStyle w:val="TOC2"/>
        <w:tabs>
          <w:tab w:val="right" w:leader="dot" w:pos="8306"/>
        </w:tabs>
      </w:pPr>
      <w:hyperlink w:anchor="_Toc568" w:history="1">
        <w:r>
          <w:rPr>
            <w:rFonts w:ascii="仿宋" w:eastAsia="仿宋" w:hAnsi="仿宋" w:cs="仿宋" w:hint="eastAsia"/>
            <w:lang w:eastAsia="zh-CN"/>
          </w:rPr>
          <w:t>(三)、关键节点施工计划</w:t>
        </w:r>
        <w:r>
          <w:tab/>
        </w:r>
        <w:r>
          <w:fldChar w:fldCharType="begin"/>
        </w:r>
        <w:r>
          <w:instrText xml:space="preserve"> PAGEREF _Toc568 \h </w:instrText>
        </w:r>
        <w:r>
          <w:fldChar w:fldCharType="separate"/>
        </w:r>
        <w:r>
          <w:t>78</w:t>
        </w:r>
        <w:r>
          <w:fldChar w:fldCharType="end"/>
        </w:r>
      </w:hyperlink>
    </w:p>
    <w:p>
      <w:pPr>
        <w:pStyle w:val="TOC2"/>
        <w:tabs>
          <w:tab w:val="right" w:leader="dot" w:pos="8306"/>
        </w:tabs>
      </w:pPr>
      <w:hyperlink w:anchor="_Toc2253" w:history="1">
        <w:r>
          <w:rPr>
            <w:rFonts w:ascii="仿宋" w:eastAsia="仿宋" w:hAnsi="仿宋" w:cs="仿宋" w:hint="eastAsia"/>
            <w:lang w:eastAsia="zh-CN"/>
          </w:rPr>
          <w:t>(四)、施工现场管理</w:t>
        </w:r>
        <w:r>
          <w:tab/>
        </w:r>
        <w:r>
          <w:fldChar w:fldCharType="begin"/>
        </w:r>
        <w:r>
          <w:instrText xml:space="preserve"> PAGEREF _Toc2253 \h </w:instrText>
        </w:r>
        <w:r>
          <w:fldChar w:fldCharType="separate"/>
        </w:r>
        <w:r>
          <w:t>79</w:t>
        </w:r>
        <w:r>
          <w:fldChar w:fldCharType="end"/>
        </w:r>
      </w:hyperlink>
    </w:p>
    <w:p>
      <w:pPr>
        <w:pStyle w:val="TOC1"/>
        <w:tabs>
          <w:tab w:val="right" w:leader="dot" w:pos="8306"/>
        </w:tabs>
      </w:pPr>
      <w:hyperlink w:anchor="_Toc26420" w:history="1">
        <w:r>
          <w:rPr>
            <w:rFonts w:ascii="仿宋" w:eastAsia="仿宋" w:hAnsi="仿宋" w:cs="仿宋" w:hint="eastAsia"/>
            <w:lang w:eastAsia="zh-CN"/>
          </w:rPr>
          <w:t>十五、知识产权管理与保护</w:t>
        </w:r>
        <w:r>
          <w:tab/>
        </w:r>
        <w:r>
          <w:fldChar w:fldCharType="begin"/>
        </w:r>
        <w:r>
          <w:instrText xml:space="preserve"> PAGEREF _Toc26420 \h </w:instrText>
        </w:r>
        <w:r>
          <w:fldChar w:fldCharType="separate"/>
        </w:r>
        <w:r>
          <w:t>82</w:t>
        </w:r>
        <w:r>
          <w:fldChar w:fldCharType="end"/>
        </w:r>
      </w:hyperlink>
    </w:p>
    <w:p>
      <w:pPr>
        <w:pStyle w:val="TOC2"/>
        <w:tabs>
          <w:tab w:val="right" w:leader="dot" w:pos="8306"/>
        </w:tabs>
      </w:pPr>
      <w:hyperlink w:anchor="_Toc23546" w:history="1">
        <w:r>
          <w:rPr>
            <w:rFonts w:ascii="仿宋" w:eastAsia="仿宋" w:hAnsi="仿宋" w:cs="仿宋" w:hint="eastAsia"/>
            <w:lang w:eastAsia="zh-CN"/>
          </w:rPr>
          <w:t>(一)、知识产权管理体系建设</w:t>
        </w:r>
        <w:r>
          <w:tab/>
        </w:r>
        <w:r>
          <w:fldChar w:fldCharType="begin"/>
        </w:r>
        <w:r>
          <w:instrText xml:space="preserve"> PAGEREF _Toc23546 \h </w:instrText>
        </w:r>
        <w:r>
          <w:fldChar w:fldCharType="separate"/>
        </w:r>
        <w:r>
          <w:t>82</w:t>
        </w:r>
        <w:r>
          <w:fldChar w:fldCharType="end"/>
        </w:r>
      </w:hyperlink>
    </w:p>
    <w:p>
      <w:pPr>
        <w:pStyle w:val="TOC2"/>
        <w:tabs>
          <w:tab w:val="right" w:leader="dot" w:pos="8306"/>
        </w:tabs>
      </w:pPr>
      <w:hyperlink w:anchor="_Toc23141" w:history="1">
        <w:r>
          <w:rPr>
            <w:rFonts w:ascii="仿宋" w:eastAsia="仿宋" w:hAnsi="仿宋" w:cs="仿宋" w:hint="eastAsia"/>
            <w:lang w:eastAsia="zh-CN"/>
          </w:rPr>
          <w:t>(二)、知识产权保护措施</w:t>
        </w:r>
        <w:r>
          <w:tab/>
        </w:r>
        <w:r>
          <w:fldChar w:fldCharType="begin"/>
        </w:r>
        <w:r>
          <w:instrText xml:space="preserve"> PAGEREF _Toc23141 \h </w:instrText>
        </w:r>
        <w:r>
          <w:fldChar w:fldCharType="separate"/>
        </w:r>
        <w:r>
          <w:t>82</w:t>
        </w:r>
        <w:r>
          <w:fldChar w:fldCharType="end"/>
        </w:r>
      </w:hyperlink>
    </w:p>
    <w:p>
      <w:pPr>
        <w:pStyle w:val="TOC1"/>
        <w:tabs>
          <w:tab w:val="right" w:leader="dot" w:pos="8306"/>
        </w:tabs>
      </w:pPr>
      <w:hyperlink w:anchor="_Toc25307" w:history="1">
        <w:r>
          <w:rPr>
            <w:rFonts w:ascii="仿宋" w:eastAsia="仿宋" w:hAnsi="仿宋" w:cs="仿宋" w:hint="eastAsia"/>
            <w:lang w:eastAsia="zh-CN"/>
          </w:rPr>
          <w:t>十六、质量管理与控制</w:t>
        </w:r>
        <w:r>
          <w:tab/>
        </w:r>
        <w:r>
          <w:fldChar w:fldCharType="begin"/>
        </w:r>
        <w:r>
          <w:instrText xml:space="preserve"> PAGEREF _Toc25307 \h </w:instrText>
        </w:r>
        <w:r>
          <w:fldChar w:fldCharType="separate"/>
        </w:r>
        <w:r>
          <w:t>84</w:t>
        </w:r>
        <w:r>
          <w:fldChar w:fldCharType="end"/>
        </w:r>
      </w:hyperlink>
    </w:p>
    <w:p>
      <w:pPr>
        <w:pStyle w:val="TOC2"/>
        <w:tabs>
          <w:tab w:val="right" w:leader="dot" w:pos="8306"/>
        </w:tabs>
      </w:pPr>
      <w:hyperlink w:anchor="_Toc12421" w:history="1">
        <w:r>
          <w:rPr>
            <w:rFonts w:ascii="仿宋" w:eastAsia="仿宋" w:hAnsi="仿宋" w:cs="仿宋" w:hint="eastAsia"/>
            <w:lang w:eastAsia="zh-CN"/>
          </w:rPr>
          <w:t>(一)、质量管理体系建设</w:t>
        </w:r>
        <w:r>
          <w:tab/>
        </w:r>
        <w:r>
          <w:fldChar w:fldCharType="begin"/>
        </w:r>
        <w:r>
          <w:instrText xml:space="preserve"> PAGEREF _Toc12421 \h </w:instrText>
        </w:r>
        <w:r>
          <w:fldChar w:fldCharType="separate"/>
        </w:r>
        <w:r>
          <w:t>84</w:t>
        </w:r>
        <w:r>
          <w:fldChar w:fldCharType="end"/>
        </w:r>
      </w:hyperlink>
    </w:p>
    <w:p>
      <w:pPr>
        <w:pStyle w:val="TOC2"/>
        <w:tabs>
          <w:tab w:val="right" w:leader="dot" w:pos="8306"/>
        </w:tabs>
      </w:pPr>
      <w:hyperlink w:anchor="_Toc31699" w:history="1">
        <w:r>
          <w:rPr>
            <w:rFonts w:ascii="仿宋" w:eastAsia="仿宋" w:hAnsi="仿宋" w:cs="仿宋" w:hint="eastAsia"/>
            <w:lang w:eastAsia="zh-CN"/>
          </w:rPr>
          <w:t>(二)、质量控制措施</w:t>
        </w:r>
        <w:r>
          <w:tab/>
        </w:r>
        <w:r>
          <w:fldChar w:fldCharType="begin"/>
        </w:r>
        <w:r>
          <w:instrText xml:space="preserve"> PAGEREF _Toc31699 \h </w:instrText>
        </w:r>
        <w:r>
          <w:fldChar w:fldCharType="separate"/>
        </w:r>
        <w:r>
          <w:t>86</w:t>
        </w:r>
        <w:r>
          <w:fldChar w:fldCharType="end"/>
        </w:r>
      </w:hyperlink>
    </w:p>
    <w:p>
      <w:pPr>
        <w:pStyle w:val="TOC1"/>
        <w:tabs>
          <w:tab w:val="right" w:leader="dot" w:pos="8306"/>
        </w:tabs>
      </w:pPr>
      <w:hyperlink w:anchor="_Toc178" w:history="1">
        <w:r>
          <w:rPr>
            <w:rFonts w:ascii="仿宋" w:eastAsia="仿宋" w:hAnsi="仿宋" w:cs="仿宋" w:hint="eastAsia"/>
            <w:lang w:eastAsia="zh-CN"/>
          </w:rPr>
          <w:t>十七、产业协同与集群发展</w:t>
        </w:r>
        <w:r>
          <w:tab/>
        </w:r>
        <w:r>
          <w:fldChar w:fldCharType="begin"/>
        </w:r>
        <w:r>
          <w:instrText xml:space="preserve"> PAGEREF _Toc178 \h </w:instrText>
        </w:r>
        <w:r>
          <w:fldChar w:fldCharType="separate"/>
        </w:r>
        <w:r>
          <w:t>87</w:t>
        </w:r>
        <w:r>
          <w:fldChar w:fldCharType="end"/>
        </w:r>
      </w:hyperlink>
    </w:p>
    <w:p>
      <w:pPr>
        <w:pStyle w:val="TOC2"/>
        <w:tabs>
          <w:tab w:val="right" w:leader="dot" w:pos="8306"/>
        </w:tabs>
      </w:pPr>
      <w:hyperlink w:anchor="_Toc29355" w:history="1">
        <w:r>
          <w:rPr>
            <w:rFonts w:ascii="仿宋" w:eastAsia="仿宋" w:hAnsi="仿宋" w:cs="仿宋" w:hint="eastAsia"/>
            <w:lang w:eastAsia="zh-CN"/>
          </w:rPr>
          <w:t>(一)、产业协同机制建设</w:t>
        </w:r>
        <w:r>
          <w:tab/>
        </w:r>
        <w:r>
          <w:fldChar w:fldCharType="begin"/>
        </w:r>
        <w:r>
          <w:instrText xml:space="preserve"> PAGEREF _Toc29355 \h </w:instrText>
        </w:r>
        <w:r>
          <w:fldChar w:fldCharType="separate"/>
        </w:r>
        <w:r>
          <w:t>87</w:t>
        </w:r>
        <w:r>
          <w:fldChar w:fldCharType="end"/>
        </w:r>
      </w:hyperlink>
    </w:p>
    <w:p>
      <w:pPr>
        <w:pStyle w:val="TOC2"/>
        <w:tabs>
          <w:tab w:val="right" w:leader="dot" w:pos="8306"/>
        </w:tabs>
      </w:pPr>
      <w:hyperlink w:anchor="_Toc15405" w:history="1">
        <w:r>
          <w:rPr>
            <w:rFonts w:ascii="仿宋" w:eastAsia="仿宋" w:hAnsi="仿宋" w:cs="仿宋" w:hint="eastAsia"/>
            <w:lang w:eastAsia="zh-CN"/>
          </w:rPr>
          <w:t>(二)、产业集群培育与发展</w:t>
        </w:r>
        <w:r>
          <w:tab/>
        </w:r>
        <w:r>
          <w:fldChar w:fldCharType="begin"/>
        </w:r>
        <w:r>
          <w:instrText xml:space="preserve"> PAGEREF _Toc15405 \h </w:instrText>
        </w:r>
        <w:r>
          <w:fldChar w:fldCharType="separate"/>
        </w:r>
        <w:r>
          <w:t>88</w:t>
        </w:r>
        <w:r>
          <w:fldChar w:fldCharType="end"/>
        </w:r>
      </w:hyperlink>
    </w:p>
    <w:p>
      <w:pPr>
        <w:pStyle w:val="TOC1"/>
        <w:tabs>
          <w:tab w:val="right" w:leader="dot" w:pos="8306"/>
        </w:tabs>
      </w:pPr>
      <w:hyperlink w:anchor="_Toc24019" w:history="1">
        <w:r>
          <w:rPr>
            <w:rFonts w:ascii="仿宋" w:eastAsia="仿宋" w:hAnsi="仿宋" w:cs="仿宋" w:hint="eastAsia"/>
            <w:lang w:eastAsia="zh-CN"/>
          </w:rPr>
          <w:t>十八、法律法规与政策遵循</w:t>
        </w:r>
        <w:r>
          <w:tab/>
        </w:r>
        <w:r>
          <w:fldChar w:fldCharType="begin"/>
        </w:r>
        <w:r>
          <w:instrText xml:space="preserve"> PAGEREF _Toc24019 \h </w:instrText>
        </w:r>
        <w:r>
          <w:fldChar w:fldCharType="separate"/>
        </w:r>
        <w:r>
          <w:t>89</w:t>
        </w:r>
        <w:r>
          <w:fldChar w:fldCharType="end"/>
        </w:r>
      </w:hyperlink>
    </w:p>
    <w:p>
      <w:pPr>
        <w:pStyle w:val="TOC2"/>
        <w:tabs>
          <w:tab w:val="right" w:leader="dot" w:pos="8306"/>
        </w:tabs>
      </w:pPr>
      <w:hyperlink w:anchor="_Toc10514" w:history="1">
        <w:r>
          <w:rPr>
            <w:rFonts w:ascii="仿宋" w:eastAsia="仿宋" w:hAnsi="仿宋" w:cs="仿宋" w:hint="eastAsia"/>
            <w:lang w:eastAsia="zh-CN"/>
          </w:rPr>
          <w:t>(一)、法律法规遵守</w:t>
        </w:r>
        <w:r>
          <w:tab/>
        </w:r>
        <w:r>
          <w:fldChar w:fldCharType="begin"/>
        </w:r>
        <w:r>
          <w:instrText xml:space="preserve"> PAGEREF _Toc10514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0391" w:history="1">
        <w:r>
          <w:rPr>
            <w:rFonts w:ascii="仿宋" w:eastAsia="仿宋" w:hAnsi="仿宋" w:cs="仿宋" w:hint="eastAsia"/>
            <w:lang w:eastAsia="zh-CN"/>
          </w:rPr>
          <w:t>(二)、政策导向与利用</w:t>
        </w:r>
        <w:r>
          <w:tab/>
        </w:r>
        <w:r>
          <w:fldChar w:fldCharType="begin"/>
        </w:r>
        <w:r>
          <w:instrText xml:space="preserve"> PAGEREF _Toc30391 \h </w:instrText>
        </w:r>
        <w:r>
          <w:fldChar w:fldCharType="separate"/>
        </w:r>
        <w:r>
          <w:t>90</w:t>
        </w:r>
        <w:r>
          <w:fldChar w:fldCharType="end"/>
        </w:r>
      </w:hyperlink>
    </w:p>
    <w:p>
      <w:pPr>
        <w:pStyle w:val="TOC1"/>
        <w:tabs>
          <w:tab w:val="right" w:leader="dot" w:pos="8306"/>
        </w:tabs>
      </w:pPr>
      <w:hyperlink w:anchor="_Toc32720" w:history="1">
        <w:r>
          <w:rPr>
            <w:rFonts w:ascii="仿宋" w:eastAsia="仿宋" w:hAnsi="仿宋" w:cs="仿宋" w:hint="eastAsia"/>
            <w:lang w:eastAsia="zh-CN"/>
          </w:rPr>
          <w:t>十九、成果转化与推广应用</w:t>
        </w:r>
        <w:r>
          <w:tab/>
        </w:r>
        <w:r>
          <w:fldChar w:fldCharType="begin"/>
        </w:r>
        <w:r>
          <w:instrText xml:space="preserve"> PAGEREF _Toc32720 \h </w:instrText>
        </w:r>
        <w:r>
          <w:fldChar w:fldCharType="separate"/>
        </w:r>
        <w:r>
          <w:t>91</w:t>
        </w:r>
        <w:r>
          <w:fldChar w:fldCharType="end"/>
        </w:r>
      </w:hyperlink>
    </w:p>
    <w:p>
      <w:pPr>
        <w:pStyle w:val="TOC2"/>
        <w:tabs>
          <w:tab w:val="right" w:leader="dot" w:pos="8306"/>
        </w:tabs>
      </w:pPr>
      <w:hyperlink w:anchor="_Toc19929" w:history="1">
        <w:r>
          <w:rPr>
            <w:rFonts w:ascii="仿宋" w:eastAsia="仿宋" w:hAnsi="仿宋" w:cs="仿宋" w:hint="eastAsia"/>
            <w:lang w:eastAsia="zh-CN"/>
          </w:rPr>
          <w:t>(一)、成果转化策略制定</w:t>
        </w:r>
        <w:r>
          <w:tab/>
        </w:r>
        <w:r>
          <w:fldChar w:fldCharType="begin"/>
        </w:r>
        <w:r>
          <w:instrText xml:space="preserve"> PAGEREF _Toc19929 \h </w:instrText>
        </w:r>
        <w:r>
          <w:fldChar w:fldCharType="separate"/>
        </w:r>
        <w:r>
          <w:t>91</w:t>
        </w:r>
        <w:r>
          <w:fldChar w:fldCharType="end"/>
        </w:r>
      </w:hyperlink>
    </w:p>
    <w:p>
      <w:pPr>
        <w:pStyle w:val="TOC2"/>
        <w:tabs>
          <w:tab w:val="right" w:leader="dot" w:pos="8306"/>
        </w:tabs>
      </w:pPr>
      <w:hyperlink w:anchor="_Toc10607" w:history="1">
        <w:r>
          <w:rPr>
            <w:rFonts w:ascii="仿宋" w:eastAsia="仿宋" w:hAnsi="仿宋" w:cs="仿宋" w:hint="eastAsia"/>
            <w:lang w:eastAsia="zh-CN"/>
          </w:rPr>
          <w:t>(二)、成果推广应用方案</w:t>
        </w:r>
        <w:r>
          <w:tab/>
        </w:r>
        <w:r>
          <w:fldChar w:fldCharType="begin"/>
        </w:r>
        <w:r>
          <w:instrText xml:space="preserve"> PAGEREF _Toc10607 \h </w:instrText>
        </w:r>
        <w:r>
          <w:fldChar w:fldCharType="separate"/>
        </w:r>
        <w:r>
          <w:t>92</w:t>
        </w:r>
        <w:r>
          <w:fldChar w:fldCharType="end"/>
        </w:r>
      </w:hyperlink>
    </w:p>
    <w:p>
      <w:pPr>
        <w:pStyle w:val="TOC1"/>
        <w:tabs>
          <w:tab w:val="right" w:leader="dot" w:pos="8306"/>
        </w:tabs>
      </w:pPr>
      <w:hyperlink w:anchor="_Toc136" w:history="1">
        <w:r>
          <w:rPr>
            <w:rFonts w:ascii="仿宋" w:eastAsia="仿宋" w:hAnsi="仿宋" w:cs="仿宋" w:hint="eastAsia"/>
            <w:lang w:eastAsia="zh-CN"/>
          </w:rPr>
          <w:t>二十、创新驱动与持续发展</w:t>
        </w:r>
        <w:r>
          <w:tab/>
        </w:r>
        <w:r>
          <w:fldChar w:fldCharType="begin"/>
        </w:r>
        <w:r>
          <w:instrText xml:space="preserve"> PAGEREF _Toc136 \h </w:instrText>
        </w:r>
        <w:r>
          <w:fldChar w:fldCharType="separate"/>
        </w:r>
        <w:r>
          <w:t>94</w:t>
        </w:r>
        <w:r>
          <w:fldChar w:fldCharType="end"/>
        </w:r>
      </w:hyperlink>
    </w:p>
    <w:p>
      <w:pPr>
        <w:pStyle w:val="TOC2"/>
        <w:tabs>
          <w:tab w:val="right" w:leader="dot" w:pos="8306"/>
        </w:tabs>
      </w:pPr>
      <w:hyperlink w:anchor="_Toc19679" w:history="1">
        <w:r>
          <w:rPr>
            <w:rFonts w:ascii="仿宋" w:eastAsia="仿宋" w:hAnsi="仿宋" w:cs="仿宋" w:hint="eastAsia"/>
            <w:lang w:eastAsia="zh-CN"/>
          </w:rPr>
          <w:t>(一)、创新驱动战略实施</w:t>
        </w:r>
        <w:r>
          <w:tab/>
        </w:r>
        <w:r>
          <w:fldChar w:fldCharType="begin"/>
        </w:r>
        <w:r>
          <w:instrText xml:space="preserve"> PAGEREF _Toc19679 \h </w:instrText>
        </w:r>
        <w:r>
          <w:fldChar w:fldCharType="separate"/>
        </w:r>
        <w:r>
          <w:t>94</w:t>
        </w:r>
        <w:r>
          <w:fldChar w:fldCharType="end"/>
        </w:r>
      </w:hyperlink>
    </w:p>
    <w:p>
      <w:pPr>
        <w:pStyle w:val="TOC2"/>
        <w:tabs>
          <w:tab w:val="right" w:leader="dot" w:pos="8306"/>
        </w:tabs>
      </w:pPr>
      <w:hyperlink w:anchor="_Toc1380" w:history="1">
        <w:r>
          <w:rPr>
            <w:rFonts w:ascii="仿宋" w:eastAsia="仿宋" w:hAnsi="仿宋" w:cs="仿宋" w:hint="eastAsia"/>
            <w:lang w:eastAsia="zh-CN"/>
          </w:rPr>
          <w:t>(二)、持续发展路径探索</w:t>
        </w:r>
        <w:r>
          <w:tab/>
        </w:r>
        <w:r>
          <w:fldChar w:fldCharType="begin"/>
        </w:r>
        <w:r>
          <w:instrText xml:space="preserve"> PAGEREF _Toc1380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6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855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一、植保机械项目的技术资源开发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植保机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二、植保机械项目的人力资源管理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植保机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三、植保机械项目的资金资源筹措与优化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植保机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809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植保机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植保机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植保机械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09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植保机械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植保机械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智能技术的应用：植保机械项目将利用智能技术，如物联网（IoT）和大数据分析，来监控和优化资源使用。通过实时数据分析，项目可以更有效地管理能源消耗、减少原材料浪费，并提高生产过程的整体效率。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222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515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696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1626"/>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5200"/>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8777"/>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https://d.book118.com/518071046111006025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350D46"/>
    <w:rsid w:val="76350D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8071046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2023-12-29T06:10:00Z</dcterms:created>
  <dcterms:modified xsi:type="dcterms:W3CDTF">2023-12-29T06:11:07Z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D01C2F413EEB498AB935A4F68E392B11_11</vt:lpwstr>
  </property>
  <property fmtid="{D5CDD505-2E9C-101B-9397-08002B2CF9AE}" pid="3" name="KSOProductBuildVer">
    <vt:lpwstr>2052-12.1.0.16120</vt:lpwstr>
  </property>
</Properties>
</file>