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ZNO基变阻器材料项目建设方案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4" w:history="1">
        <w:r>
          <w:rPr>
            <w:rFonts w:ascii="仿宋" w:eastAsia="仿宋" w:hAnsi="仿宋" w:cs="仿宋" w:hint="eastAsia"/>
            <w:lang w:eastAsia="zh-CN"/>
          </w:rPr>
          <w:t>概论</w:t>
        </w:r>
        <w:r>
          <w:tab/>
        </w:r>
        <w:r>
          <w:fldChar w:fldCharType="begin"/>
        </w:r>
        <w:r>
          <w:instrText xml:space="preserve"> PAGEREF _Toc16714 \h </w:instrText>
        </w:r>
        <w:r>
          <w:fldChar w:fldCharType="separate"/>
        </w:r>
        <w:r>
          <w:t>4</w:t>
        </w:r>
        <w:r>
          <w:fldChar w:fldCharType="end"/>
        </w:r>
      </w:hyperlink>
    </w:p>
    <w:p>
      <w:pPr>
        <w:pStyle w:val="TOC1"/>
        <w:tabs>
          <w:tab w:val="right" w:leader="dot" w:pos="8306"/>
        </w:tabs>
      </w:pPr>
      <w:hyperlink w:anchor="_Toc10735" w:history="1">
        <w:r>
          <w:rPr>
            <w:rFonts w:ascii="仿宋" w:eastAsia="仿宋" w:hAnsi="仿宋" w:cs="仿宋" w:hint="eastAsia"/>
            <w:lang w:eastAsia="zh-CN"/>
          </w:rPr>
          <w:t>一、社会影响分析</w:t>
        </w:r>
        <w:r>
          <w:tab/>
        </w:r>
        <w:r>
          <w:fldChar w:fldCharType="begin"/>
        </w:r>
        <w:r>
          <w:instrText xml:space="preserve"> PAGEREF _Toc10735 \h </w:instrText>
        </w:r>
        <w:r>
          <w:fldChar w:fldCharType="separate"/>
        </w:r>
        <w:r>
          <w:t>4</w:t>
        </w:r>
        <w:r>
          <w:fldChar w:fldCharType="end"/>
        </w:r>
      </w:hyperlink>
    </w:p>
    <w:p>
      <w:pPr>
        <w:pStyle w:val="TOC2"/>
        <w:tabs>
          <w:tab w:val="right" w:leader="dot" w:pos="8306"/>
        </w:tabs>
      </w:pPr>
      <w:hyperlink w:anchor="_Toc3281" w:history="1">
        <w:r>
          <w:rPr>
            <w:rFonts w:ascii="仿宋" w:eastAsia="仿宋" w:hAnsi="仿宋" w:cs="仿宋" w:hint="eastAsia"/>
            <w:lang w:eastAsia="zh-CN"/>
          </w:rPr>
          <w:t>(一)、社会影响效果分析</w:t>
        </w:r>
        <w:r>
          <w:tab/>
        </w:r>
        <w:r>
          <w:fldChar w:fldCharType="begin"/>
        </w:r>
        <w:r>
          <w:instrText xml:space="preserve"> PAGEREF _Toc3281 \h </w:instrText>
        </w:r>
        <w:r>
          <w:fldChar w:fldCharType="separate"/>
        </w:r>
        <w:r>
          <w:t>4</w:t>
        </w:r>
        <w:r>
          <w:fldChar w:fldCharType="end"/>
        </w:r>
      </w:hyperlink>
    </w:p>
    <w:p>
      <w:pPr>
        <w:pStyle w:val="TOC2"/>
        <w:tabs>
          <w:tab w:val="right" w:leader="dot" w:pos="8306"/>
        </w:tabs>
      </w:pPr>
      <w:hyperlink w:anchor="_Toc9195" w:history="1">
        <w:r>
          <w:rPr>
            <w:rFonts w:ascii="仿宋" w:eastAsia="仿宋" w:hAnsi="仿宋" w:cs="仿宋" w:hint="eastAsia"/>
            <w:lang w:eastAsia="zh-CN"/>
          </w:rPr>
          <w:t>(二)、社会适应性分析</w:t>
        </w:r>
        <w:r>
          <w:tab/>
        </w:r>
        <w:r>
          <w:fldChar w:fldCharType="begin"/>
        </w:r>
        <w:r>
          <w:instrText xml:space="preserve"> PAGEREF _Toc9195 \h </w:instrText>
        </w:r>
        <w:r>
          <w:fldChar w:fldCharType="separate"/>
        </w:r>
        <w:r>
          <w:t>6</w:t>
        </w:r>
        <w:r>
          <w:fldChar w:fldCharType="end"/>
        </w:r>
      </w:hyperlink>
    </w:p>
    <w:p>
      <w:pPr>
        <w:pStyle w:val="TOC2"/>
        <w:tabs>
          <w:tab w:val="right" w:leader="dot" w:pos="8306"/>
        </w:tabs>
      </w:pPr>
      <w:hyperlink w:anchor="_Toc7372" w:history="1">
        <w:r>
          <w:rPr>
            <w:rFonts w:ascii="仿宋" w:eastAsia="仿宋" w:hAnsi="仿宋" w:cs="仿宋" w:hint="eastAsia"/>
            <w:lang w:eastAsia="zh-CN"/>
          </w:rPr>
          <w:t>(三)、社会风险及对策分析</w:t>
        </w:r>
        <w:r>
          <w:tab/>
        </w:r>
        <w:r>
          <w:fldChar w:fldCharType="begin"/>
        </w:r>
        <w:r>
          <w:instrText xml:space="preserve"> PAGEREF _Toc7372 \h </w:instrText>
        </w:r>
        <w:r>
          <w:fldChar w:fldCharType="separate"/>
        </w:r>
        <w:r>
          <w:t>8</w:t>
        </w:r>
        <w:r>
          <w:fldChar w:fldCharType="end"/>
        </w:r>
      </w:hyperlink>
    </w:p>
    <w:p>
      <w:pPr>
        <w:pStyle w:val="TOC1"/>
        <w:tabs>
          <w:tab w:val="right" w:leader="dot" w:pos="8306"/>
        </w:tabs>
      </w:pPr>
      <w:hyperlink w:anchor="_Toc16205" w:history="1">
        <w:r>
          <w:rPr>
            <w:rFonts w:ascii="仿宋" w:eastAsia="仿宋" w:hAnsi="仿宋" w:cs="仿宋" w:hint="eastAsia"/>
            <w:lang w:eastAsia="zh-CN"/>
          </w:rPr>
          <w:t>二、建设风险评估分析</w:t>
        </w:r>
        <w:r>
          <w:tab/>
        </w:r>
        <w:r>
          <w:fldChar w:fldCharType="begin"/>
        </w:r>
        <w:r>
          <w:instrText xml:space="preserve"> PAGEREF _Toc16205 \h </w:instrText>
        </w:r>
        <w:r>
          <w:fldChar w:fldCharType="separate"/>
        </w:r>
        <w:r>
          <w:t>11</w:t>
        </w:r>
        <w:r>
          <w:fldChar w:fldCharType="end"/>
        </w:r>
      </w:hyperlink>
    </w:p>
    <w:p>
      <w:pPr>
        <w:pStyle w:val="TOC2"/>
        <w:tabs>
          <w:tab w:val="right" w:leader="dot" w:pos="8306"/>
        </w:tabs>
      </w:pPr>
      <w:hyperlink w:anchor="_Toc6475" w:history="1">
        <w:r>
          <w:rPr>
            <w:rFonts w:ascii="仿宋" w:eastAsia="仿宋" w:hAnsi="仿宋" w:cs="仿宋" w:hint="eastAsia"/>
            <w:lang w:eastAsia="zh-CN"/>
          </w:rPr>
          <w:t>(一)、政策风险分析</w:t>
        </w:r>
        <w:r>
          <w:tab/>
        </w:r>
        <w:r>
          <w:fldChar w:fldCharType="begin"/>
        </w:r>
        <w:r>
          <w:instrText xml:space="preserve"> PAGEREF _Toc6475 \h </w:instrText>
        </w:r>
        <w:r>
          <w:fldChar w:fldCharType="separate"/>
        </w:r>
        <w:r>
          <w:t>11</w:t>
        </w:r>
        <w:r>
          <w:fldChar w:fldCharType="end"/>
        </w:r>
      </w:hyperlink>
    </w:p>
    <w:p>
      <w:pPr>
        <w:pStyle w:val="TOC2"/>
        <w:tabs>
          <w:tab w:val="right" w:leader="dot" w:pos="8306"/>
        </w:tabs>
      </w:pPr>
      <w:hyperlink w:anchor="_Toc19457" w:history="1">
        <w:r>
          <w:rPr>
            <w:rFonts w:ascii="仿宋" w:eastAsia="仿宋" w:hAnsi="仿宋" w:cs="仿宋" w:hint="eastAsia"/>
            <w:lang w:eastAsia="zh-CN"/>
          </w:rPr>
          <w:t>(二)、社会风险分析</w:t>
        </w:r>
        <w:r>
          <w:tab/>
        </w:r>
        <w:r>
          <w:fldChar w:fldCharType="begin"/>
        </w:r>
        <w:r>
          <w:instrText xml:space="preserve"> PAGEREF _Toc19457 \h </w:instrText>
        </w:r>
        <w:r>
          <w:fldChar w:fldCharType="separate"/>
        </w:r>
        <w:r>
          <w:t>12</w:t>
        </w:r>
        <w:r>
          <w:fldChar w:fldCharType="end"/>
        </w:r>
      </w:hyperlink>
    </w:p>
    <w:p>
      <w:pPr>
        <w:pStyle w:val="TOC2"/>
        <w:tabs>
          <w:tab w:val="right" w:leader="dot" w:pos="8306"/>
        </w:tabs>
      </w:pPr>
      <w:hyperlink w:anchor="_Toc8763" w:history="1">
        <w:r>
          <w:rPr>
            <w:rFonts w:ascii="仿宋" w:eastAsia="仿宋" w:hAnsi="仿宋" w:cs="仿宋" w:hint="eastAsia"/>
            <w:lang w:eastAsia="zh-CN"/>
          </w:rPr>
          <w:t>(三)、市场风险分析</w:t>
        </w:r>
        <w:r>
          <w:tab/>
        </w:r>
        <w:r>
          <w:fldChar w:fldCharType="begin"/>
        </w:r>
        <w:r>
          <w:instrText xml:space="preserve"> PAGEREF _Toc8763 \h </w:instrText>
        </w:r>
        <w:r>
          <w:fldChar w:fldCharType="separate"/>
        </w:r>
        <w:r>
          <w:t>14</w:t>
        </w:r>
        <w:r>
          <w:fldChar w:fldCharType="end"/>
        </w:r>
      </w:hyperlink>
    </w:p>
    <w:p>
      <w:pPr>
        <w:pStyle w:val="TOC2"/>
        <w:tabs>
          <w:tab w:val="right" w:leader="dot" w:pos="8306"/>
        </w:tabs>
      </w:pPr>
      <w:hyperlink w:anchor="_Toc811" w:history="1">
        <w:r>
          <w:rPr>
            <w:rFonts w:ascii="仿宋" w:eastAsia="仿宋" w:hAnsi="仿宋" w:cs="仿宋" w:hint="eastAsia"/>
            <w:lang w:eastAsia="zh-CN"/>
          </w:rPr>
          <w:t>(四)、资金风险分析</w:t>
        </w:r>
        <w:r>
          <w:tab/>
        </w:r>
        <w:r>
          <w:fldChar w:fldCharType="begin"/>
        </w:r>
        <w:r>
          <w:instrText xml:space="preserve"> PAGEREF _Toc811 \h </w:instrText>
        </w:r>
        <w:r>
          <w:fldChar w:fldCharType="separate"/>
        </w:r>
        <w:r>
          <w:t>15</w:t>
        </w:r>
        <w:r>
          <w:fldChar w:fldCharType="end"/>
        </w:r>
      </w:hyperlink>
    </w:p>
    <w:p>
      <w:pPr>
        <w:pStyle w:val="TOC2"/>
        <w:tabs>
          <w:tab w:val="right" w:leader="dot" w:pos="8306"/>
        </w:tabs>
      </w:pPr>
      <w:hyperlink w:anchor="_Toc26998" w:history="1">
        <w:r>
          <w:rPr>
            <w:rFonts w:ascii="仿宋" w:eastAsia="仿宋" w:hAnsi="仿宋" w:cs="仿宋" w:hint="eastAsia"/>
            <w:lang w:eastAsia="zh-CN"/>
          </w:rPr>
          <w:t>(五)、技术风险分析</w:t>
        </w:r>
        <w:r>
          <w:tab/>
        </w:r>
        <w:r>
          <w:fldChar w:fldCharType="begin"/>
        </w:r>
        <w:r>
          <w:instrText xml:space="preserve"> PAGEREF _Toc26998 \h </w:instrText>
        </w:r>
        <w:r>
          <w:fldChar w:fldCharType="separate"/>
        </w:r>
        <w:r>
          <w:t>16</w:t>
        </w:r>
        <w:r>
          <w:fldChar w:fldCharType="end"/>
        </w:r>
      </w:hyperlink>
    </w:p>
    <w:p>
      <w:pPr>
        <w:pStyle w:val="TOC2"/>
        <w:tabs>
          <w:tab w:val="right" w:leader="dot" w:pos="8306"/>
        </w:tabs>
      </w:pPr>
      <w:hyperlink w:anchor="_Toc16243" w:history="1">
        <w:r>
          <w:rPr>
            <w:rFonts w:ascii="仿宋" w:eastAsia="仿宋" w:hAnsi="仿宋" w:cs="仿宋" w:hint="eastAsia"/>
            <w:lang w:eastAsia="zh-CN"/>
          </w:rPr>
          <w:t>(六)、财务风险分析</w:t>
        </w:r>
        <w:r>
          <w:tab/>
        </w:r>
        <w:r>
          <w:fldChar w:fldCharType="begin"/>
        </w:r>
        <w:r>
          <w:instrText xml:space="preserve"> PAGEREF _Toc16243 \h </w:instrText>
        </w:r>
        <w:r>
          <w:fldChar w:fldCharType="separate"/>
        </w:r>
        <w:r>
          <w:t>17</w:t>
        </w:r>
        <w:r>
          <w:fldChar w:fldCharType="end"/>
        </w:r>
      </w:hyperlink>
    </w:p>
    <w:p>
      <w:pPr>
        <w:pStyle w:val="TOC2"/>
        <w:tabs>
          <w:tab w:val="right" w:leader="dot" w:pos="8306"/>
        </w:tabs>
      </w:pPr>
      <w:hyperlink w:anchor="_Toc30290" w:history="1">
        <w:r>
          <w:rPr>
            <w:rFonts w:ascii="仿宋" w:eastAsia="仿宋" w:hAnsi="仿宋" w:cs="仿宋" w:hint="eastAsia"/>
            <w:lang w:eastAsia="zh-CN"/>
          </w:rPr>
          <w:t>(七)、管理风险分析</w:t>
        </w:r>
        <w:r>
          <w:tab/>
        </w:r>
        <w:r>
          <w:fldChar w:fldCharType="begin"/>
        </w:r>
        <w:r>
          <w:instrText xml:space="preserve"> PAGEREF _Toc30290 \h </w:instrText>
        </w:r>
        <w:r>
          <w:fldChar w:fldCharType="separate"/>
        </w:r>
        <w:r>
          <w:t>19</w:t>
        </w:r>
        <w:r>
          <w:fldChar w:fldCharType="end"/>
        </w:r>
      </w:hyperlink>
    </w:p>
    <w:p>
      <w:pPr>
        <w:pStyle w:val="TOC2"/>
        <w:tabs>
          <w:tab w:val="right" w:leader="dot" w:pos="8306"/>
        </w:tabs>
      </w:pPr>
      <w:hyperlink w:anchor="_Toc27877" w:history="1">
        <w:r>
          <w:rPr>
            <w:rFonts w:ascii="仿宋" w:eastAsia="仿宋" w:hAnsi="仿宋" w:cs="仿宋" w:hint="eastAsia"/>
            <w:lang w:eastAsia="zh-CN"/>
          </w:rPr>
          <w:t>(八)、其它风险分析</w:t>
        </w:r>
        <w:r>
          <w:tab/>
        </w:r>
        <w:r>
          <w:fldChar w:fldCharType="begin"/>
        </w:r>
        <w:r>
          <w:instrText xml:space="preserve"> PAGEREF _Toc27877 \h </w:instrText>
        </w:r>
        <w:r>
          <w:fldChar w:fldCharType="separate"/>
        </w:r>
        <w:r>
          <w:t>20</w:t>
        </w:r>
        <w:r>
          <w:fldChar w:fldCharType="end"/>
        </w:r>
      </w:hyperlink>
    </w:p>
    <w:p>
      <w:pPr>
        <w:pStyle w:val="TOC2"/>
        <w:tabs>
          <w:tab w:val="right" w:leader="dot" w:pos="8306"/>
        </w:tabs>
      </w:pPr>
      <w:hyperlink w:anchor="_Toc9871" w:history="1">
        <w:r>
          <w:rPr>
            <w:rFonts w:ascii="仿宋" w:eastAsia="仿宋" w:hAnsi="仿宋" w:cs="仿宋" w:hint="eastAsia"/>
            <w:lang w:eastAsia="zh-CN"/>
          </w:rPr>
          <w:t>(九)、社会影响评估</w:t>
        </w:r>
        <w:r>
          <w:tab/>
        </w:r>
        <w:r>
          <w:fldChar w:fldCharType="begin"/>
        </w:r>
        <w:r>
          <w:instrText xml:space="preserve"> PAGEREF _Toc9871 \h </w:instrText>
        </w:r>
        <w:r>
          <w:fldChar w:fldCharType="separate"/>
        </w:r>
        <w:r>
          <w:t>22</w:t>
        </w:r>
        <w:r>
          <w:fldChar w:fldCharType="end"/>
        </w:r>
      </w:hyperlink>
    </w:p>
    <w:p>
      <w:pPr>
        <w:pStyle w:val="TOC1"/>
        <w:tabs>
          <w:tab w:val="right" w:leader="dot" w:pos="8306"/>
        </w:tabs>
      </w:pPr>
      <w:hyperlink w:anchor="_Toc5271" w:history="1">
        <w:r>
          <w:rPr>
            <w:rFonts w:ascii="仿宋" w:eastAsia="仿宋" w:hAnsi="仿宋" w:cs="仿宋" w:hint="eastAsia"/>
            <w:lang w:eastAsia="zh-CN"/>
          </w:rPr>
          <w:t>三、资源开发及综合利用分析</w:t>
        </w:r>
        <w:r>
          <w:tab/>
        </w:r>
        <w:r>
          <w:fldChar w:fldCharType="begin"/>
        </w:r>
        <w:r>
          <w:instrText xml:space="preserve"> PAGEREF _Toc5271 \h </w:instrText>
        </w:r>
        <w:r>
          <w:fldChar w:fldCharType="separate"/>
        </w:r>
        <w:r>
          <w:t>24</w:t>
        </w:r>
        <w:r>
          <w:fldChar w:fldCharType="end"/>
        </w:r>
      </w:hyperlink>
    </w:p>
    <w:p>
      <w:pPr>
        <w:pStyle w:val="TOC2"/>
        <w:tabs>
          <w:tab w:val="right" w:leader="dot" w:pos="8306"/>
        </w:tabs>
      </w:pPr>
      <w:hyperlink w:anchor="_Toc24536" w:history="1">
        <w:r>
          <w:rPr>
            <w:rFonts w:ascii="仿宋" w:eastAsia="仿宋" w:hAnsi="仿宋" w:cs="仿宋" w:hint="eastAsia"/>
            <w:lang w:eastAsia="zh-CN"/>
          </w:rPr>
          <w:t>(一)、资源开发方案</w:t>
        </w:r>
        <w:r>
          <w:tab/>
        </w:r>
        <w:r>
          <w:fldChar w:fldCharType="begin"/>
        </w:r>
        <w:r>
          <w:instrText xml:space="preserve"> PAGEREF _Toc24536 \h </w:instrText>
        </w:r>
        <w:r>
          <w:fldChar w:fldCharType="separate"/>
        </w:r>
        <w:r>
          <w:t>24</w:t>
        </w:r>
        <w:r>
          <w:fldChar w:fldCharType="end"/>
        </w:r>
      </w:hyperlink>
    </w:p>
    <w:p>
      <w:pPr>
        <w:pStyle w:val="TOC2"/>
        <w:tabs>
          <w:tab w:val="right" w:leader="dot" w:pos="8306"/>
        </w:tabs>
      </w:pPr>
      <w:hyperlink w:anchor="_Toc19124" w:history="1">
        <w:r>
          <w:rPr>
            <w:rFonts w:ascii="仿宋" w:eastAsia="仿宋" w:hAnsi="仿宋" w:cs="仿宋" w:hint="eastAsia"/>
            <w:lang w:eastAsia="zh-CN"/>
          </w:rPr>
          <w:t>(二)、资源利用方案</w:t>
        </w:r>
        <w:r>
          <w:tab/>
        </w:r>
        <w:r>
          <w:fldChar w:fldCharType="begin"/>
        </w:r>
        <w:r>
          <w:instrText xml:space="preserve"> PAGEREF _Toc19124 \h </w:instrText>
        </w:r>
        <w:r>
          <w:fldChar w:fldCharType="separate"/>
        </w:r>
        <w:r>
          <w:t>25</w:t>
        </w:r>
        <w:r>
          <w:fldChar w:fldCharType="end"/>
        </w:r>
      </w:hyperlink>
    </w:p>
    <w:p>
      <w:pPr>
        <w:pStyle w:val="TOC2"/>
        <w:tabs>
          <w:tab w:val="right" w:leader="dot" w:pos="8306"/>
        </w:tabs>
      </w:pPr>
      <w:hyperlink w:anchor="_Toc15928" w:history="1">
        <w:r>
          <w:rPr>
            <w:rFonts w:ascii="仿宋" w:eastAsia="仿宋" w:hAnsi="仿宋" w:cs="仿宋" w:hint="eastAsia"/>
            <w:lang w:eastAsia="zh-CN"/>
          </w:rPr>
          <w:t>(三)、资源节约措施</w:t>
        </w:r>
        <w:r>
          <w:tab/>
        </w:r>
        <w:r>
          <w:fldChar w:fldCharType="begin"/>
        </w:r>
        <w:r>
          <w:instrText xml:space="preserve"> PAGEREF _Toc15928 \h </w:instrText>
        </w:r>
        <w:r>
          <w:fldChar w:fldCharType="separate"/>
        </w:r>
        <w:r>
          <w:t>26</w:t>
        </w:r>
        <w:r>
          <w:fldChar w:fldCharType="end"/>
        </w:r>
      </w:hyperlink>
    </w:p>
    <w:p>
      <w:pPr>
        <w:pStyle w:val="TOC1"/>
        <w:tabs>
          <w:tab w:val="right" w:leader="dot" w:pos="8306"/>
        </w:tabs>
      </w:pPr>
      <w:hyperlink w:anchor="_Toc14743" w:history="1">
        <w:r>
          <w:rPr>
            <w:rFonts w:ascii="仿宋" w:eastAsia="仿宋" w:hAnsi="仿宋" w:cs="仿宋" w:hint="eastAsia"/>
            <w:lang w:eastAsia="zh-CN"/>
          </w:rPr>
          <w:t>四、经济影响分析</w:t>
        </w:r>
        <w:r>
          <w:tab/>
        </w:r>
        <w:r>
          <w:fldChar w:fldCharType="begin"/>
        </w:r>
        <w:r>
          <w:instrText xml:space="preserve"> PAGEREF _Toc14743 \h </w:instrText>
        </w:r>
        <w:r>
          <w:fldChar w:fldCharType="separate"/>
        </w:r>
        <w:r>
          <w:t>27</w:t>
        </w:r>
        <w:r>
          <w:fldChar w:fldCharType="end"/>
        </w:r>
      </w:hyperlink>
    </w:p>
    <w:p>
      <w:pPr>
        <w:pStyle w:val="TOC2"/>
        <w:tabs>
          <w:tab w:val="right" w:leader="dot" w:pos="8306"/>
        </w:tabs>
      </w:pPr>
      <w:hyperlink w:anchor="_Toc12069" w:history="1">
        <w:r>
          <w:rPr>
            <w:rFonts w:ascii="仿宋" w:eastAsia="仿宋" w:hAnsi="仿宋" w:cs="仿宋" w:hint="eastAsia"/>
            <w:lang w:eastAsia="zh-CN"/>
          </w:rPr>
          <w:t>(一)、经济费用效益或费用效果分析</w:t>
        </w:r>
        <w:r>
          <w:tab/>
        </w:r>
        <w:r>
          <w:fldChar w:fldCharType="begin"/>
        </w:r>
        <w:r>
          <w:instrText xml:space="preserve"> PAGEREF _Toc12069 \h </w:instrText>
        </w:r>
        <w:r>
          <w:fldChar w:fldCharType="separate"/>
        </w:r>
        <w:r>
          <w:t>27</w:t>
        </w:r>
        <w:r>
          <w:fldChar w:fldCharType="end"/>
        </w:r>
      </w:hyperlink>
    </w:p>
    <w:p>
      <w:pPr>
        <w:pStyle w:val="TOC2"/>
        <w:tabs>
          <w:tab w:val="right" w:leader="dot" w:pos="8306"/>
        </w:tabs>
      </w:pPr>
      <w:hyperlink w:anchor="_Toc6949" w:history="1">
        <w:r>
          <w:rPr>
            <w:rFonts w:ascii="仿宋" w:eastAsia="仿宋" w:hAnsi="仿宋" w:cs="仿宋" w:hint="eastAsia"/>
            <w:lang w:eastAsia="zh-CN"/>
          </w:rPr>
          <w:t>(二)、行业影响分析</w:t>
        </w:r>
        <w:r>
          <w:tab/>
        </w:r>
        <w:r>
          <w:fldChar w:fldCharType="begin"/>
        </w:r>
        <w:r>
          <w:instrText xml:space="preserve"> PAGEREF _Toc6949 \h </w:instrText>
        </w:r>
        <w:r>
          <w:fldChar w:fldCharType="separate"/>
        </w:r>
        <w:r>
          <w:t>30</w:t>
        </w:r>
        <w:r>
          <w:fldChar w:fldCharType="end"/>
        </w:r>
      </w:hyperlink>
    </w:p>
    <w:p>
      <w:pPr>
        <w:pStyle w:val="TOC2"/>
        <w:tabs>
          <w:tab w:val="right" w:leader="dot" w:pos="8306"/>
        </w:tabs>
      </w:pPr>
      <w:hyperlink w:anchor="_Toc9757" w:history="1">
        <w:r>
          <w:rPr>
            <w:rFonts w:ascii="仿宋" w:eastAsia="仿宋" w:hAnsi="仿宋" w:cs="仿宋" w:hint="eastAsia"/>
            <w:lang w:eastAsia="zh-CN"/>
          </w:rPr>
          <w:t>(三)、区域经济影响分析</w:t>
        </w:r>
        <w:r>
          <w:tab/>
        </w:r>
        <w:r>
          <w:fldChar w:fldCharType="begin"/>
        </w:r>
        <w:r>
          <w:instrText xml:space="preserve"> PAGEREF _Toc9757 \h </w:instrText>
        </w:r>
        <w:r>
          <w:fldChar w:fldCharType="separate"/>
        </w:r>
        <w:r>
          <w:t>31</w:t>
        </w:r>
        <w:r>
          <w:fldChar w:fldCharType="end"/>
        </w:r>
      </w:hyperlink>
    </w:p>
    <w:p>
      <w:pPr>
        <w:pStyle w:val="TOC2"/>
        <w:tabs>
          <w:tab w:val="right" w:leader="dot" w:pos="8306"/>
        </w:tabs>
      </w:pPr>
      <w:hyperlink w:anchor="_Toc14720" w:history="1">
        <w:r>
          <w:rPr>
            <w:rFonts w:ascii="仿宋" w:eastAsia="仿宋" w:hAnsi="仿宋" w:cs="仿宋" w:hint="eastAsia"/>
            <w:lang w:eastAsia="zh-CN"/>
          </w:rPr>
          <w:t>(四)、宏观经济影响分析</w:t>
        </w:r>
        <w:r>
          <w:tab/>
        </w:r>
        <w:r>
          <w:fldChar w:fldCharType="begin"/>
        </w:r>
        <w:r>
          <w:instrText xml:space="preserve"> PAGEREF _Toc14720 \h </w:instrText>
        </w:r>
        <w:r>
          <w:fldChar w:fldCharType="separate"/>
        </w:r>
        <w:r>
          <w:t>32</w:t>
        </w:r>
        <w:r>
          <w:fldChar w:fldCharType="end"/>
        </w:r>
      </w:hyperlink>
    </w:p>
    <w:p>
      <w:pPr>
        <w:pStyle w:val="TOC1"/>
        <w:tabs>
          <w:tab w:val="right" w:leader="dot" w:pos="8306"/>
        </w:tabs>
      </w:pPr>
      <w:hyperlink w:anchor="_Toc16099" w:history="1">
        <w:r>
          <w:rPr>
            <w:rFonts w:ascii="仿宋" w:eastAsia="仿宋" w:hAnsi="仿宋" w:cs="仿宋" w:hint="eastAsia"/>
            <w:lang w:eastAsia="zh-CN"/>
          </w:rPr>
          <w:t>五、环境和生态影响分析</w:t>
        </w:r>
        <w:r>
          <w:tab/>
        </w:r>
        <w:r>
          <w:fldChar w:fldCharType="begin"/>
        </w:r>
        <w:r>
          <w:instrText xml:space="preserve"> PAGEREF _Toc16099 \h </w:instrText>
        </w:r>
        <w:r>
          <w:fldChar w:fldCharType="separate"/>
        </w:r>
        <w:r>
          <w:t>34</w:t>
        </w:r>
        <w:r>
          <w:fldChar w:fldCharType="end"/>
        </w:r>
      </w:hyperlink>
    </w:p>
    <w:p>
      <w:pPr>
        <w:pStyle w:val="TOC2"/>
        <w:tabs>
          <w:tab w:val="right" w:leader="dot" w:pos="8306"/>
        </w:tabs>
      </w:pPr>
      <w:hyperlink w:anchor="_Toc6857" w:history="1">
        <w:r>
          <w:rPr>
            <w:rFonts w:ascii="仿宋" w:eastAsia="仿宋" w:hAnsi="仿宋" w:cs="仿宋" w:hint="eastAsia"/>
            <w:lang w:eastAsia="zh-CN"/>
          </w:rPr>
          <w:t>(一)、环境和生态现状</w:t>
        </w:r>
        <w:r>
          <w:tab/>
        </w:r>
        <w:r>
          <w:fldChar w:fldCharType="begin"/>
        </w:r>
        <w:r>
          <w:instrText xml:space="preserve"> PAGEREF _Toc6857 \h </w:instrText>
        </w:r>
        <w:r>
          <w:fldChar w:fldCharType="separate"/>
        </w:r>
        <w:r>
          <w:t>34</w:t>
        </w:r>
        <w:r>
          <w:fldChar w:fldCharType="end"/>
        </w:r>
      </w:hyperlink>
    </w:p>
    <w:p>
      <w:pPr>
        <w:pStyle w:val="TOC2"/>
        <w:tabs>
          <w:tab w:val="right" w:leader="dot" w:pos="8306"/>
        </w:tabs>
      </w:pPr>
      <w:hyperlink w:anchor="_Toc728" w:history="1">
        <w:r>
          <w:rPr>
            <w:rFonts w:ascii="仿宋" w:eastAsia="仿宋" w:hAnsi="仿宋" w:cs="仿宋" w:hint="eastAsia"/>
            <w:lang w:eastAsia="zh-CN"/>
          </w:rPr>
          <w:t>(二)、生态环境影响分析</w:t>
        </w:r>
        <w:r>
          <w:tab/>
        </w:r>
        <w:r>
          <w:fldChar w:fldCharType="begin"/>
        </w:r>
        <w:r>
          <w:instrText xml:space="preserve"> PAGEREF _Toc728 \h </w:instrText>
        </w:r>
        <w:r>
          <w:fldChar w:fldCharType="separate"/>
        </w:r>
        <w:r>
          <w:t>35</w:t>
        </w:r>
        <w:r>
          <w:fldChar w:fldCharType="end"/>
        </w:r>
      </w:hyperlink>
    </w:p>
    <w:p>
      <w:pPr>
        <w:pStyle w:val="TOC2"/>
        <w:tabs>
          <w:tab w:val="right" w:leader="dot" w:pos="8306"/>
        </w:tabs>
      </w:pPr>
      <w:hyperlink w:anchor="_Toc22421" w:history="1">
        <w:r>
          <w:rPr>
            <w:rFonts w:ascii="仿宋" w:eastAsia="仿宋" w:hAnsi="仿宋" w:cs="仿宋" w:hint="eastAsia"/>
            <w:lang w:eastAsia="zh-CN"/>
          </w:rPr>
          <w:t>(三)、生态环境保护措施</w:t>
        </w:r>
        <w:r>
          <w:tab/>
        </w:r>
        <w:r>
          <w:fldChar w:fldCharType="begin"/>
        </w:r>
        <w:r>
          <w:instrText xml:space="preserve"> PAGEREF _Toc22421 \h </w:instrText>
        </w:r>
        <w:r>
          <w:fldChar w:fldCharType="separate"/>
        </w:r>
        <w:r>
          <w:t>37</w:t>
        </w:r>
        <w:r>
          <w:fldChar w:fldCharType="end"/>
        </w:r>
      </w:hyperlink>
    </w:p>
    <w:p>
      <w:pPr>
        <w:pStyle w:val="TOC2"/>
        <w:tabs>
          <w:tab w:val="right" w:leader="dot" w:pos="8306"/>
        </w:tabs>
      </w:pPr>
      <w:hyperlink w:anchor="_Toc29202" w:history="1">
        <w:r>
          <w:rPr>
            <w:rFonts w:ascii="仿宋" w:eastAsia="仿宋" w:hAnsi="仿宋" w:cs="仿宋" w:hint="eastAsia"/>
            <w:lang w:eastAsia="zh-CN"/>
          </w:rPr>
          <w:t>(四)、地质灾害影响分析</w:t>
        </w:r>
        <w:r>
          <w:tab/>
        </w:r>
        <w:r>
          <w:fldChar w:fldCharType="begin"/>
        </w:r>
        <w:r>
          <w:instrText xml:space="preserve"> PAGEREF _Toc29202 \h </w:instrText>
        </w:r>
        <w:r>
          <w:fldChar w:fldCharType="separate"/>
        </w:r>
        <w:r>
          <w:t>38</w:t>
        </w:r>
        <w:r>
          <w:fldChar w:fldCharType="end"/>
        </w:r>
      </w:hyperlink>
    </w:p>
    <w:p>
      <w:pPr>
        <w:pStyle w:val="TOC2"/>
        <w:tabs>
          <w:tab w:val="right" w:leader="dot" w:pos="8306"/>
        </w:tabs>
      </w:pPr>
      <w:hyperlink w:anchor="_Toc23086" w:history="1">
        <w:r>
          <w:rPr>
            <w:rFonts w:ascii="仿宋" w:eastAsia="仿宋" w:hAnsi="仿宋" w:cs="仿宋" w:hint="eastAsia"/>
            <w:lang w:eastAsia="zh-CN"/>
          </w:rPr>
          <w:t>(五)、特殊环境影响</w:t>
        </w:r>
        <w:r>
          <w:tab/>
        </w:r>
        <w:r>
          <w:fldChar w:fldCharType="begin"/>
        </w:r>
        <w:r>
          <w:instrText xml:space="preserve"> PAGEREF _Toc23086 \h </w:instrText>
        </w:r>
        <w:r>
          <w:fldChar w:fldCharType="separate"/>
        </w:r>
        <w:r>
          <w:t>40</w:t>
        </w:r>
        <w:r>
          <w:fldChar w:fldCharType="end"/>
        </w:r>
      </w:hyperlink>
    </w:p>
    <w:p>
      <w:pPr>
        <w:pStyle w:val="TOC1"/>
        <w:tabs>
          <w:tab w:val="right" w:leader="dot" w:pos="8306"/>
        </w:tabs>
      </w:pPr>
      <w:hyperlink w:anchor="_Toc13842" w:history="1">
        <w:r>
          <w:rPr>
            <w:rFonts w:ascii="仿宋" w:eastAsia="仿宋" w:hAnsi="仿宋" w:cs="仿宋" w:hint="eastAsia"/>
            <w:lang w:eastAsia="zh-CN"/>
          </w:rPr>
          <w:t>六、发展规划、产业政策和行业准入分析</w:t>
        </w:r>
        <w:r>
          <w:tab/>
        </w:r>
        <w:r>
          <w:fldChar w:fldCharType="begin"/>
        </w:r>
        <w:r>
          <w:instrText xml:space="preserve"> PAGEREF _Toc13842 \h </w:instrText>
        </w:r>
        <w:r>
          <w:fldChar w:fldCharType="separate"/>
        </w:r>
        <w:r>
          <w:t>41</w:t>
        </w:r>
        <w:r>
          <w:fldChar w:fldCharType="end"/>
        </w:r>
      </w:hyperlink>
    </w:p>
    <w:p>
      <w:pPr>
        <w:pStyle w:val="TOC2"/>
        <w:tabs>
          <w:tab w:val="right" w:leader="dot" w:pos="8306"/>
        </w:tabs>
      </w:pPr>
      <w:hyperlink w:anchor="_Toc29929" w:history="1">
        <w:r>
          <w:rPr>
            <w:rFonts w:ascii="仿宋" w:eastAsia="仿宋" w:hAnsi="仿宋" w:cs="仿宋" w:hint="eastAsia"/>
            <w:lang w:eastAsia="zh-CN"/>
          </w:rPr>
          <w:t>(一)、发展规划分析</w:t>
        </w:r>
        <w:r>
          <w:tab/>
        </w:r>
        <w:r>
          <w:fldChar w:fldCharType="begin"/>
        </w:r>
        <w:r>
          <w:instrText xml:space="preserve"> PAGEREF _Toc29929 \h </w:instrText>
        </w:r>
        <w:r>
          <w:fldChar w:fldCharType="separate"/>
        </w:r>
        <w:r>
          <w:t>41</w:t>
        </w:r>
        <w:r>
          <w:fldChar w:fldCharType="end"/>
        </w:r>
      </w:hyperlink>
    </w:p>
    <w:p>
      <w:pPr>
        <w:pStyle w:val="TOC2"/>
        <w:tabs>
          <w:tab w:val="right" w:leader="dot" w:pos="8306"/>
        </w:tabs>
      </w:pPr>
      <w:hyperlink w:anchor="_Toc21326" w:history="1">
        <w:r>
          <w:rPr>
            <w:rFonts w:ascii="仿宋" w:eastAsia="仿宋" w:hAnsi="仿宋" w:cs="仿宋" w:hint="eastAsia"/>
            <w:lang w:eastAsia="zh-CN"/>
          </w:rPr>
          <w:t>(二)、产业政策分析</w:t>
        </w:r>
        <w:r>
          <w:tab/>
        </w:r>
        <w:r>
          <w:fldChar w:fldCharType="begin"/>
        </w:r>
        <w:r>
          <w:instrText xml:space="preserve"> PAGEREF _Toc21326 \h </w:instrText>
        </w:r>
        <w:r>
          <w:fldChar w:fldCharType="separate"/>
        </w:r>
        <w:r>
          <w:t>43</w:t>
        </w:r>
        <w:r>
          <w:fldChar w:fldCharType="end"/>
        </w:r>
      </w:hyperlink>
    </w:p>
    <w:p>
      <w:pPr>
        <w:pStyle w:val="TOC2"/>
        <w:tabs>
          <w:tab w:val="right" w:leader="dot" w:pos="8306"/>
        </w:tabs>
      </w:pPr>
      <w:hyperlink w:anchor="_Toc28687" w:history="1">
        <w:r>
          <w:rPr>
            <w:rFonts w:ascii="仿宋" w:eastAsia="仿宋" w:hAnsi="仿宋" w:cs="仿宋" w:hint="eastAsia"/>
            <w:lang w:eastAsia="zh-CN"/>
          </w:rPr>
          <w:t>(三)、行业准入分析</w:t>
        </w:r>
        <w:r>
          <w:tab/>
        </w:r>
        <w:r>
          <w:fldChar w:fldCharType="begin"/>
        </w:r>
        <w:r>
          <w:instrText xml:space="preserve"> PAGEREF _Toc28687 \h </w:instrText>
        </w:r>
        <w:r>
          <w:fldChar w:fldCharType="separate"/>
        </w:r>
        <w:r>
          <w:t>44</w:t>
        </w:r>
        <w:r>
          <w:fldChar w:fldCharType="end"/>
        </w:r>
      </w:hyperlink>
    </w:p>
    <w:p>
      <w:pPr>
        <w:pStyle w:val="TOC1"/>
        <w:tabs>
          <w:tab w:val="right" w:leader="dot" w:pos="8306"/>
        </w:tabs>
      </w:pPr>
      <w:hyperlink w:anchor="_Toc6123" w:history="1">
        <w:r>
          <w:rPr>
            <w:rFonts w:ascii="仿宋" w:eastAsia="仿宋" w:hAnsi="仿宋" w:cs="仿宋" w:hint="eastAsia"/>
            <w:lang w:eastAsia="zh-CN"/>
          </w:rPr>
          <w:t>七、项目实施与管理方案</w:t>
        </w:r>
        <w:r>
          <w:tab/>
        </w:r>
        <w:r>
          <w:fldChar w:fldCharType="begin"/>
        </w:r>
        <w:r>
          <w:instrText xml:space="preserve"> PAGEREF _Toc6123 \h </w:instrText>
        </w:r>
        <w:r>
          <w:fldChar w:fldCharType="separate"/>
        </w:r>
        <w:r>
          <w:t>46</w:t>
        </w:r>
        <w:r>
          <w:fldChar w:fldCharType="end"/>
        </w:r>
      </w:hyperlink>
    </w:p>
    <w:p>
      <w:pPr>
        <w:pStyle w:val="TOC2"/>
        <w:tabs>
          <w:tab w:val="right" w:leader="dot" w:pos="8306"/>
        </w:tabs>
      </w:pPr>
      <w:hyperlink w:anchor="_Toc29741" w:history="1">
        <w:r>
          <w:rPr>
            <w:rFonts w:ascii="仿宋" w:eastAsia="仿宋" w:hAnsi="仿宋" w:cs="仿宋" w:hint="eastAsia"/>
            <w:lang w:eastAsia="zh-CN"/>
          </w:rPr>
          <w:t>(一)、项目实施计划</w:t>
        </w:r>
        <w:r>
          <w:tab/>
        </w:r>
        <w:r>
          <w:fldChar w:fldCharType="begin"/>
        </w:r>
        <w:r>
          <w:instrText xml:space="preserve"> PAGEREF _Toc29741 \h </w:instrText>
        </w:r>
        <w:r>
          <w:fldChar w:fldCharType="separate"/>
        </w:r>
        <w:r>
          <w:t>46</w:t>
        </w:r>
        <w:r>
          <w:fldChar w:fldCharType="end"/>
        </w:r>
      </w:hyperlink>
    </w:p>
    <w:p>
      <w:pPr>
        <w:pStyle w:val="TOC2"/>
        <w:tabs>
          <w:tab w:val="right" w:leader="dot" w:pos="8306"/>
        </w:tabs>
      </w:pPr>
      <w:hyperlink w:anchor="_Toc14677" w:history="1">
        <w:r>
          <w:rPr>
            <w:rFonts w:ascii="仿宋" w:eastAsia="仿宋" w:hAnsi="仿宋" w:cs="仿宋" w:hint="eastAsia"/>
            <w:lang w:eastAsia="zh-CN"/>
          </w:rPr>
          <w:t>(二)、项目组织机构与职责</w:t>
        </w:r>
        <w:r>
          <w:tab/>
        </w:r>
        <w:r>
          <w:fldChar w:fldCharType="begin"/>
        </w:r>
        <w:r>
          <w:instrText xml:space="preserve"> PAGEREF _Toc14677 \h </w:instrText>
        </w:r>
        <w:r>
          <w:fldChar w:fldCharType="separate"/>
        </w:r>
        <w:r>
          <w:t>47</w:t>
        </w:r>
        <w:r>
          <w:fldChar w:fldCharType="end"/>
        </w:r>
      </w:hyperlink>
    </w:p>
    <w:p>
      <w:pPr>
        <w:pStyle w:val="TOC2"/>
        <w:tabs>
          <w:tab w:val="right" w:leader="dot" w:pos="8306"/>
        </w:tabs>
      </w:pPr>
      <w:hyperlink w:anchor="_Toc7112" w:history="1">
        <w:r>
          <w:rPr>
            <w:rFonts w:ascii="仿宋" w:eastAsia="仿宋" w:hAnsi="仿宋" w:cs="仿宋" w:hint="eastAsia"/>
            <w:lang w:eastAsia="zh-CN"/>
          </w:rPr>
          <w:t>(三)、项目管理与监控体系</w:t>
        </w:r>
        <w:r>
          <w:tab/>
        </w:r>
        <w:r>
          <w:fldChar w:fldCharType="begin"/>
        </w:r>
        <w:r>
          <w:instrText xml:space="preserve"> PAGEREF _Toc7112 \h </w:instrText>
        </w:r>
        <w:r>
          <w:fldChar w:fldCharType="separate"/>
        </w:r>
        <w:r>
          <w:t>50</w:t>
        </w:r>
        <w:r>
          <w:fldChar w:fldCharType="end"/>
        </w:r>
      </w:hyperlink>
    </w:p>
    <w:p>
      <w:pPr>
        <w:pStyle w:val="TOC1"/>
        <w:tabs>
          <w:tab w:val="right" w:leader="dot" w:pos="8306"/>
        </w:tabs>
      </w:pPr>
      <w:hyperlink w:anchor="_Toc24476" w:history="1">
        <w:r>
          <w:rPr>
            <w:rFonts w:ascii="仿宋" w:eastAsia="仿宋" w:hAnsi="仿宋" w:cs="仿宋" w:hint="eastAsia"/>
            <w:lang w:eastAsia="zh-CN"/>
          </w:rPr>
          <w:t>八、技术创新与产业升级</w:t>
        </w:r>
        <w:r>
          <w:tab/>
        </w:r>
        <w:r>
          <w:fldChar w:fldCharType="begin"/>
        </w:r>
        <w:r>
          <w:instrText xml:space="preserve"> PAGEREF _Toc24476 \h </w:instrText>
        </w:r>
        <w:r>
          <w:fldChar w:fldCharType="separate"/>
        </w:r>
        <w:r>
          <w:t>51</w:t>
        </w:r>
        <w:r>
          <w:fldChar w:fldCharType="end"/>
        </w:r>
      </w:hyperlink>
    </w:p>
    <w:p>
      <w:pPr>
        <w:pStyle w:val="TOC2"/>
        <w:tabs>
          <w:tab w:val="right" w:leader="dot" w:pos="8306"/>
        </w:tabs>
      </w:pPr>
      <w:hyperlink w:anchor="_Toc4038" w:history="1">
        <w:r>
          <w:rPr>
            <w:rFonts w:ascii="仿宋" w:eastAsia="仿宋" w:hAnsi="仿宋" w:cs="仿宋" w:hint="eastAsia"/>
            <w:lang w:eastAsia="zh-CN"/>
          </w:rPr>
          <w:t>(一)、技术创新方向与目标</w:t>
        </w:r>
        <w:r>
          <w:tab/>
        </w:r>
        <w:r>
          <w:fldChar w:fldCharType="begin"/>
        </w:r>
        <w:r>
          <w:instrText xml:space="preserve"> PAGEREF _Toc4038 \h </w:instrText>
        </w:r>
        <w:r>
          <w:fldChar w:fldCharType="separate"/>
        </w:r>
        <w:r>
          <w:t>51</w:t>
        </w:r>
        <w:r>
          <w:fldChar w:fldCharType="end"/>
        </w:r>
      </w:hyperlink>
    </w:p>
    <w:p>
      <w:pPr>
        <w:pStyle w:val="TOC2"/>
        <w:tabs>
          <w:tab w:val="right" w:leader="dot" w:pos="8306"/>
        </w:tabs>
      </w:pPr>
      <w:hyperlink w:anchor="_Toc5316" w:history="1">
        <w:r>
          <w:rPr>
            <w:rFonts w:ascii="仿宋" w:eastAsia="仿宋" w:hAnsi="仿宋" w:cs="仿宋" w:hint="eastAsia"/>
            <w:lang w:eastAsia="zh-CN"/>
          </w:rPr>
          <w:t>(二)、产业升级路径与措施</w:t>
        </w:r>
        <w:r>
          <w:tab/>
        </w:r>
        <w:r>
          <w:fldChar w:fldCharType="begin"/>
        </w:r>
        <w:r>
          <w:instrText xml:space="preserve"> PAGEREF _Toc5316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60" w:history="1">
        <w:r>
          <w:rPr>
            <w:rFonts w:ascii="仿宋" w:eastAsia="仿宋" w:hAnsi="仿宋" w:cs="仿宋" w:hint="eastAsia"/>
            <w:lang w:eastAsia="zh-CN"/>
          </w:rPr>
          <w:t>九、客户关系管理与市场拓展</w:t>
        </w:r>
        <w:r>
          <w:tab/>
        </w:r>
        <w:r>
          <w:fldChar w:fldCharType="begin"/>
        </w:r>
        <w:r>
          <w:instrText xml:space="preserve"> PAGEREF _Toc27660 \h </w:instrText>
        </w:r>
        <w:r>
          <w:fldChar w:fldCharType="separate"/>
        </w:r>
        <w:r>
          <w:t>54</w:t>
        </w:r>
        <w:r>
          <w:fldChar w:fldCharType="end"/>
        </w:r>
      </w:hyperlink>
    </w:p>
    <w:p>
      <w:pPr>
        <w:pStyle w:val="TOC2"/>
        <w:tabs>
          <w:tab w:val="right" w:leader="dot" w:pos="8306"/>
        </w:tabs>
      </w:pPr>
      <w:hyperlink w:anchor="_Toc32603" w:history="1">
        <w:r>
          <w:rPr>
            <w:rFonts w:ascii="仿宋" w:eastAsia="仿宋" w:hAnsi="仿宋" w:cs="仿宋" w:hint="eastAsia"/>
            <w:lang w:eastAsia="zh-CN"/>
          </w:rPr>
          <w:t>(一)、客户关系管理策略</w:t>
        </w:r>
        <w:r>
          <w:tab/>
        </w:r>
        <w:r>
          <w:fldChar w:fldCharType="begin"/>
        </w:r>
        <w:r>
          <w:instrText xml:space="preserve"> PAGEREF _Toc32603 \h </w:instrText>
        </w:r>
        <w:r>
          <w:fldChar w:fldCharType="separate"/>
        </w:r>
        <w:r>
          <w:t>54</w:t>
        </w:r>
        <w:r>
          <w:fldChar w:fldCharType="end"/>
        </w:r>
      </w:hyperlink>
    </w:p>
    <w:p>
      <w:pPr>
        <w:pStyle w:val="TOC2"/>
        <w:tabs>
          <w:tab w:val="right" w:leader="dot" w:pos="8306"/>
        </w:tabs>
      </w:pPr>
      <w:hyperlink w:anchor="_Toc22051" w:history="1">
        <w:r>
          <w:rPr>
            <w:rFonts w:ascii="仿宋" w:eastAsia="仿宋" w:hAnsi="仿宋" w:cs="仿宋" w:hint="eastAsia"/>
            <w:lang w:eastAsia="zh-CN"/>
          </w:rPr>
          <w:t>(二)、市场拓展方案</w:t>
        </w:r>
        <w:r>
          <w:tab/>
        </w:r>
        <w:r>
          <w:fldChar w:fldCharType="begin"/>
        </w:r>
        <w:r>
          <w:instrText xml:space="preserve"> PAGEREF _Toc22051 \h </w:instrText>
        </w:r>
        <w:r>
          <w:fldChar w:fldCharType="separate"/>
        </w:r>
        <w:r>
          <w:t>55</w:t>
        </w:r>
        <w:r>
          <w:fldChar w:fldCharType="end"/>
        </w:r>
      </w:hyperlink>
    </w:p>
    <w:p>
      <w:pPr>
        <w:pStyle w:val="TOC1"/>
        <w:tabs>
          <w:tab w:val="right" w:leader="dot" w:pos="8306"/>
        </w:tabs>
      </w:pPr>
      <w:hyperlink w:anchor="_Toc19233" w:history="1">
        <w:r>
          <w:rPr>
            <w:rFonts w:ascii="仿宋" w:eastAsia="仿宋" w:hAnsi="仿宋" w:cs="仿宋" w:hint="eastAsia"/>
            <w:lang w:eastAsia="zh-CN"/>
          </w:rPr>
          <w:t>十、项目质量与标准</w:t>
        </w:r>
        <w:r>
          <w:tab/>
        </w:r>
        <w:r>
          <w:fldChar w:fldCharType="begin"/>
        </w:r>
        <w:r>
          <w:instrText xml:space="preserve"> PAGEREF _Toc19233 \h </w:instrText>
        </w:r>
        <w:r>
          <w:fldChar w:fldCharType="separate"/>
        </w:r>
        <w:r>
          <w:t>56</w:t>
        </w:r>
        <w:r>
          <w:fldChar w:fldCharType="end"/>
        </w:r>
      </w:hyperlink>
    </w:p>
    <w:p>
      <w:pPr>
        <w:pStyle w:val="TOC2"/>
        <w:tabs>
          <w:tab w:val="right" w:leader="dot" w:pos="8306"/>
        </w:tabs>
      </w:pPr>
      <w:hyperlink w:anchor="_Toc15834" w:history="1">
        <w:r>
          <w:rPr>
            <w:rFonts w:ascii="仿宋" w:eastAsia="仿宋" w:hAnsi="仿宋" w:cs="仿宋" w:hint="eastAsia"/>
            <w:lang w:eastAsia="zh-CN"/>
          </w:rPr>
          <w:t>(一)、质量保障体系</w:t>
        </w:r>
        <w:r>
          <w:tab/>
        </w:r>
        <w:r>
          <w:fldChar w:fldCharType="begin"/>
        </w:r>
        <w:r>
          <w:instrText xml:space="preserve"> PAGEREF _Toc15834 \h </w:instrText>
        </w:r>
        <w:r>
          <w:fldChar w:fldCharType="separate"/>
        </w:r>
        <w:r>
          <w:t>56</w:t>
        </w:r>
        <w:r>
          <w:fldChar w:fldCharType="end"/>
        </w:r>
      </w:hyperlink>
    </w:p>
    <w:p>
      <w:pPr>
        <w:pStyle w:val="TOC2"/>
        <w:tabs>
          <w:tab w:val="right" w:leader="dot" w:pos="8306"/>
        </w:tabs>
      </w:pPr>
      <w:hyperlink w:anchor="_Toc30592" w:history="1">
        <w:r>
          <w:rPr>
            <w:rFonts w:ascii="仿宋" w:eastAsia="仿宋" w:hAnsi="仿宋" w:cs="仿宋" w:hint="eastAsia"/>
            <w:lang w:eastAsia="zh-CN"/>
          </w:rPr>
          <w:t>(二)、标准化作业流程</w:t>
        </w:r>
        <w:r>
          <w:tab/>
        </w:r>
        <w:r>
          <w:fldChar w:fldCharType="begin"/>
        </w:r>
        <w:r>
          <w:instrText xml:space="preserve"> PAGEREF _Toc30592 \h </w:instrText>
        </w:r>
        <w:r>
          <w:fldChar w:fldCharType="separate"/>
        </w:r>
        <w:r>
          <w:t>58</w:t>
        </w:r>
        <w:r>
          <w:fldChar w:fldCharType="end"/>
        </w:r>
      </w:hyperlink>
    </w:p>
    <w:p>
      <w:pPr>
        <w:pStyle w:val="TOC2"/>
        <w:tabs>
          <w:tab w:val="right" w:leader="dot" w:pos="8306"/>
        </w:tabs>
      </w:pPr>
      <w:hyperlink w:anchor="_Toc16461" w:history="1">
        <w:r>
          <w:rPr>
            <w:rFonts w:ascii="仿宋" w:eastAsia="仿宋" w:hAnsi="仿宋" w:cs="仿宋" w:hint="eastAsia"/>
            <w:lang w:eastAsia="zh-CN"/>
          </w:rPr>
          <w:t>(三)、质量监控与评估</w:t>
        </w:r>
        <w:r>
          <w:tab/>
        </w:r>
        <w:r>
          <w:fldChar w:fldCharType="begin"/>
        </w:r>
        <w:r>
          <w:instrText xml:space="preserve"> PAGEREF _Toc16461 \h </w:instrText>
        </w:r>
        <w:r>
          <w:fldChar w:fldCharType="separate"/>
        </w:r>
        <w:r>
          <w:t>59</w:t>
        </w:r>
        <w:r>
          <w:fldChar w:fldCharType="end"/>
        </w:r>
      </w:hyperlink>
    </w:p>
    <w:p>
      <w:pPr>
        <w:pStyle w:val="TOC2"/>
        <w:tabs>
          <w:tab w:val="right" w:leader="dot" w:pos="8306"/>
        </w:tabs>
      </w:pPr>
      <w:hyperlink w:anchor="_Toc17182" w:history="1">
        <w:r>
          <w:rPr>
            <w:rFonts w:ascii="仿宋" w:eastAsia="仿宋" w:hAnsi="仿宋" w:cs="仿宋" w:hint="eastAsia"/>
            <w:lang w:eastAsia="zh-CN"/>
          </w:rPr>
          <w:t>(四)、质量改进计划</w:t>
        </w:r>
        <w:r>
          <w:tab/>
        </w:r>
        <w:r>
          <w:fldChar w:fldCharType="begin"/>
        </w:r>
        <w:r>
          <w:instrText xml:space="preserve"> PAGEREF _Toc17182 \h </w:instrText>
        </w:r>
        <w:r>
          <w:fldChar w:fldCharType="separate"/>
        </w:r>
        <w:r>
          <w:t>60</w:t>
        </w:r>
        <w:r>
          <w:fldChar w:fldCharType="end"/>
        </w:r>
      </w:hyperlink>
    </w:p>
    <w:p>
      <w:pPr>
        <w:pStyle w:val="TOC1"/>
        <w:tabs>
          <w:tab w:val="right" w:leader="dot" w:pos="8306"/>
        </w:tabs>
      </w:pPr>
      <w:hyperlink w:anchor="_Toc10157" w:history="1">
        <w:r>
          <w:rPr>
            <w:rFonts w:ascii="仿宋" w:eastAsia="仿宋" w:hAnsi="仿宋" w:cs="仿宋" w:hint="eastAsia"/>
            <w:lang w:eastAsia="zh-CN"/>
          </w:rPr>
          <w:t>十一、项目变更管理</w:t>
        </w:r>
        <w:r>
          <w:tab/>
        </w:r>
        <w:r>
          <w:fldChar w:fldCharType="begin"/>
        </w:r>
        <w:r>
          <w:instrText xml:space="preserve"> PAGEREF _Toc10157 \h </w:instrText>
        </w:r>
        <w:r>
          <w:fldChar w:fldCharType="separate"/>
        </w:r>
        <w:r>
          <w:t>62</w:t>
        </w:r>
        <w:r>
          <w:fldChar w:fldCharType="end"/>
        </w:r>
      </w:hyperlink>
    </w:p>
    <w:p>
      <w:pPr>
        <w:pStyle w:val="TOC2"/>
        <w:tabs>
          <w:tab w:val="right" w:leader="dot" w:pos="8306"/>
        </w:tabs>
      </w:pPr>
      <w:hyperlink w:anchor="_Toc25829" w:history="1">
        <w:r>
          <w:rPr>
            <w:rFonts w:ascii="仿宋" w:eastAsia="仿宋" w:hAnsi="仿宋" w:cs="仿宋" w:hint="eastAsia"/>
            <w:lang w:eastAsia="zh-CN"/>
          </w:rPr>
          <w:t>(一)、变更控制流程</w:t>
        </w:r>
        <w:r>
          <w:tab/>
        </w:r>
        <w:r>
          <w:fldChar w:fldCharType="begin"/>
        </w:r>
        <w:r>
          <w:instrText xml:space="preserve"> PAGEREF _Toc25829 \h </w:instrText>
        </w:r>
        <w:r>
          <w:fldChar w:fldCharType="separate"/>
        </w:r>
        <w:r>
          <w:t>62</w:t>
        </w:r>
        <w:r>
          <w:fldChar w:fldCharType="end"/>
        </w:r>
      </w:hyperlink>
    </w:p>
    <w:p>
      <w:pPr>
        <w:pStyle w:val="TOC2"/>
        <w:tabs>
          <w:tab w:val="right" w:leader="dot" w:pos="8306"/>
        </w:tabs>
      </w:pPr>
      <w:hyperlink w:anchor="_Toc5823" w:history="1">
        <w:r>
          <w:rPr>
            <w:rFonts w:ascii="仿宋" w:eastAsia="仿宋" w:hAnsi="仿宋" w:cs="仿宋" w:hint="eastAsia"/>
            <w:lang w:eastAsia="zh-CN"/>
          </w:rPr>
          <w:t>(二)、影响评估与处理</w:t>
        </w:r>
        <w:r>
          <w:tab/>
        </w:r>
        <w:r>
          <w:fldChar w:fldCharType="begin"/>
        </w:r>
        <w:r>
          <w:instrText xml:space="preserve"> PAGEREF _Toc5823 \h </w:instrText>
        </w:r>
        <w:r>
          <w:fldChar w:fldCharType="separate"/>
        </w:r>
        <w:r>
          <w:t>62</w:t>
        </w:r>
        <w:r>
          <w:fldChar w:fldCharType="end"/>
        </w:r>
      </w:hyperlink>
    </w:p>
    <w:p>
      <w:pPr>
        <w:pStyle w:val="TOC2"/>
        <w:tabs>
          <w:tab w:val="right" w:leader="dot" w:pos="8306"/>
        </w:tabs>
      </w:pPr>
      <w:hyperlink w:anchor="_Toc1564" w:history="1">
        <w:r>
          <w:rPr>
            <w:rFonts w:ascii="仿宋" w:eastAsia="仿宋" w:hAnsi="仿宋" w:cs="仿宋" w:hint="eastAsia"/>
            <w:lang w:eastAsia="zh-CN"/>
          </w:rPr>
          <w:t>(三)、变更记录与追踪</w:t>
        </w:r>
        <w:r>
          <w:tab/>
        </w:r>
        <w:r>
          <w:fldChar w:fldCharType="begin"/>
        </w:r>
        <w:r>
          <w:instrText xml:space="preserve"> PAGEREF _Toc1564 \h </w:instrText>
        </w:r>
        <w:r>
          <w:fldChar w:fldCharType="separate"/>
        </w:r>
        <w:r>
          <w:t>64</w:t>
        </w:r>
        <w:r>
          <w:fldChar w:fldCharType="end"/>
        </w:r>
      </w:hyperlink>
    </w:p>
    <w:p>
      <w:pPr>
        <w:pStyle w:val="TOC2"/>
        <w:tabs>
          <w:tab w:val="right" w:leader="dot" w:pos="8306"/>
        </w:tabs>
      </w:pPr>
      <w:hyperlink w:anchor="_Toc9460" w:history="1">
        <w:r>
          <w:rPr>
            <w:rFonts w:ascii="仿宋" w:eastAsia="仿宋" w:hAnsi="仿宋" w:cs="仿宋" w:hint="eastAsia"/>
            <w:lang w:eastAsia="zh-CN"/>
          </w:rPr>
          <w:t>(四)、变更管理策略</w:t>
        </w:r>
        <w:r>
          <w:tab/>
        </w:r>
        <w:r>
          <w:fldChar w:fldCharType="begin"/>
        </w:r>
        <w:r>
          <w:instrText xml:space="preserve"> PAGEREF _Toc9460 \h </w:instrText>
        </w:r>
        <w:r>
          <w:fldChar w:fldCharType="separate"/>
        </w:r>
        <w:r>
          <w:t>66</w:t>
        </w:r>
        <w:r>
          <w:fldChar w:fldCharType="end"/>
        </w:r>
      </w:hyperlink>
    </w:p>
    <w:p>
      <w:pPr>
        <w:pStyle w:val="TOC1"/>
        <w:tabs>
          <w:tab w:val="right" w:leader="dot" w:pos="8306"/>
        </w:tabs>
      </w:pPr>
      <w:hyperlink w:anchor="_Toc20114" w:history="1">
        <w:r>
          <w:rPr>
            <w:rFonts w:ascii="仿宋" w:eastAsia="仿宋" w:hAnsi="仿宋" w:cs="仿宋" w:hint="eastAsia"/>
            <w:lang w:eastAsia="zh-CN"/>
          </w:rPr>
          <w:t>十二、项目进度计划</w:t>
        </w:r>
        <w:r>
          <w:tab/>
        </w:r>
        <w:r>
          <w:fldChar w:fldCharType="begin"/>
        </w:r>
        <w:r>
          <w:instrText xml:space="preserve"> PAGEREF _Toc20114 \h </w:instrText>
        </w:r>
        <w:r>
          <w:fldChar w:fldCharType="separate"/>
        </w:r>
        <w:r>
          <w:t>67</w:t>
        </w:r>
        <w:r>
          <w:fldChar w:fldCharType="end"/>
        </w:r>
      </w:hyperlink>
    </w:p>
    <w:p>
      <w:pPr>
        <w:pStyle w:val="TOC2"/>
        <w:tabs>
          <w:tab w:val="right" w:leader="dot" w:pos="8306"/>
        </w:tabs>
      </w:pPr>
      <w:hyperlink w:anchor="_Toc6265" w:history="1">
        <w:r>
          <w:rPr>
            <w:rFonts w:ascii="仿宋" w:eastAsia="仿宋" w:hAnsi="仿宋" w:cs="仿宋" w:hint="eastAsia"/>
            <w:lang w:eastAsia="zh-CN"/>
          </w:rPr>
          <w:t>(一)、建设周期</w:t>
        </w:r>
        <w:r>
          <w:tab/>
        </w:r>
        <w:r>
          <w:fldChar w:fldCharType="begin"/>
        </w:r>
        <w:r>
          <w:instrText xml:space="preserve"> PAGEREF _Toc6265 \h </w:instrText>
        </w:r>
        <w:r>
          <w:fldChar w:fldCharType="separate"/>
        </w:r>
        <w:r>
          <w:t>67</w:t>
        </w:r>
        <w:r>
          <w:fldChar w:fldCharType="end"/>
        </w:r>
      </w:hyperlink>
    </w:p>
    <w:p>
      <w:pPr>
        <w:pStyle w:val="TOC2"/>
        <w:tabs>
          <w:tab w:val="right" w:leader="dot" w:pos="8306"/>
        </w:tabs>
      </w:pPr>
      <w:hyperlink w:anchor="_Toc6895" w:history="1">
        <w:r>
          <w:rPr>
            <w:rFonts w:ascii="仿宋" w:eastAsia="仿宋" w:hAnsi="仿宋" w:cs="仿宋" w:hint="eastAsia"/>
            <w:lang w:eastAsia="zh-CN"/>
          </w:rPr>
          <w:t>(二)、建设进度</w:t>
        </w:r>
        <w:r>
          <w:tab/>
        </w:r>
        <w:r>
          <w:fldChar w:fldCharType="begin"/>
        </w:r>
        <w:r>
          <w:instrText xml:space="preserve"> PAGEREF _Toc6895 \h </w:instrText>
        </w:r>
        <w:r>
          <w:fldChar w:fldCharType="separate"/>
        </w:r>
        <w:r>
          <w:t>68</w:t>
        </w:r>
        <w:r>
          <w:fldChar w:fldCharType="end"/>
        </w:r>
      </w:hyperlink>
    </w:p>
    <w:p>
      <w:pPr>
        <w:pStyle w:val="TOC2"/>
        <w:tabs>
          <w:tab w:val="right" w:leader="dot" w:pos="8306"/>
        </w:tabs>
      </w:pPr>
      <w:hyperlink w:anchor="_Toc5569" w:history="1">
        <w:r>
          <w:rPr>
            <w:rFonts w:ascii="仿宋" w:eastAsia="仿宋" w:hAnsi="仿宋" w:cs="仿宋" w:hint="eastAsia"/>
            <w:lang w:eastAsia="zh-CN"/>
          </w:rPr>
          <w:t>(三)、进度安排注意事项</w:t>
        </w:r>
        <w:r>
          <w:tab/>
        </w:r>
        <w:r>
          <w:fldChar w:fldCharType="begin"/>
        </w:r>
        <w:r>
          <w:instrText xml:space="preserve"> PAGEREF _Toc5569 \h </w:instrText>
        </w:r>
        <w:r>
          <w:fldChar w:fldCharType="separate"/>
        </w:r>
        <w:r>
          <w:t>69</w:t>
        </w:r>
        <w:r>
          <w:fldChar w:fldCharType="end"/>
        </w:r>
      </w:hyperlink>
    </w:p>
    <w:p>
      <w:pPr>
        <w:pStyle w:val="TOC2"/>
        <w:tabs>
          <w:tab w:val="right" w:leader="dot" w:pos="8306"/>
        </w:tabs>
      </w:pPr>
      <w:hyperlink w:anchor="_Toc30362" w:history="1">
        <w:r>
          <w:rPr>
            <w:rFonts w:ascii="仿宋" w:eastAsia="仿宋" w:hAnsi="仿宋" w:cs="仿宋" w:hint="eastAsia"/>
            <w:lang w:eastAsia="zh-CN"/>
          </w:rPr>
          <w:t>(四)、人力资源配置</w:t>
        </w:r>
        <w:r>
          <w:tab/>
        </w:r>
        <w:r>
          <w:fldChar w:fldCharType="begin"/>
        </w:r>
        <w:r>
          <w:instrText xml:space="preserve"> PAGEREF _Toc30362 \h </w:instrText>
        </w:r>
        <w:r>
          <w:fldChar w:fldCharType="separate"/>
        </w:r>
        <w:r>
          <w:t>70</w:t>
        </w:r>
        <w:r>
          <w:fldChar w:fldCharType="end"/>
        </w:r>
      </w:hyperlink>
    </w:p>
    <w:p>
      <w:pPr>
        <w:pStyle w:val="TOC2"/>
        <w:tabs>
          <w:tab w:val="right" w:leader="dot" w:pos="8306"/>
        </w:tabs>
      </w:pPr>
      <w:hyperlink w:anchor="_Toc6224" w:history="1">
        <w:r>
          <w:rPr>
            <w:rFonts w:ascii="仿宋" w:eastAsia="仿宋" w:hAnsi="仿宋" w:cs="仿宋" w:hint="eastAsia"/>
            <w:lang w:eastAsia="zh-CN"/>
          </w:rPr>
          <w:t>(五)、员工培训</w:t>
        </w:r>
        <w:r>
          <w:tab/>
        </w:r>
        <w:r>
          <w:fldChar w:fldCharType="begin"/>
        </w:r>
        <w:r>
          <w:instrText xml:space="preserve"> PAGEREF _Toc6224 \h </w:instrText>
        </w:r>
        <w:r>
          <w:fldChar w:fldCharType="separate"/>
        </w:r>
        <w:r>
          <w:t>72</w:t>
        </w:r>
        <w:r>
          <w:fldChar w:fldCharType="end"/>
        </w:r>
      </w:hyperlink>
    </w:p>
    <w:p>
      <w:pPr>
        <w:pStyle w:val="TOC2"/>
        <w:tabs>
          <w:tab w:val="right" w:leader="dot" w:pos="8306"/>
        </w:tabs>
      </w:pPr>
      <w:hyperlink w:anchor="_Toc32225" w:history="1">
        <w:r>
          <w:rPr>
            <w:rFonts w:ascii="仿宋" w:eastAsia="仿宋" w:hAnsi="仿宋" w:cs="仿宋" w:hint="eastAsia"/>
            <w:lang w:eastAsia="zh-CN"/>
          </w:rPr>
          <w:t>(六)、项目实施保障</w:t>
        </w:r>
        <w:r>
          <w:tab/>
        </w:r>
        <w:r>
          <w:fldChar w:fldCharType="begin"/>
        </w:r>
        <w:r>
          <w:instrText xml:space="preserve"> PAGEREF _Toc32225 \h </w:instrText>
        </w:r>
        <w:r>
          <w:fldChar w:fldCharType="separate"/>
        </w:r>
        <w:r>
          <w:t>73</w:t>
        </w:r>
        <w:r>
          <w:fldChar w:fldCharType="end"/>
        </w:r>
      </w:hyperlink>
    </w:p>
    <w:p>
      <w:pPr>
        <w:pStyle w:val="TOC2"/>
        <w:tabs>
          <w:tab w:val="right" w:leader="dot" w:pos="8306"/>
        </w:tabs>
      </w:pPr>
      <w:hyperlink w:anchor="_Toc26309" w:history="1">
        <w:r>
          <w:rPr>
            <w:rFonts w:ascii="仿宋" w:eastAsia="仿宋" w:hAnsi="仿宋" w:cs="仿宋" w:hint="eastAsia"/>
            <w:lang w:eastAsia="zh-CN"/>
          </w:rPr>
          <w:t>(七)、安全规范管理</w:t>
        </w:r>
        <w:r>
          <w:tab/>
        </w:r>
        <w:r>
          <w:fldChar w:fldCharType="begin"/>
        </w:r>
        <w:r>
          <w:instrText xml:space="preserve"> PAGEREF _Toc26309 \h </w:instrText>
        </w:r>
        <w:r>
          <w:fldChar w:fldCharType="separate"/>
        </w:r>
        <w:r>
          <w:t>74</w:t>
        </w:r>
        <w:r>
          <w:fldChar w:fldCharType="end"/>
        </w:r>
      </w:hyperlink>
    </w:p>
    <w:p>
      <w:pPr>
        <w:pStyle w:val="TOC1"/>
        <w:tabs>
          <w:tab w:val="right" w:leader="dot" w:pos="8306"/>
        </w:tabs>
      </w:pPr>
      <w:hyperlink w:anchor="_Toc12864" w:history="1">
        <w:r>
          <w:rPr>
            <w:rFonts w:ascii="仿宋" w:eastAsia="仿宋" w:hAnsi="仿宋" w:cs="仿宋" w:hint="eastAsia"/>
            <w:lang w:eastAsia="zh-CN"/>
          </w:rPr>
          <w:t>十三、合作与交流机制建立</w:t>
        </w:r>
        <w:r>
          <w:tab/>
        </w:r>
        <w:r>
          <w:fldChar w:fldCharType="begin"/>
        </w:r>
        <w:r>
          <w:instrText xml:space="preserve"> PAGEREF _Toc12864 \h </w:instrText>
        </w:r>
        <w:r>
          <w:fldChar w:fldCharType="separate"/>
        </w:r>
        <w:r>
          <w:t>75</w:t>
        </w:r>
        <w:r>
          <w:fldChar w:fldCharType="end"/>
        </w:r>
      </w:hyperlink>
    </w:p>
    <w:p>
      <w:pPr>
        <w:pStyle w:val="TOC2"/>
        <w:tabs>
          <w:tab w:val="right" w:leader="dot" w:pos="8306"/>
        </w:tabs>
      </w:pPr>
      <w:hyperlink w:anchor="_Toc1160" w:history="1">
        <w:r>
          <w:rPr>
            <w:rFonts w:ascii="仿宋" w:eastAsia="仿宋" w:hAnsi="仿宋" w:cs="仿宋" w:hint="eastAsia"/>
            <w:lang w:eastAsia="zh-CN"/>
          </w:rPr>
          <w:t>(一)、合作伙伴选择与合作方式</w:t>
        </w:r>
        <w:r>
          <w:tab/>
        </w:r>
        <w:r>
          <w:fldChar w:fldCharType="begin"/>
        </w:r>
        <w:r>
          <w:instrText xml:space="preserve"> PAGEREF _Toc1160 \h </w:instrText>
        </w:r>
        <w:r>
          <w:fldChar w:fldCharType="separate"/>
        </w:r>
        <w:r>
          <w:t>75</w:t>
        </w:r>
        <w:r>
          <w:fldChar w:fldCharType="end"/>
        </w:r>
      </w:hyperlink>
    </w:p>
    <w:p>
      <w:pPr>
        <w:pStyle w:val="TOC2"/>
        <w:tabs>
          <w:tab w:val="right" w:leader="dot" w:pos="8306"/>
        </w:tabs>
      </w:pPr>
      <w:hyperlink w:anchor="_Toc23033" w:history="1">
        <w:r>
          <w:rPr>
            <w:rFonts w:ascii="仿宋" w:eastAsia="仿宋" w:hAnsi="仿宋" w:cs="仿宋" w:hint="eastAsia"/>
            <w:lang w:eastAsia="zh-CN"/>
          </w:rPr>
          <w:t>(二)、交流与合作平台搭建</w:t>
        </w:r>
        <w:r>
          <w:tab/>
        </w:r>
        <w:r>
          <w:fldChar w:fldCharType="begin"/>
        </w:r>
        <w:r>
          <w:instrText xml:space="preserve"> PAGEREF _Toc23033 \h </w:instrText>
        </w:r>
        <w:r>
          <w:fldChar w:fldCharType="separate"/>
        </w:r>
        <w:r>
          <w:t>76</w:t>
        </w:r>
        <w:r>
          <w:fldChar w:fldCharType="end"/>
        </w:r>
      </w:hyperlink>
    </w:p>
    <w:p>
      <w:pPr>
        <w:pStyle w:val="TOC1"/>
        <w:tabs>
          <w:tab w:val="right" w:leader="dot" w:pos="8306"/>
        </w:tabs>
      </w:pPr>
      <w:hyperlink w:anchor="_Toc30076" w:history="1">
        <w:r>
          <w:rPr>
            <w:rFonts w:ascii="仿宋" w:eastAsia="仿宋" w:hAnsi="仿宋" w:cs="仿宋" w:hint="eastAsia"/>
            <w:lang w:eastAsia="zh-CN"/>
          </w:rPr>
          <w:t>十四、知识产权管理与保护</w:t>
        </w:r>
        <w:r>
          <w:tab/>
        </w:r>
        <w:r>
          <w:fldChar w:fldCharType="begin"/>
        </w:r>
        <w:r>
          <w:instrText xml:space="preserve"> PAGEREF _Toc30076 \h </w:instrText>
        </w:r>
        <w:r>
          <w:fldChar w:fldCharType="separate"/>
        </w:r>
        <w:r>
          <w:t>78</w:t>
        </w:r>
        <w:r>
          <w:fldChar w:fldCharType="end"/>
        </w:r>
      </w:hyperlink>
    </w:p>
    <w:p>
      <w:pPr>
        <w:pStyle w:val="TOC2"/>
        <w:tabs>
          <w:tab w:val="right" w:leader="dot" w:pos="8306"/>
        </w:tabs>
      </w:pPr>
      <w:hyperlink w:anchor="_Toc3422" w:history="1">
        <w:r>
          <w:rPr>
            <w:rFonts w:ascii="仿宋" w:eastAsia="仿宋" w:hAnsi="仿宋" w:cs="仿宋" w:hint="eastAsia"/>
            <w:lang w:eastAsia="zh-CN"/>
          </w:rPr>
          <w:t>(一)、知识产权管理体系建设</w:t>
        </w:r>
        <w:r>
          <w:tab/>
        </w:r>
        <w:r>
          <w:fldChar w:fldCharType="begin"/>
        </w:r>
        <w:r>
          <w:instrText xml:space="preserve"> PAGEREF _Toc3422 \h </w:instrText>
        </w:r>
        <w:r>
          <w:fldChar w:fldCharType="separate"/>
        </w:r>
        <w:r>
          <w:t>78</w:t>
        </w:r>
        <w:r>
          <w:fldChar w:fldCharType="end"/>
        </w:r>
      </w:hyperlink>
    </w:p>
    <w:p>
      <w:pPr>
        <w:pStyle w:val="TOC2"/>
        <w:tabs>
          <w:tab w:val="right" w:leader="dot" w:pos="8306"/>
        </w:tabs>
      </w:pPr>
      <w:hyperlink w:anchor="_Toc3236" w:history="1">
        <w:r>
          <w:rPr>
            <w:rFonts w:ascii="仿宋" w:eastAsia="仿宋" w:hAnsi="仿宋" w:cs="仿宋" w:hint="eastAsia"/>
            <w:lang w:eastAsia="zh-CN"/>
          </w:rPr>
          <w:t>(二)、知识产权保护措施</w:t>
        </w:r>
        <w:r>
          <w:tab/>
        </w:r>
        <w:r>
          <w:fldChar w:fldCharType="begin"/>
        </w:r>
        <w:r>
          <w:instrText xml:space="preserve"> PAGEREF _Toc3236 \h </w:instrText>
        </w:r>
        <w:r>
          <w:fldChar w:fldCharType="separate"/>
        </w:r>
        <w:r>
          <w:t>79</w:t>
        </w:r>
        <w:r>
          <w:fldChar w:fldCharType="end"/>
        </w:r>
      </w:hyperlink>
    </w:p>
    <w:p>
      <w:pPr>
        <w:pStyle w:val="TOC1"/>
        <w:tabs>
          <w:tab w:val="right" w:leader="dot" w:pos="8306"/>
        </w:tabs>
      </w:pPr>
      <w:hyperlink w:anchor="_Toc26493" w:history="1">
        <w:r>
          <w:rPr>
            <w:rFonts w:ascii="仿宋" w:eastAsia="仿宋" w:hAnsi="仿宋" w:cs="仿宋" w:hint="eastAsia"/>
            <w:lang w:eastAsia="zh-CN"/>
          </w:rPr>
          <w:t>十五、设施与设备管理</w:t>
        </w:r>
        <w:r>
          <w:tab/>
        </w:r>
        <w:r>
          <w:fldChar w:fldCharType="begin"/>
        </w:r>
        <w:r>
          <w:instrText xml:space="preserve"> PAGEREF _Toc26493 \h </w:instrText>
        </w:r>
        <w:r>
          <w:fldChar w:fldCharType="separate"/>
        </w:r>
        <w:r>
          <w:t>80</w:t>
        </w:r>
        <w:r>
          <w:fldChar w:fldCharType="end"/>
        </w:r>
      </w:hyperlink>
    </w:p>
    <w:p>
      <w:pPr>
        <w:pStyle w:val="TOC2"/>
        <w:tabs>
          <w:tab w:val="right" w:leader="dot" w:pos="8306"/>
        </w:tabs>
      </w:pPr>
      <w:hyperlink w:anchor="_Toc1189" w:history="1">
        <w:r>
          <w:rPr>
            <w:rFonts w:ascii="仿宋" w:eastAsia="仿宋" w:hAnsi="仿宋" w:cs="仿宋" w:hint="eastAsia"/>
            <w:lang w:eastAsia="zh-CN"/>
          </w:rPr>
          <w:t>(一)、设施规划与配置</w:t>
        </w:r>
        <w:r>
          <w:tab/>
        </w:r>
        <w:r>
          <w:fldChar w:fldCharType="begin"/>
        </w:r>
        <w:r>
          <w:instrText xml:space="preserve"> PAGEREF _Toc1189 \h </w:instrText>
        </w:r>
        <w:r>
          <w:fldChar w:fldCharType="separate"/>
        </w:r>
        <w:r>
          <w:t>80</w:t>
        </w:r>
        <w:r>
          <w:fldChar w:fldCharType="end"/>
        </w:r>
      </w:hyperlink>
    </w:p>
    <w:p>
      <w:pPr>
        <w:pStyle w:val="TOC2"/>
        <w:tabs>
          <w:tab w:val="right" w:leader="dot" w:pos="8306"/>
        </w:tabs>
      </w:pPr>
      <w:hyperlink w:anchor="_Toc15624" w:history="1">
        <w:r>
          <w:rPr>
            <w:rFonts w:ascii="仿宋" w:eastAsia="仿宋" w:hAnsi="仿宋" w:cs="仿宋" w:hint="eastAsia"/>
            <w:lang w:eastAsia="zh-CN"/>
          </w:rPr>
          <w:t>(二)、设备采购与维护管理</w:t>
        </w:r>
        <w:r>
          <w:tab/>
        </w:r>
        <w:r>
          <w:fldChar w:fldCharType="begin"/>
        </w:r>
        <w:r>
          <w:instrText xml:space="preserve"> PAGEREF _Toc15624 \h </w:instrText>
        </w:r>
        <w:r>
          <w:fldChar w:fldCharType="separate"/>
        </w:r>
        <w:r>
          <w:t>81</w:t>
        </w:r>
        <w:r>
          <w:fldChar w:fldCharType="end"/>
        </w:r>
      </w:hyperlink>
    </w:p>
    <w:p>
      <w:pPr>
        <w:pStyle w:val="TOC2"/>
        <w:tabs>
          <w:tab w:val="right" w:leader="dot" w:pos="8306"/>
        </w:tabs>
      </w:pPr>
      <w:hyperlink w:anchor="_Toc22909" w:history="1">
        <w:r>
          <w:rPr>
            <w:rFonts w:ascii="仿宋" w:eastAsia="仿宋" w:hAnsi="仿宋" w:cs="仿宋" w:hint="eastAsia"/>
            <w:lang w:eastAsia="zh-CN"/>
          </w:rPr>
          <w:t>(三)、设施设备升级策略</w:t>
        </w:r>
        <w:r>
          <w:tab/>
        </w:r>
        <w:r>
          <w:fldChar w:fldCharType="begin"/>
        </w:r>
        <w:r>
          <w:instrText xml:space="preserve"> PAGEREF _Toc22909 \h </w:instrText>
        </w:r>
        <w:r>
          <w:fldChar w:fldCharType="separate"/>
        </w:r>
        <w:r>
          <w:t>82</w:t>
        </w:r>
        <w:r>
          <w:fldChar w:fldCharType="end"/>
        </w:r>
      </w:hyperlink>
    </w:p>
    <w:p>
      <w:pPr>
        <w:pStyle w:val="TOC1"/>
        <w:tabs>
          <w:tab w:val="right" w:leader="dot" w:pos="8306"/>
        </w:tabs>
      </w:pPr>
      <w:hyperlink w:anchor="_Toc5045" w:history="1">
        <w:r>
          <w:rPr>
            <w:rFonts w:ascii="仿宋" w:eastAsia="仿宋" w:hAnsi="仿宋" w:cs="仿宋" w:hint="eastAsia"/>
            <w:lang w:eastAsia="zh-CN"/>
          </w:rPr>
          <w:t>十六、企业合规与伦理</w:t>
        </w:r>
        <w:r>
          <w:tab/>
        </w:r>
        <w:r>
          <w:fldChar w:fldCharType="begin"/>
        </w:r>
        <w:r>
          <w:instrText xml:space="preserve"> PAGEREF _Toc5045 \h </w:instrText>
        </w:r>
        <w:r>
          <w:fldChar w:fldCharType="separate"/>
        </w:r>
        <w:r>
          <w:t>83</w:t>
        </w:r>
        <w:r>
          <w:fldChar w:fldCharType="end"/>
        </w:r>
      </w:hyperlink>
    </w:p>
    <w:p>
      <w:pPr>
        <w:pStyle w:val="TOC2"/>
        <w:tabs>
          <w:tab w:val="right" w:leader="dot" w:pos="8306"/>
        </w:tabs>
      </w:pPr>
      <w:hyperlink w:anchor="_Toc21749" w:history="1">
        <w:r>
          <w:rPr>
            <w:rFonts w:ascii="仿宋" w:eastAsia="仿宋" w:hAnsi="仿宋" w:cs="仿宋" w:hint="eastAsia"/>
            <w:lang w:eastAsia="zh-CN"/>
          </w:rPr>
          <w:t>(一)、合规政策与程序</w:t>
        </w:r>
        <w:r>
          <w:tab/>
        </w:r>
        <w:r>
          <w:fldChar w:fldCharType="begin"/>
        </w:r>
        <w:r>
          <w:instrText xml:space="preserve"> PAGEREF _Toc21749 \h </w:instrText>
        </w:r>
        <w:r>
          <w:fldChar w:fldCharType="separate"/>
        </w:r>
        <w:r>
          <w:t>83</w:t>
        </w:r>
        <w:r>
          <w:fldChar w:fldCharType="end"/>
        </w:r>
      </w:hyperlink>
    </w:p>
    <w:p>
      <w:pPr>
        <w:pStyle w:val="TOC2"/>
        <w:tabs>
          <w:tab w:val="right" w:leader="dot" w:pos="8306"/>
        </w:tabs>
      </w:pPr>
      <w:hyperlink w:anchor="_Toc9580" w:history="1">
        <w:r>
          <w:rPr>
            <w:rFonts w:ascii="仿宋" w:eastAsia="仿宋" w:hAnsi="仿宋" w:cs="仿宋" w:hint="eastAsia"/>
            <w:lang w:eastAsia="zh-CN"/>
          </w:rPr>
          <w:t>(二)、伦理规范与培训</w:t>
        </w:r>
        <w:r>
          <w:tab/>
        </w:r>
        <w:r>
          <w:fldChar w:fldCharType="begin"/>
        </w:r>
        <w:r>
          <w:instrText xml:space="preserve"> PAGEREF _Toc9580 \h </w:instrText>
        </w:r>
        <w:r>
          <w:fldChar w:fldCharType="separate"/>
        </w:r>
        <w:r>
          <w:t>84</w:t>
        </w:r>
        <w:r>
          <w:fldChar w:fldCharType="end"/>
        </w:r>
      </w:hyperlink>
    </w:p>
    <w:p>
      <w:pPr>
        <w:pStyle w:val="TOC2"/>
        <w:tabs>
          <w:tab w:val="right" w:leader="dot" w:pos="8306"/>
        </w:tabs>
      </w:pPr>
      <w:hyperlink w:anchor="_Toc2962" w:history="1">
        <w:r>
          <w:rPr>
            <w:rFonts w:ascii="仿宋" w:eastAsia="仿宋" w:hAnsi="仿宋" w:cs="仿宋" w:hint="eastAsia"/>
            <w:lang w:eastAsia="zh-CN"/>
          </w:rPr>
          <w:t>(三)、合规风险评估</w:t>
        </w:r>
        <w:r>
          <w:tab/>
        </w:r>
        <w:r>
          <w:fldChar w:fldCharType="begin"/>
        </w:r>
        <w:r>
          <w:instrText xml:space="preserve"> PAGEREF _Toc2962 \h </w:instrText>
        </w:r>
        <w:r>
          <w:fldChar w:fldCharType="separate"/>
        </w:r>
        <w:r>
          <w:t>85</w:t>
        </w:r>
        <w:r>
          <w:fldChar w:fldCharType="end"/>
        </w:r>
      </w:hyperlink>
    </w:p>
    <w:p>
      <w:pPr>
        <w:pStyle w:val="TOC2"/>
        <w:tabs>
          <w:tab w:val="right" w:leader="dot" w:pos="8306"/>
        </w:tabs>
      </w:pPr>
      <w:hyperlink w:anchor="_Toc22002" w:history="1">
        <w:r>
          <w:rPr>
            <w:rFonts w:ascii="仿宋" w:eastAsia="仿宋" w:hAnsi="仿宋" w:cs="仿宋" w:hint="eastAsia"/>
            <w:lang w:eastAsia="zh-CN"/>
          </w:rPr>
          <w:t>(四)、合规监督与执行</w:t>
        </w:r>
        <w:r>
          <w:tab/>
        </w:r>
        <w:r>
          <w:fldChar w:fldCharType="begin"/>
        </w:r>
        <w:r>
          <w:instrText xml:space="preserve"> PAGEREF _Toc22002 \h </w:instrText>
        </w:r>
        <w:r>
          <w:fldChar w:fldCharType="separate"/>
        </w:r>
        <w:r>
          <w:t>86</w:t>
        </w:r>
        <w:r>
          <w:fldChar w:fldCharType="end"/>
        </w:r>
      </w:hyperlink>
    </w:p>
    <w:p>
      <w:pPr>
        <w:pStyle w:val="TOC1"/>
        <w:tabs>
          <w:tab w:val="right" w:leader="dot" w:pos="8306"/>
        </w:tabs>
      </w:pPr>
      <w:hyperlink w:anchor="_Toc13836" w:history="1">
        <w:r>
          <w:rPr>
            <w:rFonts w:ascii="仿宋" w:eastAsia="仿宋" w:hAnsi="仿宋" w:cs="仿宋" w:hint="eastAsia"/>
            <w:lang w:eastAsia="zh-CN"/>
          </w:rPr>
          <w:t>十七、产业协同与集群发展</w:t>
        </w:r>
        <w:r>
          <w:tab/>
        </w:r>
        <w:r>
          <w:fldChar w:fldCharType="begin"/>
        </w:r>
        <w:r>
          <w:instrText xml:space="preserve"> PAGEREF _Toc13836 \h </w:instrText>
        </w:r>
        <w:r>
          <w:fldChar w:fldCharType="separate"/>
        </w:r>
        <w:r>
          <w:t>87</w:t>
        </w:r>
        <w:r>
          <w:fldChar w:fldCharType="end"/>
        </w:r>
      </w:hyperlink>
    </w:p>
    <w:p>
      <w:pPr>
        <w:pStyle w:val="TOC2"/>
        <w:tabs>
          <w:tab w:val="right" w:leader="dot" w:pos="8306"/>
        </w:tabs>
      </w:pPr>
      <w:hyperlink w:anchor="_Toc30460" w:history="1">
        <w:r>
          <w:rPr>
            <w:rFonts w:ascii="仿宋" w:eastAsia="仿宋" w:hAnsi="仿宋" w:cs="仿宋" w:hint="eastAsia"/>
            <w:lang w:eastAsia="zh-CN"/>
          </w:rPr>
          <w:t>(一)、产业协同机制建设</w:t>
        </w:r>
        <w:r>
          <w:tab/>
        </w:r>
        <w:r>
          <w:fldChar w:fldCharType="begin"/>
        </w:r>
        <w:r>
          <w:instrText xml:space="preserve"> PAGEREF _Toc30460 \h </w:instrText>
        </w:r>
        <w:r>
          <w:fldChar w:fldCharType="separate"/>
        </w:r>
        <w:r>
          <w:t>87</w:t>
        </w:r>
        <w:r>
          <w:fldChar w:fldCharType="end"/>
        </w:r>
      </w:hyperlink>
    </w:p>
    <w:p>
      <w:pPr>
        <w:pStyle w:val="TOC2"/>
        <w:tabs>
          <w:tab w:val="right" w:leader="dot" w:pos="8306"/>
        </w:tabs>
      </w:pPr>
      <w:hyperlink w:anchor="_Toc29599" w:history="1">
        <w:r>
          <w:rPr>
            <w:rFonts w:ascii="仿宋" w:eastAsia="仿宋" w:hAnsi="仿宋" w:cs="仿宋" w:hint="eastAsia"/>
            <w:lang w:eastAsia="zh-CN"/>
          </w:rPr>
          <w:t>(二)、产业集群培育与发展</w:t>
        </w:r>
        <w:r>
          <w:tab/>
        </w:r>
        <w:r>
          <w:fldChar w:fldCharType="begin"/>
        </w:r>
        <w:r>
          <w:instrText xml:space="preserve"> PAGEREF _Toc29599 \h </w:instrText>
        </w:r>
        <w:r>
          <w:fldChar w:fldCharType="separate"/>
        </w:r>
        <w:r>
          <w:t>88</w:t>
        </w:r>
        <w:r>
          <w:fldChar w:fldCharType="end"/>
        </w:r>
      </w:hyperlink>
    </w:p>
    <w:p>
      <w:pPr>
        <w:pStyle w:val="TOC1"/>
        <w:tabs>
          <w:tab w:val="right" w:leader="dot" w:pos="8306"/>
        </w:tabs>
      </w:pPr>
      <w:hyperlink w:anchor="_Toc21967" w:history="1">
        <w:r>
          <w:rPr>
            <w:rFonts w:ascii="仿宋" w:eastAsia="仿宋" w:hAnsi="仿宋" w:cs="仿宋" w:hint="eastAsia"/>
            <w:lang w:eastAsia="zh-CN"/>
          </w:rPr>
          <w:t>十八、成果转化与推广应用</w:t>
        </w:r>
        <w:r>
          <w:tab/>
        </w:r>
        <w:r>
          <w:fldChar w:fldCharType="begin"/>
        </w:r>
        <w:r>
          <w:instrText xml:space="preserve"> PAGEREF _Toc21967 \h </w:instrText>
        </w:r>
        <w:r>
          <w:fldChar w:fldCharType="separate"/>
        </w:r>
        <w:r>
          <w:t>89</w:t>
        </w:r>
        <w:r>
          <w:fldChar w:fldCharType="end"/>
        </w:r>
      </w:hyperlink>
    </w:p>
    <w:p>
      <w:pPr>
        <w:pStyle w:val="TOC2"/>
        <w:tabs>
          <w:tab w:val="right" w:leader="dot" w:pos="8306"/>
        </w:tabs>
      </w:pPr>
      <w:hyperlink w:anchor="_Toc9128" w:history="1">
        <w:r>
          <w:rPr>
            <w:rFonts w:ascii="仿宋" w:eastAsia="仿宋" w:hAnsi="仿宋" w:cs="仿宋" w:hint="eastAsia"/>
            <w:lang w:eastAsia="zh-CN"/>
          </w:rPr>
          <w:t>(一)、成果转化策略制定</w:t>
        </w:r>
        <w:r>
          <w:tab/>
        </w:r>
        <w:r>
          <w:fldChar w:fldCharType="begin"/>
        </w:r>
        <w:r>
          <w:instrText xml:space="preserve"> PAGEREF _Toc9128 \h </w:instrText>
        </w:r>
        <w:r>
          <w:fldChar w:fldCharType="separate"/>
        </w:r>
        <w:r>
          <w:t>89</w:t>
        </w:r>
        <w:r>
          <w:fldChar w:fldCharType="end"/>
        </w:r>
      </w:hyperlink>
    </w:p>
    <w:p>
      <w:pPr>
        <w:pStyle w:val="TOC2"/>
        <w:tabs>
          <w:tab w:val="right" w:leader="dot" w:pos="8306"/>
        </w:tabs>
      </w:pPr>
      <w:hyperlink w:anchor="_Toc9936" w:history="1">
        <w:r>
          <w:rPr>
            <w:rFonts w:ascii="仿宋" w:eastAsia="仿宋" w:hAnsi="仿宋" w:cs="仿宋" w:hint="eastAsia"/>
            <w:lang w:eastAsia="zh-CN"/>
          </w:rPr>
          <w:t>(二)、成果推广应用方案</w:t>
        </w:r>
        <w:r>
          <w:tab/>
        </w:r>
        <w:r>
          <w:fldChar w:fldCharType="begin"/>
        </w:r>
        <w:r>
          <w:instrText xml:space="preserve"> PAGEREF _Toc9936 \h </w:instrText>
        </w:r>
        <w:r>
          <w:fldChar w:fldCharType="separate"/>
        </w:r>
        <w:r>
          <w:t>90</w:t>
        </w:r>
        <w:r>
          <w:fldChar w:fldCharType="end"/>
        </w:r>
      </w:hyperlink>
    </w:p>
    <w:p>
      <w:pPr>
        <w:pStyle w:val="TOC1"/>
        <w:tabs>
          <w:tab w:val="right" w:leader="dot" w:pos="8306"/>
        </w:tabs>
      </w:pPr>
      <w:hyperlink w:anchor="_Toc14705" w:history="1">
        <w:r>
          <w:rPr>
            <w:rFonts w:ascii="仿宋" w:eastAsia="仿宋" w:hAnsi="仿宋" w:cs="仿宋" w:hint="eastAsia"/>
            <w:lang w:eastAsia="zh-CN"/>
          </w:rPr>
          <w:t>十九、人力资源管理与开发</w:t>
        </w:r>
        <w:r>
          <w:tab/>
        </w:r>
        <w:r>
          <w:fldChar w:fldCharType="begin"/>
        </w:r>
        <w:r>
          <w:instrText xml:space="preserve"> PAGEREF _Toc14705 \h </w:instrText>
        </w:r>
        <w:r>
          <w:fldChar w:fldCharType="separate"/>
        </w:r>
        <w:r>
          <w:t>92</w:t>
        </w:r>
        <w:r>
          <w:fldChar w:fldCharType="end"/>
        </w:r>
      </w:hyperlink>
    </w:p>
    <w:p>
      <w:pPr>
        <w:pStyle w:val="TOC2"/>
        <w:tabs>
          <w:tab w:val="right" w:leader="dot" w:pos="8306"/>
        </w:tabs>
      </w:pPr>
      <w:hyperlink w:anchor="_Toc18103" w:history="1">
        <w:r>
          <w:rPr>
            <w:rFonts w:ascii="仿宋" w:eastAsia="仿宋" w:hAnsi="仿宋" w:cs="仿宋" w:hint="eastAsia"/>
            <w:lang w:eastAsia="zh-CN"/>
          </w:rPr>
          <w:t>(一)、人力资源规划</w:t>
        </w:r>
        <w:r>
          <w:tab/>
        </w:r>
        <w:r>
          <w:fldChar w:fldCharType="begin"/>
        </w:r>
        <w:r>
          <w:instrText xml:space="preserve"> PAGEREF _Toc18103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177" w:history="1">
        <w:r>
          <w:rPr>
            <w:rFonts w:ascii="仿宋" w:eastAsia="仿宋" w:hAnsi="仿宋" w:cs="仿宋" w:hint="eastAsia"/>
            <w:lang w:eastAsia="zh-CN"/>
          </w:rPr>
          <w:t>(二)、人力资源开发与培训</w:t>
        </w:r>
        <w:r>
          <w:tab/>
        </w:r>
        <w:r>
          <w:fldChar w:fldCharType="begin"/>
        </w:r>
        <w:r>
          <w:instrText xml:space="preserve"> PAGEREF _Toc17177 \h </w:instrText>
        </w:r>
        <w:r>
          <w:fldChar w:fldCharType="separate"/>
        </w:r>
        <w:r>
          <w:t>93</w:t>
        </w:r>
        <w:r>
          <w:fldChar w:fldCharType="end"/>
        </w:r>
      </w:hyperlink>
    </w:p>
    <w:p>
      <w:pPr>
        <w:pStyle w:val="TOC1"/>
        <w:tabs>
          <w:tab w:val="right" w:leader="dot" w:pos="8306"/>
        </w:tabs>
      </w:pPr>
      <w:hyperlink w:anchor="_Toc17989" w:history="1">
        <w:r>
          <w:rPr>
            <w:rFonts w:ascii="仿宋" w:eastAsia="仿宋" w:hAnsi="仿宋" w:cs="仿宋" w:hint="eastAsia"/>
            <w:lang w:eastAsia="zh-CN"/>
          </w:rPr>
          <w:t>二十、法律法规与政策遵循</w:t>
        </w:r>
        <w:r>
          <w:tab/>
        </w:r>
        <w:r>
          <w:fldChar w:fldCharType="begin"/>
        </w:r>
        <w:r>
          <w:instrText xml:space="preserve"> PAGEREF _Toc17989 \h </w:instrText>
        </w:r>
        <w:r>
          <w:fldChar w:fldCharType="separate"/>
        </w:r>
        <w:r>
          <w:t>96</w:t>
        </w:r>
        <w:r>
          <w:fldChar w:fldCharType="end"/>
        </w:r>
      </w:hyperlink>
    </w:p>
    <w:p>
      <w:pPr>
        <w:pStyle w:val="TOC2"/>
        <w:tabs>
          <w:tab w:val="right" w:leader="dot" w:pos="8306"/>
        </w:tabs>
      </w:pPr>
      <w:hyperlink w:anchor="_Toc25848" w:history="1">
        <w:r>
          <w:rPr>
            <w:rFonts w:ascii="仿宋" w:eastAsia="仿宋" w:hAnsi="仿宋" w:cs="仿宋" w:hint="eastAsia"/>
            <w:lang w:eastAsia="zh-CN"/>
          </w:rPr>
          <w:t>(一)、法律法规遵守</w:t>
        </w:r>
        <w:r>
          <w:tab/>
        </w:r>
        <w:r>
          <w:fldChar w:fldCharType="begin"/>
        </w:r>
        <w:r>
          <w:instrText xml:space="preserve"> PAGEREF _Toc25848 \h </w:instrText>
        </w:r>
        <w:r>
          <w:fldChar w:fldCharType="separate"/>
        </w:r>
        <w:r>
          <w:t>96</w:t>
        </w:r>
        <w:r>
          <w:fldChar w:fldCharType="end"/>
        </w:r>
      </w:hyperlink>
    </w:p>
    <w:p>
      <w:pPr>
        <w:pStyle w:val="TOC2"/>
        <w:tabs>
          <w:tab w:val="right" w:leader="dot" w:pos="8306"/>
        </w:tabs>
      </w:pPr>
      <w:hyperlink w:anchor="_Toc7335" w:history="1">
        <w:r>
          <w:rPr>
            <w:rFonts w:ascii="仿宋" w:eastAsia="仿宋" w:hAnsi="仿宋" w:cs="仿宋" w:hint="eastAsia"/>
            <w:lang w:eastAsia="zh-CN"/>
          </w:rPr>
          <w:t>(二)、政策导向与利用</w:t>
        </w:r>
        <w:r>
          <w:tab/>
        </w:r>
        <w:r>
          <w:fldChar w:fldCharType="begin"/>
        </w:r>
        <w:r>
          <w:instrText xml:space="preserve"> PAGEREF _Toc7335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3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ZNO基变阻器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ZNO基变阻器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ZNO基变阻器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ZNO基变阻器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ZNO基变阻器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ZNO基变阻器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1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为了融入当地社区，ZNO基变阻器材料项目需深入理解当地的文化特色和社会习俗。例如，项目在设计广告和市场推广活动时，应考虑使用当地语言和符合地方文化的表达方式。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37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为了确保ZNO基变阻器材料项目的成功并最大限度地减轻潜在的社会风险，详细的风险分析和具体的应对策略至关重要。以下是针对项目可能面临的具体社会风险及相应对策的分析：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风险描述：ZNO基变阻器材料项目可能遭遇社区抵制，尤其如果社区成员认为项目会破坏他们的生活环境或忽略他们的意见。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风险描述：ZNO基变阻器材料项目的商业实践可能与当地的文化和价值观存在冲突，导致社会紧张和文化冲突。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风险描述：ZNO基变阻器材料项目可能会增加对公共资源和基础设施的需求，给当地带来额外压力，例如在水资源、能源供应和交通系统方面。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风险描述：ZNO基变阻器材料项目可能会引起当地社会结构和动态的变化，例如改变社区的人口组成和社交模式。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风险描述：在ZNO基变阻器材料项目运营过程中，可能涉及大量个人和商业敏感信息，存在信息安全和隐私保护的风险。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20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4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https://d.book118.com/518074014112006042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07955"/>
    <w:rsid w:val="66C079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7401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2024-02-19T15:03:00Z</dcterms:created>
  <dcterms:modified xsi:type="dcterms:W3CDTF">2024-02-19T15:04:21Z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69A8A6A9A7AF4CA0BB727C95DF6CB9B7_11</vt:lpwstr>
  </property>
  <property fmtid="{D5CDD505-2E9C-101B-9397-08002B2CF9AE}" pid="3" name="KSOProductBuildVer">
    <vt:lpwstr>2052-12.1.0.16250</vt:lpwstr>
  </property>
</Properties>
</file>