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区块链项目计划设计方案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37" w:history="1">
        <w:r>
          <w:rPr>
            <w:rFonts w:ascii="仿宋" w:eastAsia="仿宋" w:hAnsi="仿宋" w:cs="仿宋" w:hint="eastAsia"/>
            <w:lang w:eastAsia="zh-CN"/>
          </w:rPr>
          <w:t>序言</w:t>
        </w:r>
        <w:r>
          <w:tab/>
        </w:r>
        <w:r>
          <w:fldChar w:fldCharType="begin"/>
        </w:r>
        <w:r>
          <w:instrText xml:space="preserve"> PAGEREF _Toc28137 \h </w:instrText>
        </w:r>
        <w:r>
          <w:fldChar w:fldCharType="separate"/>
        </w:r>
        <w:r>
          <w:t>3</w:t>
        </w:r>
        <w:r>
          <w:fldChar w:fldCharType="end"/>
        </w:r>
      </w:hyperlink>
    </w:p>
    <w:p>
      <w:pPr>
        <w:pStyle w:val="TOC1"/>
        <w:tabs>
          <w:tab w:val="right" w:leader="dot" w:pos="8306"/>
        </w:tabs>
      </w:pPr>
      <w:hyperlink w:anchor="_Toc27042" w:history="1">
        <w:r>
          <w:rPr>
            <w:rFonts w:ascii="仿宋" w:eastAsia="仿宋" w:hAnsi="仿宋" w:cs="仿宋" w:hint="eastAsia"/>
            <w:lang w:eastAsia="zh-CN"/>
          </w:rPr>
          <w:t>一、产品规划分析</w:t>
        </w:r>
        <w:r>
          <w:tab/>
        </w:r>
        <w:r>
          <w:fldChar w:fldCharType="begin"/>
        </w:r>
        <w:r>
          <w:instrText xml:space="preserve"> PAGEREF _Toc27042 \h </w:instrText>
        </w:r>
        <w:r>
          <w:fldChar w:fldCharType="separate"/>
        </w:r>
        <w:r>
          <w:t>3</w:t>
        </w:r>
        <w:r>
          <w:fldChar w:fldCharType="end"/>
        </w:r>
      </w:hyperlink>
    </w:p>
    <w:p>
      <w:pPr>
        <w:pStyle w:val="TOC2"/>
        <w:tabs>
          <w:tab w:val="right" w:leader="dot" w:pos="8306"/>
        </w:tabs>
      </w:pPr>
      <w:hyperlink w:anchor="_Toc8236" w:history="1">
        <w:r>
          <w:rPr>
            <w:rFonts w:ascii="仿宋" w:eastAsia="仿宋" w:hAnsi="仿宋" w:cs="仿宋" w:hint="eastAsia"/>
            <w:lang w:eastAsia="zh-CN"/>
          </w:rPr>
          <w:t>(一)、产品规划</w:t>
        </w:r>
        <w:r>
          <w:tab/>
        </w:r>
        <w:r>
          <w:fldChar w:fldCharType="begin"/>
        </w:r>
        <w:r>
          <w:instrText xml:space="preserve"> PAGEREF _Toc8236 \h </w:instrText>
        </w:r>
        <w:r>
          <w:fldChar w:fldCharType="separate"/>
        </w:r>
        <w:r>
          <w:t>3</w:t>
        </w:r>
        <w:r>
          <w:fldChar w:fldCharType="end"/>
        </w:r>
      </w:hyperlink>
    </w:p>
    <w:p>
      <w:pPr>
        <w:pStyle w:val="TOC2"/>
        <w:tabs>
          <w:tab w:val="right" w:leader="dot" w:pos="8306"/>
        </w:tabs>
      </w:pPr>
      <w:hyperlink w:anchor="_Toc2332" w:history="1">
        <w:r>
          <w:rPr>
            <w:rFonts w:ascii="仿宋" w:eastAsia="仿宋" w:hAnsi="仿宋" w:cs="仿宋" w:hint="eastAsia"/>
            <w:lang w:eastAsia="zh-CN"/>
          </w:rPr>
          <w:t>(二)、建设规模</w:t>
        </w:r>
        <w:r>
          <w:tab/>
        </w:r>
        <w:r>
          <w:fldChar w:fldCharType="begin"/>
        </w:r>
        <w:r>
          <w:instrText xml:space="preserve"> PAGEREF _Toc2332 \h </w:instrText>
        </w:r>
        <w:r>
          <w:fldChar w:fldCharType="separate"/>
        </w:r>
        <w:r>
          <w:t>4</w:t>
        </w:r>
        <w:r>
          <w:fldChar w:fldCharType="end"/>
        </w:r>
      </w:hyperlink>
    </w:p>
    <w:p>
      <w:pPr>
        <w:pStyle w:val="TOC1"/>
        <w:tabs>
          <w:tab w:val="right" w:leader="dot" w:pos="8306"/>
        </w:tabs>
      </w:pPr>
      <w:hyperlink w:anchor="_Toc19352" w:history="1">
        <w:r>
          <w:rPr>
            <w:rFonts w:ascii="仿宋" w:eastAsia="仿宋" w:hAnsi="仿宋" w:cs="仿宋" w:hint="eastAsia"/>
            <w:lang w:eastAsia="zh-CN"/>
          </w:rPr>
          <w:t>二、区块链项目建设单位说明</w:t>
        </w:r>
        <w:r>
          <w:tab/>
        </w:r>
        <w:r>
          <w:fldChar w:fldCharType="begin"/>
        </w:r>
        <w:r>
          <w:instrText xml:space="preserve"> PAGEREF _Toc19352 \h </w:instrText>
        </w:r>
        <w:r>
          <w:fldChar w:fldCharType="separate"/>
        </w:r>
        <w:r>
          <w:t>5</w:t>
        </w:r>
        <w:r>
          <w:fldChar w:fldCharType="end"/>
        </w:r>
      </w:hyperlink>
    </w:p>
    <w:p>
      <w:pPr>
        <w:pStyle w:val="TOC2"/>
        <w:tabs>
          <w:tab w:val="right" w:leader="dot" w:pos="8306"/>
        </w:tabs>
      </w:pPr>
      <w:hyperlink w:anchor="_Toc25455" w:history="1">
        <w:r>
          <w:rPr>
            <w:rFonts w:ascii="仿宋" w:eastAsia="仿宋" w:hAnsi="仿宋" w:cs="仿宋" w:hint="eastAsia"/>
            <w:lang w:eastAsia="zh-CN"/>
          </w:rPr>
          <w:t>(一)、区块链项目承办单位基本情况</w:t>
        </w:r>
        <w:r>
          <w:tab/>
        </w:r>
        <w:r>
          <w:fldChar w:fldCharType="begin"/>
        </w:r>
        <w:r>
          <w:instrText xml:space="preserve"> PAGEREF _Toc25455 \h </w:instrText>
        </w:r>
        <w:r>
          <w:fldChar w:fldCharType="separate"/>
        </w:r>
        <w:r>
          <w:t>5</w:t>
        </w:r>
        <w:r>
          <w:fldChar w:fldCharType="end"/>
        </w:r>
      </w:hyperlink>
    </w:p>
    <w:p>
      <w:pPr>
        <w:pStyle w:val="TOC2"/>
        <w:tabs>
          <w:tab w:val="right" w:leader="dot" w:pos="8306"/>
        </w:tabs>
      </w:pPr>
      <w:hyperlink w:anchor="_Toc14454" w:history="1">
        <w:r>
          <w:rPr>
            <w:rFonts w:ascii="仿宋" w:eastAsia="仿宋" w:hAnsi="仿宋" w:cs="仿宋" w:hint="eastAsia"/>
            <w:lang w:eastAsia="zh-CN"/>
          </w:rPr>
          <w:t>(二)、公司经济效益分析</w:t>
        </w:r>
        <w:r>
          <w:tab/>
        </w:r>
        <w:r>
          <w:fldChar w:fldCharType="begin"/>
        </w:r>
        <w:r>
          <w:instrText xml:space="preserve"> PAGEREF _Toc14454 \h </w:instrText>
        </w:r>
        <w:r>
          <w:fldChar w:fldCharType="separate"/>
        </w:r>
        <w:r>
          <w:t>5</w:t>
        </w:r>
        <w:r>
          <w:fldChar w:fldCharType="end"/>
        </w:r>
      </w:hyperlink>
    </w:p>
    <w:p>
      <w:pPr>
        <w:pStyle w:val="TOC1"/>
        <w:tabs>
          <w:tab w:val="right" w:leader="dot" w:pos="8306"/>
        </w:tabs>
      </w:pPr>
      <w:hyperlink w:anchor="_Toc29803" w:history="1">
        <w:r>
          <w:rPr>
            <w:rFonts w:ascii="仿宋" w:eastAsia="仿宋" w:hAnsi="仿宋" w:cs="仿宋" w:hint="eastAsia"/>
            <w:lang w:eastAsia="zh-CN"/>
          </w:rPr>
          <w:t>三、区块链项目绩效评估</w:t>
        </w:r>
        <w:r>
          <w:tab/>
        </w:r>
        <w:r>
          <w:fldChar w:fldCharType="begin"/>
        </w:r>
        <w:r>
          <w:instrText xml:space="preserve"> PAGEREF _Toc29803 \h </w:instrText>
        </w:r>
        <w:r>
          <w:fldChar w:fldCharType="separate"/>
        </w:r>
        <w:r>
          <w:t>6</w:t>
        </w:r>
        <w:r>
          <w:fldChar w:fldCharType="end"/>
        </w:r>
      </w:hyperlink>
    </w:p>
    <w:p>
      <w:pPr>
        <w:pStyle w:val="TOC2"/>
        <w:tabs>
          <w:tab w:val="right" w:leader="dot" w:pos="8306"/>
        </w:tabs>
      </w:pPr>
      <w:hyperlink w:anchor="_Toc7517" w:history="1">
        <w:r>
          <w:rPr>
            <w:rFonts w:ascii="仿宋" w:eastAsia="仿宋" w:hAnsi="仿宋" w:cs="仿宋" w:hint="eastAsia"/>
            <w:lang w:eastAsia="zh-CN"/>
          </w:rPr>
          <w:t>(一)、绩效评估指标</w:t>
        </w:r>
        <w:r>
          <w:tab/>
        </w:r>
        <w:r>
          <w:fldChar w:fldCharType="begin"/>
        </w:r>
        <w:r>
          <w:instrText xml:space="preserve"> PAGEREF _Toc7517 \h </w:instrText>
        </w:r>
        <w:r>
          <w:fldChar w:fldCharType="separate"/>
        </w:r>
        <w:r>
          <w:t>6</w:t>
        </w:r>
        <w:r>
          <w:fldChar w:fldCharType="end"/>
        </w:r>
      </w:hyperlink>
    </w:p>
    <w:p>
      <w:pPr>
        <w:pStyle w:val="TOC2"/>
        <w:tabs>
          <w:tab w:val="right" w:leader="dot" w:pos="8306"/>
        </w:tabs>
      </w:pPr>
      <w:hyperlink w:anchor="_Toc8775" w:history="1">
        <w:r>
          <w:rPr>
            <w:rFonts w:ascii="仿宋" w:eastAsia="仿宋" w:hAnsi="仿宋" w:cs="仿宋" w:hint="eastAsia"/>
            <w:lang w:eastAsia="zh-CN"/>
          </w:rPr>
          <w:t>(二)、绩效评估方法</w:t>
        </w:r>
        <w:r>
          <w:tab/>
        </w:r>
        <w:r>
          <w:fldChar w:fldCharType="begin"/>
        </w:r>
        <w:r>
          <w:instrText xml:space="preserve"> PAGEREF _Toc8775 \h </w:instrText>
        </w:r>
        <w:r>
          <w:fldChar w:fldCharType="separate"/>
        </w:r>
        <w:r>
          <w:t>7</w:t>
        </w:r>
        <w:r>
          <w:fldChar w:fldCharType="end"/>
        </w:r>
      </w:hyperlink>
    </w:p>
    <w:p>
      <w:pPr>
        <w:pStyle w:val="TOC2"/>
        <w:tabs>
          <w:tab w:val="right" w:leader="dot" w:pos="8306"/>
        </w:tabs>
      </w:pPr>
      <w:hyperlink w:anchor="_Toc4536" w:history="1">
        <w:r>
          <w:rPr>
            <w:rFonts w:ascii="仿宋" w:eastAsia="仿宋" w:hAnsi="仿宋" w:cs="仿宋" w:hint="eastAsia"/>
            <w:lang w:eastAsia="zh-CN"/>
          </w:rPr>
          <w:t>(三)、绩效评估周期</w:t>
        </w:r>
        <w:r>
          <w:tab/>
        </w:r>
        <w:r>
          <w:fldChar w:fldCharType="begin"/>
        </w:r>
        <w:r>
          <w:instrText xml:space="preserve"> PAGEREF _Toc4536 \h </w:instrText>
        </w:r>
        <w:r>
          <w:fldChar w:fldCharType="separate"/>
        </w:r>
        <w:r>
          <w:t>8</w:t>
        </w:r>
        <w:r>
          <w:fldChar w:fldCharType="end"/>
        </w:r>
      </w:hyperlink>
    </w:p>
    <w:p>
      <w:pPr>
        <w:pStyle w:val="TOC1"/>
        <w:tabs>
          <w:tab w:val="right" w:leader="dot" w:pos="8306"/>
        </w:tabs>
      </w:pPr>
      <w:hyperlink w:anchor="_Toc4233" w:history="1">
        <w:r>
          <w:rPr>
            <w:rFonts w:ascii="仿宋" w:eastAsia="仿宋" w:hAnsi="仿宋" w:cs="仿宋" w:hint="eastAsia"/>
            <w:lang w:eastAsia="zh-CN"/>
          </w:rPr>
          <w:t>四、市场分析、调研</w:t>
        </w:r>
        <w:r>
          <w:tab/>
        </w:r>
        <w:r>
          <w:fldChar w:fldCharType="begin"/>
        </w:r>
        <w:r>
          <w:instrText xml:space="preserve"> PAGEREF _Toc4233 \h </w:instrText>
        </w:r>
        <w:r>
          <w:fldChar w:fldCharType="separate"/>
        </w:r>
        <w:r>
          <w:t>9</w:t>
        </w:r>
        <w:r>
          <w:fldChar w:fldCharType="end"/>
        </w:r>
      </w:hyperlink>
    </w:p>
    <w:p>
      <w:pPr>
        <w:pStyle w:val="TOC2"/>
        <w:tabs>
          <w:tab w:val="right" w:leader="dot" w:pos="8306"/>
        </w:tabs>
      </w:pPr>
      <w:hyperlink w:anchor="_Toc5527" w:history="1">
        <w:r>
          <w:rPr>
            <w:rFonts w:ascii="仿宋" w:eastAsia="仿宋" w:hAnsi="仿宋" w:cs="仿宋" w:hint="eastAsia"/>
            <w:lang w:eastAsia="zh-CN"/>
          </w:rPr>
          <w:t>(一)、区块链行业分析</w:t>
        </w:r>
        <w:r>
          <w:tab/>
        </w:r>
        <w:r>
          <w:fldChar w:fldCharType="begin"/>
        </w:r>
        <w:r>
          <w:instrText xml:space="preserve"> PAGEREF _Toc5527 \h </w:instrText>
        </w:r>
        <w:r>
          <w:fldChar w:fldCharType="separate"/>
        </w:r>
        <w:r>
          <w:t>9</w:t>
        </w:r>
        <w:r>
          <w:fldChar w:fldCharType="end"/>
        </w:r>
      </w:hyperlink>
    </w:p>
    <w:p>
      <w:pPr>
        <w:pStyle w:val="TOC2"/>
        <w:tabs>
          <w:tab w:val="right" w:leader="dot" w:pos="8306"/>
        </w:tabs>
      </w:pPr>
      <w:hyperlink w:anchor="_Toc1821" w:history="1">
        <w:r>
          <w:rPr>
            <w:rFonts w:ascii="仿宋" w:eastAsia="仿宋" w:hAnsi="仿宋" w:cs="仿宋" w:hint="eastAsia"/>
            <w:lang w:eastAsia="zh-CN"/>
          </w:rPr>
          <w:t>(二)、区块链市场分析预测</w:t>
        </w:r>
        <w:r>
          <w:tab/>
        </w:r>
        <w:r>
          <w:fldChar w:fldCharType="begin"/>
        </w:r>
        <w:r>
          <w:instrText xml:space="preserve"> PAGEREF _Toc1821 \h </w:instrText>
        </w:r>
        <w:r>
          <w:fldChar w:fldCharType="separate"/>
        </w:r>
        <w:r>
          <w:t>10</w:t>
        </w:r>
        <w:r>
          <w:fldChar w:fldCharType="end"/>
        </w:r>
      </w:hyperlink>
    </w:p>
    <w:p>
      <w:pPr>
        <w:pStyle w:val="TOC1"/>
        <w:tabs>
          <w:tab w:val="right" w:leader="dot" w:pos="8306"/>
        </w:tabs>
      </w:pPr>
      <w:hyperlink w:anchor="_Toc24807" w:history="1">
        <w:r>
          <w:rPr>
            <w:rFonts w:ascii="仿宋" w:eastAsia="仿宋" w:hAnsi="仿宋" w:cs="仿宋" w:hint="eastAsia"/>
            <w:lang w:eastAsia="zh-CN"/>
          </w:rPr>
          <w:t>五、区块链项目危机管理</w:t>
        </w:r>
        <w:r>
          <w:tab/>
        </w:r>
        <w:r>
          <w:fldChar w:fldCharType="begin"/>
        </w:r>
        <w:r>
          <w:instrText xml:space="preserve"> PAGEREF _Toc24807 \h </w:instrText>
        </w:r>
        <w:r>
          <w:fldChar w:fldCharType="separate"/>
        </w:r>
        <w:r>
          <w:t>11</w:t>
        </w:r>
        <w:r>
          <w:fldChar w:fldCharType="end"/>
        </w:r>
      </w:hyperlink>
    </w:p>
    <w:p>
      <w:pPr>
        <w:pStyle w:val="TOC2"/>
        <w:tabs>
          <w:tab w:val="right" w:leader="dot" w:pos="8306"/>
        </w:tabs>
      </w:pPr>
      <w:hyperlink w:anchor="_Toc30503" w:history="1">
        <w:r>
          <w:rPr>
            <w:rFonts w:ascii="仿宋" w:eastAsia="仿宋" w:hAnsi="仿宋" w:cs="仿宋" w:hint="eastAsia"/>
            <w:lang w:eastAsia="zh-CN"/>
          </w:rPr>
          <w:t>(一)、危机预警与识别</w:t>
        </w:r>
        <w:r>
          <w:tab/>
        </w:r>
        <w:r>
          <w:fldChar w:fldCharType="begin"/>
        </w:r>
        <w:r>
          <w:instrText xml:space="preserve"> PAGEREF _Toc30503 \h </w:instrText>
        </w:r>
        <w:r>
          <w:fldChar w:fldCharType="separate"/>
        </w:r>
        <w:r>
          <w:t>11</w:t>
        </w:r>
        <w:r>
          <w:fldChar w:fldCharType="end"/>
        </w:r>
      </w:hyperlink>
    </w:p>
    <w:p>
      <w:pPr>
        <w:pStyle w:val="TOC2"/>
        <w:tabs>
          <w:tab w:val="right" w:leader="dot" w:pos="8306"/>
        </w:tabs>
      </w:pPr>
      <w:hyperlink w:anchor="_Toc32130" w:history="1">
        <w:r>
          <w:rPr>
            <w:rFonts w:ascii="仿宋" w:eastAsia="仿宋" w:hAnsi="仿宋" w:cs="仿宋" w:hint="eastAsia"/>
            <w:lang w:eastAsia="zh-CN"/>
          </w:rPr>
          <w:t>(二)、危机应对与恢复</w:t>
        </w:r>
        <w:r>
          <w:tab/>
        </w:r>
        <w:r>
          <w:fldChar w:fldCharType="begin"/>
        </w:r>
        <w:r>
          <w:instrText xml:space="preserve"> PAGEREF _Toc32130 \h </w:instrText>
        </w:r>
        <w:r>
          <w:fldChar w:fldCharType="separate"/>
        </w:r>
        <w:r>
          <w:t>12</w:t>
        </w:r>
        <w:r>
          <w:fldChar w:fldCharType="end"/>
        </w:r>
      </w:hyperlink>
    </w:p>
    <w:p>
      <w:pPr>
        <w:pStyle w:val="TOC1"/>
        <w:tabs>
          <w:tab w:val="right" w:leader="dot" w:pos="8306"/>
        </w:tabs>
      </w:pPr>
      <w:hyperlink w:anchor="_Toc13135" w:history="1">
        <w:r>
          <w:rPr>
            <w:rFonts w:ascii="仿宋" w:eastAsia="仿宋" w:hAnsi="仿宋" w:cs="仿宋" w:hint="eastAsia"/>
            <w:lang w:eastAsia="zh-CN"/>
          </w:rPr>
          <w:t>六、区块链项目选址可行性分析</w:t>
        </w:r>
        <w:r>
          <w:tab/>
        </w:r>
        <w:r>
          <w:fldChar w:fldCharType="begin"/>
        </w:r>
        <w:r>
          <w:instrText xml:space="preserve"> PAGEREF _Toc13135 \h </w:instrText>
        </w:r>
        <w:r>
          <w:fldChar w:fldCharType="separate"/>
        </w:r>
        <w:r>
          <w:t>13</w:t>
        </w:r>
        <w:r>
          <w:fldChar w:fldCharType="end"/>
        </w:r>
      </w:hyperlink>
    </w:p>
    <w:p>
      <w:pPr>
        <w:pStyle w:val="TOC2"/>
        <w:tabs>
          <w:tab w:val="right" w:leader="dot" w:pos="8306"/>
        </w:tabs>
      </w:pPr>
      <w:hyperlink w:anchor="_Toc2750" w:history="1">
        <w:r>
          <w:rPr>
            <w:rFonts w:ascii="仿宋" w:eastAsia="仿宋" w:hAnsi="仿宋" w:cs="仿宋" w:hint="eastAsia"/>
            <w:lang w:eastAsia="zh-CN"/>
          </w:rPr>
          <w:t>(一)、区块链项目选址</w:t>
        </w:r>
        <w:r>
          <w:tab/>
        </w:r>
        <w:r>
          <w:fldChar w:fldCharType="begin"/>
        </w:r>
        <w:r>
          <w:instrText xml:space="preserve"> PAGEREF _Toc2750 \h </w:instrText>
        </w:r>
        <w:r>
          <w:fldChar w:fldCharType="separate"/>
        </w:r>
        <w:r>
          <w:t>13</w:t>
        </w:r>
        <w:r>
          <w:fldChar w:fldCharType="end"/>
        </w:r>
      </w:hyperlink>
    </w:p>
    <w:p>
      <w:pPr>
        <w:pStyle w:val="TOC2"/>
        <w:tabs>
          <w:tab w:val="right" w:leader="dot" w:pos="8306"/>
        </w:tabs>
      </w:pPr>
      <w:hyperlink w:anchor="_Toc24481" w:history="1">
        <w:r>
          <w:rPr>
            <w:rFonts w:ascii="仿宋" w:eastAsia="仿宋" w:hAnsi="仿宋" w:cs="仿宋" w:hint="eastAsia"/>
            <w:lang w:eastAsia="zh-CN"/>
          </w:rPr>
          <w:t>(二)、用地控制指标</w:t>
        </w:r>
        <w:r>
          <w:tab/>
        </w:r>
        <w:r>
          <w:fldChar w:fldCharType="begin"/>
        </w:r>
        <w:r>
          <w:instrText xml:space="preserve"> PAGEREF _Toc24481 \h </w:instrText>
        </w:r>
        <w:r>
          <w:fldChar w:fldCharType="separate"/>
        </w:r>
        <w:r>
          <w:t>14</w:t>
        </w:r>
        <w:r>
          <w:fldChar w:fldCharType="end"/>
        </w:r>
      </w:hyperlink>
    </w:p>
    <w:p>
      <w:pPr>
        <w:pStyle w:val="TOC2"/>
        <w:tabs>
          <w:tab w:val="right" w:leader="dot" w:pos="8306"/>
        </w:tabs>
      </w:pPr>
      <w:hyperlink w:anchor="_Toc15963" w:history="1">
        <w:r>
          <w:rPr>
            <w:rFonts w:ascii="仿宋" w:eastAsia="仿宋" w:hAnsi="仿宋" w:cs="仿宋" w:hint="eastAsia"/>
            <w:lang w:eastAsia="zh-CN"/>
          </w:rPr>
          <w:t>(三)、节约用地措施</w:t>
        </w:r>
        <w:r>
          <w:tab/>
        </w:r>
        <w:r>
          <w:fldChar w:fldCharType="begin"/>
        </w:r>
        <w:r>
          <w:instrText xml:space="preserve"> PAGEREF _Toc15963 \h </w:instrText>
        </w:r>
        <w:r>
          <w:fldChar w:fldCharType="separate"/>
        </w:r>
        <w:r>
          <w:t>15</w:t>
        </w:r>
        <w:r>
          <w:fldChar w:fldCharType="end"/>
        </w:r>
      </w:hyperlink>
    </w:p>
    <w:p>
      <w:pPr>
        <w:pStyle w:val="TOC2"/>
        <w:tabs>
          <w:tab w:val="right" w:leader="dot" w:pos="8306"/>
        </w:tabs>
      </w:pPr>
      <w:hyperlink w:anchor="_Toc32051" w:history="1">
        <w:r>
          <w:rPr>
            <w:rFonts w:ascii="仿宋" w:eastAsia="仿宋" w:hAnsi="仿宋" w:cs="仿宋" w:hint="eastAsia"/>
            <w:lang w:eastAsia="zh-CN"/>
          </w:rPr>
          <w:t>(四)、总图布置方案</w:t>
        </w:r>
        <w:r>
          <w:tab/>
        </w:r>
        <w:r>
          <w:fldChar w:fldCharType="begin"/>
        </w:r>
        <w:r>
          <w:instrText xml:space="preserve"> PAGEREF _Toc32051 \h </w:instrText>
        </w:r>
        <w:r>
          <w:fldChar w:fldCharType="separate"/>
        </w:r>
        <w:r>
          <w:t>16</w:t>
        </w:r>
        <w:r>
          <w:fldChar w:fldCharType="end"/>
        </w:r>
      </w:hyperlink>
    </w:p>
    <w:p>
      <w:pPr>
        <w:pStyle w:val="TOC2"/>
        <w:tabs>
          <w:tab w:val="right" w:leader="dot" w:pos="8306"/>
        </w:tabs>
      </w:pPr>
      <w:hyperlink w:anchor="_Toc5636" w:history="1">
        <w:r>
          <w:rPr>
            <w:rFonts w:ascii="仿宋" w:eastAsia="仿宋" w:hAnsi="仿宋" w:cs="仿宋" w:hint="eastAsia"/>
            <w:lang w:eastAsia="zh-CN"/>
          </w:rPr>
          <w:t>(五)、选址综合评价</w:t>
        </w:r>
        <w:r>
          <w:tab/>
        </w:r>
        <w:r>
          <w:fldChar w:fldCharType="begin"/>
        </w:r>
        <w:r>
          <w:instrText xml:space="preserve"> PAGEREF _Toc5636 \h </w:instrText>
        </w:r>
        <w:r>
          <w:fldChar w:fldCharType="separate"/>
        </w:r>
        <w:r>
          <w:t>18</w:t>
        </w:r>
        <w:r>
          <w:fldChar w:fldCharType="end"/>
        </w:r>
      </w:hyperlink>
    </w:p>
    <w:p>
      <w:pPr>
        <w:pStyle w:val="TOC1"/>
        <w:tabs>
          <w:tab w:val="right" w:leader="dot" w:pos="8306"/>
        </w:tabs>
      </w:pPr>
      <w:hyperlink w:anchor="_Toc22576" w:history="1">
        <w:r>
          <w:rPr>
            <w:rFonts w:ascii="仿宋" w:eastAsia="仿宋" w:hAnsi="仿宋" w:cs="仿宋" w:hint="eastAsia"/>
            <w:lang w:eastAsia="zh-CN"/>
          </w:rPr>
          <w:t>七、区块链项目环境影响分析</w:t>
        </w:r>
        <w:r>
          <w:tab/>
        </w:r>
        <w:r>
          <w:fldChar w:fldCharType="begin"/>
        </w:r>
        <w:r>
          <w:instrText xml:space="preserve"> PAGEREF _Toc22576 \h </w:instrText>
        </w:r>
        <w:r>
          <w:fldChar w:fldCharType="separate"/>
        </w:r>
        <w:r>
          <w:t>19</w:t>
        </w:r>
        <w:r>
          <w:fldChar w:fldCharType="end"/>
        </w:r>
      </w:hyperlink>
    </w:p>
    <w:p>
      <w:pPr>
        <w:pStyle w:val="TOC2"/>
        <w:tabs>
          <w:tab w:val="right" w:leader="dot" w:pos="8306"/>
        </w:tabs>
      </w:pPr>
      <w:hyperlink w:anchor="_Toc1476" w:history="1">
        <w:r>
          <w:rPr>
            <w:rFonts w:ascii="仿宋" w:eastAsia="仿宋" w:hAnsi="仿宋" w:cs="仿宋" w:hint="eastAsia"/>
            <w:lang w:eastAsia="zh-CN"/>
          </w:rPr>
          <w:t>(一)、建设区域环境质量现状</w:t>
        </w:r>
        <w:r>
          <w:tab/>
        </w:r>
        <w:r>
          <w:fldChar w:fldCharType="begin"/>
        </w:r>
        <w:r>
          <w:instrText xml:space="preserve"> PAGEREF _Toc1476 \h </w:instrText>
        </w:r>
        <w:r>
          <w:fldChar w:fldCharType="separate"/>
        </w:r>
        <w:r>
          <w:t>19</w:t>
        </w:r>
        <w:r>
          <w:fldChar w:fldCharType="end"/>
        </w:r>
      </w:hyperlink>
    </w:p>
    <w:p>
      <w:pPr>
        <w:pStyle w:val="TOC2"/>
        <w:tabs>
          <w:tab w:val="right" w:leader="dot" w:pos="8306"/>
        </w:tabs>
      </w:pPr>
      <w:hyperlink w:anchor="_Toc4851" w:history="1">
        <w:r>
          <w:rPr>
            <w:rFonts w:ascii="仿宋" w:eastAsia="仿宋" w:hAnsi="仿宋" w:cs="仿宋" w:hint="eastAsia"/>
            <w:lang w:eastAsia="zh-CN"/>
          </w:rPr>
          <w:t>(二)、建设期环境保护</w:t>
        </w:r>
        <w:r>
          <w:tab/>
        </w:r>
        <w:r>
          <w:fldChar w:fldCharType="begin"/>
        </w:r>
        <w:r>
          <w:instrText xml:space="preserve"> PAGEREF _Toc4851 \h </w:instrText>
        </w:r>
        <w:r>
          <w:fldChar w:fldCharType="separate"/>
        </w:r>
        <w:r>
          <w:t>20</w:t>
        </w:r>
        <w:r>
          <w:fldChar w:fldCharType="end"/>
        </w:r>
      </w:hyperlink>
    </w:p>
    <w:p>
      <w:pPr>
        <w:pStyle w:val="TOC2"/>
        <w:tabs>
          <w:tab w:val="right" w:leader="dot" w:pos="8306"/>
        </w:tabs>
      </w:pPr>
      <w:hyperlink w:anchor="_Toc4881" w:history="1">
        <w:r>
          <w:rPr>
            <w:rFonts w:ascii="仿宋" w:eastAsia="仿宋" w:hAnsi="仿宋" w:cs="仿宋" w:hint="eastAsia"/>
            <w:lang w:eastAsia="zh-CN"/>
          </w:rPr>
          <w:t>(三)、运营期环境保护</w:t>
        </w:r>
        <w:r>
          <w:tab/>
        </w:r>
        <w:r>
          <w:fldChar w:fldCharType="begin"/>
        </w:r>
        <w:r>
          <w:instrText xml:space="preserve"> PAGEREF _Toc4881 \h </w:instrText>
        </w:r>
        <w:r>
          <w:fldChar w:fldCharType="separate"/>
        </w:r>
        <w:r>
          <w:t>21</w:t>
        </w:r>
        <w:r>
          <w:fldChar w:fldCharType="end"/>
        </w:r>
      </w:hyperlink>
    </w:p>
    <w:p>
      <w:pPr>
        <w:pStyle w:val="TOC2"/>
        <w:tabs>
          <w:tab w:val="right" w:leader="dot" w:pos="8306"/>
        </w:tabs>
      </w:pPr>
      <w:hyperlink w:anchor="_Toc8033" w:history="1">
        <w:r>
          <w:rPr>
            <w:rFonts w:ascii="仿宋" w:eastAsia="仿宋" w:hAnsi="仿宋" w:cs="仿宋" w:hint="eastAsia"/>
            <w:lang w:eastAsia="zh-CN"/>
          </w:rPr>
          <w:t>(四)、区块链项目建设对区域经济的影响</w:t>
        </w:r>
        <w:r>
          <w:tab/>
        </w:r>
        <w:r>
          <w:fldChar w:fldCharType="begin"/>
        </w:r>
        <w:r>
          <w:instrText xml:space="preserve"> PAGEREF _Toc8033 \h </w:instrText>
        </w:r>
        <w:r>
          <w:fldChar w:fldCharType="separate"/>
        </w:r>
        <w:r>
          <w:t>23</w:t>
        </w:r>
        <w:r>
          <w:fldChar w:fldCharType="end"/>
        </w:r>
      </w:hyperlink>
    </w:p>
    <w:p>
      <w:pPr>
        <w:pStyle w:val="TOC2"/>
        <w:tabs>
          <w:tab w:val="right" w:leader="dot" w:pos="8306"/>
        </w:tabs>
      </w:pPr>
      <w:hyperlink w:anchor="_Toc2409" w:history="1">
        <w:r>
          <w:rPr>
            <w:rFonts w:ascii="仿宋" w:eastAsia="仿宋" w:hAnsi="仿宋" w:cs="仿宋" w:hint="eastAsia"/>
            <w:lang w:eastAsia="zh-CN"/>
          </w:rPr>
          <w:t>(五)、废弃物处理</w:t>
        </w:r>
        <w:r>
          <w:tab/>
        </w:r>
        <w:r>
          <w:fldChar w:fldCharType="begin"/>
        </w:r>
        <w:r>
          <w:instrText xml:space="preserve"> PAGEREF _Toc2409 \h </w:instrText>
        </w:r>
        <w:r>
          <w:fldChar w:fldCharType="separate"/>
        </w:r>
        <w:r>
          <w:t>24</w:t>
        </w:r>
        <w:r>
          <w:fldChar w:fldCharType="end"/>
        </w:r>
      </w:hyperlink>
    </w:p>
    <w:p>
      <w:pPr>
        <w:pStyle w:val="TOC2"/>
        <w:tabs>
          <w:tab w:val="right" w:leader="dot" w:pos="8306"/>
        </w:tabs>
      </w:pPr>
      <w:hyperlink w:anchor="_Toc16284" w:history="1">
        <w:r>
          <w:rPr>
            <w:rFonts w:ascii="仿宋" w:eastAsia="仿宋" w:hAnsi="仿宋" w:cs="仿宋" w:hint="eastAsia"/>
            <w:lang w:eastAsia="zh-CN"/>
          </w:rPr>
          <w:t>(六)、特殊环境影响分析</w:t>
        </w:r>
        <w:r>
          <w:tab/>
        </w:r>
        <w:r>
          <w:fldChar w:fldCharType="begin"/>
        </w:r>
        <w:r>
          <w:instrText xml:space="preserve"> PAGEREF _Toc16284 \h </w:instrText>
        </w:r>
        <w:r>
          <w:fldChar w:fldCharType="separate"/>
        </w:r>
        <w:r>
          <w:t>26</w:t>
        </w:r>
        <w:r>
          <w:fldChar w:fldCharType="end"/>
        </w:r>
      </w:hyperlink>
    </w:p>
    <w:p>
      <w:pPr>
        <w:pStyle w:val="TOC2"/>
        <w:tabs>
          <w:tab w:val="right" w:leader="dot" w:pos="8306"/>
        </w:tabs>
      </w:pPr>
      <w:hyperlink w:anchor="_Toc7311" w:history="1">
        <w:r>
          <w:rPr>
            <w:rFonts w:ascii="仿宋" w:eastAsia="仿宋" w:hAnsi="仿宋" w:cs="仿宋" w:hint="eastAsia"/>
            <w:lang w:eastAsia="zh-CN"/>
          </w:rPr>
          <w:t>(七)、清洁生产</w:t>
        </w:r>
        <w:r>
          <w:tab/>
        </w:r>
        <w:r>
          <w:fldChar w:fldCharType="begin"/>
        </w:r>
        <w:r>
          <w:instrText xml:space="preserve"> PAGEREF _Toc7311 \h </w:instrText>
        </w:r>
        <w:r>
          <w:fldChar w:fldCharType="separate"/>
        </w:r>
        <w:r>
          <w:t>27</w:t>
        </w:r>
        <w:r>
          <w:fldChar w:fldCharType="end"/>
        </w:r>
      </w:hyperlink>
    </w:p>
    <w:p>
      <w:pPr>
        <w:pStyle w:val="TOC2"/>
        <w:tabs>
          <w:tab w:val="right" w:leader="dot" w:pos="8306"/>
        </w:tabs>
      </w:pPr>
      <w:hyperlink w:anchor="_Toc12741" w:history="1">
        <w:r>
          <w:rPr>
            <w:rFonts w:ascii="仿宋" w:eastAsia="仿宋" w:hAnsi="仿宋" w:cs="仿宋" w:hint="eastAsia"/>
            <w:lang w:eastAsia="zh-CN"/>
          </w:rPr>
          <w:t>(八)、环境保护综合评价</w:t>
        </w:r>
        <w:r>
          <w:tab/>
        </w:r>
        <w:r>
          <w:fldChar w:fldCharType="begin"/>
        </w:r>
        <w:r>
          <w:instrText xml:space="preserve"> PAGEREF _Toc12741 \h </w:instrText>
        </w:r>
        <w:r>
          <w:fldChar w:fldCharType="separate"/>
        </w:r>
        <w:r>
          <w:t>28</w:t>
        </w:r>
        <w:r>
          <w:fldChar w:fldCharType="end"/>
        </w:r>
      </w:hyperlink>
    </w:p>
    <w:p>
      <w:pPr>
        <w:pStyle w:val="TOC1"/>
        <w:tabs>
          <w:tab w:val="right" w:leader="dot" w:pos="8306"/>
        </w:tabs>
      </w:pPr>
      <w:hyperlink w:anchor="_Toc11748" w:history="1">
        <w:r>
          <w:rPr>
            <w:rFonts w:ascii="仿宋" w:eastAsia="仿宋" w:hAnsi="仿宋" w:cs="仿宋" w:hint="eastAsia"/>
            <w:lang w:eastAsia="zh-CN"/>
          </w:rPr>
          <w:t>八、区块链项目风险管理</w:t>
        </w:r>
        <w:r>
          <w:tab/>
        </w:r>
        <w:r>
          <w:fldChar w:fldCharType="begin"/>
        </w:r>
        <w:r>
          <w:instrText xml:space="preserve"> PAGEREF _Toc11748 \h </w:instrText>
        </w:r>
        <w:r>
          <w:fldChar w:fldCharType="separate"/>
        </w:r>
        <w:r>
          <w:t>29</w:t>
        </w:r>
        <w:r>
          <w:fldChar w:fldCharType="end"/>
        </w:r>
      </w:hyperlink>
    </w:p>
    <w:p>
      <w:pPr>
        <w:pStyle w:val="TOC2"/>
        <w:tabs>
          <w:tab w:val="right" w:leader="dot" w:pos="8306"/>
        </w:tabs>
      </w:pPr>
      <w:hyperlink w:anchor="_Toc1649" w:history="1">
        <w:r>
          <w:rPr>
            <w:rFonts w:ascii="仿宋" w:eastAsia="仿宋" w:hAnsi="仿宋" w:cs="仿宋" w:hint="eastAsia"/>
            <w:lang w:eastAsia="zh-CN"/>
          </w:rPr>
          <w:t>(一)、风险识别与评估</w:t>
        </w:r>
        <w:r>
          <w:tab/>
        </w:r>
        <w:r>
          <w:fldChar w:fldCharType="begin"/>
        </w:r>
        <w:r>
          <w:instrText xml:space="preserve"> PAGEREF _Toc1649 \h </w:instrText>
        </w:r>
        <w:r>
          <w:fldChar w:fldCharType="separate"/>
        </w:r>
        <w:r>
          <w:t>29</w:t>
        </w:r>
        <w:r>
          <w:fldChar w:fldCharType="end"/>
        </w:r>
      </w:hyperlink>
    </w:p>
    <w:p>
      <w:pPr>
        <w:pStyle w:val="TOC2"/>
        <w:tabs>
          <w:tab w:val="right" w:leader="dot" w:pos="8306"/>
        </w:tabs>
      </w:pPr>
      <w:hyperlink w:anchor="_Toc21886" w:history="1">
        <w:r>
          <w:rPr>
            <w:rFonts w:ascii="仿宋" w:eastAsia="仿宋" w:hAnsi="仿宋" w:cs="仿宋" w:hint="eastAsia"/>
            <w:lang w:eastAsia="zh-CN"/>
          </w:rPr>
          <w:t>(二)、风险应对策略</w:t>
        </w:r>
        <w:r>
          <w:tab/>
        </w:r>
        <w:r>
          <w:fldChar w:fldCharType="begin"/>
        </w:r>
        <w:r>
          <w:instrText xml:space="preserve"> PAGEREF _Toc21886 \h </w:instrText>
        </w:r>
        <w:r>
          <w:fldChar w:fldCharType="separate"/>
        </w:r>
        <w:r>
          <w:t>30</w:t>
        </w:r>
        <w:r>
          <w:fldChar w:fldCharType="end"/>
        </w:r>
      </w:hyperlink>
    </w:p>
    <w:p>
      <w:pPr>
        <w:pStyle w:val="TOC2"/>
        <w:tabs>
          <w:tab w:val="right" w:leader="dot" w:pos="8306"/>
        </w:tabs>
      </w:pPr>
      <w:hyperlink w:anchor="_Toc24554" w:history="1">
        <w:r>
          <w:rPr>
            <w:rFonts w:ascii="仿宋" w:eastAsia="仿宋" w:hAnsi="仿宋" w:cs="仿宋" w:hint="eastAsia"/>
            <w:lang w:eastAsia="zh-CN"/>
          </w:rPr>
          <w:t>(三)、风险监控与控制</w:t>
        </w:r>
        <w:r>
          <w:tab/>
        </w:r>
        <w:r>
          <w:fldChar w:fldCharType="begin"/>
        </w:r>
        <w:r>
          <w:instrText xml:space="preserve"> PAGEREF _Toc24554 \h </w:instrText>
        </w:r>
        <w:r>
          <w:fldChar w:fldCharType="separate"/>
        </w:r>
        <w:r>
          <w:t>32</w:t>
        </w:r>
        <w:r>
          <w:fldChar w:fldCharType="end"/>
        </w:r>
      </w:hyperlink>
    </w:p>
    <w:p>
      <w:pPr>
        <w:pStyle w:val="TOC1"/>
        <w:tabs>
          <w:tab w:val="right" w:leader="dot" w:pos="8306"/>
        </w:tabs>
      </w:pPr>
      <w:hyperlink w:anchor="_Toc5342" w:history="1">
        <w:r>
          <w:rPr>
            <w:rFonts w:ascii="仿宋" w:eastAsia="仿宋" w:hAnsi="仿宋" w:cs="仿宋" w:hint="eastAsia"/>
            <w:lang w:eastAsia="zh-CN"/>
          </w:rPr>
          <w:t>九、区块链项目技术管理</w:t>
        </w:r>
        <w:r>
          <w:tab/>
        </w:r>
        <w:r>
          <w:fldChar w:fldCharType="begin"/>
        </w:r>
        <w:r>
          <w:instrText xml:space="preserve"> PAGEREF _Toc5342 \h </w:instrText>
        </w:r>
        <w:r>
          <w:fldChar w:fldCharType="separate"/>
        </w:r>
        <w:r>
          <w:t>33</w:t>
        </w:r>
        <w:r>
          <w:fldChar w:fldCharType="end"/>
        </w:r>
      </w:hyperlink>
    </w:p>
    <w:p>
      <w:pPr>
        <w:pStyle w:val="TOC2"/>
        <w:tabs>
          <w:tab w:val="right" w:leader="dot" w:pos="8306"/>
        </w:tabs>
      </w:pPr>
      <w:hyperlink w:anchor="_Toc2181" w:history="1">
        <w:r>
          <w:rPr>
            <w:rFonts w:ascii="仿宋" w:eastAsia="仿宋" w:hAnsi="仿宋" w:cs="仿宋" w:hint="eastAsia"/>
            <w:lang w:eastAsia="zh-CN"/>
          </w:rPr>
          <w:t>(一)、技术方案选用方向</w:t>
        </w:r>
        <w:r>
          <w:tab/>
        </w:r>
        <w:r>
          <w:fldChar w:fldCharType="begin"/>
        </w:r>
        <w:r>
          <w:instrText xml:space="preserve"> PAGEREF _Toc2181 \h </w:instrText>
        </w:r>
        <w:r>
          <w:fldChar w:fldCharType="separate"/>
        </w:r>
        <w:r>
          <w:t>33</w:t>
        </w:r>
        <w:r>
          <w:fldChar w:fldCharType="end"/>
        </w:r>
      </w:hyperlink>
    </w:p>
    <w:p>
      <w:pPr>
        <w:pStyle w:val="TOC2"/>
        <w:tabs>
          <w:tab w:val="right" w:leader="dot" w:pos="8306"/>
        </w:tabs>
      </w:pPr>
      <w:hyperlink w:anchor="_Toc2170" w:history="1">
        <w:r>
          <w:rPr>
            <w:rFonts w:ascii="仿宋" w:eastAsia="仿宋" w:hAnsi="仿宋" w:cs="仿宋" w:hint="eastAsia"/>
            <w:lang w:eastAsia="zh-CN"/>
          </w:rPr>
          <w:t>(二)、工艺技术方案选用原则</w:t>
        </w:r>
        <w:r>
          <w:tab/>
        </w:r>
        <w:r>
          <w:fldChar w:fldCharType="begin"/>
        </w:r>
        <w:r>
          <w:instrText xml:space="preserve"> PAGEREF _Toc2170 \h </w:instrText>
        </w:r>
        <w:r>
          <w:fldChar w:fldCharType="separate"/>
        </w:r>
        <w:r>
          <w:t>35</w:t>
        </w:r>
        <w:r>
          <w:fldChar w:fldCharType="end"/>
        </w:r>
      </w:hyperlink>
    </w:p>
    <w:p>
      <w:pPr>
        <w:pStyle w:val="TOC2"/>
        <w:tabs>
          <w:tab w:val="right" w:leader="dot" w:pos="8306"/>
        </w:tabs>
      </w:pPr>
      <w:hyperlink w:anchor="_Toc139" w:history="1">
        <w:r>
          <w:rPr>
            <w:rFonts w:ascii="仿宋" w:eastAsia="仿宋" w:hAnsi="仿宋" w:cs="仿宋" w:hint="eastAsia"/>
            <w:lang w:eastAsia="zh-CN"/>
          </w:rPr>
          <w:t>(三)、工艺技术方案要求</w:t>
        </w:r>
        <w:r>
          <w:tab/>
        </w:r>
        <w:r>
          <w:fldChar w:fldCharType="begin"/>
        </w:r>
        <w:r>
          <w:instrText xml:space="preserve"> PAGEREF _Toc139 \h </w:instrText>
        </w:r>
        <w:r>
          <w:fldChar w:fldCharType="separate"/>
        </w:r>
        <w:r>
          <w:t>37</w:t>
        </w:r>
        <w:r>
          <w:fldChar w:fldCharType="end"/>
        </w:r>
      </w:hyperlink>
    </w:p>
    <w:p>
      <w:pPr>
        <w:pStyle w:val="TOC1"/>
        <w:tabs>
          <w:tab w:val="right" w:leader="dot" w:pos="8306"/>
        </w:tabs>
      </w:pPr>
      <w:hyperlink w:anchor="_Toc22135" w:history="1">
        <w:r>
          <w:rPr>
            <w:rFonts w:ascii="仿宋" w:eastAsia="仿宋" w:hAnsi="仿宋" w:cs="仿宋" w:hint="eastAsia"/>
            <w:lang w:eastAsia="zh-CN"/>
          </w:rPr>
          <w:t>十、区块链项目创新与研发</w:t>
        </w:r>
        <w:r>
          <w:tab/>
        </w:r>
        <w:r>
          <w:fldChar w:fldCharType="begin"/>
        </w:r>
        <w:r>
          <w:instrText xml:space="preserve"> PAGEREF _Toc22135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61" w:history="1">
        <w:r>
          <w:rPr>
            <w:rFonts w:ascii="仿宋" w:eastAsia="仿宋" w:hAnsi="仿宋" w:cs="仿宋" w:hint="eastAsia"/>
            <w:lang w:eastAsia="zh-CN"/>
          </w:rPr>
          <w:t>(一)、创新策略与方向</w:t>
        </w:r>
        <w:r>
          <w:tab/>
        </w:r>
        <w:r>
          <w:fldChar w:fldCharType="begin"/>
        </w:r>
        <w:r>
          <w:instrText xml:space="preserve"> PAGEREF _Toc26761 \h </w:instrText>
        </w:r>
        <w:r>
          <w:fldChar w:fldCharType="separate"/>
        </w:r>
        <w:r>
          <w:t>39</w:t>
        </w:r>
        <w:r>
          <w:fldChar w:fldCharType="end"/>
        </w:r>
      </w:hyperlink>
    </w:p>
    <w:p>
      <w:pPr>
        <w:pStyle w:val="TOC2"/>
        <w:tabs>
          <w:tab w:val="right" w:leader="dot" w:pos="8306"/>
        </w:tabs>
      </w:pPr>
      <w:hyperlink w:anchor="_Toc19521" w:history="1">
        <w:r>
          <w:rPr>
            <w:rFonts w:ascii="仿宋" w:eastAsia="仿宋" w:hAnsi="仿宋" w:cs="仿宋" w:hint="eastAsia"/>
            <w:lang w:eastAsia="zh-CN"/>
          </w:rPr>
          <w:t>(二)、研发规划与投入</w:t>
        </w:r>
        <w:r>
          <w:tab/>
        </w:r>
        <w:r>
          <w:fldChar w:fldCharType="begin"/>
        </w:r>
        <w:r>
          <w:instrText xml:space="preserve"> PAGEREF _Toc19521 \h </w:instrText>
        </w:r>
        <w:r>
          <w:fldChar w:fldCharType="separate"/>
        </w:r>
        <w:r>
          <w:t>40</w:t>
        </w:r>
        <w:r>
          <w:fldChar w:fldCharType="end"/>
        </w:r>
      </w:hyperlink>
    </w:p>
    <w:p>
      <w:pPr>
        <w:pStyle w:val="TOC1"/>
        <w:tabs>
          <w:tab w:val="right" w:leader="dot" w:pos="8306"/>
        </w:tabs>
      </w:pPr>
      <w:hyperlink w:anchor="_Toc4868" w:history="1">
        <w:r>
          <w:rPr>
            <w:rFonts w:ascii="仿宋" w:eastAsia="仿宋" w:hAnsi="仿宋" w:cs="仿宋" w:hint="eastAsia"/>
            <w:lang w:eastAsia="zh-CN"/>
          </w:rPr>
          <w:t>十一、区块链项目人力资源培养与发展</w:t>
        </w:r>
        <w:r>
          <w:tab/>
        </w:r>
        <w:r>
          <w:fldChar w:fldCharType="begin"/>
        </w:r>
        <w:r>
          <w:instrText xml:space="preserve"> PAGEREF _Toc4868 \h </w:instrText>
        </w:r>
        <w:r>
          <w:fldChar w:fldCharType="separate"/>
        </w:r>
        <w:r>
          <w:t>42</w:t>
        </w:r>
        <w:r>
          <w:fldChar w:fldCharType="end"/>
        </w:r>
      </w:hyperlink>
    </w:p>
    <w:p>
      <w:pPr>
        <w:pStyle w:val="TOC2"/>
        <w:tabs>
          <w:tab w:val="right" w:leader="dot" w:pos="8306"/>
        </w:tabs>
      </w:pPr>
      <w:hyperlink w:anchor="_Toc27112" w:history="1">
        <w:r>
          <w:rPr>
            <w:rFonts w:ascii="仿宋" w:eastAsia="仿宋" w:hAnsi="仿宋" w:cs="仿宋" w:hint="eastAsia"/>
            <w:lang w:eastAsia="zh-CN"/>
          </w:rPr>
          <w:t>(一)、人才需求与规划</w:t>
        </w:r>
        <w:r>
          <w:tab/>
        </w:r>
        <w:r>
          <w:fldChar w:fldCharType="begin"/>
        </w:r>
        <w:r>
          <w:instrText xml:space="preserve"> PAGEREF _Toc27112 \h </w:instrText>
        </w:r>
        <w:r>
          <w:fldChar w:fldCharType="separate"/>
        </w:r>
        <w:r>
          <w:t>42</w:t>
        </w:r>
        <w:r>
          <w:fldChar w:fldCharType="end"/>
        </w:r>
      </w:hyperlink>
    </w:p>
    <w:p>
      <w:pPr>
        <w:pStyle w:val="TOC2"/>
        <w:tabs>
          <w:tab w:val="right" w:leader="dot" w:pos="8306"/>
        </w:tabs>
      </w:pPr>
      <w:hyperlink w:anchor="_Toc8418" w:history="1">
        <w:r>
          <w:rPr>
            <w:rFonts w:ascii="仿宋" w:eastAsia="仿宋" w:hAnsi="仿宋" w:cs="仿宋" w:hint="eastAsia"/>
            <w:lang w:eastAsia="zh-CN"/>
          </w:rPr>
          <w:t>(二)、培训与发展计划</w:t>
        </w:r>
        <w:r>
          <w:tab/>
        </w:r>
        <w:r>
          <w:fldChar w:fldCharType="begin"/>
        </w:r>
        <w:r>
          <w:instrText xml:space="preserve"> PAGEREF _Toc8418 \h </w:instrText>
        </w:r>
        <w:r>
          <w:fldChar w:fldCharType="separate"/>
        </w:r>
        <w:r>
          <w:t>42</w:t>
        </w:r>
        <w:r>
          <w:fldChar w:fldCharType="end"/>
        </w:r>
      </w:hyperlink>
    </w:p>
    <w:p>
      <w:pPr>
        <w:pStyle w:val="TOC1"/>
        <w:tabs>
          <w:tab w:val="right" w:leader="dot" w:pos="8306"/>
        </w:tabs>
      </w:pPr>
      <w:hyperlink w:anchor="_Toc20848" w:history="1">
        <w:r>
          <w:rPr>
            <w:rFonts w:ascii="仿宋" w:eastAsia="仿宋" w:hAnsi="仿宋" w:cs="仿宋" w:hint="eastAsia"/>
            <w:lang w:eastAsia="zh-CN"/>
          </w:rPr>
          <w:t>十二、区块链项目社会影响</w:t>
        </w:r>
        <w:r>
          <w:tab/>
        </w:r>
        <w:r>
          <w:fldChar w:fldCharType="begin"/>
        </w:r>
        <w:r>
          <w:instrText xml:space="preserve"> PAGEREF _Toc20848 \h </w:instrText>
        </w:r>
        <w:r>
          <w:fldChar w:fldCharType="separate"/>
        </w:r>
        <w:r>
          <w:t>43</w:t>
        </w:r>
        <w:r>
          <w:fldChar w:fldCharType="end"/>
        </w:r>
      </w:hyperlink>
    </w:p>
    <w:p>
      <w:pPr>
        <w:pStyle w:val="TOC2"/>
        <w:tabs>
          <w:tab w:val="right" w:leader="dot" w:pos="8306"/>
        </w:tabs>
      </w:pPr>
      <w:hyperlink w:anchor="_Toc26120" w:history="1">
        <w:r>
          <w:rPr>
            <w:rFonts w:ascii="仿宋" w:eastAsia="仿宋" w:hAnsi="仿宋" w:cs="仿宋" w:hint="eastAsia"/>
            <w:lang w:eastAsia="zh-CN"/>
          </w:rPr>
          <w:t>(一)、社会责任与义务</w:t>
        </w:r>
        <w:r>
          <w:tab/>
        </w:r>
        <w:r>
          <w:fldChar w:fldCharType="begin"/>
        </w:r>
        <w:r>
          <w:instrText xml:space="preserve"> PAGEREF _Toc26120 \h </w:instrText>
        </w:r>
        <w:r>
          <w:fldChar w:fldCharType="separate"/>
        </w:r>
        <w:r>
          <w:t>43</w:t>
        </w:r>
        <w:r>
          <w:fldChar w:fldCharType="end"/>
        </w:r>
      </w:hyperlink>
    </w:p>
    <w:p>
      <w:pPr>
        <w:pStyle w:val="TOC2"/>
        <w:tabs>
          <w:tab w:val="right" w:leader="dot" w:pos="8306"/>
        </w:tabs>
      </w:pPr>
      <w:hyperlink w:anchor="_Toc359" w:history="1">
        <w:r>
          <w:rPr>
            <w:rFonts w:ascii="仿宋" w:eastAsia="仿宋" w:hAnsi="仿宋" w:cs="仿宋" w:hint="eastAsia"/>
            <w:lang w:eastAsia="zh-CN"/>
          </w:rPr>
          <w:t>(二)、社会参与与沟通</w:t>
        </w:r>
        <w:r>
          <w:tab/>
        </w:r>
        <w:r>
          <w:fldChar w:fldCharType="begin"/>
        </w:r>
        <w:r>
          <w:instrText xml:space="preserve"> PAGEREF _Toc359 \h </w:instrText>
        </w:r>
        <w:r>
          <w:fldChar w:fldCharType="separate"/>
        </w:r>
        <w:r>
          <w:t>44</w:t>
        </w:r>
        <w:r>
          <w:fldChar w:fldCharType="end"/>
        </w:r>
      </w:hyperlink>
    </w:p>
    <w:p>
      <w:pPr>
        <w:pStyle w:val="TOC1"/>
        <w:tabs>
          <w:tab w:val="right" w:leader="dot" w:pos="8306"/>
        </w:tabs>
      </w:pPr>
      <w:hyperlink w:anchor="_Toc32767" w:history="1">
        <w:r>
          <w:rPr>
            <w:rFonts w:ascii="仿宋" w:eastAsia="仿宋" w:hAnsi="仿宋" w:cs="仿宋" w:hint="eastAsia"/>
            <w:lang w:eastAsia="zh-CN"/>
          </w:rPr>
          <w:t>十三、质量管理体系</w:t>
        </w:r>
        <w:r>
          <w:tab/>
        </w:r>
        <w:r>
          <w:fldChar w:fldCharType="begin"/>
        </w:r>
        <w:r>
          <w:instrText xml:space="preserve"> PAGEREF _Toc32767 \h </w:instrText>
        </w:r>
        <w:r>
          <w:fldChar w:fldCharType="separate"/>
        </w:r>
        <w:r>
          <w:t>45</w:t>
        </w:r>
        <w:r>
          <w:fldChar w:fldCharType="end"/>
        </w:r>
      </w:hyperlink>
    </w:p>
    <w:p>
      <w:pPr>
        <w:pStyle w:val="TOC2"/>
        <w:tabs>
          <w:tab w:val="right" w:leader="dot" w:pos="8306"/>
        </w:tabs>
      </w:pPr>
      <w:hyperlink w:anchor="_Toc15757" w:history="1">
        <w:r>
          <w:rPr>
            <w:rFonts w:ascii="仿宋" w:eastAsia="仿宋" w:hAnsi="仿宋" w:cs="仿宋" w:hint="eastAsia"/>
            <w:lang w:eastAsia="zh-CN"/>
          </w:rPr>
          <w:t>(一)、质量目标与方针</w:t>
        </w:r>
        <w:r>
          <w:tab/>
        </w:r>
        <w:r>
          <w:fldChar w:fldCharType="begin"/>
        </w:r>
        <w:r>
          <w:instrText xml:space="preserve"> PAGEREF _Toc15757 \h </w:instrText>
        </w:r>
        <w:r>
          <w:fldChar w:fldCharType="separate"/>
        </w:r>
        <w:r>
          <w:t>45</w:t>
        </w:r>
        <w:r>
          <w:fldChar w:fldCharType="end"/>
        </w:r>
      </w:hyperlink>
    </w:p>
    <w:p>
      <w:pPr>
        <w:pStyle w:val="TOC2"/>
        <w:tabs>
          <w:tab w:val="right" w:leader="dot" w:pos="8306"/>
        </w:tabs>
      </w:pPr>
      <w:hyperlink w:anchor="_Toc5782" w:history="1">
        <w:r>
          <w:rPr>
            <w:rFonts w:ascii="仿宋" w:eastAsia="仿宋" w:hAnsi="仿宋" w:cs="仿宋" w:hint="eastAsia"/>
            <w:lang w:eastAsia="zh-CN"/>
          </w:rPr>
          <w:t>(二)、质量管理责任</w:t>
        </w:r>
        <w:r>
          <w:tab/>
        </w:r>
        <w:r>
          <w:fldChar w:fldCharType="begin"/>
        </w:r>
        <w:r>
          <w:instrText xml:space="preserve"> PAGEREF _Toc5782 \h </w:instrText>
        </w:r>
        <w:r>
          <w:fldChar w:fldCharType="separate"/>
        </w:r>
        <w:r>
          <w:t>46</w:t>
        </w:r>
        <w:r>
          <w:fldChar w:fldCharType="end"/>
        </w:r>
      </w:hyperlink>
    </w:p>
    <w:p>
      <w:pPr>
        <w:pStyle w:val="TOC2"/>
        <w:tabs>
          <w:tab w:val="right" w:leader="dot" w:pos="8306"/>
        </w:tabs>
      </w:pPr>
      <w:hyperlink w:anchor="_Toc23884" w:history="1">
        <w:r>
          <w:rPr>
            <w:rFonts w:ascii="仿宋" w:eastAsia="仿宋" w:hAnsi="仿宋" w:cs="仿宋" w:hint="eastAsia"/>
            <w:lang w:eastAsia="zh-CN"/>
          </w:rPr>
          <w:t>(三)、质量管理体系文件</w:t>
        </w:r>
        <w:r>
          <w:tab/>
        </w:r>
        <w:r>
          <w:fldChar w:fldCharType="begin"/>
        </w:r>
        <w:r>
          <w:instrText xml:space="preserve"> PAGEREF _Toc23884 \h </w:instrText>
        </w:r>
        <w:r>
          <w:fldChar w:fldCharType="separate"/>
        </w:r>
        <w:r>
          <w:t>47</w:t>
        </w:r>
        <w:r>
          <w:fldChar w:fldCharType="end"/>
        </w:r>
      </w:hyperlink>
    </w:p>
    <w:p>
      <w:pPr>
        <w:pStyle w:val="TOC2"/>
        <w:tabs>
          <w:tab w:val="right" w:leader="dot" w:pos="8306"/>
        </w:tabs>
      </w:pPr>
      <w:hyperlink w:anchor="_Toc16105" w:history="1">
        <w:r>
          <w:rPr>
            <w:rFonts w:ascii="仿宋" w:eastAsia="仿宋" w:hAnsi="仿宋" w:cs="仿宋" w:hint="eastAsia"/>
            <w:lang w:eastAsia="zh-CN"/>
          </w:rPr>
          <w:t>(四)、质量培训与教育</w:t>
        </w:r>
        <w:r>
          <w:tab/>
        </w:r>
        <w:r>
          <w:fldChar w:fldCharType="begin"/>
        </w:r>
        <w:r>
          <w:instrText xml:space="preserve"> PAGEREF _Toc16105 \h </w:instrText>
        </w:r>
        <w:r>
          <w:fldChar w:fldCharType="separate"/>
        </w:r>
        <w:r>
          <w:t>49</w:t>
        </w:r>
        <w:r>
          <w:fldChar w:fldCharType="end"/>
        </w:r>
      </w:hyperlink>
    </w:p>
    <w:p>
      <w:pPr>
        <w:pStyle w:val="TOC2"/>
        <w:tabs>
          <w:tab w:val="right" w:leader="dot" w:pos="8306"/>
        </w:tabs>
      </w:pPr>
      <w:hyperlink w:anchor="_Toc14154" w:history="1">
        <w:r>
          <w:rPr>
            <w:rFonts w:ascii="仿宋" w:eastAsia="仿宋" w:hAnsi="仿宋" w:cs="仿宋" w:hint="eastAsia"/>
            <w:lang w:eastAsia="zh-CN"/>
          </w:rPr>
          <w:t>(五)、质量审核与评价</w:t>
        </w:r>
        <w:r>
          <w:tab/>
        </w:r>
        <w:r>
          <w:fldChar w:fldCharType="begin"/>
        </w:r>
        <w:r>
          <w:instrText xml:space="preserve"> PAGEREF _Toc14154 \h </w:instrText>
        </w:r>
        <w:r>
          <w:fldChar w:fldCharType="separate"/>
        </w:r>
        <w:r>
          <w:t>50</w:t>
        </w:r>
        <w:r>
          <w:fldChar w:fldCharType="end"/>
        </w:r>
      </w:hyperlink>
    </w:p>
    <w:p>
      <w:pPr>
        <w:pStyle w:val="TOC2"/>
        <w:tabs>
          <w:tab w:val="right" w:leader="dot" w:pos="8306"/>
        </w:tabs>
      </w:pPr>
      <w:hyperlink w:anchor="_Toc31529" w:history="1">
        <w:r>
          <w:rPr>
            <w:rFonts w:ascii="仿宋" w:eastAsia="仿宋" w:hAnsi="仿宋" w:cs="仿宋" w:hint="eastAsia"/>
            <w:lang w:eastAsia="zh-CN"/>
          </w:rPr>
          <w:t>(六)、不符合与纠正措施</w:t>
        </w:r>
        <w:r>
          <w:tab/>
        </w:r>
        <w:r>
          <w:fldChar w:fldCharType="begin"/>
        </w:r>
        <w:r>
          <w:instrText xml:space="preserve"> PAGEREF _Toc31529 \h </w:instrText>
        </w:r>
        <w:r>
          <w:fldChar w:fldCharType="separate"/>
        </w:r>
        <w:r>
          <w:t>51</w:t>
        </w:r>
        <w:r>
          <w:fldChar w:fldCharType="end"/>
        </w:r>
      </w:hyperlink>
    </w:p>
    <w:p>
      <w:pPr>
        <w:pStyle w:val="TOC1"/>
        <w:tabs>
          <w:tab w:val="right" w:leader="dot" w:pos="8306"/>
        </w:tabs>
      </w:pPr>
      <w:hyperlink w:anchor="_Toc23153" w:history="1">
        <w:r>
          <w:rPr>
            <w:rFonts w:ascii="仿宋" w:eastAsia="仿宋" w:hAnsi="仿宋" w:cs="仿宋" w:hint="eastAsia"/>
            <w:lang w:eastAsia="zh-CN"/>
          </w:rPr>
          <w:t>十四、风险识别与分类</w:t>
        </w:r>
        <w:r>
          <w:tab/>
        </w:r>
        <w:r>
          <w:fldChar w:fldCharType="begin"/>
        </w:r>
        <w:r>
          <w:instrText xml:space="preserve"> PAGEREF _Toc23153 \h </w:instrText>
        </w:r>
        <w:r>
          <w:fldChar w:fldCharType="separate"/>
        </w:r>
        <w:r>
          <w:t>53</w:t>
        </w:r>
        <w:r>
          <w:fldChar w:fldCharType="end"/>
        </w:r>
      </w:hyperlink>
    </w:p>
    <w:p>
      <w:pPr>
        <w:pStyle w:val="TOC2"/>
        <w:tabs>
          <w:tab w:val="right" w:leader="dot" w:pos="8306"/>
        </w:tabs>
      </w:pPr>
      <w:hyperlink w:anchor="_Toc26139" w:history="1">
        <w:r>
          <w:rPr>
            <w:rFonts w:ascii="仿宋" w:eastAsia="仿宋" w:hAnsi="仿宋" w:cs="仿宋" w:hint="eastAsia"/>
            <w:lang w:eastAsia="zh-CN"/>
          </w:rPr>
          <w:t>(一)、风险识别</w:t>
        </w:r>
        <w:r>
          <w:tab/>
        </w:r>
        <w:r>
          <w:fldChar w:fldCharType="begin"/>
        </w:r>
        <w:r>
          <w:instrText xml:space="preserve"> PAGEREF _Toc26139 \h </w:instrText>
        </w:r>
        <w:r>
          <w:fldChar w:fldCharType="separate"/>
        </w:r>
        <w:r>
          <w:t>53</w:t>
        </w:r>
        <w:r>
          <w:fldChar w:fldCharType="end"/>
        </w:r>
      </w:hyperlink>
    </w:p>
    <w:p>
      <w:pPr>
        <w:pStyle w:val="TOC2"/>
        <w:tabs>
          <w:tab w:val="right" w:leader="dot" w:pos="8306"/>
        </w:tabs>
      </w:pPr>
      <w:hyperlink w:anchor="_Toc2056" w:history="1">
        <w:r>
          <w:rPr>
            <w:rFonts w:ascii="仿宋" w:eastAsia="仿宋" w:hAnsi="仿宋" w:cs="仿宋" w:hint="eastAsia"/>
            <w:lang w:eastAsia="zh-CN"/>
          </w:rPr>
          <w:t>(二)、风险分类</w:t>
        </w:r>
        <w:r>
          <w:tab/>
        </w:r>
        <w:r>
          <w:fldChar w:fldCharType="begin"/>
        </w:r>
        <w:r>
          <w:instrText xml:space="preserve"> PAGEREF _Toc2056 \h </w:instrText>
        </w:r>
        <w:r>
          <w:fldChar w:fldCharType="separate"/>
        </w:r>
        <w:r>
          <w:t>54</w:t>
        </w:r>
        <w:r>
          <w:fldChar w:fldCharType="end"/>
        </w:r>
      </w:hyperlink>
    </w:p>
    <w:p>
      <w:pPr>
        <w:pStyle w:val="TOC1"/>
        <w:tabs>
          <w:tab w:val="right" w:leader="dot" w:pos="8306"/>
        </w:tabs>
      </w:pPr>
      <w:hyperlink w:anchor="_Toc20272" w:history="1">
        <w:r>
          <w:rPr>
            <w:rFonts w:ascii="仿宋" w:eastAsia="仿宋" w:hAnsi="仿宋" w:cs="仿宋" w:hint="eastAsia"/>
            <w:lang w:eastAsia="zh-CN"/>
          </w:rPr>
          <w:t>十五、区块链项目实施时间节点</w:t>
        </w:r>
        <w:r>
          <w:tab/>
        </w:r>
        <w:r>
          <w:fldChar w:fldCharType="begin"/>
        </w:r>
        <w:r>
          <w:instrText xml:space="preserve"> PAGEREF _Toc20272 \h </w:instrText>
        </w:r>
        <w:r>
          <w:fldChar w:fldCharType="separate"/>
        </w:r>
        <w:r>
          <w:t>56</w:t>
        </w:r>
        <w:r>
          <w:fldChar w:fldCharType="end"/>
        </w:r>
      </w:hyperlink>
    </w:p>
    <w:p>
      <w:pPr>
        <w:pStyle w:val="TOC2"/>
        <w:tabs>
          <w:tab w:val="right" w:leader="dot" w:pos="8306"/>
        </w:tabs>
      </w:pPr>
      <w:hyperlink w:anchor="_Toc16350" w:history="1">
        <w:r>
          <w:rPr>
            <w:rFonts w:ascii="仿宋" w:eastAsia="仿宋" w:hAnsi="仿宋" w:cs="仿宋" w:hint="eastAsia"/>
            <w:lang w:eastAsia="zh-CN"/>
          </w:rPr>
          <w:t>(一)、区块链项目启动阶段时间节点</w:t>
        </w:r>
        <w:r>
          <w:tab/>
        </w:r>
        <w:r>
          <w:fldChar w:fldCharType="begin"/>
        </w:r>
        <w:r>
          <w:instrText xml:space="preserve"> PAGEREF _Toc16350 \h </w:instrText>
        </w:r>
        <w:r>
          <w:fldChar w:fldCharType="separate"/>
        </w:r>
        <w:r>
          <w:t>56</w:t>
        </w:r>
        <w:r>
          <w:fldChar w:fldCharType="end"/>
        </w:r>
      </w:hyperlink>
    </w:p>
    <w:p>
      <w:pPr>
        <w:pStyle w:val="TOC2"/>
        <w:tabs>
          <w:tab w:val="right" w:leader="dot" w:pos="8306"/>
        </w:tabs>
      </w:pPr>
      <w:hyperlink w:anchor="_Toc29845" w:history="1">
        <w:r>
          <w:rPr>
            <w:rFonts w:ascii="仿宋" w:eastAsia="仿宋" w:hAnsi="仿宋" w:cs="仿宋" w:hint="eastAsia"/>
            <w:lang w:eastAsia="zh-CN"/>
          </w:rPr>
          <w:t>(二)、区块链项目执行阶段时间节点</w:t>
        </w:r>
        <w:r>
          <w:tab/>
        </w:r>
        <w:r>
          <w:fldChar w:fldCharType="begin"/>
        </w:r>
        <w:r>
          <w:instrText xml:space="preserve"> PAGEREF _Toc29845 \h </w:instrText>
        </w:r>
        <w:r>
          <w:fldChar w:fldCharType="separate"/>
        </w:r>
        <w:r>
          <w:t>57</w:t>
        </w:r>
        <w:r>
          <w:fldChar w:fldCharType="end"/>
        </w:r>
      </w:hyperlink>
    </w:p>
    <w:p>
      <w:pPr>
        <w:pStyle w:val="TOC2"/>
        <w:tabs>
          <w:tab w:val="right" w:leader="dot" w:pos="8306"/>
        </w:tabs>
      </w:pPr>
      <w:hyperlink w:anchor="_Toc30363" w:history="1">
        <w:r>
          <w:rPr>
            <w:rFonts w:ascii="仿宋" w:eastAsia="仿宋" w:hAnsi="仿宋" w:cs="仿宋" w:hint="eastAsia"/>
            <w:lang w:eastAsia="zh-CN"/>
          </w:rPr>
          <w:t>(三)、区块链项目完成阶段时间节点</w:t>
        </w:r>
        <w:r>
          <w:tab/>
        </w:r>
        <w:r>
          <w:fldChar w:fldCharType="begin"/>
        </w:r>
        <w:r>
          <w:instrText xml:space="preserve"> PAGEREF _Toc30363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04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23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区块链项目的主要产品是XXXX，预计年产值为XXX万元。这一产品在市场中占据着重要的地位，其广泛的应用范围使得该区块链项目的市场前景非常广阔。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区块链项目的xxx产品作为重要的原材料之一，将在多个领域发挥关键作用。其在建筑、交通、能源等方面的广泛应用将为整个产业链提供强大的支持，形成产业协同效应。区块链项目的年产值XXX万XXX万XXX万万元不仅反映了其在市场上的巨大潜力，更预示着它对国民经济的积极贡献。这种关联度高、涉及面广的产业关系，使得该区块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3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区块链项目总征地面积为XXXX平方米，相当于约XX.XX亩，其中净用地面积为XXXX平方米，红线范围内相当于约XX.XX亩。这一用地规模充分考虑了区块链项目的建设需求，保障了区块链项目在合适的空间内得以充分发展。区块链项目规划的总建筑面积为XXXX平方米，其中主体工程建设占XXXX平方米，计容建筑面积达XXXX平方米。预计建筑工程的投资将达到XXXX万元，为区块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区块链项目计划购置的设备共计XXXX台（套），设备购置费用为XXXX万元。这一设备购置计划充分考虑到区块链项目的生产需求和技术要求，确保了区块链项目在生产运营中具备先进的技术装备和高效的生产能力。设备的合理配置将为区块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区块链项目计划总投资为XXXX万元，预计年实现营业收入为XXXX万元。这一产能规模的设定旨在确保区块链项目能够在投资与回报之间取得平衡，实现长期可持续的发展。区块链项目的总投资充分考虑到各个方面的需求，包括用地建设、设备购置等多个环节，以确保区块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352"/>
      <w:r>
        <w:rPr>
          <w:rFonts w:ascii="仿宋" w:eastAsia="仿宋" w:hAnsi="仿宋" w:cs="仿宋" w:hint="eastAsia"/>
          <w:sz w:val="28"/>
          <w:lang w:eastAsia="zh-CN"/>
        </w:rPr>
        <w:t>二、区块链项目建设单位说明</w:t>
      </w:r>
      <w:bookmarkEnd w:id="5"/>
    </w:p>
    <w:p>
      <w:pPr>
        <w:pStyle w:val="Heading2"/>
        <w:rPr>
          <w:rFonts w:ascii="仿宋" w:eastAsia="仿宋" w:hAnsi="仿宋" w:cs="仿宋" w:hint="eastAsia"/>
          <w:lang w:eastAsia="zh-CN"/>
        </w:rPr>
      </w:pPr>
      <w:bookmarkStart w:id="6" w:name="_Toc25455"/>
      <w:r>
        <w:rPr>
          <w:rFonts w:ascii="仿宋" w:eastAsia="仿宋" w:hAnsi="仿宋" w:cs="仿宋" w:hint="eastAsia"/>
          <w:lang w:eastAsia="zh-CN"/>
        </w:rPr>
        <w:t>(一)、区块链项目承办单位基本情况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445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区块链项目承办单位的XXXX，我们着眼于实现可持续的经济效益。通过技术创新和解决方案的提供，公司预计在区块链项目执行期间将获得可观的收入增长。这一收入来源主要包括区块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同时，我们注重成本控制和效率提升，以确保区块链项目的可持续盈利。透过精细的管理和资源优化，公司期望实现区块链项目利润最大化。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区块链项目实施进行全面的投资评估，包括区块链项目启动阶段的资金投入和后续运营成本。通过对区块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区块链项目实施过程中具备足够的资金流动性，公司将进行详尽的现金流分析。这包括资金需求的合理预测、区块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803"/>
      <w:r>
        <w:rPr>
          <w:rFonts w:ascii="仿宋" w:eastAsia="仿宋" w:hAnsi="仿宋" w:cs="仿宋" w:hint="eastAsia"/>
          <w:sz w:val="28"/>
          <w:lang w:eastAsia="zh-CN"/>
        </w:rPr>
        <w:t>三、区块链项目绩效评估</w:t>
      </w:r>
      <w:bookmarkEnd w:id="8"/>
    </w:p>
    <w:p>
      <w:pPr>
        <w:pStyle w:val="Heading2"/>
        <w:rPr>
          <w:rFonts w:ascii="仿宋" w:eastAsia="仿宋" w:hAnsi="仿宋" w:cs="仿宋" w:hint="eastAsia"/>
          <w:lang w:eastAsia="zh-CN"/>
        </w:rPr>
      </w:pPr>
      <w:bookmarkStart w:id="9" w:name="_Toc751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在区块链项目中，我们设计了一套全面的绩效评估指标，以确保区块链项目的可控和成功交付。这些指标跨足区块链项目目标、成本、进度和质量等多个维度，为我们提供了全面洞察区块链项目的健康状况。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区块链项目目标达成率是我们关注的首要指标。我们设定了明确的目标，并通过定期监测和评估，迅速发现并应对潜在的目标偏差。这为区块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成本绩效是另一个核心关注点。通过实际成本与预算成本的对比分析，我们深入了解成本差异的原因，及时调整资源分配，保持区块链项目在经济效益方面的合理水平。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区块链项目进度作为关键的绩效指标之一，得到了精心的关注。我们制定了详细的区块链项目进度计划，并设立了进度符合度指标，确保实际进度与计划进度保持一致。这使我们能够快速发现和解决潜在的进度问题，保持区块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区块链项目绩效的不可或缺的一环。我们引入了一系列的质量标准和客户满意度指标，以确保区块链项目交付的成果在质量上达到或超越预期水平。通过持续监测这些指标，我们努力提升区块链项目整体质量水平，为区块链项目的成功交付提供有力保障。通过这些科学且全面的绩效评估，我们能够更好地引导区块链项目的持续改进，确保区块链项目目标的顺利达成。</w:t>
      </w:r>
    </w:p>
    <w:p>
      <w:pPr>
        <w:pStyle w:val="Heading2"/>
        <w:ind w:firstLine="560" w:firstLineChars="200"/>
        <w:rPr>
          <w:rFonts w:ascii="仿宋" w:eastAsia="仿宋" w:hAnsi="仿宋" w:cs="仿宋" w:hint="eastAsia"/>
          <w:sz w:val="28"/>
          <w:lang w:eastAsia="zh-CN"/>
        </w:rPr>
      </w:pPr>
      <w:bookmarkStart w:id="10" w:name="_Toc877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绩效评估是区块链项目中的关键环节，为确保区块链项目达到预期目标，我们采用了多层次、多维度的绩效评估方法。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区块链项目的战略目标对齐，确保每个决策和行动都与区块链项目整体目标保持一致。团队会定期召开战略对齐会议，审视当前工作与区块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区块链项目进度、质量、成本和风险等方面。这些指标通过数据收集和分析，为区块链项目管理团队提供了客观的评估依据。例如，我们通过区块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绩效评估不仅仅停留在区块链项目内部，还考虑了区块链项目对外部环境的影响。我们定期进行干系人满意度调查，以了解各利益相关方对区块链项目的期望和满意度，并及时做出调整。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这种多层次、多角度的绩效评估方法，使得我们能够全面了解区块链项目的运行状态，及时做出调整，确保区块链项目在不断变化的环境中保持稳健前行。</w:t>
      </w:r>
    </w:p>
    <w:p>
      <w:pPr>
        <w:pStyle w:val="Heading2"/>
        <w:ind w:firstLine="560" w:firstLineChars="200"/>
        <w:rPr>
          <w:rFonts w:ascii="仿宋" w:eastAsia="仿宋" w:hAnsi="仿宋" w:cs="仿宋" w:hint="eastAsia"/>
          <w:sz w:val="28"/>
          <w:lang w:eastAsia="zh-CN"/>
        </w:rPr>
      </w:pPr>
      <w:bookmarkStart w:id="11" w:name="_Toc453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为了确保区块链项目的有效管理和不断优化，我们采用了精心设计的绩效评估周期。这个周期旨在实现灵活、实时和全面的评估，以适应区块链项目执行中的各种挑战。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区块链项目的不同需求，分为短期、中期和长期。短期评估关注每个迭代或工作周期，以及时发现和解决当前任务中的问题。中期评估涵盖几个迭代，深入了解整体区块链项目的趋势和性能。长期评估则着眼于整个区块链项目阶段，确保区块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区块链项目管理工具和协作平台，团队成员能够随时更新和分享区块链项目数据。这种实时性的反馈机制使我们能够及时察觉潜在问题，快速调整，保持区块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区块链项目的决策制定密不可分。每个周期的区块链项目回顾会议成为集体总结经验、识别问题深层次原因并找到创新解决方案的平台。这种定期的反思与调整机制使区块链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233"/>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5527"/>
      <w:r>
        <w:rPr>
          <w:rFonts w:ascii="仿宋" w:eastAsia="仿宋" w:hAnsi="仿宋" w:cs="仿宋" w:hint="eastAsia"/>
          <w:lang w:eastAsia="zh-CN"/>
        </w:rPr>
        <w:t>(一)、区块链行业分析</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区块链行业一直以来都是市场的关注焦点。行业内的发展趋势、竞争态势以及潜在机会都对区块链项目的推进产生深远的影响。通过深入研究行业的整体概貌，我们将更好地理解行业的核心特征，为区块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区块链行业，技术一直是推动创新和发展的关键因素。我们将对当前技术趋势进行详尽分析，包括但不限于人工智能、大数据应用、先进制造技术等。这有助于区块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区块链项目成功的基础。我们将对主要竞争对手进行深入研究，包括其市场份额、产品特点、市场定位等。通过全面了解竞争对手的优势和劣势，区块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821"/>
      <w:r>
        <w:rPr>
          <w:rFonts w:ascii="仿宋" w:eastAsia="仿宋" w:hAnsi="仿宋" w:cs="仿宋" w:hint="eastAsia"/>
          <w:sz w:val="28"/>
          <w:lang w:eastAsia="zh-CN"/>
        </w:rPr>
        <w:t>(二)、区块链市场分析预测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通过对市场规模的深入调研，我们将预测区块链市场未来的增长趋势。这包括市场的整体规模、各细分领域的发展趋势等。区块链项目可以根据市场的扩张速度和潜在机会，制定更符合市场需求的发展策略。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了解消费者的需求是市场分析的核心。我们将通过调查研究，深入挖掘目标消费者的需求特点、购买习惯以及对产品和服务的期望。这有助于区块链项目更好地定位目标市场，提供更符合消费者期待的解决方案。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区块链项目实施过程中需要充分考虑的因素。我们将对市场风险进行全面评估，包括但不限于政策法规风险、市场竞争风险、技术变革风险等。通过对潜在风险的深入分析，区块链项目可以制定相应的风险缓解策略，降低不确定性对区块链项目的影响。</w:t>
      </w:r>
    </w:p>
    <w:p>
      <w:pPr>
        <w:pStyle w:val="Heading1"/>
        <w:ind w:firstLine="560" w:firstLineChars="200"/>
        <w:rPr>
          <w:rFonts w:ascii="仿宋" w:eastAsia="仿宋" w:hAnsi="仿宋" w:cs="仿宋" w:hint="eastAsia"/>
          <w:sz w:val="28"/>
          <w:lang w:eastAsia="zh-CN"/>
        </w:rPr>
      </w:pPr>
      <w:bookmarkStart w:id="15" w:name="_Toc24807"/>
      <w:r>
        <w:rPr>
          <w:rFonts w:ascii="仿宋" w:eastAsia="仿宋" w:hAnsi="仿宋" w:cs="仿宋" w:hint="eastAsia"/>
          <w:sz w:val="28"/>
          <w:lang w:eastAsia="zh-CN"/>
        </w:rPr>
        <w:t>五、区块链项目危机管理</w:t>
      </w:r>
      <w:bookmarkEnd w:id="15"/>
    </w:p>
    <w:p>
      <w:pPr>
        <w:pStyle w:val="Heading2"/>
        <w:rPr>
          <w:rFonts w:ascii="仿宋" w:eastAsia="仿宋" w:hAnsi="仿宋" w:cs="仿宋" w:hint="eastAsia"/>
          <w:lang w:eastAsia="zh-CN"/>
        </w:rPr>
      </w:pPr>
      <w:bookmarkStart w:id="16" w:name="_Toc3050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区块链项目危机管理中，危机预警与识别是确保区块链项目稳健运行的核心步骤。通过建立全面的监测机制，区块链项目团队旨在及时发现和理解潜在的风险和危机因素，以便采取及时的预防和应对措施，确保区块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首先，通过深入的风险评估，区块链项目团队全面分析了整个区块链项目和各个阶段可能存在的威胁。这包括准确评估每个潜在风险的发生概率和可能影响的程度，为后续危机预警提供了有力支持。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区块链项目团队着重于明确定义区块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区块链项目进展的持续监控，团队能够及时发现潜在问题并作出迅速反应。区块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在这一阶段，团队的专业素养和反应速度将发挥至关重要的作用，以确保潜在危机能够在初期得到有效的处理，最大程度地减轻负面影响。通过危机预警与识别，区块链项目得以更有序、可控地推进。</w:t>
      </w:r>
    </w:p>
    <w:p>
      <w:pPr>
        <w:pStyle w:val="Heading2"/>
        <w:ind w:firstLine="560" w:firstLineChars="200"/>
        <w:rPr>
          <w:rFonts w:ascii="仿宋" w:eastAsia="仿宋" w:hAnsi="仿宋" w:cs="仿宋" w:hint="eastAsia"/>
          <w:sz w:val="28"/>
          <w:lang w:eastAsia="zh-CN"/>
        </w:rPr>
      </w:pPr>
      <w:bookmarkStart w:id="17" w:name="_Toc3213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在危机发生时，区块链项目团队立即行动，成立了应急小组。该小组的任务是迅速制定并实施紧急应对措施，以最小化潜在损失。以下是采取的主要措施：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暂停区块链项目进度：为遏制危机蔓延，区块链项目暂时停止进行，以便全面评估当前状况。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资源重新分配：重新评估区块链项目资源的分配，确保最大限度地减小损失。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实时沟通：与关键利益相关者建立实时沟通机制，向他们传递区块链项目危机的实际状况，保障区块链项目核心利益。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在紧急应对的同时，区块链项目团队强调了团队协作和有效沟通的重要性。以下是团队协作的关键举措：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信息共享机制：建立了信息共享平台，确保团队成员能够及时获取区块链项目危机的实时信息。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领导者沟通：区块链项目领导者通过定期会议和即时沟通工具，指导团队应对危机，保持团队稳定运行。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随着危机得到初步控制，区块链项目团队转向制定恢复计划，以确保区块链项目能够从中迅速恢复。主要恢复计划包括：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修复受损的进度计划：重新评估区块链项目进度，制定修复计划，确保区块链项目尽快回归正常进程。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重新调整资源分配：优化资源分配，确保区块链项目在有限资源下高效运转。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风险管理机制加强：对区块链项目风险进行全面评估，制定更强化的风险管理策略，以预防未来可能的危机。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3135"/>
      <w:r>
        <w:rPr>
          <w:rFonts w:ascii="仿宋" w:eastAsia="仿宋" w:hAnsi="仿宋" w:cs="仿宋" w:hint="eastAsia"/>
          <w:sz w:val="28"/>
          <w:lang w:eastAsia="zh-CN"/>
        </w:rPr>
        <w:t>六、区块链项目选址可行性分析</w:t>
      </w:r>
      <w:bookmarkEnd w:id="18"/>
    </w:p>
    <w:p>
      <w:pPr>
        <w:pStyle w:val="Heading2"/>
        <w:rPr>
          <w:rFonts w:ascii="仿宋" w:eastAsia="仿宋" w:hAnsi="仿宋" w:cs="仿宋" w:hint="eastAsia"/>
          <w:lang w:eastAsia="zh-CN"/>
        </w:rPr>
      </w:pPr>
      <w:bookmarkStart w:id="19" w:name="_Toc2750"/>
      <w:r>
        <w:rPr>
          <w:rFonts w:ascii="仿宋" w:eastAsia="仿宋" w:hAnsi="仿宋" w:cs="仿宋" w:hint="eastAsia"/>
          <w:lang w:eastAsia="zh-CN"/>
        </w:rPr>
        <w:t>(一)、区块链项目选址</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该区块链项目选址位于XX省XX市XX区XXX街道</w:t>
      </w:r>
    </w:p>
    <w:p>
      <w:pPr>
        <w:pStyle w:val="Heading2"/>
        <w:ind w:firstLine="560" w:firstLineChars="200"/>
        <w:rPr>
          <w:rFonts w:ascii="仿宋" w:eastAsia="仿宋" w:hAnsi="仿宋" w:cs="仿宋" w:hint="eastAsia"/>
          <w:sz w:val="28"/>
          <w:lang w:eastAsia="zh-CN"/>
        </w:rPr>
      </w:pPr>
      <w:bookmarkStart w:id="20" w:name="_Toc2448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区块链项目的征地面积将根据区块链项目的实际规模和需求进行精确规划。具体面积XXX平方米，旨在确保区块链项目不仅能够满足当前的发展需求，还能够预留空间以适应未来的扩展。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净用地面积是在征地面积基础上去除不可利用面积后的实际可开发用地。具体面积XXX平方米，考虑到环保、交通、安全等多方面因素，以确保区块链项目在整体利用效率上达到最优。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区块链项目计划建设的建筑总规模具体面积XXX平方米。这一规模的确定综合考虑了区块链项目的性质、规模，以及城市规划的相关要求，确保建筑布局与周边环境协调一致。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绿地率是区块链项目用地中被规划为绿地的比例。具体面积XXX平方米，旨在通过合理规划绿地，改善区块链项目周边环境，提升居民生活质量，并符合城市整体绿化规划。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容积率是用地上可以建设的建筑总体积与用地面积之比。具体面积XXX，通过合理的容积率规划，确保区块链项目建筑规模与周边环境和谐共生。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确保区块链项目选址与当地城市规划相一致，具体面积XXX平方米。通过与城市规划部门深入沟通，确保区块链项目不仅符合城市的整体发展方向，还能够融入城市的发展布局，为城市的长远发展贡献力量。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充分了解并确保区块链项目选址符合当地产业政策，具体面积XXX平方米。这包括区块链项目对当地经济的促进作用，以及对相关产业的带动效应，确保区块链项目与地方政府的产业政策保持一致，促进共赢合作。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用地总体要求必须符合环保和可持续发展的原则，具体面积XXX平方米。通过采用绿色建筑设计、节能减排等措施，确保区块链项目在建设和运营过程中对环境的影响最小化，达到可持续发展的要求。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确保区块链项目选址具备必要的公共设施配套，具体面积XXX平方米。这包括交通便利性、教育、医疗等基础设施，以提高居民生活品质，使得区块链项目选址更具吸引力。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考虑用地总体要求对当地社会稳定性的影响，具体面积XXX平方米。通过深入了解当地社区反馈，确保区块链项目的选址和建设过程对当地社会和谐稳定产生积极作用。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区块链项目选址不仅符合法规和规划，还在实际操作中具有可行性。这一全面规划将为区块链项目的成功实施提供坚实的基础，确保区块链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5963"/>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区块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区块链项目的设备规划和空间设计中，我们将采取灵活设备布局的措施。设备布局将根据实际需求进行灵活设计，避免不必要的浪费。通过合理规划设备摆放位置，我们将提高设备的利用率，减少设备间距，以确保区块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区块链项目内部引入共享设施的概念，例如共享会议室、办公区等。通过这种方式，我们可以减少对资源的重复建设，提高资源共享效率，从而减小区块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2" w:name="_Toc32051"/>
      <w:r>
        <w:rPr>
          <w:rFonts w:ascii="仿宋" w:eastAsia="仿宋" w:hAnsi="仿宋" w:cs="仿宋" w:hint="eastAsia"/>
          <w:sz w:val="28"/>
          <w:lang w:eastAsia="zh-CN"/>
        </w:rPr>
        <w:t>(四)、总图布置方案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https://d.book118.com/518133137137006025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A90514"/>
    <w:rsid w:val="2FA905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13313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2024-01-12T02:38:00Z</dcterms:created>
  <dcterms:modified xsi:type="dcterms:W3CDTF">2024-01-12T02:38:47Z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0B2F68F8E689424DBC0EF5C47AFEF646_11</vt:lpwstr>
  </property>
  <property fmtid="{D5CDD505-2E9C-101B-9397-08002B2CF9AE}" pid="3" name="KSOProductBuildVer">
    <vt:lpwstr>2052-12.1.0.16120</vt:lpwstr>
  </property>
</Properties>
</file>