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12D6C" w:rsidP="00212D6C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12D6C">
        <w:rPr>
          <w:rFonts w:ascii="华文中宋" w:eastAsia="华文中宋" w:hAnsi="华文中宋"/>
          <w:b/>
          <w:sz w:val="30"/>
        </w:rPr>
        <w:t>2023</w:t>
      </w:r>
      <w:r w:rsidRPr="00212D6C">
        <w:rPr>
          <w:rFonts w:ascii="华文中宋" w:eastAsia="华文中宋" w:hAnsi="华文中宋"/>
          <w:b/>
          <w:sz w:val="30"/>
        </w:rPr>
        <w:t>年国网重庆市电力公司人员招聘考试试题及答案解析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党和政府与人民群众的关系问题，直接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党风、政风，党员干部为谁代言、站在哪一边，直接决定人心向背，也决定着党和人民的事业能否长盛不衰。依次填入划横线部分最恰当的一项是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、关系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、决定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、体现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、联系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“党风、政风”属于较为抽象的事物，“党和政府与人民群众的关系”是其外在表现之一。二者是体现与被体现的关系。故选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盛世爱马，末世爱驴。“欲饮琵琶马上催”，这是初唐诗人王翰的句子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细雨骑驴入剑门”，这是南宋诗人陆游的句子。诗人的话当不了真，何况还是酒话。因为这两个句子前，是“葡萄美酒夜光杯”和“衣上征尘杂酒痕”，都喝过酒了。把这两个句子一比，骑驴的陆游即使豪放，也显出几分落拓。马也好，驴也好，只是到了诗人那里，他更爱的是酒。所以有了李白的“五花马，千金裘，呼儿将出换美酒”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这段话的主旨是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、盛世爱马，末世爱驴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、诗人的话不可当真，何况是酒话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、马也好，驴也好，诗人更爱的却是酒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、南宋陆游虽然落拓，但他却正是末世爱驴的典型实例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材料首先提出“</w:t>
      </w:r>
      <w:r w:rsidRPr="00E0697D">
        <w:rPr>
          <w:rFonts w:ascii="Times New Roman" w:eastAsia="微软雅黑" w:hAnsi="微软雅黑" w:cs="宋体" w:hint="eastAsia"/>
          <w:szCs w:val="18"/>
        </w:rPr>
        <w:t>盛世爱马，末世爱驴”，然后引出诗句，接着通过结合诗句上文来说明骑马骑驴的诗人都没离酒，最后提出“马也好，驴也好，只是到了诗人那里，他更爱的是酒”，并以李白诗句为例证。可见材料前段是为后面的结论作铺垫，</w:t>
      </w:r>
      <w:r w:rsidRPr="00E0697D">
        <w:rPr>
          <w:rFonts w:ascii="Times New Roman" w:eastAsia="微软雅黑" w:hAnsi="微软雅黑" w:cs="宋体" w:hint="eastAsia"/>
          <w:szCs w:val="18"/>
        </w:rPr>
        <w:t>后段才是重点，所以正确答案为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项只是主旨的铺垫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项是材料的观点之一，但非重点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项不是材料的观点，且没有抓住重点。故选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动物体型缩小和气候升温之间的联系不止出现在远古时期。随着全球变暖，现生的许多物种体型也在减小。大蟾蜍、蛇、乌龟、蝾螈、林鼠、粪蝇、北极地区的蝴蝶、多种北海鱼和一种绵羊——这些动物</w:t>
      </w:r>
      <w:r w:rsidRPr="00E0697D">
        <w:rPr>
          <w:rFonts w:ascii="Times New Roman" w:eastAsia="微软雅黑" w:hAnsi="微软雅黑" w:cs="宋体" w:hint="eastAsia"/>
          <w:szCs w:val="18"/>
        </w:rPr>
        <w:t>的体型都变得越来越小了。这种现象一度让科学家们感到困惑，但是，通过多组实验、野外观测和对化石的研究，答案似乎越来越明显。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下列说法与文意不符的是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、小体型动物个体在环境变暖中具有生存优势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、科学家对动物体型变化与气候变暖的相关性早有关注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、气候升温导致动物体型缩小在现阶段仅限于理论构想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、远古时期已经出现气候升温引发动物体型变化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项对应“动物体型缩小和气候升温之间的联系不止出现在远古时期。随着全球变暖，现在的许多物种体</w:t>
      </w:r>
      <w:r w:rsidRPr="00E0697D">
        <w:rPr>
          <w:rFonts w:ascii="Times New Roman" w:eastAsia="微软雅黑" w:hAnsi="微软雅黑" w:cs="宋体" w:hint="eastAsia"/>
          <w:szCs w:val="18"/>
        </w:rPr>
        <w:t>型也在减小……答案似乎越来越明显”，由此可知，在全球变暖的背景下动物体型缩小是为了适应环境，符合原文。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https://d.book118.com/525044303123011041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2D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12D6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2D6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2D6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2D6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2D6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2D6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D6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2D6C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803A44"/>
  <w15:docId w15:val="{26353895-6199-4319-B03F-63BD553D2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12D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12D6C"/>
    <w:rPr>
      <w:sz w:val="18"/>
      <w:szCs w:val="18"/>
    </w:rPr>
  </w:style>
  <w:style w:type="paragraph" w:styleId="Footer">
    <w:name w:val="footer"/>
    <w:basedOn w:val="Normal"/>
    <w:link w:val="a0"/>
    <w:unhideWhenUsed/>
    <w:rsid w:val="00212D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12D6C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12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5044303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4006</Words>
  <Characters>22836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2024-01-11T10:26:00Z</dcterms:created>
  <dcterms:modified xsi:type="dcterms:W3CDTF">2024-01-11T10:26:00Z</dcterms:modified>
</cp:coreProperties>
</file>