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 w:history="1">
        <w:r>
          <w:rPr>
            <w:rFonts w:ascii="仿宋" w:eastAsia="仿宋" w:hAnsi="仿宋" w:cs="仿宋" w:hint="eastAsia"/>
            <w:lang w:eastAsia="zh-CN"/>
          </w:rPr>
          <w:t>序言</w:t>
        </w:r>
        <w:r>
          <w:tab/>
        </w:r>
        <w:r>
          <w:fldChar w:fldCharType="begin"/>
        </w:r>
        <w:r>
          <w:instrText xml:space="preserve"> PAGEREF _Toc392 \h </w:instrText>
        </w:r>
        <w:r>
          <w:fldChar w:fldCharType="separate"/>
        </w:r>
        <w:r>
          <w:t>3</w:t>
        </w:r>
        <w:r>
          <w:fldChar w:fldCharType="end"/>
        </w:r>
      </w:hyperlink>
    </w:p>
    <w:p>
      <w:pPr>
        <w:pStyle w:val="TOC1"/>
        <w:tabs>
          <w:tab w:val="right" w:leader="dot" w:pos="8306"/>
        </w:tabs>
      </w:pPr>
      <w:hyperlink w:anchor="_Toc8275" w:history="1">
        <w:r>
          <w:rPr>
            <w:rFonts w:ascii="仿宋" w:eastAsia="仿宋" w:hAnsi="仿宋" w:cs="仿宋" w:hint="eastAsia"/>
            <w:lang w:eastAsia="zh-CN"/>
          </w:rPr>
          <w:t>一、专业沥青项目概论</w:t>
        </w:r>
        <w:r>
          <w:tab/>
        </w:r>
        <w:r>
          <w:fldChar w:fldCharType="begin"/>
        </w:r>
        <w:r>
          <w:instrText xml:space="preserve"> PAGEREF _Toc8275 \h </w:instrText>
        </w:r>
        <w:r>
          <w:fldChar w:fldCharType="separate"/>
        </w:r>
        <w:r>
          <w:t>3</w:t>
        </w:r>
        <w:r>
          <w:fldChar w:fldCharType="end"/>
        </w:r>
      </w:hyperlink>
    </w:p>
    <w:p>
      <w:pPr>
        <w:pStyle w:val="TOC2"/>
        <w:tabs>
          <w:tab w:val="right" w:leader="dot" w:pos="8306"/>
        </w:tabs>
      </w:pPr>
      <w:hyperlink w:anchor="_Toc25117" w:history="1">
        <w:r>
          <w:rPr>
            <w:rFonts w:ascii="仿宋" w:eastAsia="仿宋" w:hAnsi="仿宋" w:cs="仿宋" w:hint="eastAsia"/>
            <w:lang w:eastAsia="zh-CN"/>
          </w:rPr>
          <w:t>(一)、项目申报单位概况</w:t>
        </w:r>
        <w:r>
          <w:tab/>
        </w:r>
        <w:r>
          <w:fldChar w:fldCharType="begin"/>
        </w:r>
        <w:r>
          <w:instrText xml:space="preserve"> PAGEREF _Toc25117 \h </w:instrText>
        </w:r>
        <w:r>
          <w:fldChar w:fldCharType="separate"/>
        </w:r>
        <w:r>
          <w:t>3</w:t>
        </w:r>
        <w:r>
          <w:fldChar w:fldCharType="end"/>
        </w:r>
      </w:hyperlink>
    </w:p>
    <w:p>
      <w:pPr>
        <w:pStyle w:val="TOC2"/>
        <w:tabs>
          <w:tab w:val="right" w:leader="dot" w:pos="8306"/>
        </w:tabs>
      </w:pPr>
      <w:hyperlink w:anchor="_Toc8496" w:history="1">
        <w:r>
          <w:rPr>
            <w:rFonts w:ascii="仿宋" w:eastAsia="仿宋" w:hAnsi="仿宋" w:cs="仿宋" w:hint="eastAsia"/>
            <w:lang w:eastAsia="zh-CN"/>
          </w:rPr>
          <w:t>(二)、项目概况</w:t>
        </w:r>
        <w:r>
          <w:tab/>
        </w:r>
        <w:r>
          <w:fldChar w:fldCharType="begin"/>
        </w:r>
        <w:r>
          <w:instrText xml:space="preserve"> PAGEREF _Toc8496 \h </w:instrText>
        </w:r>
        <w:r>
          <w:fldChar w:fldCharType="separate"/>
        </w:r>
        <w:r>
          <w:t>4</w:t>
        </w:r>
        <w:r>
          <w:fldChar w:fldCharType="end"/>
        </w:r>
      </w:hyperlink>
    </w:p>
    <w:p>
      <w:pPr>
        <w:pStyle w:val="TOC1"/>
        <w:tabs>
          <w:tab w:val="right" w:leader="dot" w:pos="8306"/>
        </w:tabs>
      </w:pPr>
      <w:hyperlink w:anchor="_Toc31193" w:history="1">
        <w:r>
          <w:rPr>
            <w:rFonts w:ascii="仿宋" w:eastAsia="仿宋" w:hAnsi="仿宋" w:cs="仿宋" w:hint="eastAsia"/>
            <w:lang w:eastAsia="zh-CN"/>
          </w:rPr>
          <w:t>二、经济影响分析</w:t>
        </w:r>
        <w:r>
          <w:tab/>
        </w:r>
        <w:r>
          <w:fldChar w:fldCharType="begin"/>
        </w:r>
        <w:r>
          <w:instrText xml:space="preserve"> PAGEREF _Toc31193 \h </w:instrText>
        </w:r>
        <w:r>
          <w:fldChar w:fldCharType="separate"/>
        </w:r>
        <w:r>
          <w:t>7</w:t>
        </w:r>
        <w:r>
          <w:fldChar w:fldCharType="end"/>
        </w:r>
      </w:hyperlink>
    </w:p>
    <w:p>
      <w:pPr>
        <w:pStyle w:val="TOC2"/>
        <w:tabs>
          <w:tab w:val="right" w:leader="dot" w:pos="8306"/>
        </w:tabs>
      </w:pPr>
      <w:hyperlink w:anchor="_Toc1187" w:history="1">
        <w:r>
          <w:rPr>
            <w:rFonts w:ascii="仿宋" w:eastAsia="仿宋" w:hAnsi="仿宋" w:cs="仿宋" w:hint="eastAsia"/>
            <w:lang w:eastAsia="zh-CN"/>
          </w:rPr>
          <w:t>(一)、经济费用效益或费用效果分析</w:t>
        </w:r>
        <w:r>
          <w:tab/>
        </w:r>
        <w:r>
          <w:fldChar w:fldCharType="begin"/>
        </w:r>
        <w:r>
          <w:instrText xml:space="preserve"> PAGEREF _Toc1187 \h </w:instrText>
        </w:r>
        <w:r>
          <w:fldChar w:fldCharType="separate"/>
        </w:r>
        <w:r>
          <w:t>7</w:t>
        </w:r>
        <w:r>
          <w:fldChar w:fldCharType="end"/>
        </w:r>
      </w:hyperlink>
    </w:p>
    <w:p>
      <w:pPr>
        <w:pStyle w:val="TOC2"/>
        <w:tabs>
          <w:tab w:val="right" w:leader="dot" w:pos="8306"/>
        </w:tabs>
      </w:pPr>
      <w:hyperlink w:anchor="_Toc25247" w:history="1">
        <w:r>
          <w:rPr>
            <w:rFonts w:ascii="仿宋" w:eastAsia="仿宋" w:hAnsi="仿宋" w:cs="仿宋" w:hint="eastAsia"/>
            <w:lang w:eastAsia="zh-CN"/>
          </w:rPr>
          <w:t>(二)、行业影响分析</w:t>
        </w:r>
        <w:r>
          <w:tab/>
        </w:r>
        <w:r>
          <w:fldChar w:fldCharType="begin"/>
        </w:r>
        <w:r>
          <w:instrText xml:space="preserve"> PAGEREF _Toc25247 \h </w:instrText>
        </w:r>
        <w:r>
          <w:fldChar w:fldCharType="separate"/>
        </w:r>
        <w:r>
          <w:t>9</w:t>
        </w:r>
        <w:r>
          <w:fldChar w:fldCharType="end"/>
        </w:r>
      </w:hyperlink>
    </w:p>
    <w:p>
      <w:pPr>
        <w:pStyle w:val="TOC2"/>
        <w:tabs>
          <w:tab w:val="right" w:leader="dot" w:pos="8306"/>
        </w:tabs>
      </w:pPr>
      <w:hyperlink w:anchor="_Toc22414" w:history="1">
        <w:r>
          <w:rPr>
            <w:rFonts w:ascii="仿宋" w:eastAsia="仿宋" w:hAnsi="仿宋" w:cs="仿宋" w:hint="eastAsia"/>
            <w:lang w:eastAsia="zh-CN"/>
          </w:rPr>
          <w:t>(三)、区域经济影响分析</w:t>
        </w:r>
        <w:r>
          <w:tab/>
        </w:r>
        <w:r>
          <w:fldChar w:fldCharType="begin"/>
        </w:r>
        <w:r>
          <w:instrText xml:space="preserve"> PAGEREF _Toc22414 \h </w:instrText>
        </w:r>
        <w:r>
          <w:fldChar w:fldCharType="separate"/>
        </w:r>
        <w:r>
          <w:t>11</w:t>
        </w:r>
        <w:r>
          <w:fldChar w:fldCharType="end"/>
        </w:r>
      </w:hyperlink>
    </w:p>
    <w:p>
      <w:pPr>
        <w:pStyle w:val="TOC2"/>
        <w:tabs>
          <w:tab w:val="right" w:leader="dot" w:pos="8306"/>
        </w:tabs>
      </w:pPr>
      <w:hyperlink w:anchor="_Toc28233" w:history="1">
        <w:r>
          <w:rPr>
            <w:rFonts w:ascii="仿宋" w:eastAsia="仿宋" w:hAnsi="仿宋" w:cs="仿宋" w:hint="eastAsia"/>
            <w:lang w:eastAsia="zh-CN"/>
          </w:rPr>
          <w:t>(四)、宏观经济影响分析</w:t>
        </w:r>
        <w:r>
          <w:tab/>
        </w:r>
        <w:r>
          <w:fldChar w:fldCharType="begin"/>
        </w:r>
        <w:r>
          <w:instrText xml:space="preserve"> PAGEREF _Toc28233 \h </w:instrText>
        </w:r>
        <w:r>
          <w:fldChar w:fldCharType="separate"/>
        </w:r>
        <w:r>
          <w:t>12</w:t>
        </w:r>
        <w:r>
          <w:fldChar w:fldCharType="end"/>
        </w:r>
      </w:hyperlink>
    </w:p>
    <w:p>
      <w:pPr>
        <w:pStyle w:val="TOC1"/>
        <w:tabs>
          <w:tab w:val="right" w:leader="dot" w:pos="8306"/>
        </w:tabs>
      </w:pPr>
      <w:hyperlink w:anchor="_Toc8947" w:history="1">
        <w:r>
          <w:rPr>
            <w:rFonts w:ascii="仿宋" w:eastAsia="仿宋" w:hAnsi="仿宋" w:cs="仿宋" w:hint="eastAsia"/>
            <w:lang w:eastAsia="zh-CN"/>
          </w:rPr>
          <w:t>三、建设风险评估分析</w:t>
        </w:r>
        <w:r>
          <w:tab/>
        </w:r>
        <w:r>
          <w:fldChar w:fldCharType="begin"/>
        </w:r>
        <w:r>
          <w:instrText xml:space="preserve"> PAGEREF _Toc8947 \h </w:instrText>
        </w:r>
        <w:r>
          <w:fldChar w:fldCharType="separate"/>
        </w:r>
        <w:r>
          <w:t>13</w:t>
        </w:r>
        <w:r>
          <w:fldChar w:fldCharType="end"/>
        </w:r>
      </w:hyperlink>
    </w:p>
    <w:p>
      <w:pPr>
        <w:pStyle w:val="TOC2"/>
        <w:tabs>
          <w:tab w:val="right" w:leader="dot" w:pos="8306"/>
        </w:tabs>
      </w:pPr>
      <w:hyperlink w:anchor="_Toc19992" w:history="1">
        <w:r>
          <w:rPr>
            <w:rFonts w:ascii="仿宋" w:eastAsia="仿宋" w:hAnsi="仿宋" w:cs="仿宋" w:hint="eastAsia"/>
            <w:lang w:eastAsia="zh-CN"/>
          </w:rPr>
          <w:t>(一)、政策风险分析</w:t>
        </w:r>
        <w:r>
          <w:tab/>
        </w:r>
        <w:r>
          <w:fldChar w:fldCharType="begin"/>
        </w:r>
        <w:r>
          <w:instrText xml:space="preserve"> PAGEREF _Toc19992 \h </w:instrText>
        </w:r>
        <w:r>
          <w:fldChar w:fldCharType="separate"/>
        </w:r>
        <w:r>
          <w:t>13</w:t>
        </w:r>
        <w:r>
          <w:fldChar w:fldCharType="end"/>
        </w:r>
      </w:hyperlink>
    </w:p>
    <w:p>
      <w:pPr>
        <w:pStyle w:val="TOC2"/>
        <w:tabs>
          <w:tab w:val="right" w:leader="dot" w:pos="8306"/>
        </w:tabs>
      </w:pPr>
      <w:hyperlink w:anchor="_Toc5677" w:history="1">
        <w:r>
          <w:rPr>
            <w:rFonts w:ascii="仿宋" w:eastAsia="仿宋" w:hAnsi="仿宋" w:cs="仿宋" w:hint="eastAsia"/>
            <w:lang w:eastAsia="zh-CN"/>
          </w:rPr>
          <w:t>(二)、社会风险分析</w:t>
        </w:r>
        <w:r>
          <w:tab/>
        </w:r>
        <w:r>
          <w:fldChar w:fldCharType="begin"/>
        </w:r>
        <w:r>
          <w:instrText xml:space="preserve"> PAGEREF _Toc5677 \h </w:instrText>
        </w:r>
        <w:r>
          <w:fldChar w:fldCharType="separate"/>
        </w:r>
        <w:r>
          <w:t>14</w:t>
        </w:r>
        <w:r>
          <w:fldChar w:fldCharType="end"/>
        </w:r>
      </w:hyperlink>
    </w:p>
    <w:p>
      <w:pPr>
        <w:pStyle w:val="TOC2"/>
        <w:tabs>
          <w:tab w:val="right" w:leader="dot" w:pos="8306"/>
        </w:tabs>
      </w:pPr>
      <w:hyperlink w:anchor="_Toc12950" w:history="1">
        <w:r>
          <w:rPr>
            <w:rFonts w:ascii="仿宋" w:eastAsia="仿宋" w:hAnsi="仿宋" w:cs="仿宋" w:hint="eastAsia"/>
            <w:lang w:eastAsia="zh-CN"/>
          </w:rPr>
          <w:t>(三)、市场风险分析</w:t>
        </w:r>
        <w:r>
          <w:tab/>
        </w:r>
        <w:r>
          <w:fldChar w:fldCharType="begin"/>
        </w:r>
        <w:r>
          <w:instrText xml:space="preserve"> PAGEREF _Toc12950 \h </w:instrText>
        </w:r>
        <w:r>
          <w:fldChar w:fldCharType="separate"/>
        </w:r>
        <w:r>
          <w:t>16</w:t>
        </w:r>
        <w:r>
          <w:fldChar w:fldCharType="end"/>
        </w:r>
      </w:hyperlink>
    </w:p>
    <w:p>
      <w:pPr>
        <w:pStyle w:val="TOC2"/>
        <w:tabs>
          <w:tab w:val="right" w:leader="dot" w:pos="8306"/>
        </w:tabs>
      </w:pPr>
      <w:hyperlink w:anchor="_Toc19409" w:history="1">
        <w:r>
          <w:rPr>
            <w:rFonts w:ascii="仿宋" w:eastAsia="仿宋" w:hAnsi="仿宋" w:cs="仿宋" w:hint="eastAsia"/>
            <w:lang w:eastAsia="zh-CN"/>
          </w:rPr>
          <w:t>(四)、资金风险分析</w:t>
        </w:r>
        <w:r>
          <w:tab/>
        </w:r>
        <w:r>
          <w:fldChar w:fldCharType="begin"/>
        </w:r>
        <w:r>
          <w:instrText xml:space="preserve"> PAGEREF _Toc19409 \h </w:instrText>
        </w:r>
        <w:r>
          <w:fldChar w:fldCharType="separate"/>
        </w:r>
        <w:r>
          <w:t>17</w:t>
        </w:r>
        <w:r>
          <w:fldChar w:fldCharType="end"/>
        </w:r>
      </w:hyperlink>
    </w:p>
    <w:p>
      <w:pPr>
        <w:pStyle w:val="TOC2"/>
        <w:tabs>
          <w:tab w:val="right" w:leader="dot" w:pos="8306"/>
        </w:tabs>
      </w:pPr>
      <w:hyperlink w:anchor="_Toc3948" w:history="1">
        <w:r>
          <w:rPr>
            <w:rFonts w:ascii="仿宋" w:eastAsia="仿宋" w:hAnsi="仿宋" w:cs="仿宋" w:hint="eastAsia"/>
            <w:lang w:eastAsia="zh-CN"/>
          </w:rPr>
          <w:t>(五)、技术风险分析</w:t>
        </w:r>
        <w:r>
          <w:tab/>
        </w:r>
        <w:r>
          <w:fldChar w:fldCharType="begin"/>
        </w:r>
        <w:r>
          <w:instrText xml:space="preserve"> PAGEREF _Toc3948 \h </w:instrText>
        </w:r>
        <w:r>
          <w:fldChar w:fldCharType="separate"/>
        </w:r>
        <w:r>
          <w:t>18</w:t>
        </w:r>
        <w:r>
          <w:fldChar w:fldCharType="end"/>
        </w:r>
      </w:hyperlink>
    </w:p>
    <w:p>
      <w:pPr>
        <w:pStyle w:val="TOC2"/>
        <w:tabs>
          <w:tab w:val="right" w:leader="dot" w:pos="8306"/>
        </w:tabs>
      </w:pPr>
      <w:hyperlink w:anchor="_Toc18087" w:history="1">
        <w:r>
          <w:rPr>
            <w:rFonts w:ascii="仿宋" w:eastAsia="仿宋" w:hAnsi="仿宋" w:cs="仿宋" w:hint="eastAsia"/>
            <w:lang w:eastAsia="zh-CN"/>
          </w:rPr>
          <w:t>(六)、财务风险分析</w:t>
        </w:r>
        <w:r>
          <w:tab/>
        </w:r>
        <w:r>
          <w:fldChar w:fldCharType="begin"/>
        </w:r>
        <w:r>
          <w:instrText xml:space="preserve"> PAGEREF _Toc18087 \h </w:instrText>
        </w:r>
        <w:r>
          <w:fldChar w:fldCharType="separate"/>
        </w:r>
        <w:r>
          <w:t>19</w:t>
        </w:r>
        <w:r>
          <w:fldChar w:fldCharType="end"/>
        </w:r>
      </w:hyperlink>
    </w:p>
    <w:p>
      <w:pPr>
        <w:pStyle w:val="TOC2"/>
        <w:tabs>
          <w:tab w:val="right" w:leader="dot" w:pos="8306"/>
        </w:tabs>
      </w:pPr>
      <w:hyperlink w:anchor="_Toc19195" w:history="1">
        <w:r>
          <w:rPr>
            <w:rFonts w:ascii="仿宋" w:eastAsia="仿宋" w:hAnsi="仿宋" w:cs="仿宋" w:hint="eastAsia"/>
            <w:lang w:eastAsia="zh-CN"/>
          </w:rPr>
          <w:t>(七)、管理风险分析</w:t>
        </w:r>
        <w:r>
          <w:tab/>
        </w:r>
        <w:r>
          <w:fldChar w:fldCharType="begin"/>
        </w:r>
        <w:r>
          <w:instrText xml:space="preserve"> PAGEREF _Toc19195 \h </w:instrText>
        </w:r>
        <w:r>
          <w:fldChar w:fldCharType="separate"/>
        </w:r>
        <w:r>
          <w:t>21</w:t>
        </w:r>
        <w:r>
          <w:fldChar w:fldCharType="end"/>
        </w:r>
      </w:hyperlink>
    </w:p>
    <w:p>
      <w:pPr>
        <w:pStyle w:val="TOC2"/>
        <w:tabs>
          <w:tab w:val="right" w:leader="dot" w:pos="8306"/>
        </w:tabs>
      </w:pPr>
      <w:hyperlink w:anchor="_Toc28513" w:history="1">
        <w:r>
          <w:rPr>
            <w:rFonts w:ascii="仿宋" w:eastAsia="仿宋" w:hAnsi="仿宋" w:cs="仿宋" w:hint="eastAsia"/>
            <w:lang w:eastAsia="zh-CN"/>
          </w:rPr>
          <w:t>(八)、其它风险分析</w:t>
        </w:r>
        <w:r>
          <w:tab/>
        </w:r>
        <w:r>
          <w:fldChar w:fldCharType="begin"/>
        </w:r>
        <w:r>
          <w:instrText xml:space="preserve"> PAGEREF _Toc28513 \h </w:instrText>
        </w:r>
        <w:r>
          <w:fldChar w:fldCharType="separate"/>
        </w:r>
        <w:r>
          <w:t>22</w:t>
        </w:r>
        <w:r>
          <w:fldChar w:fldCharType="end"/>
        </w:r>
      </w:hyperlink>
    </w:p>
    <w:p>
      <w:pPr>
        <w:pStyle w:val="TOC2"/>
        <w:tabs>
          <w:tab w:val="right" w:leader="dot" w:pos="8306"/>
        </w:tabs>
      </w:pPr>
      <w:hyperlink w:anchor="_Toc8126" w:history="1">
        <w:r>
          <w:rPr>
            <w:rFonts w:ascii="仿宋" w:eastAsia="仿宋" w:hAnsi="仿宋" w:cs="仿宋" w:hint="eastAsia"/>
            <w:lang w:eastAsia="zh-CN"/>
          </w:rPr>
          <w:t>(九)、社会影响评估</w:t>
        </w:r>
        <w:r>
          <w:tab/>
        </w:r>
        <w:r>
          <w:fldChar w:fldCharType="begin"/>
        </w:r>
        <w:r>
          <w:instrText xml:space="preserve"> PAGEREF _Toc8126 \h </w:instrText>
        </w:r>
        <w:r>
          <w:fldChar w:fldCharType="separate"/>
        </w:r>
        <w:r>
          <w:t>24</w:t>
        </w:r>
        <w:r>
          <w:fldChar w:fldCharType="end"/>
        </w:r>
      </w:hyperlink>
    </w:p>
    <w:p>
      <w:pPr>
        <w:pStyle w:val="TOC1"/>
        <w:tabs>
          <w:tab w:val="right" w:leader="dot" w:pos="8306"/>
        </w:tabs>
      </w:pPr>
      <w:hyperlink w:anchor="_Toc24813" w:history="1">
        <w:r>
          <w:rPr>
            <w:rFonts w:ascii="仿宋" w:eastAsia="仿宋" w:hAnsi="仿宋" w:cs="仿宋" w:hint="eastAsia"/>
            <w:lang w:eastAsia="zh-CN"/>
          </w:rPr>
          <w:t>四、环境和生态影响分析</w:t>
        </w:r>
        <w:r>
          <w:tab/>
        </w:r>
        <w:r>
          <w:fldChar w:fldCharType="begin"/>
        </w:r>
        <w:r>
          <w:instrText xml:space="preserve"> PAGEREF _Toc24813 \h </w:instrText>
        </w:r>
        <w:r>
          <w:fldChar w:fldCharType="separate"/>
        </w:r>
        <w:r>
          <w:t>26</w:t>
        </w:r>
        <w:r>
          <w:fldChar w:fldCharType="end"/>
        </w:r>
      </w:hyperlink>
    </w:p>
    <w:p>
      <w:pPr>
        <w:pStyle w:val="TOC2"/>
        <w:tabs>
          <w:tab w:val="right" w:leader="dot" w:pos="8306"/>
        </w:tabs>
      </w:pPr>
      <w:hyperlink w:anchor="_Toc26045" w:history="1">
        <w:r>
          <w:rPr>
            <w:rFonts w:ascii="仿宋" w:eastAsia="仿宋" w:hAnsi="仿宋" w:cs="仿宋" w:hint="eastAsia"/>
            <w:lang w:eastAsia="zh-CN"/>
          </w:rPr>
          <w:t>(一)、环境和生态现状</w:t>
        </w:r>
        <w:r>
          <w:tab/>
        </w:r>
        <w:r>
          <w:fldChar w:fldCharType="begin"/>
        </w:r>
        <w:r>
          <w:instrText xml:space="preserve"> PAGEREF _Toc26045 \h </w:instrText>
        </w:r>
        <w:r>
          <w:fldChar w:fldCharType="separate"/>
        </w:r>
        <w:r>
          <w:t>26</w:t>
        </w:r>
        <w:r>
          <w:fldChar w:fldCharType="end"/>
        </w:r>
      </w:hyperlink>
    </w:p>
    <w:p>
      <w:pPr>
        <w:pStyle w:val="TOC2"/>
        <w:tabs>
          <w:tab w:val="right" w:leader="dot" w:pos="8306"/>
        </w:tabs>
      </w:pPr>
      <w:hyperlink w:anchor="_Toc164" w:history="1">
        <w:r>
          <w:rPr>
            <w:rFonts w:ascii="仿宋" w:eastAsia="仿宋" w:hAnsi="仿宋" w:cs="仿宋" w:hint="eastAsia"/>
            <w:lang w:eastAsia="zh-CN"/>
          </w:rPr>
          <w:t>(二)、生态环境影响分析</w:t>
        </w:r>
        <w:r>
          <w:tab/>
        </w:r>
        <w:r>
          <w:fldChar w:fldCharType="begin"/>
        </w:r>
        <w:r>
          <w:instrText xml:space="preserve"> PAGEREF _Toc164 \h </w:instrText>
        </w:r>
        <w:r>
          <w:fldChar w:fldCharType="separate"/>
        </w:r>
        <w:r>
          <w:t>27</w:t>
        </w:r>
        <w:r>
          <w:fldChar w:fldCharType="end"/>
        </w:r>
      </w:hyperlink>
    </w:p>
    <w:p>
      <w:pPr>
        <w:pStyle w:val="TOC2"/>
        <w:tabs>
          <w:tab w:val="right" w:leader="dot" w:pos="8306"/>
        </w:tabs>
      </w:pPr>
      <w:hyperlink w:anchor="_Toc27803" w:history="1">
        <w:r>
          <w:rPr>
            <w:rFonts w:ascii="仿宋" w:eastAsia="仿宋" w:hAnsi="仿宋" w:cs="仿宋" w:hint="eastAsia"/>
            <w:lang w:eastAsia="zh-CN"/>
          </w:rPr>
          <w:t>(三)、生态环境保护措施</w:t>
        </w:r>
        <w:r>
          <w:tab/>
        </w:r>
        <w:r>
          <w:fldChar w:fldCharType="begin"/>
        </w:r>
        <w:r>
          <w:instrText xml:space="preserve"> PAGEREF _Toc27803 \h </w:instrText>
        </w:r>
        <w:r>
          <w:fldChar w:fldCharType="separate"/>
        </w:r>
        <w:r>
          <w:t>28</w:t>
        </w:r>
        <w:r>
          <w:fldChar w:fldCharType="end"/>
        </w:r>
      </w:hyperlink>
    </w:p>
    <w:p>
      <w:pPr>
        <w:pStyle w:val="TOC2"/>
        <w:tabs>
          <w:tab w:val="right" w:leader="dot" w:pos="8306"/>
        </w:tabs>
      </w:pPr>
      <w:hyperlink w:anchor="_Toc2209" w:history="1">
        <w:r>
          <w:rPr>
            <w:rFonts w:ascii="仿宋" w:eastAsia="仿宋" w:hAnsi="仿宋" w:cs="仿宋" w:hint="eastAsia"/>
            <w:lang w:eastAsia="zh-CN"/>
          </w:rPr>
          <w:t>(四)、地质灾害影响分析</w:t>
        </w:r>
        <w:r>
          <w:tab/>
        </w:r>
        <w:r>
          <w:fldChar w:fldCharType="begin"/>
        </w:r>
        <w:r>
          <w:instrText xml:space="preserve"> PAGEREF _Toc2209 \h </w:instrText>
        </w:r>
        <w:r>
          <w:fldChar w:fldCharType="separate"/>
        </w:r>
        <w:r>
          <w:t>30</w:t>
        </w:r>
        <w:r>
          <w:fldChar w:fldCharType="end"/>
        </w:r>
      </w:hyperlink>
    </w:p>
    <w:p>
      <w:pPr>
        <w:pStyle w:val="TOC2"/>
        <w:tabs>
          <w:tab w:val="right" w:leader="dot" w:pos="8306"/>
        </w:tabs>
      </w:pPr>
      <w:hyperlink w:anchor="_Toc4865" w:history="1">
        <w:r>
          <w:rPr>
            <w:rFonts w:ascii="仿宋" w:eastAsia="仿宋" w:hAnsi="仿宋" w:cs="仿宋" w:hint="eastAsia"/>
            <w:lang w:eastAsia="zh-CN"/>
          </w:rPr>
          <w:t>(五)、特殊环境影响</w:t>
        </w:r>
        <w:r>
          <w:tab/>
        </w:r>
        <w:r>
          <w:fldChar w:fldCharType="begin"/>
        </w:r>
        <w:r>
          <w:instrText xml:space="preserve"> PAGEREF _Toc4865 \h </w:instrText>
        </w:r>
        <w:r>
          <w:fldChar w:fldCharType="separate"/>
        </w:r>
        <w:r>
          <w:t>32</w:t>
        </w:r>
        <w:r>
          <w:fldChar w:fldCharType="end"/>
        </w:r>
      </w:hyperlink>
    </w:p>
    <w:p>
      <w:pPr>
        <w:pStyle w:val="TOC1"/>
        <w:tabs>
          <w:tab w:val="right" w:leader="dot" w:pos="8306"/>
        </w:tabs>
      </w:pPr>
      <w:hyperlink w:anchor="_Toc7674" w:history="1">
        <w:r>
          <w:rPr>
            <w:rFonts w:ascii="仿宋" w:eastAsia="仿宋" w:hAnsi="仿宋" w:cs="仿宋" w:hint="eastAsia"/>
            <w:lang w:eastAsia="zh-CN"/>
          </w:rPr>
          <w:t>五、项目监理与质量保证</w:t>
        </w:r>
        <w:r>
          <w:tab/>
        </w:r>
        <w:r>
          <w:fldChar w:fldCharType="begin"/>
        </w:r>
        <w:r>
          <w:instrText xml:space="preserve"> PAGEREF _Toc7674 \h </w:instrText>
        </w:r>
        <w:r>
          <w:fldChar w:fldCharType="separate"/>
        </w:r>
        <w:r>
          <w:t>33</w:t>
        </w:r>
        <w:r>
          <w:fldChar w:fldCharType="end"/>
        </w:r>
      </w:hyperlink>
    </w:p>
    <w:p>
      <w:pPr>
        <w:pStyle w:val="TOC2"/>
        <w:tabs>
          <w:tab w:val="right" w:leader="dot" w:pos="8306"/>
        </w:tabs>
      </w:pPr>
      <w:hyperlink w:anchor="_Toc28276" w:history="1">
        <w:r>
          <w:rPr>
            <w:rFonts w:ascii="仿宋" w:eastAsia="仿宋" w:hAnsi="仿宋" w:cs="仿宋" w:hint="eastAsia"/>
            <w:lang w:eastAsia="zh-CN"/>
          </w:rPr>
          <w:t>(一)、监理体系构建</w:t>
        </w:r>
        <w:r>
          <w:tab/>
        </w:r>
        <w:r>
          <w:fldChar w:fldCharType="begin"/>
        </w:r>
        <w:r>
          <w:instrText xml:space="preserve"> PAGEREF _Toc28276 \h </w:instrText>
        </w:r>
        <w:r>
          <w:fldChar w:fldCharType="separate"/>
        </w:r>
        <w:r>
          <w:t>33</w:t>
        </w:r>
        <w:r>
          <w:fldChar w:fldCharType="end"/>
        </w:r>
      </w:hyperlink>
    </w:p>
    <w:p>
      <w:pPr>
        <w:pStyle w:val="TOC2"/>
        <w:tabs>
          <w:tab w:val="right" w:leader="dot" w:pos="8306"/>
        </w:tabs>
      </w:pPr>
      <w:hyperlink w:anchor="_Toc6592" w:history="1">
        <w:r>
          <w:rPr>
            <w:rFonts w:ascii="仿宋" w:eastAsia="仿宋" w:hAnsi="仿宋" w:cs="仿宋" w:hint="eastAsia"/>
            <w:lang w:eastAsia="zh-CN"/>
          </w:rPr>
          <w:t>(二)、质量保证体系实施</w:t>
        </w:r>
        <w:r>
          <w:tab/>
        </w:r>
        <w:r>
          <w:fldChar w:fldCharType="begin"/>
        </w:r>
        <w:r>
          <w:instrText xml:space="preserve"> PAGEREF _Toc6592 \h </w:instrText>
        </w:r>
        <w:r>
          <w:fldChar w:fldCharType="separate"/>
        </w:r>
        <w:r>
          <w:t>33</w:t>
        </w:r>
        <w:r>
          <w:fldChar w:fldCharType="end"/>
        </w:r>
      </w:hyperlink>
    </w:p>
    <w:p>
      <w:pPr>
        <w:pStyle w:val="TOC2"/>
        <w:tabs>
          <w:tab w:val="right" w:leader="dot" w:pos="8306"/>
        </w:tabs>
      </w:pPr>
      <w:hyperlink w:anchor="_Toc12000" w:history="1">
        <w:r>
          <w:rPr>
            <w:rFonts w:ascii="仿宋" w:eastAsia="仿宋" w:hAnsi="仿宋" w:cs="仿宋" w:hint="eastAsia"/>
            <w:lang w:eastAsia="zh-CN"/>
          </w:rPr>
          <w:t>(三)、监理与质量控制流程</w:t>
        </w:r>
        <w:r>
          <w:tab/>
        </w:r>
        <w:r>
          <w:fldChar w:fldCharType="begin"/>
        </w:r>
        <w:r>
          <w:instrText xml:space="preserve"> PAGEREF _Toc12000 \h </w:instrText>
        </w:r>
        <w:r>
          <w:fldChar w:fldCharType="separate"/>
        </w:r>
        <w:r>
          <w:t>34</w:t>
        </w:r>
        <w:r>
          <w:fldChar w:fldCharType="end"/>
        </w:r>
      </w:hyperlink>
    </w:p>
    <w:p>
      <w:pPr>
        <w:pStyle w:val="TOC1"/>
        <w:tabs>
          <w:tab w:val="right" w:leader="dot" w:pos="8306"/>
        </w:tabs>
      </w:pPr>
      <w:hyperlink w:anchor="_Toc8934" w:history="1">
        <w:r>
          <w:rPr>
            <w:rFonts w:ascii="仿宋" w:eastAsia="仿宋" w:hAnsi="仿宋" w:cs="仿宋" w:hint="eastAsia"/>
            <w:lang w:eastAsia="zh-CN"/>
          </w:rPr>
          <w:t>六、资源开发及综合利用分析</w:t>
        </w:r>
        <w:r>
          <w:tab/>
        </w:r>
        <w:r>
          <w:fldChar w:fldCharType="begin"/>
        </w:r>
        <w:r>
          <w:instrText xml:space="preserve"> PAGEREF _Toc8934 \h </w:instrText>
        </w:r>
        <w:r>
          <w:fldChar w:fldCharType="separate"/>
        </w:r>
        <w:r>
          <w:t>35</w:t>
        </w:r>
        <w:r>
          <w:fldChar w:fldCharType="end"/>
        </w:r>
      </w:hyperlink>
    </w:p>
    <w:p>
      <w:pPr>
        <w:pStyle w:val="TOC2"/>
        <w:tabs>
          <w:tab w:val="right" w:leader="dot" w:pos="8306"/>
        </w:tabs>
      </w:pPr>
      <w:hyperlink w:anchor="_Toc850" w:history="1">
        <w:r>
          <w:rPr>
            <w:rFonts w:ascii="仿宋" w:eastAsia="仿宋" w:hAnsi="仿宋" w:cs="仿宋" w:hint="eastAsia"/>
            <w:lang w:eastAsia="zh-CN"/>
          </w:rPr>
          <w:t>(一)、资源开发方案</w:t>
        </w:r>
        <w:r>
          <w:tab/>
        </w:r>
        <w:r>
          <w:fldChar w:fldCharType="begin"/>
        </w:r>
        <w:r>
          <w:instrText xml:space="preserve"> PAGEREF _Toc850 \h </w:instrText>
        </w:r>
        <w:r>
          <w:fldChar w:fldCharType="separate"/>
        </w:r>
        <w:r>
          <w:t>35</w:t>
        </w:r>
        <w:r>
          <w:fldChar w:fldCharType="end"/>
        </w:r>
      </w:hyperlink>
    </w:p>
    <w:p>
      <w:pPr>
        <w:pStyle w:val="TOC2"/>
        <w:tabs>
          <w:tab w:val="right" w:leader="dot" w:pos="8306"/>
        </w:tabs>
      </w:pPr>
      <w:hyperlink w:anchor="_Toc26756" w:history="1">
        <w:r>
          <w:rPr>
            <w:rFonts w:ascii="仿宋" w:eastAsia="仿宋" w:hAnsi="仿宋" w:cs="仿宋" w:hint="eastAsia"/>
            <w:lang w:eastAsia="zh-CN"/>
          </w:rPr>
          <w:t>(二)、资源利用方案</w:t>
        </w:r>
        <w:r>
          <w:tab/>
        </w:r>
        <w:r>
          <w:fldChar w:fldCharType="begin"/>
        </w:r>
        <w:r>
          <w:instrText xml:space="preserve"> PAGEREF _Toc26756 \h </w:instrText>
        </w:r>
        <w:r>
          <w:fldChar w:fldCharType="separate"/>
        </w:r>
        <w:r>
          <w:t>36</w:t>
        </w:r>
        <w:r>
          <w:fldChar w:fldCharType="end"/>
        </w:r>
      </w:hyperlink>
    </w:p>
    <w:p>
      <w:pPr>
        <w:pStyle w:val="TOC2"/>
        <w:tabs>
          <w:tab w:val="right" w:leader="dot" w:pos="8306"/>
        </w:tabs>
      </w:pPr>
      <w:hyperlink w:anchor="_Toc12733" w:history="1">
        <w:r>
          <w:rPr>
            <w:rFonts w:ascii="仿宋" w:eastAsia="仿宋" w:hAnsi="仿宋" w:cs="仿宋" w:hint="eastAsia"/>
            <w:lang w:eastAsia="zh-CN"/>
          </w:rPr>
          <w:t>(三)、资源节约措施</w:t>
        </w:r>
        <w:r>
          <w:tab/>
        </w:r>
        <w:r>
          <w:fldChar w:fldCharType="begin"/>
        </w:r>
        <w:r>
          <w:instrText xml:space="preserve"> PAGEREF _Toc12733 \h </w:instrText>
        </w:r>
        <w:r>
          <w:fldChar w:fldCharType="separate"/>
        </w:r>
        <w:r>
          <w:t>37</w:t>
        </w:r>
        <w:r>
          <w:fldChar w:fldCharType="end"/>
        </w:r>
      </w:hyperlink>
    </w:p>
    <w:p>
      <w:pPr>
        <w:pStyle w:val="TOC1"/>
        <w:tabs>
          <w:tab w:val="right" w:leader="dot" w:pos="8306"/>
        </w:tabs>
      </w:pPr>
      <w:hyperlink w:anchor="_Toc1810" w:history="1">
        <w:r>
          <w:rPr>
            <w:rFonts w:ascii="仿宋" w:eastAsia="仿宋" w:hAnsi="仿宋" w:cs="仿宋" w:hint="eastAsia"/>
            <w:lang w:eastAsia="zh-CN"/>
          </w:rPr>
          <w:t>七、经济效益与社会效益优化</w:t>
        </w:r>
        <w:r>
          <w:tab/>
        </w:r>
        <w:r>
          <w:fldChar w:fldCharType="begin"/>
        </w:r>
        <w:r>
          <w:instrText xml:space="preserve"> PAGEREF _Toc1810 \h </w:instrText>
        </w:r>
        <w:r>
          <w:fldChar w:fldCharType="separate"/>
        </w:r>
        <w:r>
          <w:t>38</w:t>
        </w:r>
        <w:r>
          <w:fldChar w:fldCharType="end"/>
        </w:r>
      </w:hyperlink>
    </w:p>
    <w:p>
      <w:pPr>
        <w:pStyle w:val="TOC2"/>
        <w:tabs>
          <w:tab w:val="right" w:leader="dot" w:pos="8306"/>
        </w:tabs>
      </w:pPr>
      <w:hyperlink w:anchor="_Toc25029" w:history="1">
        <w:r>
          <w:rPr>
            <w:rFonts w:ascii="仿宋" w:eastAsia="仿宋" w:hAnsi="仿宋" w:cs="仿宋" w:hint="eastAsia"/>
            <w:lang w:eastAsia="zh-CN"/>
          </w:rPr>
          <w:t>(一)、经济效益提升策略</w:t>
        </w:r>
        <w:r>
          <w:tab/>
        </w:r>
        <w:r>
          <w:fldChar w:fldCharType="begin"/>
        </w:r>
        <w:r>
          <w:instrText xml:space="preserve"> PAGEREF _Toc25029 \h </w:instrText>
        </w:r>
        <w:r>
          <w:fldChar w:fldCharType="separate"/>
        </w:r>
        <w:r>
          <w:t>38</w:t>
        </w:r>
        <w:r>
          <w:fldChar w:fldCharType="end"/>
        </w:r>
      </w:hyperlink>
    </w:p>
    <w:p>
      <w:pPr>
        <w:pStyle w:val="TOC2"/>
        <w:tabs>
          <w:tab w:val="right" w:leader="dot" w:pos="8306"/>
        </w:tabs>
      </w:pPr>
      <w:hyperlink w:anchor="_Toc14473" w:history="1">
        <w:r>
          <w:rPr>
            <w:rFonts w:ascii="仿宋" w:eastAsia="仿宋" w:hAnsi="仿宋" w:cs="仿宋" w:hint="eastAsia"/>
            <w:lang w:eastAsia="zh-CN"/>
          </w:rPr>
          <w:t>(二)、社会效益增强方案</w:t>
        </w:r>
        <w:r>
          <w:tab/>
        </w:r>
        <w:r>
          <w:fldChar w:fldCharType="begin"/>
        </w:r>
        <w:r>
          <w:instrText xml:space="preserve"> PAGEREF _Toc14473 \h </w:instrText>
        </w:r>
        <w:r>
          <w:fldChar w:fldCharType="separate"/>
        </w:r>
        <w:r>
          <w:t>39</w:t>
        </w:r>
        <w:r>
          <w:fldChar w:fldCharType="end"/>
        </w:r>
      </w:hyperlink>
    </w:p>
    <w:p>
      <w:pPr>
        <w:pStyle w:val="TOC1"/>
        <w:tabs>
          <w:tab w:val="right" w:leader="dot" w:pos="8306"/>
        </w:tabs>
      </w:pPr>
      <w:hyperlink w:anchor="_Toc23254" w:history="1">
        <w:r>
          <w:rPr>
            <w:rFonts w:ascii="仿宋" w:eastAsia="仿宋" w:hAnsi="仿宋" w:cs="仿宋" w:hint="eastAsia"/>
            <w:lang w:eastAsia="zh-CN"/>
          </w:rPr>
          <w:t>八、项目进度计划</w:t>
        </w:r>
        <w:r>
          <w:tab/>
        </w:r>
        <w:r>
          <w:fldChar w:fldCharType="begin"/>
        </w:r>
        <w:r>
          <w:instrText xml:space="preserve"> PAGEREF _Toc23254 \h </w:instrText>
        </w:r>
        <w:r>
          <w:fldChar w:fldCharType="separate"/>
        </w:r>
        <w:r>
          <w:t>40</w:t>
        </w:r>
        <w:r>
          <w:fldChar w:fldCharType="end"/>
        </w:r>
      </w:hyperlink>
    </w:p>
    <w:p>
      <w:pPr>
        <w:pStyle w:val="TOC2"/>
        <w:tabs>
          <w:tab w:val="right" w:leader="dot" w:pos="8306"/>
        </w:tabs>
      </w:pPr>
      <w:hyperlink w:anchor="_Toc11923" w:history="1">
        <w:r>
          <w:rPr>
            <w:rFonts w:ascii="仿宋" w:eastAsia="仿宋" w:hAnsi="仿宋" w:cs="仿宋" w:hint="eastAsia"/>
            <w:lang w:eastAsia="zh-CN"/>
          </w:rPr>
          <w:t>(一)、建设周期</w:t>
        </w:r>
        <w:r>
          <w:tab/>
        </w:r>
        <w:r>
          <w:fldChar w:fldCharType="begin"/>
        </w:r>
        <w:r>
          <w:instrText xml:space="preserve"> PAGEREF _Toc11923 \h </w:instrText>
        </w:r>
        <w:r>
          <w:fldChar w:fldCharType="separate"/>
        </w:r>
        <w:r>
          <w:t>40</w:t>
        </w:r>
        <w:r>
          <w:fldChar w:fldCharType="end"/>
        </w:r>
      </w:hyperlink>
    </w:p>
    <w:p>
      <w:pPr>
        <w:pStyle w:val="TOC2"/>
        <w:tabs>
          <w:tab w:val="right" w:leader="dot" w:pos="8306"/>
        </w:tabs>
      </w:pPr>
      <w:hyperlink w:anchor="_Toc14365" w:history="1">
        <w:r>
          <w:rPr>
            <w:rFonts w:ascii="仿宋" w:eastAsia="仿宋" w:hAnsi="仿宋" w:cs="仿宋" w:hint="eastAsia"/>
            <w:lang w:eastAsia="zh-CN"/>
          </w:rPr>
          <w:t>(二)、建设进度</w:t>
        </w:r>
        <w:r>
          <w:tab/>
        </w:r>
        <w:r>
          <w:fldChar w:fldCharType="begin"/>
        </w:r>
        <w:r>
          <w:instrText xml:space="preserve"> PAGEREF _Toc14365 \h </w:instrText>
        </w:r>
        <w:r>
          <w:fldChar w:fldCharType="separate"/>
        </w:r>
        <w:r>
          <w:t>40</w:t>
        </w:r>
        <w:r>
          <w:fldChar w:fldCharType="end"/>
        </w:r>
      </w:hyperlink>
    </w:p>
    <w:p>
      <w:pPr>
        <w:pStyle w:val="TOC2"/>
        <w:tabs>
          <w:tab w:val="right" w:leader="dot" w:pos="8306"/>
        </w:tabs>
      </w:pPr>
      <w:hyperlink w:anchor="_Toc12078" w:history="1">
        <w:r>
          <w:rPr>
            <w:rFonts w:ascii="仿宋" w:eastAsia="仿宋" w:hAnsi="仿宋" w:cs="仿宋" w:hint="eastAsia"/>
            <w:lang w:eastAsia="zh-CN"/>
          </w:rPr>
          <w:t>(三)、进度安排注意事项</w:t>
        </w:r>
        <w:r>
          <w:tab/>
        </w:r>
        <w:r>
          <w:fldChar w:fldCharType="begin"/>
        </w:r>
        <w:r>
          <w:instrText xml:space="preserve"> PAGEREF _Toc12078 \h </w:instrText>
        </w:r>
        <w:r>
          <w:fldChar w:fldCharType="separate"/>
        </w:r>
        <w:r>
          <w:t>42</w:t>
        </w:r>
        <w:r>
          <w:fldChar w:fldCharType="end"/>
        </w:r>
      </w:hyperlink>
    </w:p>
    <w:p>
      <w:pPr>
        <w:pStyle w:val="TOC2"/>
        <w:tabs>
          <w:tab w:val="right" w:leader="dot" w:pos="8306"/>
        </w:tabs>
      </w:pPr>
      <w:hyperlink w:anchor="_Toc26906" w:history="1">
        <w:r>
          <w:rPr>
            <w:rFonts w:ascii="仿宋" w:eastAsia="仿宋" w:hAnsi="仿宋" w:cs="仿宋" w:hint="eastAsia"/>
            <w:lang w:eastAsia="zh-CN"/>
          </w:rPr>
          <w:t>(四)、人力资源配置</w:t>
        </w:r>
        <w:r>
          <w:tab/>
        </w:r>
        <w:r>
          <w:fldChar w:fldCharType="begin"/>
        </w:r>
        <w:r>
          <w:instrText xml:space="preserve"> PAGEREF _Toc26906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9" w:history="1">
        <w:r>
          <w:rPr>
            <w:rFonts w:ascii="仿宋" w:eastAsia="仿宋" w:hAnsi="仿宋" w:cs="仿宋" w:hint="eastAsia"/>
            <w:lang w:eastAsia="zh-CN"/>
          </w:rPr>
          <w:t>(五)、员工培训</w:t>
        </w:r>
        <w:r>
          <w:tab/>
        </w:r>
        <w:r>
          <w:fldChar w:fldCharType="begin"/>
        </w:r>
        <w:r>
          <w:instrText xml:space="preserve"> PAGEREF _Toc3949 \h </w:instrText>
        </w:r>
        <w:r>
          <w:fldChar w:fldCharType="separate"/>
        </w:r>
        <w:r>
          <w:t>45</w:t>
        </w:r>
        <w:r>
          <w:fldChar w:fldCharType="end"/>
        </w:r>
      </w:hyperlink>
    </w:p>
    <w:p>
      <w:pPr>
        <w:pStyle w:val="TOC2"/>
        <w:tabs>
          <w:tab w:val="right" w:leader="dot" w:pos="8306"/>
        </w:tabs>
      </w:pPr>
      <w:hyperlink w:anchor="_Toc19421" w:history="1">
        <w:r>
          <w:rPr>
            <w:rFonts w:ascii="仿宋" w:eastAsia="仿宋" w:hAnsi="仿宋" w:cs="仿宋" w:hint="eastAsia"/>
            <w:lang w:eastAsia="zh-CN"/>
          </w:rPr>
          <w:t>(六)、项目实施保障</w:t>
        </w:r>
        <w:r>
          <w:tab/>
        </w:r>
        <w:r>
          <w:fldChar w:fldCharType="begin"/>
        </w:r>
        <w:r>
          <w:instrText xml:space="preserve"> PAGEREF _Toc19421 \h </w:instrText>
        </w:r>
        <w:r>
          <w:fldChar w:fldCharType="separate"/>
        </w:r>
        <w:r>
          <w:t>46</w:t>
        </w:r>
        <w:r>
          <w:fldChar w:fldCharType="end"/>
        </w:r>
      </w:hyperlink>
    </w:p>
    <w:p>
      <w:pPr>
        <w:pStyle w:val="TOC2"/>
        <w:tabs>
          <w:tab w:val="right" w:leader="dot" w:pos="8306"/>
        </w:tabs>
      </w:pPr>
      <w:hyperlink w:anchor="_Toc17726" w:history="1">
        <w:r>
          <w:rPr>
            <w:rFonts w:ascii="仿宋" w:eastAsia="仿宋" w:hAnsi="仿宋" w:cs="仿宋" w:hint="eastAsia"/>
            <w:lang w:eastAsia="zh-CN"/>
          </w:rPr>
          <w:t>(七)、安全规范管理</w:t>
        </w:r>
        <w:r>
          <w:tab/>
        </w:r>
        <w:r>
          <w:fldChar w:fldCharType="begin"/>
        </w:r>
        <w:r>
          <w:instrText xml:space="preserve"> PAGEREF _Toc17726 \h </w:instrText>
        </w:r>
        <w:r>
          <w:fldChar w:fldCharType="separate"/>
        </w:r>
        <w:r>
          <w:t>46</w:t>
        </w:r>
        <w:r>
          <w:fldChar w:fldCharType="end"/>
        </w:r>
      </w:hyperlink>
    </w:p>
    <w:p>
      <w:pPr>
        <w:pStyle w:val="TOC1"/>
        <w:tabs>
          <w:tab w:val="right" w:leader="dot" w:pos="8306"/>
        </w:tabs>
      </w:pPr>
      <w:hyperlink w:anchor="_Toc22075" w:history="1">
        <w:r>
          <w:rPr>
            <w:rFonts w:ascii="仿宋" w:eastAsia="仿宋" w:hAnsi="仿宋" w:cs="仿宋" w:hint="eastAsia"/>
            <w:lang w:eastAsia="zh-CN"/>
          </w:rPr>
          <w:t>九、环境保护与治理方案</w:t>
        </w:r>
        <w:r>
          <w:tab/>
        </w:r>
        <w:r>
          <w:fldChar w:fldCharType="begin"/>
        </w:r>
        <w:r>
          <w:instrText xml:space="preserve"> PAGEREF _Toc22075 \h </w:instrText>
        </w:r>
        <w:r>
          <w:fldChar w:fldCharType="separate"/>
        </w:r>
        <w:r>
          <w:t>48</w:t>
        </w:r>
        <w:r>
          <w:fldChar w:fldCharType="end"/>
        </w:r>
      </w:hyperlink>
    </w:p>
    <w:p>
      <w:pPr>
        <w:pStyle w:val="TOC2"/>
        <w:tabs>
          <w:tab w:val="right" w:leader="dot" w:pos="8306"/>
        </w:tabs>
      </w:pPr>
      <w:hyperlink w:anchor="_Toc20570" w:history="1">
        <w:r>
          <w:rPr>
            <w:rFonts w:ascii="仿宋" w:eastAsia="仿宋" w:hAnsi="仿宋" w:cs="仿宋" w:hint="eastAsia"/>
            <w:lang w:eastAsia="zh-CN"/>
          </w:rPr>
          <w:t>(一)、项目环境影响评估</w:t>
        </w:r>
        <w:r>
          <w:tab/>
        </w:r>
        <w:r>
          <w:fldChar w:fldCharType="begin"/>
        </w:r>
        <w:r>
          <w:instrText xml:space="preserve"> PAGEREF _Toc20570 \h </w:instrText>
        </w:r>
        <w:r>
          <w:fldChar w:fldCharType="separate"/>
        </w:r>
        <w:r>
          <w:t>48</w:t>
        </w:r>
        <w:r>
          <w:fldChar w:fldCharType="end"/>
        </w:r>
      </w:hyperlink>
    </w:p>
    <w:p>
      <w:pPr>
        <w:pStyle w:val="TOC2"/>
        <w:tabs>
          <w:tab w:val="right" w:leader="dot" w:pos="8306"/>
        </w:tabs>
      </w:pPr>
      <w:hyperlink w:anchor="_Toc11629" w:history="1">
        <w:r>
          <w:rPr>
            <w:rFonts w:ascii="仿宋" w:eastAsia="仿宋" w:hAnsi="仿宋" w:cs="仿宋" w:hint="eastAsia"/>
            <w:lang w:eastAsia="zh-CN"/>
          </w:rPr>
          <w:t>(二)、环境保护措施与治理方案</w:t>
        </w:r>
        <w:r>
          <w:tab/>
        </w:r>
        <w:r>
          <w:fldChar w:fldCharType="begin"/>
        </w:r>
        <w:r>
          <w:instrText xml:space="preserve"> PAGEREF _Toc11629 \h </w:instrText>
        </w:r>
        <w:r>
          <w:fldChar w:fldCharType="separate"/>
        </w:r>
        <w:r>
          <w:t>48</w:t>
        </w:r>
        <w:r>
          <w:fldChar w:fldCharType="end"/>
        </w:r>
      </w:hyperlink>
    </w:p>
    <w:p>
      <w:pPr>
        <w:pStyle w:val="TOC1"/>
        <w:tabs>
          <w:tab w:val="right" w:leader="dot" w:pos="8306"/>
        </w:tabs>
      </w:pPr>
      <w:hyperlink w:anchor="_Toc31696" w:history="1">
        <w:r>
          <w:rPr>
            <w:rFonts w:ascii="仿宋" w:eastAsia="仿宋" w:hAnsi="仿宋" w:cs="仿宋" w:hint="eastAsia"/>
            <w:lang w:eastAsia="zh-CN"/>
          </w:rPr>
          <w:t>十、项目质量与标准</w:t>
        </w:r>
        <w:r>
          <w:tab/>
        </w:r>
        <w:r>
          <w:fldChar w:fldCharType="begin"/>
        </w:r>
        <w:r>
          <w:instrText xml:space="preserve"> PAGEREF _Toc31696 \h </w:instrText>
        </w:r>
        <w:r>
          <w:fldChar w:fldCharType="separate"/>
        </w:r>
        <w:r>
          <w:t>49</w:t>
        </w:r>
        <w:r>
          <w:fldChar w:fldCharType="end"/>
        </w:r>
      </w:hyperlink>
    </w:p>
    <w:p>
      <w:pPr>
        <w:pStyle w:val="TOC2"/>
        <w:tabs>
          <w:tab w:val="right" w:leader="dot" w:pos="8306"/>
        </w:tabs>
      </w:pPr>
      <w:hyperlink w:anchor="_Toc18435" w:history="1">
        <w:r>
          <w:rPr>
            <w:rFonts w:ascii="仿宋" w:eastAsia="仿宋" w:hAnsi="仿宋" w:cs="仿宋" w:hint="eastAsia"/>
            <w:lang w:eastAsia="zh-CN"/>
          </w:rPr>
          <w:t>(一)、质量保障体系</w:t>
        </w:r>
        <w:r>
          <w:tab/>
        </w:r>
        <w:r>
          <w:fldChar w:fldCharType="begin"/>
        </w:r>
        <w:r>
          <w:instrText xml:space="preserve"> PAGEREF _Toc18435 \h </w:instrText>
        </w:r>
        <w:r>
          <w:fldChar w:fldCharType="separate"/>
        </w:r>
        <w:r>
          <w:t>49</w:t>
        </w:r>
        <w:r>
          <w:fldChar w:fldCharType="end"/>
        </w:r>
      </w:hyperlink>
    </w:p>
    <w:p>
      <w:pPr>
        <w:pStyle w:val="TOC2"/>
        <w:tabs>
          <w:tab w:val="right" w:leader="dot" w:pos="8306"/>
        </w:tabs>
      </w:pPr>
      <w:hyperlink w:anchor="_Toc17607" w:history="1">
        <w:r>
          <w:rPr>
            <w:rFonts w:ascii="仿宋" w:eastAsia="仿宋" w:hAnsi="仿宋" w:cs="仿宋" w:hint="eastAsia"/>
            <w:lang w:eastAsia="zh-CN"/>
          </w:rPr>
          <w:t>(二)、标准化作业流程</w:t>
        </w:r>
        <w:r>
          <w:tab/>
        </w:r>
        <w:r>
          <w:fldChar w:fldCharType="begin"/>
        </w:r>
        <w:r>
          <w:instrText xml:space="preserve"> PAGEREF _Toc17607 \h </w:instrText>
        </w:r>
        <w:r>
          <w:fldChar w:fldCharType="separate"/>
        </w:r>
        <w:r>
          <w:t>50</w:t>
        </w:r>
        <w:r>
          <w:fldChar w:fldCharType="end"/>
        </w:r>
      </w:hyperlink>
    </w:p>
    <w:p>
      <w:pPr>
        <w:pStyle w:val="TOC2"/>
        <w:tabs>
          <w:tab w:val="right" w:leader="dot" w:pos="8306"/>
        </w:tabs>
      </w:pPr>
      <w:hyperlink w:anchor="_Toc21519" w:history="1">
        <w:r>
          <w:rPr>
            <w:rFonts w:ascii="仿宋" w:eastAsia="仿宋" w:hAnsi="仿宋" w:cs="仿宋" w:hint="eastAsia"/>
            <w:lang w:eastAsia="zh-CN"/>
          </w:rPr>
          <w:t>(三)、质量监控与评估</w:t>
        </w:r>
        <w:r>
          <w:tab/>
        </w:r>
        <w:r>
          <w:fldChar w:fldCharType="begin"/>
        </w:r>
        <w:r>
          <w:instrText xml:space="preserve"> PAGEREF _Toc21519 \h </w:instrText>
        </w:r>
        <w:r>
          <w:fldChar w:fldCharType="separate"/>
        </w:r>
        <w:r>
          <w:t>52</w:t>
        </w:r>
        <w:r>
          <w:fldChar w:fldCharType="end"/>
        </w:r>
      </w:hyperlink>
    </w:p>
    <w:p>
      <w:pPr>
        <w:pStyle w:val="TOC2"/>
        <w:tabs>
          <w:tab w:val="right" w:leader="dot" w:pos="8306"/>
        </w:tabs>
      </w:pPr>
      <w:hyperlink w:anchor="_Toc22635" w:history="1">
        <w:r>
          <w:rPr>
            <w:rFonts w:ascii="仿宋" w:eastAsia="仿宋" w:hAnsi="仿宋" w:cs="仿宋" w:hint="eastAsia"/>
            <w:lang w:eastAsia="zh-CN"/>
          </w:rPr>
          <w:t>(四)、质量改进计划</w:t>
        </w:r>
        <w:r>
          <w:tab/>
        </w:r>
        <w:r>
          <w:fldChar w:fldCharType="begin"/>
        </w:r>
        <w:r>
          <w:instrText xml:space="preserve"> PAGEREF _Toc22635 \h </w:instrText>
        </w:r>
        <w:r>
          <w:fldChar w:fldCharType="separate"/>
        </w:r>
        <w:r>
          <w:t>53</w:t>
        </w:r>
        <w:r>
          <w:fldChar w:fldCharType="end"/>
        </w:r>
      </w:hyperlink>
    </w:p>
    <w:p>
      <w:pPr>
        <w:pStyle w:val="TOC1"/>
        <w:tabs>
          <w:tab w:val="right" w:leader="dot" w:pos="8306"/>
        </w:tabs>
      </w:pPr>
      <w:hyperlink w:anchor="_Toc11243" w:history="1">
        <w:r>
          <w:rPr>
            <w:rFonts w:ascii="仿宋" w:eastAsia="仿宋" w:hAnsi="仿宋" w:cs="仿宋" w:hint="eastAsia"/>
            <w:lang w:eastAsia="zh-CN"/>
          </w:rPr>
          <w:t>十一、技术创新与产业升级</w:t>
        </w:r>
        <w:r>
          <w:tab/>
        </w:r>
        <w:r>
          <w:fldChar w:fldCharType="begin"/>
        </w:r>
        <w:r>
          <w:instrText xml:space="preserve"> PAGEREF _Toc11243 \h </w:instrText>
        </w:r>
        <w:r>
          <w:fldChar w:fldCharType="separate"/>
        </w:r>
        <w:r>
          <w:t>54</w:t>
        </w:r>
        <w:r>
          <w:fldChar w:fldCharType="end"/>
        </w:r>
      </w:hyperlink>
    </w:p>
    <w:p>
      <w:pPr>
        <w:pStyle w:val="TOC2"/>
        <w:tabs>
          <w:tab w:val="right" w:leader="dot" w:pos="8306"/>
        </w:tabs>
      </w:pPr>
      <w:hyperlink w:anchor="_Toc27168" w:history="1">
        <w:r>
          <w:rPr>
            <w:rFonts w:ascii="仿宋" w:eastAsia="仿宋" w:hAnsi="仿宋" w:cs="仿宋" w:hint="eastAsia"/>
            <w:lang w:eastAsia="zh-CN"/>
          </w:rPr>
          <w:t>(一)、技术创新方向与目标</w:t>
        </w:r>
        <w:r>
          <w:tab/>
        </w:r>
        <w:r>
          <w:fldChar w:fldCharType="begin"/>
        </w:r>
        <w:r>
          <w:instrText xml:space="preserve"> PAGEREF _Toc27168 \h </w:instrText>
        </w:r>
        <w:r>
          <w:fldChar w:fldCharType="separate"/>
        </w:r>
        <w:r>
          <w:t>54</w:t>
        </w:r>
        <w:r>
          <w:fldChar w:fldCharType="end"/>
        </w:r>
      </w:hyperlink>
    </w:p>
    <w:p>
      <w:pPr>
        <w:pStyle w:val="TOC2"/>
        <w:tabs>
          <w:tab w:val="right" w:leader="dot" w:pos="8306"/>
        </w:tabs>
      </w:pPr>
      <w:hyperlink w:anchor="_Toc13844" w:history="1">
        <w:r>
          <w:rPr>
            <w:rFonts w:ascii="仿宋" w:eastAsia="仿宋" w:hAnsi="仿宋" w:cs="仿宋" w:hint="eastAsia"/>
            <w:lang w:eastAsia="zh-CN"/>
          </w:rPr>
          <w:t>(二)、产业升级路径与措施</w:t>
        </w:r>
        <w:r>
          <w:tab/>
        </w:r>
        <w:r>
          <w:fldChar w:fldCharType="begin"/>
        </w:r>
        <w:r>
          <w:instrText xml:space="preserve"> PAGEREF _Toc13844 \h </w:instrText>
        </w:r>
        <w:r>
          <w:fldChar w:fldCharType="separate"/>
        </w:r>
        <w:r>
          <w:t>55</w:t>
        </w:r>
        <w:r>
          <w:fldChar w:fldCharType="end"/>
        </w:r>
      </w:hyperlink>
    </w:p>
    <w:p>
      <w:pPr>
        <w:pStyle w:val="TOC1"/>
        <w:tabs>
          <w:tab w:val="right" w:leader="dot" w:pos="8306"/>
        </w:tabs>
      </w:pPr>
      <w:hyperlink w:anchor="_Toc27758" w:history="1">
        <w:r>
          <w:rPr>
            <w:rFonts w:ascii="仿宋" w:eastAsia="仿宋" w:hAnsi="仿宋" w:cs="仿宋" w:hint="eastAsia"/>
            <w:lang w:eastAsia="zh-CN"/>
          </w:rPr>
          <w:t>十二、项目实施与管理方案</w:t>
        </w:r>
        <w:r>
          <w:tab/>
        </w:r>
        <w:r>
          <w:fldChar w:fldCharType="begin"/>
        </w:r>
        <w:r>
          <w:instrText xml:space="preserve"> PAGEREF _Toc27758 \h </w:instrText>
        </w:r>
        <w:r>
          <w:fldChar w:fldCharType="separate"/>
        </w:r>
        <w:r>
          <w:t>57</w:t>
        </w:r>
        <w:r>
          <w:fldChar w:fldCharType="end"/>
        </w:r>
      </w:hyperlink>
    </w:p>
    <w:p>
      <w:pPr>
        <w:pStyle w:val="TOC2"/>
        <w:tabs>
          <w:tab w:val="right" w:leader="dot" w:pos="8306"/>
        </w:tabs>
      </w:pPr>
      <w:hyperlink w:anchor="_Toc12522" w:history="1">
        <w:r>
          <w:rPr>
            <w:rFonts w:ascii="仿宋" w:eastAsia="仿宋" w:hAnsi="仿宋" w:cs="仿宋" w:hint="eastAsia"/>
            <w:lang w:eastAsia="zh-CN"/>
          </w:rPr>
          <w:t>(一)、项目实施计划</w:t>
        </w:r>
        <w:r>
          <w:tab/>
        </w:r>
        <w:r>
          <w:fldChar w:fldCharType="begin"/>
        </w:r>
        <w:r>
          <w:instrText xml:space="preserve"> PAGEREF _Toc12522 \h </w:instrText>
        </w:r>
        <w:r>
          <w:fldChar w:fldCharType="separate"/>
        </w:r>
        <w:r>
          <w:t>57</w:t>
        </w:r>
        <w:r>
          <w:fldChar w:fldCharType="end"/>
        </w:r>
      </w:hyperlink>
    </w:p>
    <w:p>
      <w:pPr>
        <w:pStyle w:val="TOC2"/>
        <w:tabs>
          <w:tab w:val="right" w:leader="dot" w:pos="8306"/>
        </w:tabs>
      </w:pPr>
      <w:hyperlink w:anchor="_Toc19021" w:history="1">
        <w:r>
          <w:rPr>
            <w:rFonts w:ascii="仿宋" w:eastAsia="仿宋" w:hAnsi="仿宋" w:cs="仿宋" w:hint="eastAsia"/>
            <w:lang w:eastAsia="zh-CN"/>
          </w:rPr>
          <w:t>(二)、项目组织机构与职责</w:t>
        </w:r>
        <w:r>
          <w:tab/>
        </w:r>
        <w:r>
          <w:fldChar w:fldCharType="begin"/>
        </w:r>
        <w:r>
          <w:instrText xml:space="preserve"> PAGEREF _Toc19021 \h </w:instrText>
        </w:r>
        <w:r>
          <w:fldChar w:fldCharType="separate"/>
        </w:r>
        <w:r>
          <w:t>58</w:t>
        </w:r>
        <w:r>
          <w:fldChar w:fldCharType="end"/>
        </w:r>
      </w:hyperlink>
    </w:p>
    <w:p>
      <w:pPr>
        <w:pStyle w:val="TOC2"/>
        <w:tabs>
          <w:tab w:val="right" w:leader="dot" w:pos="8306"/>
        </w:tabs>
      </w:pPr>
      <w:hyperlink w:anchor="_Toc12624" w:history="1">
        <w:r>
          <w:rPr>
            <w:rFonts w:ascii="仿宋" w:eastAsia="仿宋" w:hAnsi="仿宋" w:cs="仿宋" w:hint="eastAsia"/>
            <w:lang w:eastAsia="zh-CN"/>
          </w:rPr>
          <w:t>(三)、项目管理与监控体系</w:t>
        </w:r>
        <w:r>
          <w:tab/>
        </w:r>
        <w:r>
          <w:fldChar w:fldCharType="begin"/>
        </w:r>
        <w:r>
          <w:instrText xml:space="preserve"> PAGEREF _Toc12624 \h </w:instrText>
        </w:r>
        <w:r>
          <w:fldChar w:fldCharType="separate"/>
        </w:r>
        <w:r>
          <w:t>61</w:t>
        </w:r>
        <w:r>
          <w:fldChar w:fldCharType="end"/>
        </w:r>
      </w:hyperlink>
    </w:p>
    <w:p>
      <w:pPr>
        <w:pStyle w:val="TOC1"/>
        <w:tabs>
          <w:tab w:val="right" w:leader="dot" w:pos="8306"/>
        </w:tabs>
      </w:pPr>
      <w:hyperlink w:anchor="_Toc27567" w:history="1">
        <w:r>
          <w:rPr>
            <w:rFonts w:ascii="仿宋" w:eastAsia="仿宋" w:hAnsi="仿宋" w:cs="仿宋" w:hint="eastAsia"/>
            <w:lang w:eastAsia="zh-CN"/>
          </w:rPr>
          <w:t>十三、创新驱动与持续发展</w:t>
        </w:r>
        <w:r>
          <w:tab/>
        </w:r>
        <w:r>
          <w:fldChar w:fldCharType="begin"/>
        </w:r>
        <w:r>
          <w:instrText xml:space="preserve"> PAGEREF _Toc27567 \h </w:instrText>
        </w:r>
        <w:r>
          <w:fldChar w:fldCharType="separate"/>
        </w:r>
        <w:r>
          <w:t>62</w:t>
        </w:r>
        <w:r>
          <w:fldChar w:fldCharType="end"/>
        </w:r>
      </w:hyperlink>
    </w:p>
    <w:p>
      <w:pPr>
        <w:pStyle w:val="TOC2"/>
        <w:tabs>
          <w:tab w:val="right" w:leader="dot" w:pos="8306"/>
        </w:tabs>
      </w:pPr>
      <w:hyperlink w:anchor="_Toc5003" w:history="1">
        <w:r>
          <w:rPr>
            <w:rFonts w:ascii="仿宋" w:eastAsia="仿宋" w:hAnsi="仿宋" w:cs="仿宋" w:hint="eastAsia"/>
            <w:lang w:eastAsia="zh-CN"/>
          </w:rPr>
          <w:t>(一)、创新驱动战略实施</w:t>
        </w:r>
        <w:r>
          <w:tab/>
        </w:r>
        <w:r>
          <w:fldChar w:fldCharType="begin"/>
        </w:r>
        <w:r>
          <w:instrText xml:space="preserve"> PAGEREF _Toc5003 \h </w:instrText>
        </w:r>
        <w:r>
          <w:fldChar w:fldCharType="separate"/>
        </w:r>
        <w:r>
          <w:t>62</w:t>
        </w:r>
        <w:r>
          <w:fldChar w:fldCharType="end"/>
        </w:r>
      </w:hyperlink>
    </w:p>
    <w:p>
      <w:pPr>
        <w:pStyle w:val="TOC2"/>
        <w:tabs>
          <w:tab w:val="right" w:leader="dot" w:pos="8306"/>
        </w:tabs>
      </w:pPr>
      <w:hyperlink w:anchor="_Toc26493" w:history="1">
        <w:r>
          <w:rPr>
            <w:rFonts w:ascii="仿宋" w:eastAsia="仿宋" w:hAnsi="仿宋" w:cs="仿宋" w:hint="eastAsia"/>
            <w:lang w:eastAsia="zh-CN"/>
          </w:rPr>
          <w:t>(二)、持续发展路径探索</w:t>
        </w:r>
        <w:r>
          <w:tab/>
        </w:r>
        <w:r>
          <w:fldChar w:fldCharType="begin"/>
        </w:r>
        <w:r>
          <w:instrText xml:space="preserve"> PAGEREF _Toc26493 \h </w:instrText>
        </w:r>
        <w:r>
          <w:fldChar w:fldCharType="separate"/>
        </w:r>
        <w:r>
          <w:t>64</w:t>
        </w:r>
        <w:r>
          <w:fldChar w:fldCharType="end"/>
        </w:r>
      </w:hyperlink>
    </w:p>
    <w:p>
      <w:pPr>
        <w:pStyle w:val="TOC1"/>
        <w:tabs>
          <w:tab w:val="right" w:leader="dot" w:pos="8306"/>
        </w:tabs>
      </w:pPr>
      <w:hyperlink w:anchor="_Toc22475" w:history="1">
        <w:r>
          <w:rPr>
            <w:rFonts w:ascii="仿宋" w:eastAsia="仿宋" w:hAnsi="仿宋" w:cs="仿宋" w:hint="eastAsia"/>
            <w:lang w:eastAsia="zh-CN"/>
          </w:rPr>
          <w:t>十四、企业合规与伦理</w:t>
        </w:r>
        <w:r>
          <w:tab/>
        </w:r>
        <w:r>
          <w:fldChar w:fldCharType="begin"/>
        </w:r>
        <w:r>
          <w:instrText xml:space="preserve"> PAGEREF _Toc22475 \h </w:instrText>
        </w:r>
        <w:r>
          <w:fldChar w:fldCharType="separate"/>
        </w:r>
        <w:r>
          <w:t>68</w:t>
        </w:r>
        <w:r>
          <w:fldChar w:fldCharType="end"/>
        </w:r>
      </w:hyperlink>
    </w:p>
    <w:p>
      <w:pPr>
        <w:pStyle w:val="TOC2"/>
        <w:tabs>
          <w:tab w:val="right" w:leader="dot" w:pos="8306"/>
        </w:tabs>
      </w:pPr>
      <w:hyperlink w:anchor="_Toc5731" w:history="1">
        <w:r>
          <w:rPr>
            <w:rFonts w:ascii="仿宋" w:eastAsia="仿宋" w:hAnsi="仿宋" w:cs="仿宋" w:hint="eastAsia"/>
            <w:lang w:eastAsia="zh-CN"/>
          </w:rPr>
          <w:t>(一)、合规政策与程序</w:t>
        </w:r>
        <w:r>
          <w:tab/>
        </w:r>
        <w:r>
          <w:fldChar w:fldCharType="begin"/>
        </w:r>
        <w:r>
          <w:instrText xml:space="preserve"> PAGEREF _Toc5731 \h </w:instrText>
        </w:r>
        <w:r>
          <w:fldChar w:fldCharType="separate"/>
        </w:r>
        <w:r>
          <w:t>68</w:t>
        </w:r>
        <w:r>
          <w:fldChar w:fldCharType="end"/>
        </w:r>
      </w:hyperlink>
    </w:p>
    <w:p>
      <w:pPr>
        <w:pStyle w:val="TOC2"/>
        <w:tabs>
          <w:tab w:val="right" w:leader="dot" w:pos="8306"/>
        </w:tabs>
      </w:pPr>
      <w:hyperlink w:anchor="_Toc28738" w:history="1">
        <w:r>
          <w:rPr>
            <w:rFonts w:ascii="仿宋" w:eastAsia="仿宋" w:hAnsi="仿宋" w:cs="仿宋" w:hint="eastAsia"/>
            <w:lang w:eastAsia="zh-CN"/>
          </w:rPr>
          <w:t>(二)、伦理规范与培训</w:t>
        </w:r>
        <w:r>
          <w:tab/>
        </w:r>
        <w:r>
          <w:fldChar w:fldCharType="begin"/>
        </w:r>
        <w:r>
          <w:instrText xml:space="preserve"> PAGEREF _Toc28738 \h </w:instrText>
        </w:r>
        <w:r>
          <w:fldChar w:fldCharType="separate"/>
        </w:r>
        <w:r>
          <w:t>69</w:t>
        </w:r>
        <w:r>
          <w:fldChar w:fldCharType="end"/>
        </w:r>
      </w:hyperlink>
    </w:p>
    <w:p>
      <w:pPr>
        <w:pStyle w:val="TOC2"/>
        <w:tabs>
          <w:tab w:val="right" w:leader="dot" w:pos="8306"/>
        </w:tabs>
      </w:pPr>
      <w:hyperlink w:anchor="_Toc5410" w:history="1">
        <w:r>
          <w:rPr>
            <w:rFonts w:ascii="仿宋" w:eastAsia="仿宋" w:hAnsi="仿宋" w:cs="仿宋" w:hint="eastAsia"/>
            <w:lang w:eastAsia="zh-CN"/>
          </w:rPr>
          <w:t>(三)、合规风险评估</w:t>
        </w:r>
        <w:r>
          <w:tab/>
        </w:r>
        <w:r>
          <w:fldChar w:fldCharType="begin"/>
        </w:r>
        <w:r>
          <w:instrText xml:space="preserve"> PAGEREF _Toc5410 \h </w:instrText>
        </w:r>
        <w:r>
          <w:fldChar w:fldCharType="separate"/>
        </w:r>
        <w:r>
          <w:t>70</w:t>
        </w:r>
        <w:r>
          <w:fldChar w:fldCharType="end"/>
        </w:r>
      </w:hyperlink>
    </w:p>
    <w:p>
      <w:pPr>
        <w:pStyle w:val="TOC2"/>
        <w:tabs>
          <w:tab w:val="right" w:leader="dot" w:pos="8306"/>
        </w:tabs>
      </w:pPr>
      <w:hyperlink w:anchor="_Toc29881" w:history="1">
        <w:r>
          <w:rPr>
            <w:rFonts w:ascii="仿宋" w:eastAsia="仿宋" w:hAnsi="仿宋" w:cs="仿宋" w:hint="eastAsia"/>
            <w:lang w:eastAsia="zh-CN"/>
          </w:rPr>
          <w:t>(四)、合规监督与执行</w:t>
        </w:r>
        <w:r>
          <w:tab/>
        </w:r>
        <w:r>
          <w:fldChar w:fldCharType="begin"/>
        </w:r>
        <w:r>
          <w:instrText xml:space="preserve"> PAGEREF _Toc29881 \h </w:instrText>
        </w:r>
        <w:r>
          <w:fldChar w:fldCharType="separate"/>
        </w:r>
        <w:r>
          <w:t>71</w:t>
        </w:r>
        <w:r>
          <w:fldChar w:fldCharType="end"/>
        </w:r>
      </w:hyperlink>
    </w:p>
    <w:p>
      <w:pPr>
        <w:pStyle w:val="TOC1"/>
        <w:tabs>
          <w:tab w:val="right" w:leader="dot" w:pos="8306"/>
        </w:tabs>
      </w:pPr>
      <w:hyperlink w:anchor="_Toc31294" w:history="1">
        <w:r>
          <w:rPr>
            <w:rFonts w:ascii="仿宋" w:eastAsia="仿宋" w:hAnsi="仿宋" w:cs="仿宋" w:hint="eastAsia"/>
            <w:lang w:eastAsia="zh-CN"/>
          </w:rPr>
          <w:t>十五、质量管理与控制</w:t>
        </w:r>
        <w:r>
          <w:tab/>
        </w:r>
        <w:r>
          <w:fldChar w:fldCharType="begin"/>
        </w:r>
        <w:r>
          <w:instrText xml:space="preserve"> PAGEREF _Toc31294 \h </w:instrText>
        </w:r>
        <w:r>
          <w:fldChar w:fldCharType="separate"/>
        </w:r>
        <w:r>
          <w:t>72</w:t>
        </w:r>
        <w:r>
          <w:fldChar w:fldCharType="end"/>
        </w:r>
      </w:hyperlink>
    </w:p>
    <w:p>
      <w:pPr>
        <w:pStyle w:val="TOC2"/>
        <w:tabs>
          <w:tab w:val="right" w:leader="dot" w:pos="8306"/>
        </w:tabs>
      </w:pPr>
      <w:hyperlink w:anchor="_Toc4096" w:history="1">
        <w:r>
          <w:rPr>
            <w:rFonts w:ascii="仿宋" w:eastAsia="仿宋" w:hAnsi="仿宋" w:cs="仿宋" w:hint="eastAsia"/>
            <w:lang w:eastAsia="zh-CN"/>
          </w:rPr>
          <w:t>(一)、质量管理体系建设</w:t>
        </w:r>
        <w:r>
          <w:tab/>
        </w:r>
        <w:r>
          <w:fldChar w:fldCharType="begin"/>
        </w:r>
        <w:r>
          <w:instrText xml:space="preserve"> PAGEREF _Toc4096 \h </w:instrText>
        </w:r>
        <w:r>
          <w:fldChar w:fldCharType="separate"/>
        </w:r>
        <w:r>
          <w:t>72</w:t>
        </w:r>
        <w:r>
          <w:fldChar w:fldCharType="end"/>
        </w:r>
      </w:hyperlink>
    </w:p>
    <w:p>
      <w:pPr>
        <w:pStyle w:val="TOC2"/>
        <w:tabs>
          <w:tab w:val="right" w:leader="dot" w:pos="8306"/>
        </w:tabs>
      </w:pPr>
      <w:hyperlink w:anchor="_Toc25148" w:history="1">
        <w:r>
          <w:rPr>
            <w:rFonts w:ascii="仿宋" w:eastAsia="仿宋" w:hAnsi="仿宋" w:cs="仿宋" w:hint="eastAsia"/>
            <w:lang w:eastAsia="zh-CN"/>
          </w:rPr>
          <w:t>(二)、质量控制措施</w:t>
        </w:r>
        <w:r>
          <w:tab/>
        </w:r>
        <w:r>
          <w:fldChar w:fldCharType="begin"/>
        </w:r>
        <w:r>
          <w:instrText xml:space="preserve"> PAGEREF _Toc25148 \h </w:instrText>
        </w:r>
        <w:r>
          <w:fldChar w:fldCharType="separate"/>
        </w:r>
        <w:r>
          <w:t>74</w:t>
        </w:r>
        <w:r>
          <w:fldChar w:fldCharType="end"/>
        </w:r>
      </w:hyperlink>
    </w:p>
    <w:p>
      <w:pPr>
        <w:pStyle w:val="TOC1"/>
        <w:tabs>
          <w:tab w:val="right" w:leader="dot" w:pos="8306"/>
        </w:tabs>
      </w:pPr>
      <w:hyperlink w:anchor="_Toc23981" w:history="1">
        <w:r>
          <w:rPr>
            <w:rFonts w:ascii="仿宋" w:eastAsia="仿宋" w:hAnsi="仿宋" w:cs="仿宋" w:hint="eastAsia"/>
            <w:lang w:eastAsia="zh-CN"/>
          </w:rPr>
          <w:t>十六、成果转化与推广应用</w:t>
        </w:r>
        <w:r>
          <w:tab/>
        </w:r>
        <w:r>
          <w:fldChar w:fldCharType="begin"/>
        </w:r>
        <w:r>
          <w:instrText xml:space="preserve"> PAGEREF _Toc23981 \h </w:instrText>
        </w:r>
        <w:r>
          <w:fldChar w:fldCharType="separate"/>
        </w:r>
        <w:r>
          <w:t>75</w:t>
        </w:r>
        <w:r>
          <w:fldChar w:fldCharType="end"/>
        </w:r>
      </w:hyperlink>
    </w:p>
    <w:p>
      <w:pPr>
        <w:pStyle w:val="TOC2"/>
        <w:tabs>
          <w:tab w:val="right" w:leader="dot" w:pos="8306"/>
        </w:tabs>
      </w:pPr>
      <w:hyperlink w:anchor="_Toc20187" w:history="1">
        <w:r>
          <w:rPr>
            <w:rFonts w:ascii="仿宋" w:eastAsia="仿宋" w:hAnsi="仿宋" w:cs="仿宋" w:hint="eastAsia"/>
            <w:lang w:eastAsia="zh-CN"/>
          </w:rPr>
          <w:t>(一)、成果转化策略制定</w:t>
        </w:r>
        <w:r>
          <w:tab/>
        </w:r>
        <w:r>
          <w:fldChar w:fldCharType="begin"/>
        </w:r>
        <w:r>
          <w:instrText xml:space="preserve"> PAGEREF _Toc20187 \h </w:instrText>
        </w:r>
        <w:r>
          <w:fldChar w:fldCharType="separate"/>
        </w:r>
        <w:r>
          <w:t>75</w:t>
        </w:r>
        <w:r>
          <w:fldChar w:fldCharType="end"/>
        </w:r>
      </w:hyperlink>
    </w:p>
    <w:p>
      <w:pPr>
        <w:pStyle w:val="TOC2"/>
        <w:tabs>
          <w:tab w:val="right" w:leader="dot" w:pos="8306"/>
        </w:tabs>
      </w:pPr>
      <w:hyperlink w:anchor="_Toc25349" w:history="1">
        <w:r>
          <w:rPr>
            <w:rFonts w:ascii="仿宋" w:eastAsia="仿宋" w:hAnsi="仿宋" w:cs="仿宋" w:hint="eastAsia"/>
            <w:lang w:eastAsia="zh-CN"/>
          </w:rPr>
          <w:t>(二)、成果推广应用方案</w:t>
        </w:r>
        <w:r>
          <w:tab/>
        </w:r>
        <w:r>
          <w:fldChar w:fldCharType="begin"/>
        </w:r>
        <w:r>
          <w:instrText xml:space="preserve"> PAGEREF _Toc25349 \h </w:instrText>
        </w:r>
        <w:r>
          <w:fldChar w:fldCharType="separate"/>
        </w:r>
        <w:r>
          <w:t>76</w:t>
        </w:r>
        <w:r>
          <w:fldChar w:fldCharType="end"/>
        </w:r>
      </w:hyperlink>
    </w:p>
    <w:p>
      <w:pPr>
        <w:pStyle w:val="TOC1"/>
        <w:tabs>
          <w:tab w:val="right" w:leader="dot" w:pos="8306"/>
        </w:tabs>
      </w:pPr>
      <w:hyperlink w:anchor="_Toc30939" w:history="1">
        <w:r>
          <w:rPr>
            <w:rFonts w:ascii="仿宋" w:eastAsia="仿宋" w:hAnsi="仿宋" w:cs="仿宋" w:hint="eastAsia"/>
            <w:lang w:eastAsia="zh-CN"/>
          </w:rPr>
          <w:t>十七、知识产权管理与保护</w:t>
        </w:r>
        <w:r>
          <w:tab/>
        </w:r>
        <w:r>
          <w:fldChar w:fldCharType="begin"/>
        </w:r>
        <w:r>
          <w:instrText xml:space="preserve"> PAGEREF _Toc30939 \h </w:instrText>
        </w:r>
        <w:r>
          <w:fldChar w:fldCharType="separate"/>
        </w:r>
        <w:r>
          <w:t>78</w:t>
        </w:r>
        <w:r>
          <w:fldChar w:fldCharType="end"/>
        </w:r>
      </w:hyperlink>
    </w:p>
    <w:p>
      <w:pPr>
        <w:pStyle w:val="TOC2"/>
        <w:tabs>
          <w:tab w:val="right" w:leader="dot" w:pos="8306"/>
        </w:tabs>
      </w:pPr>
      <w:hyperlink w:anchor="_Toc25609" w:history="1">
        <w:r>
          <w:rPr>
            <w:rFonts w:ascii="仿宋" w:eastAsia="仿宋" w:hAnsi="仿宋" w:cs="仿宋" w:hint="eastAsia"/>
            <w:lang w:eastAsia="zh-CN"/>
          </w:rPr>
          <w:t>(一)、知识产权管理体系建设</w:t>
        </w:r>
        <w:r>
          <w:tab/>
        </w:r>
        <w:r>
          <w:fldChar w:fldCharType="begin"/>
        </w:r>
        <w:r>
          <w:instrText xml:space="preserve"> PAGEREF _Toc25609 \h </w:instrText>
        </w:r>
        <w:r>
          <w:fldChar w:fldCharType="separate"/>
        </w:r>
        <w:r>
          <w:t>78</w:t>
        </w:r>
        <w:r>
          <w:fldChar w:fldCharType="end"/>
        </w:r>
      </w:hyperlink>
    </w:p>
    <w:p>
      <w:pPr>
        <w:pStyle w:val="TOC2"/>
        <w:tabs>
          <w:tab w:val="right" w:leader="dot" w:pos="8306"/>
        </w:tabs>
      </w:pPr>
      <w:hyperlink w:anchor="_Toc29021" w:history="1">
        <w:r>
          <w:rPr>
            <w:rFonts w:ascii="仿宋" w:eastAsia="仿宋" w:hAnsi="仿宋" w:cs="仿宋" w:hint="eastAsia"/>
            <w:lang w:eastAsia="zh-CN"/>
          </w:rPr>
          <w:t>(二)、知识产权保护措施</w:t>
        </w:r>
        <w:r>
          <w:tab/>
        </w:r>
        <w:r>
          <w:fldChar w:fldCharType="begin"/>
        </w:r>
        <w:r>
          <w:instrText xml:space="preserve"> PAGEREF _Toc29021 \h </w:instrText>
        </w:r>
        <w:r>
          <w:fldChar w:fldCharType="separate"/>
        </w:r>
        <w:r>
          <w:t>78</w:t>
        </w:r>
        <w:r>
          <w:fldChar w:fldCharType="end"/>
        </w:r>
      </w:hyperlink>
    </w:p>
    <w:p>
      <w:pPr>
        <w:pStyle w:val="TOC1"/>
        <w:tabs>
          <w:tab w:val="right" w:leader="dot" w:pos="8306"/>
        </w:tabs>
      </w:pPr>
      <w:hyperlink w:anchor="_Toc7670" w:history="1">
        <w:r>
          <w:rPr>
            <w:rFonts w:ascii="仿宋" w:eastAsia="仿宋" w:hAnsi="仿宋" w:cs="仿宋" w:hint="eastAsia"/>
            <w:lang w:eastAsia="zh-CN"/>
          </w:rPr>
          <w:t>十八、合作与交流机制建立</w:t>
        </w:r>
        <w:r>
          <w:tab/>
        </w:r>
        <w:r>
          <w:fldChar w:fldCharType="begin"/>
        </w:r>
        <w:r>
          <w:instrText xml:space="preserve"> PAGEREF _Toc7670 \h </w:instrText>
        </w:r>
        <w:r>
          <w:fldChar w:fldCharType="separate"/>
        </w:r>
        <w:r>
          <w:t>80</w:t>
        </w:r>
        <w:r>
          <w:fldChar w:fldCharType="end"/>
        </w:r>
      </w:hyperlink>
    </w:p>
    <w:p>
      <w:pPr>
        <w:pStyle w:val="TOC2"/>
        <w:tabs>
          <w:tab w:val="right" w:leader="dot" w:pos="8306"/>
        </w:tabs>
      </w:pPr>
      <w:hyperlink w:anchor="_Toc5855" w:history="1">
        <w:r>
          <w:rPr>
            <w:rFonts w:ascii="仿宋" w:eastAsia="仿宋" w:hAnsi="仿宋" w:cs="仿宋" w:hint="eastAsia"/>
            <w:lang w:eastAsia="zh-CN"/>
          </w:rPr>
          <w:t>(一)、合作伙伴选择与合作方式</w:t>
        </w:r>
        <w:r>
          <w:tab/>
        </w:r>
        <w:r>
          <w:fldChar w:fldCharType="begin"/>
        </w:r>
        <w:r>
          <w:instrText xml:space="preserve"> PAGEREF _Toc5855 \h </w:instrText>
        </w:r>
        <w:r>
          <w:fldChar w:fldCharType="separate"/>
        </w:r>
        <w:r>
          <w:t>80</w:t>
        </w:r>
        <w:r>
          <w:fldChar w:fldCharType="end"/>
        </w:r>
      </w:hyperlink>
    </w:p>
    <w:p>
      <w:pPr>
        <w:pStyle w:val="TOC2"/>
        <w:tabs>
          <w:tab w:val="right" w:leader="dot" w:pos="8306"/>
        </w:tabs>
      </w:pPr>
      <w:hyperlink w:anchor="_Toc31417" w:history="1">
        <w:r>
          <w:rPr>
            <w:rFonts w:ascii="仿宋" w:eastAsia="仿宋" w:hAnsi="仿宋" w:cs="仿宋" w:hint="eastAsia"/>
            <w:lang w:eastAsia="zh-CN"/>
          </w:rPr>
          <w:t>(二)、交流与合作平台搭建</w:t>
        </w:r>
        <w:r>
          <w:tab/>
        </w:r>
        <w:r>
          <w:fldChar w:fldCharType="begin"/>
        </w:r>
        <w:r>
          <w:instrText xml:space="preserve"> PAGEREF _Toc31417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75"/>
      <w:r>
        <w:rPr>
          <w:rFonts w:ascii="仿宋" w:eastAsia="仿宋" w:hAnsi="仿宋" w:cs="仿宋" w:hint="eastAsia"/>
          <w:sz w:val="28"/>
          <w:lang w:eastAsia="zh-CN"/>
        </w:rPr>
        <w:t>一、专业沥青项目概论</w:t>
      </w:r>
      <w:bookmarkEnd w:id="2"/>
    </w:p>
    <w:p>
      <w:pPr>
        <w:pStyle w:val="Heading2"/>
        <w:rPr>
          <w:rFonts w:ascii="仿宋" w:eastAsia="仿宋" w:hAnsi="仿宋" w:cs="仿宋" w:hint="eastAsia"/>
          <w:lang w:eastAsia="zh-CN"/>
        </w:rPr>
      </w:pPr>
      <w:bookmarkStart w:id="3" w:name="_Toc2511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专业沥青项目的申报单位是“XXX实业发展公司”，这是一家在其所处行业内备受尊敬的企业。公司自成立以来，通过其在专业沥青项目中表现出的创新精神和卓越执行力，在市场上赢得了显著的地位。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该公司的法定代表人秦XX，在专业沥青项目及其他多个行业领域中都有着显著的贡献。秦XX以其出色的领导才能和敏锐的商业洞察力，带领公司在专业沥青项目等多个领域实现了持续的成长和成功。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专业沥青项目的重要合作伙伴。公司专注于[行业名称]领域，以创新作为驱动力，不断推动技术进步和市场扩张。在专业沥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专业沥青项目中展现了强劲的增长和稳定的财务表现。公司通过有效的策略，在专业沥青项目中扩大了其市场份额并增强了盈利能力。同时，公司积极承担社会责任，参与各类社会公益项目，增强了其在专业沥青项目中的品牌形象和社会影响力。</w:t>
      </w:r>
    </w:p>
    <w:p>
      <w:pPr>
        <w:pStyle w:val="Heading2"/>
        <w:ind w:firstLine="560" w:firstLineChars="200"/>
        <w:rPr>
          <w:rFonts w:ascii="仿宋" w:eastAsia="仿宋" w:hAnsi="仿宋" w:cs="仿宋" w:hint="eastAsia"/>
          <w:sz w:val="28"/>
          <w:lang w:eastAsia="zh-CN"/>
        </w:rPr>
      </w:pPr>
      <w:bookmarkStart w:id="4" w:name="_Toc849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专业沥青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193"/>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18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直接收益：假设专业沥青项目的产品或服务年销售收入为XX万元。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5247"/>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若专业沥青项目成功推广新型环保产品，比如采用可回收材料的包装，可能会激发消费者对可持续产品的需求。这种需求的增长可能迫使整个行业转向更环保的产品设计和生产方法。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2414"/>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https://d.book118.com/525122102244011043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83D1F"/>
    <w:rsid w:val="3CB83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5122102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2024-01-12T08:38:00Z</dcterms:created>
  <dcterms:modified xsi:type="dcterms:W3CDTF">2024-01-12T08:39:11Z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C34927E7D2AA4FF0A99295639F1198E8_11</vt:lpwstr>
  </property>
  <property fmtid="{D5CDD505-2E9C-101B-9397-08002B2CF9AE}" pid="3" name="KSOProductBuildVer">
    <vt:lpwstr>2052-12.1.0.16120</vt:lpwstr>
  </property>
</Properties>
</file>