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335C" w14:paraId="430494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335C" w14:paraId="646AC7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335C" w14:paraId="7A57A3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335C" w:rsidRPr="00F6335C" w14:paraId="1C3B38D4" w14:textId="0B4BA5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335C">
        <w:rPr>
          <w:rFonts w:ascii="宋体" w:eastAsia="宋体" w:hAnsi="宋体" w:hint="eastAsia"/>
          <w:b/>
          <w:sz w:val="60"/>
        </w:rPr>
        <w:t>破碎机项目安全评估报告</w:t>
      </w:r>
    </w:p>
    <w:p w:rsidR="00F6335C" w:rsidP="00F6335C" w14:paraId="2E31AFDA" w14:textId="515A9C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335C">
        <w:rPr>
          <w:rFonts w:ascii="仿宋" w:eastAsia="仿宋" w:hAnsi="仿宋" w:hint="eastAsia"/>
          <w:b/>
          <w:sz w:val="40"/>
        </w:rPr>
        <w:t>目录</w:t>
      </w:r>
    </w:p>
    <w:p w:rsidR="00F6335C" w14:paraId="77D92043" w14:textId="2CF66F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35C" w14:paraId="5FB7AB97" w14:textId="619F0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35C" w14:paraId="243EA66F" w14:textId="638C7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35C" w14:paraId="1283BD5B" w14:textId="033D3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(二)、评价破碎机项目概况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335C" w14:paraId="6303F50B" w14:textId="481B6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335C" w14:paraId="29DC8E8C" w14:textId="32C5C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335C" w14:paraId="0D556BC0" w14:textId="699EA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335C" w14:paraId="211364E4" w14:textId="16BF4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335C" w14:paraId="001244E4" w14:textId="6C4CD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335C" w14:paraId="57E98BEF" w14:textId="5FF04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335C" w14:paraId="35AA3701" w14:textId="66FEF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335C" w14:paraId="5E0CE70C" w14:textId="59172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335C" w14:paraId="30088E5A" w14:textId="40F94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335C" w14:paraId="5349E81D" w14:textId="39553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335C" w14:paraId="555A7D12" w14:textId="5E485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335C" w14:paraId="0B7D01E5" w14:textId="023FE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335C" w14:paraId="55BE6650" w14:textId="5C758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6335C" w14:paraId="0467E6C7" w14:textId="6D424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335C" w14:paraId="210D205C" w14:textId="29935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335C" w14:paraId="0F9F2884" w14:textId="3D3AF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6335C" w14:paraId="67E2012E" w14:textId="573955F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335C" w14:paraId="64542883" w14:textId="40072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335C" w14:paraId="0BA30B86" w14:textId="646EB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6335C" w14:paraId="08FDD6AB" w14:textId="1FB2B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6335C" w14:paraId="0D212070" w14:textId="5E218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335C" w14:paraId="4AE612A6" w14:textId="7CABA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335C" w14:paraId="7766395A" w14:textId="35837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335C" w14:paraId="27B323BD" w14:textId="07433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6335C" w14:paraId="1E6ECED2" w14:textId="16BB2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6335C" w14:paraId="1C011ADE" w14:textId="3A741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6335C" w14:paraId="7170828C" w14:textId="31CF7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335C" w14:paraId="044D3524" w14:textId="37847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335C" w14:paraId="20FC585B" w14:textId="308AE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6335C" w14:paraId="0BD67055" w14:textId="63BC2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6335C" w14:paraId="3CA0151E" w14:textId="7F3D0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6335C" w14:paraId="6456E821" w14:textId="18494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6335C" w14:paraId="751417B8" w14:textId="0947F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6335C" w14:paraId="1EDEF6F7" w14:textId="6C8E8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335C" w14:paraId="6AB524CA" w14:textId="3F0C2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335C" w14:paraId="42514907" w14:textId="1691F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335C" w14:paraId="436B5DBF" w14:textId="4F59A2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_Toc161374499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335C" w14:paraId="08F837D0" w14:textId="44932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335C" w14:paraId="3581EEB8" w14:textId="19243B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6335C" w14:paraId="54AFDF9C" w14:textId="66539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6335C" w14:paraId="7A224A8C" w14:textId="37B36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6335C" w14:paraId="1092C5C3" w14:textId="18B88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6335C" w14:paraId="69B988B4" w14:textId="1C573B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6335C" w14:paraId="0DBE4A72" w14:textId="4D87F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6335C" w14:paraId="583A9DDA" w14:textId="27BF8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335C" w14:paraId="5BC69500" w14:textId="0695E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6335C" w14:paraId="6C4F14E9" w14:textId="42D99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335C" w14:paraId="30E22EC6" w14:textId="6D40DA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九、破碎机项目安全现状评价报告的审核与批准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6335C" w14:paraId="70292CC8" w14:textId="1B438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6335C" w14:paraId="76A7E01A" w14:textId="0CF8A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6335C" w14:paraId="214D3192" w14:textId="218C5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6335C" w14:paraId="297365B6" w14:textId="0E586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6335C" w14:paraId="4B11CF62" w14:textId="257E44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6335C" w14:paraId="054DBB65" w14:textId="4A064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6335C" w14:paraId="121ACE89" w14:textId="59D76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6335C" w14:paraId="29722421" w14:textId="7F5B0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6335C" w14:paraId="1AE0CEF9" w14:textId="70E75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_Toc161374519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6335C" w14:paraId="3D70D6C9" w14:textId="568CB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6335C" w14:paraId="2CECBCEE" w14:textId="3D27B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6335C" w14:paraId="1118BD1F" w14:textId="3B72F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6335C" w14:paraId="7D1C0CC0" w14:textId="736F38F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6335C" w14:paraId="38220E52" w14:textId="313D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6335C" w14:paraId="0D8C4146" w14:textId="6D218C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6335C" w14:paraId="58B0D9F8" w14:textId="67692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6335C" w14:paraId="13A6DA22" w14:textId="71135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6335C" w14:paraId="030B186E" w14:textId="14F3F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6335C" w14:paraId="5BB4F1C7" w14:textId="3045D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_Toc161374529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6335C" w14:paraId="47AC3384" w14:textId="7BAEE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_Toc161374530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6335C" w14:paraId="34411FBA" w14:textId="18956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_Toc161374531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6335C" w14:paraId="416AF511" w14:textId="68DD8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_Toc161374532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6335C" w14:paraId="3F48667E" w14:textId="0C2A7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_Toc161374533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6335C" w14:paraId="5790B707" w14:textId="3A8D1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_Toc161374534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6335C" w:rsidP="00F6335C" w14:paraId="7BB2491D" w14:textId="65CA7DC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https://d.book118.com/525141012244011123</w:t>
        </w:r>
      </w:hyperlink>
    </w:p>
    <w:p w:rsidR="00F6335C" w:rsidP="00F633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paraId="0823B2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35C" w14:paraId="7BF13D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paraId="5C7BE3A0" w14:textId="62C314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335C" w14:paraId="36EBB7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paraId="7B5800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62C314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62C314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62C314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P="0025498E" w14:textId="62C314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6335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paraId="5786C3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RPr="00F6335C" w:rsidP="00F6335C" w14:paraId="63531C3E" w14:textId="7A0E5ECE">
    <w:pPr>
      <w:pStyle w:val="Header"/>
      <w:rPr>
        <w:rFonts w:ascii="仿宋" w:eastAsia="仿宋" w:hAnsi="仿宋"/>
      </w:rPr>
    </w:pPr>
    <w:r w:rsidRPr="00F6335C">
      <w:rPr>
        <w:rFonts w:ascii="仿宋" w:eastAsia="仿宋" w:hAnsi="仿宋" w:hint="eastAsia"/>
      </w:rPr>
      <w:t>破碎机项目安全评估报告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paraId="46A1DA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RPr="00F6335C" w:rsidP="00F6335C" w14:textId="7A0E5ECE">
    <w:pPr>
      <w:pStyle w:val="Header"/>
      <w:rPr>
        <w:rFonts w:ascii="仿宋" w:eastAsia="仿宋" w:hAnsi="仿宋"/>
      </w:rPr>
    </w:pPr>
    <w:r w:rsidRPr="00F6335C">
      <w:rPr>
        <w:rFonts w:ascii="仿宋" w:eastAsia="仿宋" w:hAnsi="仿宋" w:hint="eastAsia"/>
      </w:rPr>
      <w:t>破碎机项目安全评估报告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RPr="00F6335C" w:rsidP="00F6335C" w14:textId="7A0E5ECE">
    <w:pPr>
      <w:pStyle w:val="Header"/>
      <w:rPr>
        <w:rFonts w:ascii="仿宋" w:eastAsia="仿宋" w:hAnsi="仿宋"/>
      </w:rPr>
    </w:pPr>
    <w:r w:rsidRPr="00F6335C">
      <w:rPr>
        <w:rFonts w:ascii="仿宋" w:eastAsia="仿宋" w:hAnsi="仿宋" w:hint="eastAsia"/>
      </w:rPr>
      <w:t>破碎机项目安全评估报告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RPr="00F6335C" w:rsidP="00F6335C" w14:textId="7A0E5ECE">
    <w:pPr>
      <w:pStyle w:val="Header"/>
      <w:rPr>
        <w:rFonts w:ascii="仿宋" w:eastAsia="仿宋" w:hAnsi="仿宋"/>
      </w:rPr>
    </w:pPr>
    <w:r w:rsidRPr="00F6335C">
      <w:rPr>
        <w:rFonts w:ascii="仿宋" w:eastAsia="仿宋" w:hAnsi="仿宋" w:hint="eastAsia"/>
      </w:rPr>
      <w:t>破碎机项目安全评估报告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:rsidRPr="00F6335C" w:rsidP="00F6335C" w14:textId="7A0E5ECE">
    <w:pPr>
      <w:pStyle w:val="Header"/>
      <w:rPr>
        <w:rFonts w:ascii="仿宋" w:eastAsia="仿宋" w:hAnsi="仿宋"/>
      </w:rPr>
    </w:pPr>
    <w:r w:rsidRPr="00F6335C">
      <w:rPr>
        <w:rFonts w:ascii="仿宋" w:eastAsia="仿宋" w:hAnsi="仿宋" w:hint="eastAsia"/>
      </w:rPr>
      <w:t>破碎机项目安全评估报告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33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35C"/>
    <w:rsid w:val="0025498E"/>
    <w:rsid w:val="00F633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704F65"/>
  <w15:chartTrackingRefBased/>
  <w15:docId w15:val="{D167393C-5BE5-4440-A1C4-5A5D3EB93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33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33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33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33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33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33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3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33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335C"/>
  </w:style>
  <w:style w:type="paragraph" w:styleId="TOC1">
    <w:name w:val="toc 1"/>
    <w:basedOn w:val="Normal"/>
    <w:next w:val="Normal"/>
    <w:autoRedefine/>
    <w:uiPriority w:val="39"/>
    <w:unhideWhenUsed/>
    <w:rsid w:val="00F6335C"/>
  </w:style>
  <w:style w:type="paragraph" w:styleId="TOC2">
    <w:name w:val="toc 2"/>
    <w:basedOn w:val="Normal"/>
    <w:next w:val="Normal"/>
    <w:autoRedefine/>
    <w:uiPriority w:val="39"/>
    <w:unhideWhenUsed/>
    <w:rsid w:val="00F633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5141012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6555</Words>
  <Characters>37367</Characters>
  <Application>Microsoft Office Word</Application>
  <DocSecurity>0</DocSecurity>
  <Lines>311</Lines>
  <Paragraphs>87</Paragraphs>
  <ScaleCrop>false</ScaleCrop>
  <Company/>
  <LinksUpToDate>false</LinksUpToDate>
  <CharactersWithSpaces>43835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2024-03-14T21:53:00Z</dcterms:created>
  <dcterms:modified xsi:type="dcterms:W3CDTF">2024-03-14T21:54:00Z</dcterms:modified>
</cp:coreProperties>
</file>