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1、流体静压强的方向必然是沿着作用面的（　　　）方向。</w:t>
        <w:br/>
        <w:t>A.法线</w:t>
        <w:br/>
        <w:t>B.内法线</w:t>
        <w:br/>
        <w:t>C.外法线</w:t>
        <w:br/>
        <w:t>D.切线</w:t>
        <w:br/>
        <w:br/>
        <w:t xml:space="preserve">【答案】：B </w:t>
      </w:r>
    </w:p>
    <w:p>
      <w:r>
        <w:t>2、《建筑工程安全生产管理条例》的基本原则不包括（　　　）</w:t>
        <w:br/>
        <w:t>A.安全第一、预防为主原则</w:t>
        <w:br/>
        <w:t>B.以人为本</w:t>
        <w:br/>
        <w:t>C.实事求是</w:t>
        <w:br/>
        <w:t>D.公平公正</w:t>
        <w:br/>
        <w:br/>
        <w:t xml:space="preserve">【答案】：D </w:t>
      </w:r>
    </w:p>
    <w:p>
      <w:r>
        <w:t>3、淋浴器按供水方式，可分为单管式和（　　　）。</w:t>
        <w:br/>
        <w:t>A.双管式</w:t>
        <w:br/>
        <w:t>B.多管式</w:t>
        <w:br/>
        <w:t>C.分管式</w:t>
        <w:br/>
        <w:t>D.排管式</w:t>
        <w:br/>
        <w:br/>
        <w:t xml:space="preserve">【答案】：A </w:t>
      </w:r>
    </w:p>
    <w:p>
      <w:pPr>
        <w:sectPr w:rsidSect="00034616">
          <w:pgSz w:w="12240" w:h="15840"/>
          <w:pgMar w:top="1440" w:right="1800" w:bottom="1440" w:left="1800" w:header="720" w:footer="720" w:gutter="0"/>
          <w:cols w:space="720"/>
          <w:docGrid w:linePitch="360"/>
        </w:sectPr>
      </w:pPr>
    </w:p>
    <w:p>
      <w:r>
        <w:t>4、对于塑性材料，（　　　）是极限应力。</w:t>
        <w:br/>
        <w:t>A.比例极限σP</w:t>
        <w:br/>
        <w:t>B.屈服极限σs</w:t>
        <w:br/>
        <w:t>C.强度极限σb</w:t>
        <w:br/>
        <w:t>D.刚度极限σg</w:t>
        <w:br/>
        <w:br/>
        <w:t>【答案】：B</w:t>
      </w:r>
      <w:r>
        <w:t xml:space="preserve"> </w:t>
      </w:r>
    </w:p>
    <w:p>
      <w:r>
        <w:t>5、常设置在公共建筑的厕所、盥洗室内，供洗涤拖把和倾倒污水之用的是（　　　）。</w:t>
        <w:br/>
        <w:t>A.洗脸盆</w:t>
        <w:br/>
        <w:t>B.洗涤盆</w:t>
        <w:br/>
        <w:t>C.污水盆</w:t>
        <w:br/>
        <w:t>D.化验盆</w:t>
        <w:br/>
        <w:br/>
        <w:t xml:space="preserve">【答案】：C </w:t>
      </w:r>
    </w:p>
    <w:p>
      <w:r>
        <w:t>6、施工单位发生生产安全事故，应如实地向安全生产监督管理部门、（　　　）及时报告。</w:t>
        <w:br/>
        <w:t>A.设计单位</w:t>
        <w:br/>
        <w:t>B.监理单位</w:t>
        <w:br/>
        <w:t>C.分包单位</w:t>
        <w:br/>
        <w:t>D.建设行政主管部门</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 xml:space="preserve">【答案】：B </w:t>
      </w:r>
    </w:p>
    <w:p>
      <w:r>
        <w:t>8、经纬仪整平目的是使仪器（　　　）。</w:t>
        <w:br/>
        <w:t>A.竖轴竖直，水平度盘处于水平位置</w:t>
        <w:br/>
        <w:t>B.竖轴水平，水平度盘处于水平位置</w:t>
        <w:br/>
        <w:t>C.竖轴竖直，水平度盘处于竖直位置</w:t>
        <w:br/>
        <w:t>D.竖轴水平，水平度盘处于竖直位置</w:t>
        <w:br/>
        <w:br/>
        <w:t xml:space="preserve">【答案】：A </w:t>
      </w:r>
    </w:p>
    <w:p>
      <w:r>
        <w:t>9、配电线路标注的格式ab-c（dxe+fxg）i-jk中，字母e的含义为（　　　）。</w:t>
        <w:br/>
        <w:t>A.线缆敷设部位</w:t>
        <w:br/>
        <w:t>B.相线截面</w:t>
        <w:br/>
        <w:t>C.相线根数</w:t>
        <w:br/>
        <w:t>D.线缆敷设高度</w:t>
        <w:br/>
        <w:br/>
        <w:t xml:space="preserve">【答案】：B </w:t>
      </w:r>
    </w:p>
    <w:p>
      <w:r>
        <w:t>10、根据（　　　）形式，自动喷水灭火系统可分为闭式和开式两大类自动喷水灭火系统。</w:t>
        <w:br/>
        <w:t>A.供水系统</w:t>
        <w:br/>
        <w:t>B.水泵工作</w:t>
        <w:br/>
        <w:t>C.喷头的开闭</w:t>
        <w:br/>
        <w:t>D.季节变换</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11、某设备上真空表的读数为13.3×103Pa，已知该地区大气压强为98.7×103Pa。设备内的绝对压强为（　　　）。</w:t>
        <w:br/>
        <w:t>A.85.4×103Pa</w:t>
        <w:br/>
        <w:t>B.-85.4×103Pa</w:t>
        <w:br/>
        <w:t>C.13.3×103Pa</w:t>
        <w:br/>
        <w:t>D.-13.3×103Pa</w:t>
        <w:br/>
        <w:br/>
        <w:t>【答案】：A</w:t>
      </w:r>
      <w:r>
        <w:t xml:space="preserve"> </w:t>
      </w:r>
    </w:p>
    <w:p>
      <w:r>
        <w:t>12、若整个液体（或气体）被包围在液体之中，称为（　　　）。</w:t>
        <w:br/>
        <w:t>A.有压流</w:t>
        <w:br/>
        <w:t>B.无压流</w:t>
        <w:br/>
        <w:t>C.自由射流</w:t>
        <w:br/>
        <w:t>D.淹没射流</w:t>
        <w:br/>
        <w:br/>
        <w:t xml:space="preserve">【答案】：D </w:t>
      </w:r>
    </w:p>
    <w:p>
      <w:r>
        <w:t>13、抽样统计在建筑施工管理的根本目的是（　　　）。</w:t>
        <w:br/>
        <w:t>A.获取样本资料</w:t>
        <w:br/>
        <w:t>B.计算样本资料</w:t>
        <w:br/>
        <w:t>C.推断总体数量特征</w:t>
        <w:br/>
        <w:t>D.节约费用</w:t>
        <w:br/>
        <w:br/>
        <w:t xml:space="preserve">【答案】：A </w:t>
      </w:r>
    </w:p>
    <w:p>
      <w:r>
        <w:t>14、下列因素中，属于变压器油的作用是（　　　）。</w:t>
        <w:br/>
        <w:t>A.变压器冷却</w:t>
        <w:br/>
        <w:t>B.变压器消弧</w:t>
        <w:br/>
        <w:t>C.变压器润滑</w:t>
        <w:br/>
        <w:t>D.变压器填补</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【答案】：B</w:t>
      </w:r>
      <w:r>
        <w:t xml:space="preserve"> </w:t>
      </w:r>
    </w:p>
    <w:p>
      <w:r>
        <w:t>16、全站仪是一种可以进行（　　　）测量，（　　　）进行数据处理的仪器，由机械、光学、电子三种元件组成。</w:t>
        <w:br/>
        <w:t>A.角度能</w:t>
        <w:br/>
        <w:t>B.距离能</w:t>
        <w:br/>
        <w:t>C.角度和距离不能</w:t>
        <w:br/>
        <w:t>D.角度和距离能</w:t>
        <w:br/>
        <w:br/>
        <w:t xml:space="preserve">【答案】：D </w:t>
      </w:r>
    </w:p>
    <w:p>
      <w:r>
        <w:t>17、高程控制测量时，两次观测超差较大时应重测。将重测结果与原测结果分别比较，其差均不超过限值时，可取（　　　）次结果的平均数。</w:t>
        <w:br/>
        <w:t>A.五</w:t>
        <w:br/>
        <w:t>B.四</w:t>
        <w:br/>
        <w:t>C.三</w:t>
        <w:br/>
        <w:t>D.两</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r>
        <w:t>19、定理劳动合同的原则，应当遵循合法、公平、平等自愿、协商一致和（　　　）原则。</w:t>
        <w:br/>
        <w:t>A.独立</w:t>
        <w:br/>
        <w:t>B.诚实信用</w:t>
        <w:br/>
        <w:t>C.公开</w:t>
        <w:br/>
        <w:t>D.自由</w:t>
        <w:br/>
        <w:br/>
        <w:t xml:space="preserve">【答案】：B </w:t>
      </w:r>
    </w:p>
    <w:p>
      <w:r>
        <w:t>20、当架空配电线路中间需设置分支线时,一般用（）。</w:t>
        <w:br/>
        <w:t>A.直线杆塔</w:t>
        <w:br/>
        <w:t>B.分支杆塔</w:t>
        <w:br/>
        <w:t>C.耐张杆塔</w:t>
        <w:br/>
        <w:t xml:space="preserve">【答案】：B </w:t>
      </w:r>
    </w:p>
    <w:p>
      <w:r>
        <w:t>21、关于作用力与反作用力的叙述，错误的是（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22、空调机组（　　　）一机组的名义工况（又称额定工况）制冷量/整机功率消耗。</w:t>
        <w:br/>
        <w:t>A.能效比（EER）</w:t>
        <w:br/>
        <w:t>B.能量比</w:t>
        <w:br/>
        <w:t>C.工作能力</w:t>
        <w:br/>
        <w:t>D.工作参数</w:t>
        <w:br/>
        <w:br/>
        <w:t xml:space="preserve">【答案】：A </w:t>
      </w:r>
    </w:p>
    <w:p>
      <w:r>
        <w:t>23、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24、设备安装定位时，关于埋设标高基准点的要求，以下说法错误的是（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r>
        <w:t>25、在水力学中，通常把流体质点的运动轨迹称为（　　　）。</w:t>
        <w:br/>
        <w:t>A.流线</w:t>
        <w:br/>
        <w:t>B.迹线</w:t>
        <w:br/>
        <w:t>C.色线</w:t>
        <w:br/>
        <w:t>D.脉线</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　　　）是流体在运动时，任意空间点在不同时刻通过的流体质点的流速、压强等运动要素是变化的流动。</w:t>
        <w:br/>
        <w:t>A.均匀流</w:t>
        <w:br/>
        <w:t>B.非均匀流</w:t>
        <w:br/>
        <w:t>C.稳定流</w:t>
        <w:br/>
        <w:t>D.非稳定流</w:t>
        <w:br/>
        <w:br/>
        <w:t>【答案】：D</w:t>
      </w:r>
      <w:r>
        <w:t xml:space="preserve"> </w:t>
      </w:r>
    </w:p>
    <w:p>
      <w:r>
        <w:t>27、下列的叙述，正确的是（　　　）。</w:t>
        <w:br/>
        <w:t>A.作用力和反作用力分别作用在两个物体上</w:t>
        <w:br/>
        <w:t>B.作用力和反作用力作用在同一物体上</w:t>
        <w:br/>
        <w:t>C.二力平衡中的二力是一对作用力和反作用力</w:t>
        <w:br/>
        <w:t>D.二力平衡中的二力分别作用在两个物体上</w:t>
        <w:br/>
        <w:br/>
        <w:t xml:space="preserve">【答案】：A </w:t>
      </w:r>
    </w:p>
    <w:p>
      <w:r>
        <w:t>28、在宽度小于3m的内走道顶棚上设置探测器时，宜（　　　）布置。</w:t>
        <w:br/>
        <w:t>A.靠左</w:t>
        <w:br/>
        <w:t>B.靠右</w:t>
        <w:br/>
        <w:t>C.居中</w:t>
        <w:br/>
        <w:t>D.分散</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29、电线穿墙时应装过墙管"安全生产 模拟 考试一点通"保护,并且过墙管两端伸出墙面的距离不小于（）mm。（）</w:t>
        <w:br/>
        <w:t>A.10</w:t>
        <w:br/>
        <w:t>B.15</w:t>
        <w:br/>
        <w:t>C.20</w:t>
        <w:br/>
        <w:t>D.30</w:t>
        <w:br/>
        <w:br/>
        <w:t xml:space="preserve">【答案】：A </w:t>
      </w:r>
    </w:p>
    <w:p>
      <w:r>
        <w:t>30、全站仪根据测距标准差，即测距精度，按国家标准可分为三个等级。其中，I级仪器的测距精度应小于（　　　）mm。</w:t>
        <w:br/>
        <w:t>A.20</w:t>
        <w:br/>
        <w:t>B.16</w:t>
        <w:br/>
        <w:t>C.10</w:t>
        <w:br/>
        <w:t>D.5</w:t>
        <w:br/>
        <w:br/>
        <w:t xml:space="preserve">【答案】：D </w:t>
      </w:r>
    </w:p>
    <w:p>
      <w:r>
        <w:t>31、下列关于变形的叙述，错误的是（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 xml:space="preserve">【答案】：C </w:t>
      </w:r>
    </w:p>
    <w:p>
      <w:r>
        <w:t>32、根据安装测量的一般程序，“设置标高基准点”的下一个步骤是（　　　）。</w:t>
        <w:br/>
        <w:t>A.设置纵横中心线</w:t>
        <w:br/>
        <w:t>B.设置沉降观测点</w:t>
        <w:br/>
        <w:t>C.安装过程检测控制</w:t>
        <w:br/>
        <w:t>D.实测记录</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33、建设工程施工前，（　　　）负责项目管理技术人员应当对有关安全施工的技术要求向施工作业班组、作业人员作出详细说明，并由双方签字确认。</w:t>
        <w:br/>
        <w:t>A.施工单位</w:t>
        <w:br/>
        <w:t>B.建设单位</w:t>
        <w:br/>
        <w:t>C.监理单位</w:t>
        <w:br/>
        <w:t>D.政府有关部门</w:t>
        <w:br/>
        <w:br/>
        <w:t>【答案】：A</w:t>
      </w:r>
      <w:r>
        <w:t xml:space="preserve"> </w:t>
      </w:r>
    </w:p>
    <w:p>
      <w:r>
        <w:t>34、（　　　）是《中华人民共和国建筑法》颁布实施后制定的第一部配套的行政法规，是我国第一部建设配套的行为法规。</w:t>
        <w:br/>
        <w:t>A.《建设工程质量管理条例》</w:t>
        <w:br/>
        <w:t>B.《监理法》</w:t>
        <w:br/>
        <w:t>C.《建设工程设计条例》</w:t>
        <w:br/>
        <w:t>D.《经济法》</w:t>
        <w:br/>
        <w:br/>
        <w:t xml:space="preserve">【答案】：A </w:t>
      </w:r>
    </w:p>
    <w:p>
      <w:r>
        <w:t>35、以下不属于可挠金属软管特性的是（　　　）。</w:t>
        <w:br/>
        <w:t>A.重量较轻</w:t>
        <w:br/>
        <w:t>B.强度不高</w:t>
        <w:br/>
        <w:t>C.价格相对较高</w:t>
        <w:br/>
        <w:t>D.施工方便</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 xml:space="preserve">【答案】：D </w:t>
      </w:r>
    </w:p>
    <w:p>
      <w:r>
        <w:t>37、某城区有农民、工人、知识分子家庭共计2000家，其中农民家庭1800户，工人家庭100户。现要从中抽取容量为40的样本，调查家庭收人情况，则在整个抽样过程中，用到的抽样方法有（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r>
        <w:t>38、在总变形不变的条件下，由于（　　　）影响而使应力随着时间逐渐降低的现象，称为应力松弛。</w:t>
        <w:br/>
        <w:t>A.压力</w:t>
        <w:br/>
        <w:t>B.温度</w:t>
        <w:br/>
        <w:t>C.湿度</w:t>
        <w:br/>
        <w:t>D.蠕变</w:t>
        <w:br/>
        <w:br/>
        <w:t xml:space="preserve">【答案】：B </w:t>
      </w:r>
    </w:p>
    <w:p>
      <w:r>
        <w:t>39、关于电压的说法，错误的是（　　　）。</w:t>
        <w:br/>
        <w:t>A.电压是电路中形成电流的原因</w:t>
        <w:br/>
        <w:t>B.只要电路两端有电压，电路中就一定有电流</w:t>
        <w:br/>
        <w:t>C.电路中有电流时，电路两端就一定有电压</w:t>
        <w:br/>
        <w:t>D.电源是提供电压的装置</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40、下列选项不属于违法分包的是（　　　）。</w:t>
        <w:br/>
        <w:t>A.分包单位在分包</w:t>
        <w:br/>
        <w:t>B.分给资质等级的不符合条件的单位</w:t>
        <w:br/>
        <w:t>C.未经建设单位认可的分包</w:t>
        <w:br/>
        <w:t>D.经建设单位认可的分包</w:t>
        <w:br/>
        <w:br/>
        <w:t>【答案】：D</w:t>
      </w:r>
      <w:r>
        <w:t xml:space="preserve"> </w:t>
      </w:r>
    </w:p>
    <w:p>
      <w:r>
        <w:t>41、下列属于检验批的是（　　　）。</w:t>
        <w:br/>
        <w:t>A.同一厂家、同一型号的阀门强度性及严密性试验</w:t>
        <w:br/>
        <w:t>B.室内给水系统安装</w:t>
        <w:br/>
        <w:t>C.室内采暖系统调试验收</w:t>
        <w:br/>
        <w:t>D.管道的安装</w:t>
        <w:br/>
        <w:br/>
        <w:t xml:space="preserve">【答案】：A </w:t>
      </w:r>
    </w:p>
    <w:p>
      <w:r>
        <w:t>42、高程测量的一般原则是（　　　）。</w:t>
        <w:br/>
        <w:t>A.从整体到局部</w:t>
        <w:br/>
        <w:t>B.从局部到整体</w:t>
        <w:br/>
        <w:t>C.从左侧到右侧</w:t>
        <w:br/>
        <w:t>D.从右侧到左侧</w:t>
        <w:br/>
        <w:br/>
        <w:t xml:space="preserve">【答案】：A </w:t>
      </w:r>
    </w:p>
    <w:p>
      <w:r>
        <w:t>43、下列属于计数值数据的是（　　　）。</w:t>
        <w:br/>
        <w:t>A.标高</w:t>
        <w:br/>
        <w:t>B.长度</w:t>
        <w:br/>
        <w:t>C.强度</w:t>
        <w:br/>
        <w:t>D.不合格品数</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44、视距法所用仪器主要为（　　　）。</w:t>
        <w:br/>
        <w:t>A.水准仪</w:t>
        <w:br/>
        <w:t>B.经纬仪</w:t>
        <w:br/>
        <w:t>C.全站仪</w:t>
        <w:br/>
        <w:t>D.水准仪和经纬仪</w:t>
        <w:br/>
        <w:br/>
        <w:t>【答案】：D</w:t>
      </w:r>
      <w:r>
        <w:t xml:space="preserve"> </w:t>
      </w:r>
    </w:p>
    <w:p>
      <w:r>
        <w:t>45、设备安装测量时，最好使用（　　　）个水准点作为高程起算点。</w:t>
        <w:br/>
        <w:t>A.4</w:t>
        <w:br/>
        <w:t>B.3</w:t>
        <w:br/>
        <w:t>C.2</w:t>
        <w:br/>
        <w:t>D.1</w:t>
        <w:br/>
        <w:br/>
        <w:t xml:space="preserve">【答案】：D </w:t>
      </w:r>
    </w:p>
    <w:p>
      <w:r>
        <w:t>46、《安全生产法》的施行时间是（　　　）</w:t>
        <w:br/>
        <w:t>A.2001年11月1日</w:t>
        <w:br/>
        <w:t>B.2000年11月1日</w:t>
        <w:br/>
        <w:t>C.2003年11月1日</w:t>
        <w:br/>
        <w:t>D.2002年11月1日</w:t>
        <w:br/>
        <w:br/>
        <w:t xml:space="preserve">【答案】：D </w:t>
      </w:r>
    </w:p>
    <w:p>
      <w:r>
        <w:t>47、三相异步电动机的最大转矩与（　　　）。</w:t>
        <w:br/>
        <w:t>A.电压成正比</w:t>
        <w:br/>
        <w:t>B.电压平方成正比</w:t>
        <w:br/>
        <w:t>C.电压成反比</w:t>
        <w:br/>
        <w:t>D.电压平方成反比</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　　　）是流体运动中，各过流断面上相应点的流速（大小和方向）沿程不变的。</w:t>
        <w:br/>
        <w:t>A.均匀流</w:t>
        <w:br/>
        <w:t>B.非均匀流</w:t>
        <w:br/>
        <w:t>C.稳定流</w:t>
        <w:br/>
        <w:t>D.非稳定流</w:t>
        <w:br/>
        <w:br/>
        <w:t>【答案】：A</w:t>
      </w:r>
      <w:r>
        <w:t xml:space="preserve"> </w:t>
      </w:r>
    </w:p>
    <w:p>
      <w:r>
        <w:t>49、在串联电路中，发热最快的部分一定是（　　　）的部分。</w:t>
        <w:br/>
        <w:t>A.电压最大</w:t>
        <w:br/>
        <w:t>B.电阻最小</w:t>
        <w:br/>
        <w:t>C.电流最大</w:t>
        <w:br/>
        <w:t>D.电压较小</w:t>
        <w:br/>
        <w:br/>
        <w:t xml:space="preserve">【答案】：A </w:t>
      </w:r>
    </w:p>
    <w:p>
      <w:r>
        <w:t>50、防护栏杆的可靠性设置要求横杆长度大于（　　　）时，必须加设栏杆柱。</w:t>
        <w:br/>
        <w:t>A.1.5m</w:t>
        <w:br/>
        <w:t>B.2m</w:t>
        <w:br/>
        <w:t>C.3m</w:t>
        <w:br/>
        <w:t>D.4m</w:t>
        <w:br/>
        <w:br/>
        <w:t xml:space="preserve">【答案】：B </w:t>
      </w:r>
    </w:p>
    <w:p>
      <w:r>
        <w:t>51、沉降观测应采用（　　　）等水准测量方法，每隔适当距离选定一个基准点与起算基准点组成水准环线。</w:t>
        <w:br/>
        <w:t>A.五</w:t>
        <w:br/>
        <w:t>B.四</w:t>
        <w:br/>
        <w:t>C.三</w:t>
        <w:br/>
        <w:t>D.二</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52、经纬仪包含的水准器有（　　　）。</w:t>
        <w:br/>
        <w:t>A.管水准器</w:t>
        <w:br/>
        <w:t>B.圆水准器</w:t>
        <w:br/>
        <w:t>C.管水准器和圆水准器</w:t>
        <w:br/>
        <w:t>D.管水准器和圆水准器都没有</w:t>
        <w:br/>
        <w:br/>
        <w:t>【答案】：C</w:t>
      </w:r>
      <w:r>
        <w:t xml:space="preserve"> </w:t>
      </w:r>
    </w:p>
    <w:p>
      <w:r>
        <w:t>53、若将作用于物体上一个力，平移到物体上的任意一点而不改变原力对物体的作用效果，则必须要附加一个（　　　）。</w:t>
        <w:br/>
        <w:t>A.力</w:t>
        <w:br/>
        <w:t>B.力偶矩</w:t>
        <w:br/>
        <w:t>C.力偶</w:t>
        <w:br/>
        <w:t>D.力矩</w:t>
        <w:br/>
        <w:br/>
        <w:t xml:space="preserve">【答案】：C </w:t>
      </w:r>
    </w:p>
    <w:p>
      <w:r>
        <w:t>54、三相交流发电机中三个绕组，当发电机极对数为1时，绕组在空间上间隔（　　　），当发电机极对数为2时，绕组在空间上间隔（　　　）。</w:t>
        <w:br/>
        <w:t>A.240°120°</w:t>
        <w:br/>
        <w:t>B.120°240°</w:t>
        <w:br/>
        <w:t>C.120°60°</w:t>
        <w:br/>
        <w:t>D.60°120°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55、对于中长压杆，为提高压杆的稳定性，尽量不选用（　　　）材料。</w:t>
        <w:br/>
        <w:t>A.弹性模量高</w:t>
        <w:br/>
        <w:t>B.杆端自由</w:t>
        <w:br/>
        <w:t>C.空心截面</w:t>
        <w:br/>
        <w:t>D.组合截面</w:t>
        <w:br/>
        <w:br/>
        <w:t xml:space="preserve">【答案】：B </w:t>
      </w:r>
    </w:p>
    <w:p>
      <w:r>
        <w:t>56、对单位负责人的处罚方式包括刑事责任、行政处分、个人经济罚款、处（　　　）日以下拘留等处罚方式。</w:t>
        <w:br/>
        <w:t>A.10</w:t>
        <w:br/>
        <w:t>B.15</w:t>
        <w:br/>
        <w:t>C.20</w:t>
        <w:br/>
        <w:t>D.25</w:t>
        <w:br/>
        <w:br/>
        <w:t xml:space="preserve">【答案】：B </w:t>
      </w:r>
    </w:p>
    <w:p>
      <w:r>
        <w:t>57、欧拉法研究（　　　）的变化情况。</w:t>
        <w:br/>
        <w:t>A.每个质点的速度</w:t>
        <w:br/>
        <w:t>B.每个质点的轨迹</w:t>
        <w:br/>
        <w:t>C.每个空间点的流速</w:t>
        <w:br/>
        <w:t>D.每个空间点的质点轨迹</w:t>
        <w:br/>
        <w:br/>
        <w:t xml:space="preserve">【答案】：D </w:t>
      </w:r>
    </w:p>
    <w:p>
      <w:r>
        <w:t>58、在拉伸的的开始阶段试件变形很小，此时若将拉力卸去，试件变形可完全消失并恢复原状，这个阶段称为（　　　）。</w:t>
        <w:br/>
        <w:t>A.弹性阶段</w:t>
        <w:br/>
        <w:t>B.屈服阶段</w:t>
        <w:br/>
        <w:t>C.强化阶段</w:t>
        <w:br/>
        <w:t>D.颈缩阶段</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59、面接触型二极管，可通过（　　　）电流，但其工作频率是（　　　）的。</w:t>
        <w:br/>
        <w:t>A.较小低频</w:t>
        <w:br/>
        <w:t>B.较小高频</w:t>
        <w:br/>
        <w:t>C.较大低频</w:t>
        <w:br/>
        <w:t>D.较大高频</w:t>
        <w:br/>
        <w:br/>
        <w:t>【答案】：C</w:t>
      </w:r>
      <w:r>
        <w:t xml:space="preserve"> </w:t>
      </w:r>
    </w:p>
    <w:p>
      <w:r>
        <w:t>60、室内给水与排水管道交叉铺设时，垂直净距不得小于（　　　）。</w:t>
        <w:br/>
        <w:t>A.2</w:t>
        <w:br/>
        <w:t>B.1</w:t>
        <w:br/>
        <w:t>C.0.5</w:t>
        <w:br/>
        <w:t>D.0.15</w:t>
        <w:br/>
        <w:br/>
        <w:t xml:space="preserve">【答案】：D </w:t>
      </w:r>
    </w:p>
    <w:p>
      <w:r>
        <w:t>61、对于纯电容交流电路，电压两端电压不变，频率上升，通过电容的电流是（　　　）。</w:t>
        <w:br/>
        <w:t>A.减小</w:t>
        <w:br/>
        <w:t>B.增加</w:t>
        <w:br/>
        <w:t>C.不变</w:t>
        <w:br/>
        <w:t>D.为零</w:t>
        <w:br/>
        <w:br/>
        <w:t xml:space="preserve">【答案】：B </w:t>
      </w:r>
    </w:p>
    <w:p>
      <w:r>
        <w:t>62、采用热轧（挤压、扩）和冷拔（轧）无缝方法制造，具有强度高、耐腐蚀、寿命长、卫生环保等特性，广泛应用于石油化工、建筑水暖、工业、冷冻、卫生等基础工程的管材是（　　　）。</w:t>
        <w:br/>
        <w:t>A.螺旋缝焊接钢管</w:t>
        <w:br/>
        <w:t>B.不锈钢无缝钢管</w:t>
        <w:br/>
        <w:t>C.镀锌焊接钢管</w:t>
        <w:br/>
        <w:t>D.涂塑钢管</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63、白炽灯额定工作电压为220V时，允许承受的最大电压是（　　　）。</w:t>
        <w:br/>
        <w:t>A.220V</w:t>
        <w:br/>
        <w:t>B.311v</w:t>
        <w:br/>
        <w:t>C.380v</w:t>
        <w:br/>
        <w:t>D.440v</w:t>
        <w:br/>
        <w:br/>
        <w:t>【答案】：B</w:t>
      </w:r>
      <w:r>
        <w:t xml:space="preserve"> </w:t>
      </w:r>
    </w:p>
    <w:p>
      <w:r>
        <w:t>64、设总体中含有5个个体，按照不放回简单随机抽样的方式抽取2个，则所有可能的样本有（　　　）个。</w:t>
        <w:br/>
        <w:t>A.5</w:t>
        <w:br/>
        <w:t>B.10</w:t>
        <w:br/>
        <w:t>C.15</w:t>
        <w:br/>
        <w:t>D.25</w:t>
        <w:br/>
        <w:br/>
        <w:t xml:space="preserve">【答案】：B </w:t>
      </w:r>
    </w:p>
    <w:p>
      <w:r>
        <w:t>65、符合下列情况，应为一级负荷的有（　　　）。</w:t>
        <w:br/>
        <w:t>A.中断供电将在政治、经济上造成较大损失</w:t>
        <w:br/>
        <w:t>B.中断供电造成公共场所秩序混乱</w:t>
        <w:br/>
        <w:t>C.中断供电将影响重要用电单位的正常工作</w:t>
        <w:br/>
        <w:t>D.中断供电将造成人身伤亡</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66、冷热水管道上下平行安装时热水管道应在冷水管道（　　　）。</w:t>
        <w:br/>
        <w:t>A.上方</w:t>
        <w:br/>
        <w:t>B.下方</w:t>
        <w:br/>
        <w:t>C.左侧</w:t>
        <w:br/>
        <w:t>D.右侧</w:t>
        <w:br/>
        <w:br/>
        <w:t xml:space="preserve">【答案】：A </w:t>
      </w:r>
    </w:p>
    <w:p>
      <w:r>
        <w:t>67、在一个RL串联电路中，变压器、电动机等负载都可以看成是（　　　）和（　　　）串联的电路。</w:t>
        <w:br/>
        <w:t>A.电阻电容</w:t>
        <w:br/>
        <w:t>B.电阻电感</w:t>
        <w:br/>
        <w:t>C.电容电感</w:t>
        <w:br/>
        <w:t>D.电感电源</w:t>
        <w:br/>
        <w:br/>
        <w:t xml:space="preserve">【答案】：B </w:t>
      </w:r>
    </w:p>
    <w:p>
      <w:r>
        <w:t>68、开关的绝缘电阻一般应在（　　　）M?以上。</w:t>
        <w:br/>
        <w:t>A.20</w:t>
        <w:br/>
        <w:t>B.50</w:t>
        <w:br/>
        <w:t>C.100</w:t>
        <w:br/>
        <w:t>D.150</w:t>
        <w:br/>
        <w:br/>
        <w:t xml:space="preserve">【答案】：C </w:t>
      </w:r>
    </w:p>
    <w:p>
      <w:r>
        <w:t>69、在下列建设法规体系中，（　　　）的法律地位和效力最高。</w:t>
        <w:br/>
        <w:t>A.建设法律</w:t>
        <w:br/>
        <w:t>B.建设行政</w:t>
        <w:br/>
        <w:t>C.建设部门规章</w:t>
        <w:br/>
        <w:t>D.地方性建设规章</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70、经审查批准后的焊接工艺评定资料可在（　　　）内通用。</w:t>
        <w:br/>
        <w:t>A.集团公司或总公司</w:t>
        <w:br/>
        <w:t>B.评定单位</w:t>
        <w:br/>
        <w:t>C.特定产品范围</w:t>
        <w:br/>
        <w:t>D.同一质量管理体系</w:t>
        <w:br/>
        <w:br/>
        <w:t xml:space="preserve">【答案】：D </w:t>
      </w:r>
    </w:p>
    <w:p>
      <w:r>
        <w:t>71、电气设备和器材在安装前的保管期限应为（　　　）及以下。</w:t>
        <w:br/>
        <w:t>A.1年</w:t>
        <w:br/>
        <w:t>B.2年</w:t>
        <w:br/>
        <w:t>C.半年</w:t>
        <w:br/>
        <w:t>D.5年</w:t>
        <w:br/>
        <w:br/>
        <w:t xml:space="preserve">【答案】：A </w:t>
      </w:r>
    </w:p>
    <w:p>
      <w:r>
        <w:t>72、电缆的导体,在建筑电气工程中均为（）导体。（）</w:t>
        <w:br/>
        <w:t>A.铁芯</w:t>
        <w:br/>
        <w:t>B.钢芯</w:t>
        <w:br/>
        <w:t>C.铝芯</w:t>
        <w:br/>
        <w:t>D.铜芯</w:t>
        <w:br/>
        <w:br/>
        <w:t xml:space="preserve">【答案】：D </w:t>
      </w:r>
    </w:p>
    <w:p>
      <w:r>
        <w:t>73、单极开关指的是只分合一根导线的开关，即一次能控制的，（　　　）数。</w:t>
        <w:br/>
        <w:t>A.线路</w:t>
        <w:br/>
        <w:t>B.灯具</w:t>
        <w:br/>
        <w:t>C.房间</w:t>
        <w:br/>
        <w:t>D.电器</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74、专业承包二级企业可承担投资额（　　　）万元及以下的一般工业和公用、民用建设项目的设备、线路、管道的安装。</w:t>
        <w:br/>
        <w:t>A.2000</w:t>
        <w:br/>
        <w:t>B.1500</w:t>
        <w:br/>
        <w:t>C.1000</w:t>
        <w:br/>
        <w:t>D.800</w:t>
        <w:br/>
        <w:br/>
        <w:t>【答案】：B</w:t>
      </w:r>
      <w:r>
        <w:t xml:space="preserve"> </w:t>
      </w:r>
    </w:p>
    <w:p>
      <w:r>
        <w:t>75、建设工程中电气管线、给排水管道、设备安装和装修工程的最低保修期限是（　　　）。</w:t>
        <w:br/>
        <w:t>A.1年</w:t>
        <w:br/>
        <w:t>B.2年</w:t>
        <w:br/>
        <w:t>C.3年</w:t>
        <w:br/>
        <w:t>D.4年</w:t>
        <w:br/>
        <w:br/>
        <w:t xml:space="preserve">【答案】：B </w:t>
      </w:r>
    </w:p>
    <w:p>
      <w:r>
        <w:t>76、设备中心找正的方法有两种，测量圆形物品时可采用（　　　）。</w:t>
        <w:br/>
        <w:t>A.钢板尺和线锤测量法</w:t>
        <w:br/>
        <w:t>B.边线悬挂法</w:t>
        <w:br/>
        <w:t>C.画墨线法</w:t>
        <w:br/>
        <w:t>D.滚槽法</w:t>
        <w:br/>
        <w:br/>
        <w:t xml:space="preserve">【答案】：B </w:t>
      </w:r>
    </w:p>
    <w:p>
      <w:r>
        <w:t>77、下列权利不属于从业人员的基本权利的是（　　　）。</w:t>
        <w:br/>
        <w:t>A.知情权</w:t>
        <w:br/>
        <w:t>B.建议权</w:t>
        <w:br/>
        <w:t>C.拒绝权</w:t>
        <w:br/>
        <w:t>D.报告事故隐患的权利</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78、具有重量轻、不结垢、不腐蚀、外壁光滑、容易切割、便于安装、投资省和节能等优点，常用于室内连续排放污水温度不大于40℃、瞬时温度不大于80℃的生活污水管道的是（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【答案】：B</w:t>
      </w:r>
      <w:r>
        <w:t xml:space="preserve"> </w:t>
      </w:r>
    </w:p>
    <w:p>
      <w:r>
        <w:t>79、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r>
        <w:t>80、单相整流电路，功率一般为（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81、文明施工管理包含的方面有毗邻建筑物、构筑物和地下管线保护方面；环境保护和职业危害防护方面；市区封闭施工要求方面和（　　　）</w:t>
        <w:br/>
        <w:t>A.消防管理方面</w:t>
        <w:br/>
        <w:t>B.污染控制方面</w:t>
        <w:br/>
        <w:t>C.经济型方面</w:t>
        <w:br/>
        <w:t>D.技术性方面</w:t>
        <w:br/>
        <w:br/>
        <w:t>【答案】：A</w:t>
      </w:r>
      <w:r>
        <w:t xml:space="preserve"> </w:t>
      </w:r>
    </w:p>
    <w:p>
      <w:r>
        <w:t>82、产品质量数据分布一般服从（　　　）。</w:t>
        <w:br/>
        <w:t>A.泊松分布</w:t>
        <w:br/>
        <w:t>B.几何分布</w:t>
        <w:br/>
        <w:t>C.指数分布</w:t>
        <w:br/>
        <w:t>D.正态分布</w:t>
        <w:br/>
        <w:br/>
        <w:t xml:space="preserve">【答案】：D </w:t>
      </w:r>
    </w:p>
    <w:p>
      <w:r>
        <w:t>83、经纬仪能在（　　　）方向上转动。</w:t>
        <w:br/>
        <w:t>A.一个</w:t>
        <w:br/>
        <w:t>B.两个</w:t>
        <w:br/>
        <w:t>C.三个</w:t>
        <w:br/>
        <w:t>D.四个</w:t>
        <w:br/>
        <w:br/>
        <w:t xml:space="preserve">【答案】：C </w:t>
      </w:r>
    </w:p>
    <w:p>
      <w:r>
        <w:t>84、有一批灯泡共1000箱，每箱200个，现随机抽取20箱并检查这些箱中的全部灯泡，此种检验属于（　　　）。</w:t>
        <w:br/>
        <w:t>A.纯随机抽样</w:t>
        <w:br/>
        <w:t>B.类型抽样</w:t>
        <w:br/>
        <w:t>C.整群抽样</w:t>
        <w:br/>
        <w:t>D.等距抽样</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85、水力警铃主要用于（　　　），宜装在报警阀附近（其连接管不宜超过（m）。当报警阀开启，具有一定压力的水流冲动叶轮打铃报警。</w:t>
        <w:br/>
        <w:t>A.干式系统</w:t>
        <w:br/>
        <w:t>B.消火栓系统</w:t>
        <w:br/>
        <w:t>C.湿式系统</w:t>
        <w:br/>
        <w:t>D.非水系统</w:t>
        <w:br/>
        <w:br/>
        <w:t>【答案】：C</w:t>
      </w:r>
      <w:r>
        <w:t xml:space="preserve"> </w:t>
      </w:r>
    </w:p>
    <w:p>
      <w:r>
        <w:t>86、甲是乙的分包单位，若甲出现了质量事故，则下列说法正确的是（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 xml:space="preserve">【答案】：C </w:t>
      </w:r>
    </w:p>
    <w:p>
      <w:r>
        <w:t>87、电子崩中由于电子的质量轻,运动速度快,绝大多数都集中在电子崩的（）。</w:t>
        <w:br/>
        <w:t>A.尾部</w:t>
        <w:br/>
        <w:t>B.头部</w:t>
        <w:br/>
        <w:t>C.中部</w:t>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88、将2个电阻均为3?的元件并联于电路上，电压为9V，则其总电流是（　　　）。</w:t>
        <w:br/>
        <w:t>A.1.5A</w:t>
        <w:br/>
        <w:t>B.3A</w:t>
        <w:br/>
        <w:t>C.6A</w:t>
        <w:br/>
        <w:t>D.9A</w:t>
        <w:br/>
        <w:br/>
        <w:t xml:space="preserve">【答案】：C </w:t>
      </w:r>
    </w:p>
    <w:p>
      <w:r>
        <w:t>89、高程控制测量时，一个测区及其周围至少应有（　　　）个水准点。</w:t>
        <w:br/>
        <w:t>A.5</w:t>
        <w:br/>
        <w:t>B.4</w:t>
        <w:br/>
        <w:t>C.3</w:t>
        <w:br/>
        <w:t>D.2</w:t>
        <w:br/>
        <w:br/>
        <w:t xml:space="preserve">【答案】：C </w:t>
      </w:r>
    </w:p>
    <w:p>
      <w:r>
        <w:t>90、全数检验适用于有限总体，（　　　）的检验方法。</w:t>
        <w:br/>
        <w:t>A.破坏性</w:t>
        <w:br/>
        <w:t>B.不破坏性</w:t>
        <w:br/>
        <w:t>C.广泛性</w:t>
        <w:br/>
        <w:t>D.生产过程性</w:t>
        <w:br/>
        <w:br/>
        <w:t xml:space="preserve">【答案】：B </w:t>
      </w:r>
    </w:p>
    <w:p>
      <w:r>
        <w:t>91、两个额定功率都是60w的灯泡，第一个灯泡的额定电压是220V，第二个灯泡的额定电压是110V，它们分别在额定电压下工作时的结果是（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92、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【答案】：B</w:t>
      </w:r>
      <w:r>
        <w:t xml:space="preserve"> </w:t>
      </w:r>
    </w:p>
    <w:p>
      <w:r>
        <w:t>93、生产经营单位的特种作业人员必须按照国家有关规定经专门的安全作业培训，取得（　　　），方可上岗作业。</w:t>
        <w:br/>
        <w:t>A.相应资格</w:t>
        <w:br/>
        <w:t>B.单位同意</w:t>
        <w:br/>
        <w:t>C.技师证</w:t>
        <w:br/>
        <w:t>D.高级技工证</w:t>
        <w:br/>
        <w:br/>
        <w:t xml:space="preserve">【答案】：A </w:t>
      </w:r>
    </w:p>
    <w:p>
      <w:r>
        <w:t>94、力偶对物体产生的运动效应为（　　　）。</w:t>
        <w:br/>
        <w:t>A.只能使物体转动</w:t>
        <w:br/>
        <w:t>B.只能使物体移动</w:t>
        <w:br/>
        <w:t>C.既能使物体转动，又能使物体移动</w:t>
        <w:br/>
        <w:t>D.它与力对物体产生的运动效应有时相同，有时不同</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95、结构简单、坚固耐用、运行可靠、维护方便、启动容易、成本低，但调速困难、功率因数偏低的电动机应是（　　　）。</w:t>
        <w:br/>
        <w:t>A.同步电动机</w:t>
        <w:br/>
        <w:t>B.直流电动机</w:t>
        <w:br/>
        <w:t>C.单相电动机</w:t>
        <w:br/>
        <w:t>D.异步电动机</w:t>
        <w:br/>
        <w:br/>
        <w:t>【答案】：D</w:t>
      </w:r>
      <w:r>
        <w:t xml:space="preserve"> </w:t>
      </w:r>
    </w:p>
    <w:p>
      <w:r>
        <w:t>96、（　　　）应力虽不增加，应变却继续增大，出现了较大的塑性变形，这种情况称为材料的屈服。</w:t>
        <w:br/>
        <w:t>A.弹性阶段</w:t>
        <w:br/>
        <w:t>B.屈服阶段</w:t>
        <w:br/>
        <w:t>C.强化阶段</w:t>
        <w:br/>
        <w:t>D.颈缩阶段</w:t>
        <w:br/>
        <w:br/>
        <w:t xml:space="preserve">【答案】：B </w:t>
      </w:r>
    </w:p>
    <w:p>
      <w:r>
        <w:t>97、当阿门与管道连接时，要求阀门在关闭状态下安装的是（　　　）方式连接。</w:t>
        <w:br/>
        <w:t>A.电焊焊接</w:t>
        <w:br/>
        <w:t>B.气焊焊接</w:t>
        <w:br/>
        <w:t>C.法兰</w:t>
        <w:br/>
        <w:t>D.热熔</w:t>
        <w:br/>
        <w:br/>
        <w:t xml:space="preserve">【答案】：C </w:t>
      </w:r>
    </w:p>
    <w:p>
      <w:r>
        <w:t>98、矩形风管制作时，当边长大于或等于（　　　）mm、管段大于1.2m时，均应采取加固措施。</w:t>
        <w:br/>
        <w:t>A.900</w:t>
        <w:br/>
        <w:t>B.800</w:t>
        <w:br/>
        <w:t>C.630</w:t>
        <w:br/>
        <w:t>D.500</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https://d.book118.com/525234331142011110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25234331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