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540" w:lineRule="exact"/>
        <w:ind w:firstLine="1"/>
        <w:textAlignment w:val="center"/>
      </w:pPr>
      <w:r>
        <w:drawing>
          <wp:inline distT="0" distB="0" distL="0" distR="0">
            <wp:extent cx="4470400" cy="342900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10" w:lineRule="auto"/>
        <w:rPr>
          <w:rFonts w:ascii="Arial"/>
          <w:sz w:val="21"/>
        </w:rPr>
      </w:pPr>
    </w:p>
    <w:p>
      <w:pPr>
        <w:spacing w:line="310" w:lineRule="auto"/>
        <w:rPr>
          <w:rFonts w:ascii="Arial"/>
          <w:sz w:val="21"/>
        </w:rPr>
      </w:pPr>
    </w:p>
    <w:p>
      <w:pPr>
        <w:spacing w:before="176" w:line="209" w:lineRule="auto"/>
        <w:ind w:left="2750"/>
        <w:rPr>
          <w:rFonts w:ascii="SimSun" w:eastAsia="SimSun" w:hAnsi="SimSun" w:cs="SimSun"/>
          <w:sz w:val="54"/>
          <w:szCs w:val="54"/>
        </w:rPr>
      </w:pPr>
      <w:r>
        <w:rPr>
          <w:rFonts w:ascii="SimSun" w:eastAsia="SimSun" w:hAnsi="SimSun" w:cs="SimSun"/>
          <w:spacing w:val="-18"/>
          <w:sz w:val="54"/>
          <w:szCs w:val="54"/>
          <w14:textOutline w14:w="11430">
            <w14:solidFill>
              <w14:srgbClr w14:val="000000"/>
            </w14:solidFill>
            <w14:prstDash w14:val="solid"/>
            <w14:miter w14:lim="10"/>
          </w14:textOutline>
        </w:rPr>
        <w:t>人</w:t>
      </w:r>
      <w:r>
        <w:rPr>
          <w:rFonts w:ascii="SimSun" w:eastAsia="SimSun" w:hAnsi="SimSun" w:cs="SimSun"/>
          <w:spacing w:val="-11"/>
          <w:sz w:val="54"/>
          <w:szCs w:val="54"/>
          <w14:textOutline w14:w="11430">
            <w14:solidFill>
              <w14:srgbClr w14:val="000000"/>
            </w14:solidFill>
            <w14:prstDash w14:val="solid"/>
            <w14:miter w14:lim="10"/>
          </w14:textOutline>
        </w:rPr>
        <w:t>事</w:t>
      </w:r>
      <w:r>
        <w:rPr>
          <w:rFonts w:ascii="SimSun" w:eastAsia="SimSun" w:hAnsi="SimSun" w:cs="SimSun"/>
          <w:spacing w:val="-9"/>
          <w:sz w:val="54"/>
          <w:szCs w:val="54"/>
          <w14:textOutline w14:w="11430">
            <w14:solidFill>
              <w14:srgbClr w14:val="000000"/>
            </w14:solidFill>
            <w14:prstDash w14:val="solid"/>
            <w14:miter w14:lim="10"/>
          </w14:textOutline>
        </w:rPr>
        <w:t>行政部年度工作计划</w:t>
      </w:r>
      <w:r>
        <w:rPr>
          <w:rFonts w:ascii="SimSun" w:eastAsia="SimSun" w:hAnsi="SimSun" w:cs="SimSun"/>
          <w:spacing w:val="-9"/>
          <w:sz w:val="54"/>
          <w:szCs w:val="54"/>
        </w:rPr>
        <w:t xml:space="preserve"> </w:t>
      </w:r>
      <w:r>
        <w:rPr>
          <w:rFonts w:ascii="Arial" w:eastAsia="Arial" w:hAnsi="Arial" w:cs="Arial"/>
          <w:spacing w:val="-9"/>
          <w:sz w:val="54"/>
          <w:szCs w:val="54"/>
          <w14:textOutline w14:w="11430">
            <w14:solidFill>
              <w14:srgbClr w14:val="000000"/>
            </w14:solidFill>
            <w14:prstDash w14:val="solid"/>
            <w14:miter w14:lim="10"/>
          </w14:textOutline>
        </w:rPr>
        <w:t>9</w:t>
      </w:r>
      <w:r>
        <w:rPr>
          <w:rFonts w:ascii="Arial" w:eastAsia="Arial" w:hAnsi="Arial" w:cs="Arial"/>
          <w:spacing w:val="-9"/>
          <w:sz w:val="54"/>
          <w:szCs w:val="54"/>
        </w:rPr>
        <w:t xml:space="preserve"> </w:t>
      </w:r>
      <w:r>
        <w:rPr>
          <w:rFonts w:ascii="SimSun" w:eastAsia="SimSun" w:hAnsi="SimSun" w:cs="SimSun"/>
          <w:spacing w:val="-9"/>
          <w:sz w:val="54"/>
          <w:szCs w:val="54"/>
          <w14:textOutline w14:w="11430">
            <w14:solidFill>
              <w14:srgbClr w14:val="000000"/>
            </w14:solidFill>
            <w14:prstDash w14:val="solid"/>
            <w14:miter w14:lim="10"/>
          </w14:textOutline>
        </w:rPr>
        <w:t>篇</w:t>
      </w: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before="180" w:line="183" w:lineRule="auto"/>
        <w:ind w:left="41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SimSun" w:eastAsia="SimSun" w:hAnsi="SimSun" w:cs="SimSun"/>
          <w:spacing w:val="-12"/>
          <w:sz w:val="42"/>
          <w:szCs w:val="42"/>
        </w:rPr>
        <w:t>人</w:t>
      </w:r>
      <w:r>
        <w:rPr>
          <w:rFonts w:ascii="SimSun" w:eastAsia="SimSun" w:hAnsi="SimSun" w:cs="SimSun"/>
          <w:spacing w:val="-9"/>
          <w:sz w:val="42"/>
          <w:szCs w:val="42"/>
        </w:rPr>
        <w:t>事</w:t>
      </w:r>
      <w:r>
        <w:rPr>
          <w:rFonts w:ascii="SimSun" w:eastAsia="SimSun" w:hAnsi="SimSun" w:cs="SimSun"/>
          <w:spacing w:val="-6"/>
          <w:sz w:val="42"/>
          <w:szCs w:val="42"/>
        </w:rPr>
        <w:t>行政部年度工作计划</w:t>
      </w:r>
      <w:r>
        <w:rPr>
          <w:rFonts w:ascii="SimSun" w:eastAsia="SimSun" w:hAnsi="SimSun" w:cs="SimSun"/>
          <w:spacing w:val="-6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spacing w:val="-6"/>
          <w:sz w:val="42"/>
          <w:szCs w:val="42"/>
        </w:rPr>
        <w:t>1</w:t>
      </w:r>
    </w:p>
    <w:p>
      <w:pPr>
        <w:spacing w:line="250" w:lineRule="auto"/>
        <w:rPr>
          <w:rFonts w:ascii="Arial"/>
          <w:sz w:val="21"/>
        </w:rPr>
      </w:pPr>
    </w:p>
    <w:p>
      <w:pPr>
        <w:spacing w:before="136" w:line="411" w:lineRule="auto"/>
        <w:ind w:left="36" w:firstLine="84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行政人事总务部既行政</w:t>
      </w:r>
      <w:r>
        <w:rPr>
          <w:rFonts w:ascii="SimSun" w:eastAsia="SimSun" w:hAnsi="SimSun" w:cs="SimSun"/>
          <w:sz w:val="42"/>
          <w:szCs w:val="42"/>
        </w:rPr>
        <w:t>、人事、总务为一体的综合</w:t>
      </w:r>
      <w:r>
        <w:rPr>
          <w:rFonts w:ascii="SimSun" w:eastAsia="SimSun" w:hAnsi="SimSun" w:cs="SimSun"/>
          <w:sz w:val="42"/>
          <w:szCs w:val="42"/>
        </w:rPr>
        <w:t>管理</w:t>
      </w:r>
      <w:r>
        <w:rPr>
          <w:rFonts w:ascii="SimSun" w:eastAsia="SimSun" w:hAnsi="SimSun" w:cs="SimSun"/>
          <w:sz w:val="42"/>
          <w:szCs w:val="42"/>
        </w:rPr>
        <w:t>部门。行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3"/>
          <w:sz w:val="42"/>
          <w:szCs w:val="42"/>
        </w:rPr>
        <w:t>政</w:t>
      </w:r>
      <w:r>
        <w:rPr>
          <w:rFonts w:ascii="SimSun" w:eastAsia="SimSun" w:hAnsi="SimSun" w:cs="SimSun"/>
          <w:spacing w:val="-17"/>
          <w:sz w:val="42"/>
          <w:szCs w:val="42"/>
        </w:rPr>
        <w:t>管理</w:t>
      </w:r>
      <w:r>
        <w:rPr>
          <w:rFonts w:ascii="SimSun" w:eastAsia="SimSun" w:hAnsi="SimSun" w:cs="SimSun"/>
          <w:spacing w:val="-17"/>
          <w:sz w:val="42"/>
          <w:szCs w:val="42"/>
        </w:rPr>
        <w:t>、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人事</w:t>
      </w:r>
      <w:r>
        <w:rPr>
          <w:rFonts w:ascii="SimSun" w:eastAsia="SimSun" w:hAnsi="SimSun" w:cs="SimSun"/>
          <w:spacing w:val="-17"/>
          <w:sz w:val="42"/>
          <w:szCs w:val="42"/>
        </w:rPr>
        <w:t>管理</w:t>
      </w:r>
      <w:r>
        <w:rPr>
          <w:rFonts w:ascii="SimSun" w:eastAsia="SimSun" w:hAnsi="SimSun" w:cs="SimSun"/>
          <w:spacing w:val="-17"/>
          <w:sz w:val="42"/>
          <w:szCs w:val="42"/>
        </w:rPr>
        <w:t>、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总务后勤</w:t>
      </w:r>
      <w:r>
        <w:rPr>
          <w:rFonts w:ascii="SimSun" w:eastAsia="SimSun" w:hAnsi="SimSun" w:cs="SimSun"/>
          <w:spacing w:val="-17"/>
          <w:sz w:val="42"/>
          <w:szCs w:val="42"/>
        </w:rPr>
        <w:t>管理</w:t>
      </w:r>
      <w:r>
        <w:rPr>
          <w:rFonts w:ascii="SimSun" w:eastAsia="SimSun" w:hAnsi="SimSun" w:cs="SimSun"/>
          <w:spacing w:val="-17"/>
          <w:sz w:val="42"/>
          <w:szCs w:val="42"/>
        </w:rPr>
        <w:t>是公司有序规范</w:t>
      </w:r>
      <w:r>
        <w:rPr>
          <w:rFonts w:ascii="SimSun" w:eastAsia="SimSun" w:hAnsi="SimSun" w:cs="SimSun"/>
          <w:spacing w:val="-17"/>
          <w:sz w:val="42"/>
          <w:szCs w:val="42"/>
        </w:rPr>
        <w:t>发展</w:t>
      </w:r>
      <w:r>
        <w:rPr>
          <w:rFonts w:ascii="SimSun" w:eastAsia="SimSun" w:hAnsi="SimSun" w:cs="SimSun"/>
          <w:spacing w:val="-17"/>
          <w:sz w:val="42"/>
          <w:szCs w:val="42"/>
        </w:rPr>
        <w:t>中不可缺少的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组成</w:t>
      </w:r>
      <w:r>
        <w:rPr>
          <w:rFonts w:ascii="SimSun" w:eastAsia="SimSun" w:hAnsi="SimSun" w:cs="SimSun"/>
          <w:spacing w:val="1"/>
          <w:sz w:val="42"/>
          <w:szCs w:val="42"/>
        </w:rPr>
        <w:t>部份</w:t>
      </w:r>
      <w:r>
        <w:rPr>
          <w:rFonts w:ascii="SimSun" w:eastAsia="SimSun" w:hAnsi="SimSun" w:cs="SimSun"/>
          <w:spacing w:val="1"/>
          <w:sz w:val="42"/>
          <w:szCs w:val="42"/>
        </w:rPr>
        <w:t>，成功的企业源于卓越的</w:t>
      </w:r>
      <w:r>
        <w:rPr>
          <w:rFonts w:ascii="SimSun" w:eastAsia="SimSun" w:hAnsi="SimSun" w:cs="SimSun"/>
          <w:spacing w:val="1"/>
          <w:sz w:val="42"/>
          <w:szCs w:val="42"/>
        </w:rPr>
        <w:t>管理</w:t>
      </w:r>
      <w:r>
        <w:rPr>
          <w:rFonts w:ascii="SimSun" w:eastAsia="SimSun" w:hAnsi="SimSun" w:cs="SimSun"/>
          <w:spacing w:val="1"/>
          <w:sz w:val="42"/>
          <w:szCs w:val="42"/>
        </w:rPr>
        <w:t>，卓越的</w:t>
      </w:r>
      <w:r>
        <w:rPr>
          <w:rFonts w:ascii="SimSun" w:eastAsia="SimSun" w:hAnsi="SimSun" w:cs="SimSun"/>
          <w:sz w:val="42"/>
          <w:szCs w:val="42"/>
        </w:rPr>
        <w:t>管理</w:t>
      </w:r>
      <w:r>
        <w:rPr>
          <w:rFonts w:ascii="SimSun" w:eastAsia="SimSun" w:hAnsi="SimSun" w:cs="SimSun"/>
          <w:sz w:val="42"/>
          <w:szCs w:val="42"/>
        </w:rPr>
        <w:t>源于优异、完善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的制度，为提高公司的</w:t>
      </w:r>
      <w:r>
        <w:rPr>
          <w:rFonts w:ascii="SimSun" w:eastAsia="SimSun" w:hAnsi="SimSun" w:cs="SimSun"/>
          <w:spacing w:val="1"/>
          <w:sz w:val="42"/>
          <w:szCs w:val="42"/>
        </w:rPr>
        <w:t>管理</w:t>
      </w:r>
      <w:r>
        <w:rPr>
          <w:rFonts w:ascii="SimSun" w:eastAsia="SimSun" w:hAnsi="SimSun" w:cs="SimSun"/>
          <w:spacing w:val="1"/>
          <w:sz w:val="42"/>
          <w:szCs w:val="42"/>
        </w:rPr>
        <w:t>水平，</w:t>
      </w:r>
      <w:r>
        <w:rPr>
          <w:rFonts w:ascii="SimSun" w:eastAsia="SimSun" w:hAnsi="SimSun" w:cs="SimSun"/>
          <w:spacing w:val="1"/>
          <w:sz w:val="42"/>
          <w:szCs w:val="42"/>
        </w:rPr>
        <w:t>凝结</w:t>
      </w:r>
      <w:r>
        <w:rPr>
          <w:rFonts w:ascii="SimSun" w:eastAsia="SimSun" w:hAnsi="SimSun" w:cs="SimSun"/>
          <w:spacing w:val="1"/>
          <w:sz w:val="42"/>
          <w:szCs w:val="42"/>
        </w:rPr>
        <w:t>企业团队</w:t>
      </w:r>
      <w:r>
        <w:rPr>
          <w:rFonts w:ascii="SimSun" w:eastAsia="SimSun" w:hAnsi="SimSun" w:cs="SimSun"/>
          <w:sz w:val="42"/>
          <w:szCs w:val="42"/>
        </w:rPr>
        <w:t>力量，使企业进入一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个</w:t>
      </w:r>
      <w:r>
        <w:rPr>
          <w:rFonts w:ascii="SimSun" w:eastAsia="SimSun" w:hAnsi="SimSun" w:cs="SimSun"/>
          <w:spacing w:val="-5"/>
          <w:sz w:val="42"/>
          <w:szCs w:val="42"/>
        </w:rPr>
        <w:t>管理</w:t>
      </w:r>
      <w:r>
        <w:rPr>
          <w:rFonts w:ascii="SimSun" w:eastAsia="SimSun" w:hAnsi="SimSun" w:cs="SimSun"/>
          <w:spacing w:val="-3"/>
          <w:sz w:val="42"/>
          <w:szCs w:val="42"/>
        </w:rPr>
        <w:t>标准化、规范化的良好状态。</w:t>
      </w:r>
    </w:p>
    <w:p>
      <w:pPr>
        <w:spacing w:before="6" w:line="339" w:lineRule="auto"/>
        <w:ind w:left="39" w:right="150" w:firstLine="83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4"/>
          <w:sz w:val="42"/>
          <w:szCs w:val="42"/>
        </w:rPr>
        <w:t>根据部门</w:t>
      </w:r>
      <w:r>
        <w:rPr>
          <w:rFonts w:ascii="SimSun" w:eastAsia="SimSun" w:hAnsi="SimSun" w:cs="SimSun"/>
          <w:spacing w:val="-4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spacing w:val="-4"/>
          <w:sz w:val="42"/>
          <w:szCs w:val="42"/>
        </w:rPr>
        <w:t>20</w:t>
      </w:r>
      <w:r>
        <w:rPr>
          <w:rFonts w:ascii="Microsoft YaHei" w:eastAsia="Microsoft YaHei" w:hAnsi="Microsoft YaHei" w:cs="Microsoft YaHei"/>
          <w:spacing w:val="-3"/>
          <w:sz w:val="42"/>
          <w:szCs w:val="42"/>
        </w:rPr>
        <w:t>x</w:t>
      </w:r>
      <w:r>
        <w:rPr>
          <w:rFonts w:ascii="Microsoft YaHei" w:eastAsia="Microsoft YaHei" w:hAnsi="Microsoft YaHei" w:cs="Microsoft YaHei"/>
          <w:sz w:val="42"/>
          <w:szCs w:val="42"/>
        </w:rPr>
        <w:t>x</w:t>
      </w:r>
      <w:r>
        <w:rPr>
          <w:rFonts w:ascii="Microsoft YaHei" w:eastAsia="Microsoft YaHei" w:hAnsi="Microsoft YaHei" w:cs="Microsoft YaHei"/>
          <w:spacing w:val="-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年的工作结合公司目前实际情况和今后的</w:t>
      </w:r>
      <w:r>
        <w:rPr>
          <w:rFonts w:ascii="SimSun" w:eastAsia="SimSun" w:hAnsi="SimSun" w:cs="SimSun"/>
          <w:spacing w:val="-4"/>
          <w:sz w:val="42"/>
          <w:szCs w:val="42"/>
        </w:rPr>
        <w:t>发展</w:t>
      </w:r>
      <w:r>
        <w:rPr>
          <w:rFonts w:ascii="SimSun" w:eastAsia="SimSun" w:hAnsi="SimSun" w:cs="SimSun"/>
          <w:spacing w:val="-4"/>
          <w:sz w:val="42"/>
          <w:szCs w:val="42"/>
        </w:rPr>
        <w:t>趋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>势，</w:t>
      </w:r>
      <w:r>
        <w:rPr>
          <w:rFonts w:ascii="SimSun" w:eastAsia="SimSun" w:hAnsi="SimSun" w:cs="SimSun"/>
          <w:spacing w:val="-7"/>
          <w:sz w:val="42"/>
          <w:szCs w:val="42"/>
        </w:rPr>
        <w:t>行</w:t>
      </w:r>
      <w:r>
        <w:rPr>
          <w:rFonts w:ascii="SimSun" w:eastAsia="SimSun" w:hAnsi="SimSun" w:cs="SimSun"/>
          <w:spacing w:val="-4"/>
          <w:sz w:val="42"/>
          <w:szCs w:val="42"/>
        </w:rPr>
        <w:t>政人事总务部计划从以下几个方面开展</w:t>
      </w:r>
      <w:r>
        <w:rPr>
          <w:rFonts w:ascii="SimSun" w:eastAsia="SimSun" w:hAnsi="SimSun" w:cs="SimSun"/>
          <w:spacing w:val="-4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spacing w:val="-4"/>
          <w:sz w:val="42"/>
          <w:szCs w:val="42"/>
        </w:rPr>
        <w:t>20xx</w:t>
      </w:r>
      <w:r>
        <w:rPr>
          <w:rFonts w:ascii="Microsoft YaHei" w:eastAsia="Microsoft YaHei" w:hAnsi="Microsoft YaHei" w:cs="Microsoft YaHei"/>
          <w:spacing w:val="-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年度的工作，全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面</w:t>
      </w:r>
      <w:r>
        <w:rPr>
          <w:rFonts w:ascii="SimSun" w:eastAsia="SimSun" w:hAnsi="SimSun" w:cs="SimSun"/>
          <w:spacing w:val="-6"/>
          <w:sz w:val="42"/>
          <w:szCs w:val="42"/>
        </w:rPr>
        <w:t>推行目标式</w:t>
      </w:r>
      <w:r>
        <w:rPr>
          <w:rFonts w:ascii="SimSun" w:eastAsia="SimSun" w:hAnsi="SimSun" w:cs="SimSun"/>
          <w:spacing w:val="-6"/>
          <w:sz w:val="42"/>
          <w:szCs w:val="42"/>
        </w:rPr>
        <w:t>管理</w:t>
      </w:r>
      <w:r>
        <w:rPr>
          <w:rFonts w:ascii="SimSun" w:eastAsia="SimSun" w:hAnsi="SimSun" w:cs="SimSun"/>
          <w:spacing w:val="-6"/>
          <w:sz w:val="42"/>
          <w:szCs w:val="42"/>
        </w:rPr>
        <w:t>。</w:t>
      </w:r>
    </w:p>
    <w:p>
      <w:pPr>
        <w:spacing w:before="4" w:line="353" w:lineRule="auto"/>
        <w:ind w:left="38" w:right="107" w:firstLine="854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20"/>
          <w:sz w:val="42"/>
          <w:szCs w:val="42"/>
        </w:rPr>
        <w:t>1</w:t>
      </w:r>
      <w:r>
        <w:rPr>
          <w:rFonts w:ascii="SimSun" w:eastAsia="SimSun" w:hAnsi="SimSun" w:cs="SimSun"/>
          <w:spacing w:val="-20"/>
          <w:sz w:val="42"/>
          <w:szCs w:val="42"/>
        </w:rPr>
        <w:t>、</w:t>
      </w:r>
      <w:r>
        <w:rPr>
          <w:rFonts w:ascii="SimSun" w:eastAsia="SimSun" w:hAnsi="SimSun" w:cs="SimSun"/>
          <w:spacing w:val="-11"/>
          <w:sz w:val="42"/>
          <w:szCs w:val="42"/>
        </w:rPr>
        <w:t>行</w:t>
      </w:r>
      <w:r>
        <w:rPr>
          <w:rFonts w:ascii="SimSun" w:eastAsia="SimSun" w:hAnsi="SimSun" w:cs="SimSun"/>
          <w:spacing w:val="-10"/>
          <w:sz w:val="42"/>
          <w:szCs w:val="42"/>
        </w:rPr>
        <w:t>政人事总务部在</w:t>
      </w:r>
      <w:r>
        <w:rPr>
          <w:rFonts w:ascii="SimSun" w:eastAsia="SimSun" w:hAnsi="SimSun" w:cs="SimSun"/>
          <w:spacing w:val="-10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spacing w:val="-10"/>
          <w:sz w:val="42"/>
          <w:szCs w:val="42"/>
        </w:rPr>
        <w:t>20xx</w:t>
      </w:r>
      <w:r>
        <w:rPr>
          <w:rFonts w:ascii="Microsoft YaHei" w:eastAsia="Microsoft YaHei" w:hAnsi="Microsoft YaHei" w:cs="Microsoft YaHei"/>
          <w:spacing w:val="-10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年里除做好日常</w:t>
      </w:r>
      <w:r>
        <w:rPr>
          <w:rFonts w:ascii="SimSun" w:eastAsia="SimSun" w:hAnsi="SimSun" w:cs="SimSun"/>
          <w:spacing w:val="-10"/>
          <w:sz w:val="42"/>
          <w:szCs w:val="42"/>
        </w:rPr>
        <w:t>管理</w:t>
      </w:r>
      <w:r>
        <w:rPr>
          <w:rFonts w:ascii="SimSun" w:eastAsia="SimSun" w:hAnsi="SimSun" w:cs="SimSun"/>
          <w:spacing w:val="-10"/>
          <w:sz w:val="42"/>
          <w:szCs w:val="42"/>
        </w:rPr>
        <w:t>工作外，重点做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好</w:t>
      </w:r>
      <w:r>
        <w:rPr>
          <w:rFonts w:ascii="SimSun" w:eastAsia="SimSun" w:hAnsi="SimSun" w:cs="SimSun"/>
          <w:spacing w:val="-10"/>
          <w:sz w:val="42"/>
          <w:szCs w:val="42"/>
        </w:rPr>
        <w:t>以下几方面工作：</w:t>
      </w:r>
    </w:p>
    <w:p>
      <w:pPr>
        <w:spacing w:before="4" w:line="352" w:lineRule="auto"/>
        <w:ind w:left="38" w:right="59" w:firstLine="818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10"/>
          <w:sz w:val="42"/>
          <w:szCs w:val="42"/>
        </w:rPr>
        <w:t>⑴</w:t>
      </w:r>
      <w:r>
        <w:rPr>
          <w:rFonts w:ascii="SimSun" w:eastAsia="SimSun" w:hAnsi="SimSun" w:cs="SimSun"/>
          <w:spacing w:val="-6"/>
          <w:sz w:val="42"/>
          <w:szCs w:val="42"/>
        </w:rPr>
        <w:t>加大后勤服务及监督力度，并根据公司实际工作情况，对后勤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服务有关规章制度修改并</w:t>
      </w:r>
      <w:r>
        <w:rPr>
          <w:rFonts w:ascii="SimSun" w:eastAsia="SimSun" w:hAnsi="SimSun" w:cs="SimSun"/>
          <w:spacing w:val="-1"/>
          <w:sz w:val="42"/>
          <w:szCs w:val="42"/>
        </w:rPr>
        <w:t>完善，使其更加符合公司工作实际的需要。</w:t>
      </w:r>
    </w:p>
    <w:p>
      <w:pPr>
        <w:spacing w:before="17" w:line="339" w:lineRule="auto"/>
        <w:ind w:left="39" w:right="170" w:firstLine="816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10"/>
          <w:sz w:val="42"/>
          <w:szCs w:val="42"/>
        </w:rPr>
        <w:t>⑴</w:t>
      </w:r>
      <w:r>
        <w:rPr>
          <w:rFonts w:ascii="SimSun" w:eastAsia="SimSun" w:hAnsi="SimSun" w:cs="SimSun"/>
          <w:spacing w:val="-6"/>
          <w:sz w:val="42"/>
          <w:szCs w:val="42"/>
        </w:rPr>
        <w:t>配合公司促建工作，加大行政</w:t>
      </w:r>
      <w:r>
        <w:rPr>
          <w:rFonts w:ascii="SimSun" w:eastAsia="SimSun" w:hAnsi="SimSun" w:cs="SimSun"/>
          <w:spacing w:val="-6"/>
          <w:sz w:val="42"/>
          <w:szCs w:val="42"/>
        </w:rPr>
        <w:t>管理</w:t>
      </w:r>
      <w:r>
        <w:rPr>
          <w:rFonts w:ascii="SimSun" w:eastAsia="SimSun" w:hAnsi="SimSun" w:cs="SimSun"/>
          <w:spacing w:val="-6"/>
          <w:sz w:val="42"/>
          <w:szCs w:val="42"/>
        </w:rPr>
        <w:t>力度，对在工作上涌现出来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3"/>
          <w:sz w:val="42"/>
          <w:szCs w:val="42"/>
        </w:rPr>
        <w:t>典</w:t>
      </w:r>
      <w:r>
        <w:rPr>
          <w:rFonts w:ascii="SimSun" w:eastAsia="SimSun" w:hAnsi="SimSun" w:cs="SimSun"/>
          <w:spacing w:val="-18"/>
          <w:sz w:val="42"/>
          <w:szCs w:val="42"/>
        </w:rPr>
        <w:t>型好人好事予以及时</w:t>
      </w:r>
      <w:r>
        <w:rPr>
          <w:rFonts w:ascii="SimSun" w:eastAsia="SimSun" w:hAnsi="SimSun" w:cs="SimSun"/>
          <w:spacing w:val="-18"/>
          <w:sz w:val="42"/>
          <w:szCs w:val="42"/>
        </w:rPr>
        <w:t>发布</w:t>
      </w:r>
      <w:r>
        <w:rPr>
          <w:rFonts w:ascii="SimSun" w:eastAsia="SimSun" w:hAnsi="SimSun" w:cs="SimSun"/>
          <w:spacing w:val="-18"/>
          <w:sz w:val="42"/>
          <w:szCs w:val="42"/>
        </w:rPr>
        <w:t>，通过</w:t>
      </w:r>
      <w:r>
        <w:rPr>
          <w:rFonts w:ascii="Microsoft YaHei" w:eastAsia="Microsoft YaHei" w:hAnsi="Microsoft YaHei" w:cs="Microsoft YaHei"/>
          <w:spacing w:val="-18"/>
          <w:sz w:val="42"/>
          <w:szCs w:val="42"/>
        </w:rPr>
        <w:t>“</w:t>
      </w:r>
      <w:r>
        <w:rPr>
          <w:rFonts w:ascii="SimSun" w:eastAsia="SimSun" w:hAnsi="SimSun" w:cs="SimSun"/>
          <w:spacing w:val="-18"/>
          <w:sz w:val="42"/>
          <w:szCs w:val="42"/>
        </w:rPr>
        <w:t>以点带面、以薪带誉</w:t>
      </w:r>
      <w:r>
        <w:rPr>
          <w:rFonts w:ascii="Microsoft YaHei" w:eastAsia="Microsoft YaHei" w:hAnsi="Microsoft YaHei" w:cs="Microsoft YaHei"/>
          <w:spacing w:val="-18"/>
          <w:sz w:val="42"/>
          <w:szCs w:val="42"/>
        </w:rPr>
        <w:t>”</w:t>
      </w:r>
      <w:r>
        <w:rPr>
          <w:rFonts w:ascii="SimSun" w:eastAsia="SimSun" w:hAnsi="SimSun" w:cs="SimSun"/>
          <w:spacing w:val="-18"/>
          <w:sz w:val="42"/>
          <w:szCs w:val="42"/>
        </w:rPr>
        <w:t>，促使工作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质</w:t>
      </w:r>
      <w:r>
        <w:rPr>
          <w:rFonts w:ascii="SimSun" w:eastAsia="SimSun" w:hAnsi="SimSun" w:cs="SimSun"/>
          <w:spacing w:val="-7"/>
          <w:sz w:val="42"/>
          <w:szCs w:val="42"/>
        </w:rPr>
        <w:t>量进一步提高。</w:t>
      </w:r>
    </w:p>
    <w:p>
      <w:pPr>
        <w:spacing w:before="6" w:line="371" w:lineRule="auto"/>
        <w:ind w:left="38" w:firstLine="818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10"/>
          <w:sz w:val="42"/>
          <w:szCs w:val="42"/>
        </w:rPr>
        <w:t>⑴</w:t>
      </w:r>
      <w:r>
        <w:rPr>
          <w:rFonts w:ascii="SimSun" w:eastAsia="SimSun" w:hAnsi="SimSun" w:cs="SimSun"/>
          <w:spacing w:val="-6"/>
          <w:sz w:val="42"/>
          <w:szCs w:val="42"/>
        </w:rPr>
        <w:t>加大人力资源</w:t>
      </w:r>
      <w:r>
        <w:rPr>
          <w:rFonts w:ascii="SimSun" w:eastAsia="SimSun" w:hAnsi="SimSun" w:cs="SimSun"/>
          <w:spacing w:val="-6"/>
          <w:sz w:val="42"/>
          <w:szCs w:val="42"/>
        </w:rPr>
        <w:t>管理</w:t>
      </w:r>
      <w:r>
        <w:rPr>
          <w:rFonts w:ascii="SimSun" w:eastAsia="SimSun" w:hAnsi="SimSun" w:cs="SimSun"/>
          <w:spacing w:val="-6"/>
          <w:sz w:val="42"/>
          <w:szCs w:val="42"/>
        </w:rPr>
        <w:t>力度，完善劳动人事档案及合同的</w:t>
      </w:r>
      <w:r>
        <w:rPr>
          <w:rFonts w:ascii="SimSun" w:eastAsia="SimSun" w:hAnsi="SimSun" w:cs="SimSun"/>
          <w:spacing w:val="-6"/>
          <w:sz w:val="42"/>
          <w:szCs w:val="42"/>
        </w:rPr>
        <w:t>管理</w:t>
      </w:r>
      <w:r>
        <w:rPr>
          <w:rFonts w:ascii="SimSun" w:eastAsia="SimSun" w:hAnsi="SimSun" w:cs="SimSun"/>
          <w:spacing w:val="-6"/>
          <w:sz w:val="42"/>
          <w:szCs w:val="42"/>
        </w:rPr>
        <w:t>，严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格</w:t>
      </w:r>
      <w:r>
        <w:rPr>
          <w:rFonts w:ascii="SimSun" w:eastAsia="SimSun" w:hAnsi="SimSun" w:cs="SimSun"/>
          <w:spacing w:val="1"/>
          <w:sz w:val="42"/>
          <w:szCs w:val="42"/>
        </w:rPr>
        <w:t>控制</w:t>
      </w:r>
      <w:r>
        <w:rPr>
          <w:rFonts w:ascii="SimSun" w:eastAsia="SimSun" w:hAnsi="SimSun" w:cs="SimSun"/>
          <w:spacing w:val="1"/>
          <w:sz w:val="42"/>
          <w:szCs w:val="42"/>
        </w:rPr>
        <w:t>公司劳动用工，做好以事设岗，人尽</w:t>
      </w:r>
      <w:r>
        <w:rPr>
          <w:rFonts w:ascii="SimSun" w:eastAsia="SimSun" w:hAnsi="SimSun" w:cs="SimSun"/>
          <w:sz w:val="42"/>
          <w:szCs w:val="42"/>
        </w:rPr>
        <w:t>其才。为</w:t>
      </w:r>
      <w:r>
        <w:rPr>
          <w:rFonts w:ascii="SimSun" w:eastAsia="SimSun" w:hAnsi="SimSun" w:cs="SimSun"/>
          <w:sz w:val="42"/>
          <w:szCs w:val="42"/>
        </w:rPr>
        <w:t>人材</w:t>
      </w:r>
      <w:r>
        <w:rPr>
          <w:rFonts w:ascii="SimSun" w:eastAsia="SimSun" w:hAnsi="SimSun" w:cs="SimSun"/>
          <w:sz w:val="42"/>
          <w:szCs w:val="42"/>
        </w:rPr>
        <w:t>招募与评定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薪资、绩效考核提供合理依据。</w:t>
      </w:r>
    </w:p>
    <w:p>
      <w:pPr>
        <w:spacing w:before="1" w:line="178" w:lineRule="auto"/>
        <w:ind w:left="856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24"/>
          <w:sz w:val="42"/>
          <w:szCs w:val="42"/>
        </w:rPr>
        <w:t>⑴</w:t>
      </w:r>
      <w:r>
        <w:rPr>
          <w:rFonts w:ascii="SimSun" w:eastAsia="SimSun" w:hAnsi="SimSun" w:cs="SimSun"/>
          <w:spacing w:val="-16"/>
          <w:sz w:val="42"/>
          <w:szCs w:val="42"/>
        </w:rPr>
        <w:t>完成日常人力资源招聘与配置。</w:t>
      </w:r>
    </w:p>
    <w:p>
      <w:pPr>
        <w:sectPr>
          <w:footerReference w:type="default" r:id="rId5"/>
          <w:pgSz w:w="17860" w:h="25258"/>
          <w:pgMar w:top="1180" w:right="2522" w:bottom="1999" w:left="2678" w:header="0" w:footer="1647" w:gutter="0"/>
          <w:cols w:space="708"/>
        </w:sectPr>
      </w:pPr>
    </w:p>
    <w:p>
      <w:pPr>
        <w:spacing w:line="540" w:lineRule="exact"/>
        <w:ind w:firstLine="1"/>
        <w:textAlignment w:val="center"/>
      </w:pPr>
      <w:r>
        <w:drawing>
          <wp:inline distT="0" distB="0" distL="0" distR="0">
            <wp:extent cx="4470400" cy="34290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48" w:line="312" w:lineRule="auto"/>
        <w:ind w:left="856" w:right="1118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18"/>
          <w:sz w:val="42"/>
          <w:szCs w:val="42"/>
        </w:rPr>
        <w:t>⑴</w:t>
      </w:r>
      <w:r>
        <w:rPr>
          <w:rFonts w:ascii="SimSun" w:eastAsia="SimSun" w:hAnsi="SimSun" w:cs="SimSun"/>
          <w:spacing w:val="-18"/>
          <w:sz w:val="42"/>
          <w:szCs w:val="42"/>
        </w:rPr>
        <w:t>严格执行公司各项规章制度。</w:t>
      </w:r>
      <w:r>
        <w:rPr>
          <w:rFonts w:ascii="SimSun" w:eastAsia="SimSun" w:hAnsi="SimSun" w:cs="SimSun"/>
          <w:sz w:val="42"/>
          <w:szCs w:val="42"/>
        </w:rPr>
        <w:t xml:space="preserve">                        </w:t>
      </w:r>
      <w:r>
        <w:rPr>
          <w:rFonts w:ascii="Microsoft YaHei" w:eastAsia="Microsoft YaHei" w:hAnsi="Microsoft YaHei" w:cs="Microsoft YaHei"/>
          <w:spacing w:val="-13"/>
          <w:sz w:val="42"/>
          <w:szCs w:val="42"/>
        </w:rPr>
        <w:t>⑴</w:t>
      </w:r>
      <w:r>
        <w:rPr>
          <w:rFonts w:ascii="SimSun" w:eastAsia="SimSun" w:hAnsi="SimSun" w:cs="SimSun"/>
          <w:spacing w:val="-9"/>
          <w:sz w:val="42"/>
          <w:szCs w:val="42"/>
        </w:rPr>
        <w:t>规范办公室</w:t>
      </w:r>
      <w:r>
        <w:rPr>
          <w:rFonts w:ascii="SimSun" w:eastAsia="SimSun" w:hAnsi="SimSun" w:cs="SimSun"/>
          <w:spacing w:val="-9"/>
          <w:sz w:val="42"/>
          <w:szCs w:val="42"/>
        </w:rPr>
        <w:t>管理</w:t>
      </w:r>
      <w:r>
        <w:rPr>
          <w:rFonts w:ascii="SimSun" w:eastAsia="SimSun" w:hAnsi="SimSun" w:cs="SimSun"/>
          <w:spacing w:val="-9"/>
          <w:sz w:val="42"/>
          <w:szCs w:val="42"/>
        </w:rPr>
        <w:t>及办公用品的</w:t>
      </w:r>
      <w:r>
        <w:rPr>
          <w:rFonts w:ascii="SimSun" w:eastAsia="SimSun" w:hAnsi="SimSun" w:cs="SimSun"/>
          <w:spacing w:val="-9"/>
          <w:sz w:val="42"/>
          <w:szCs w:val="42"/>
        </w:rPr>
        <w:t>管理</w:t>
      </w:r>
      <w:r>
        <w:rPr>
          <w:rFonts w:ascii="SimSun" w:eastAsia="SimSun" w:hAnsi="SimSun" w:cs="SimSun"/>
          <w:spacing w:val="-9"/>
          <w:sz w:val="42"/>
          <w:szCs w:val="42"/>
        </w:rPr>
        <w:t>、以及环境卫生</w:t>
      </w:r>
      <w:r>
        <w:rPr>
          <w:rFonts w:ascii="SimSun" w:eastAsia="SimSun" w:hAnsi="SimSun" w:cs="SimSun"/>
          <w:spacing w:val="-9"/>
          <w:sz w:val="42"/>
          <w:szCs w:val="42"/>
        </w:rPr>
        <w:t>管理</w:t>
      </w:r>
      <w:r>
        <w:rPr>
          <w:rFonts w:ascii="SimSun" w:eastAsia="SimSun" w:hAnsi="SimSun" w:cs="SimSun"/>
          <w:spacing w:val="-9"/>
          <w:sz w:val="42"/>
          <w:szCs w:val="42"/>
        </w:rPr>
        <w:t>。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spacing w:val="-18"/>
          <w:sz w:val="42"/>
          <w:szCs w:val="42"/>
        </w:rPr>
        <w:t>⑴</w:t>
      </w:r>
      <w:r>
        <w:rPr>
          <w:rFonts w:ascii="SimSun" w:eastAsia="SimSun" w:hAnsi="SimSun" w:cs="SimSun"/>
          <w:spacing w:val="-13"/>
          <w:sz w:val="42"/>
          <w:szCs w:val="42"/>
        </w:rPr>
        <w:t>加</w:t>
      </w:r>
      <w:r>
        <w:rPr>
          <w:rFonts w:ascii="SimSun" w:eastAsia="SimSun" w:hAnsi="SimSun" w:cs="SimSun"/>
          <w:spacing w:val="-9"/>
          <w:sz w:val="42"/>
          <w:szCs w:val="42"/>
        </w:rPr>
        <w:t>大内部人力、</w:t>
      </w:r>
      <w:r>
        <w:rPr>
          <w:rFonts w:ascii="SimSun" w:eastAsia="SimSun" w:hAnsi="SimSun" w:cs="SimSun"/>
          <w:spacing w:val="-9"/>
          <w:sz w:val="42"/>
          <w:szCs w:val="42"/>
        </w:rPr>
        <w:t>人材</w:t>
      </w:r>
      <w:r>
        <w:rPr>
          <w:rFonts w:ascii="SimSun" w:eastAsia="SimSun" w:hAnsi="SimSun" w:cs="SimSun"/>
          <w:spacing w:val="-9"/>
          <w:sz w:val="42"/>
          <w:szCs w:val="42"/>
        </w:rPr>
        <w:t>开辟</w:t>
      </w:r>
      <w:r>
        <w:rPr>
          <w:rFonts w:ascii="SimSun" w:eastAsia="SimSun" w:hAnsi="SimSun" w:cs="SimSun"/>
          <w:spacing w:val="-9"/>
          <w:sz w:val="42"/>
          <w:szCs w:val="42"/>
        </w:rPr>
        <w:t>力度，</w:t>
      </w:r>
      <w:r>
        <w:rPr>
          <w:rFonts w:ascii="SimSun" w:eastAsia="SimSun" w:hAnsi="SimSun" w:cs="SimSun"/>
          <w:spacing w:val="-9"/>
          <w:sz w:val="42"/>
          <w:szCs w:val="42"/>
        </w:rPr>
        <w:t>宏扬</w:t>
      </w:r>
      <w:r>
        <w:rPr>
          <w:rFonts w:ascii="SimSun" w:eastAsia="SimSun" w:hAnsi="SimSun" w:cs="SimSun"/>
          <w:spacing w:val="-9"/>
          <w:sz w:val="42"/>
          <w:szCs w:val="42"/>
        </w:rPr>
        <w:t>优秀的企业文化。</w:t>
      </w:r>
    </w:p>
    <w:p>
      <w:pPr>
        <w:spacing w:line="354" w:lineRule="auto"/>
        <w:ind w:left="63" w:right="8" w:firstLine="793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24"/>
          <w:sz w:val="42"/>
          <w:szCs w:val="42"/>
        </w:rPr>
        <w:t>⑴</w:t>
      </w:r>
      <w:r>
        <w:rPr>
          <w:rFonts w:ascii="SimSun" w:eastAsia="SimSun" w:hAnsi="SimSun" w:cs="SimSun"/>
          <w:spacing w:val="-13"/>
          <w:sz w:val="42"/>
          <w:szCs w:val="42"/>
        </w:rPr>
        <w:t>做好人员流动率的</w:t>
      </w:r>
      <w:r>
        <w:rPr>
          <w:rFonts w:ascii="SimSun" w:eastAsia="SimSun" w:hAnsi="SimSun" w:cs="SimSun"/>
          <w:spacing w:val="-13"/>
          <w:sz w:val="42"/>
          <w:szCs w:val="42"/>
        </w:rPr>
        <w:t>控制</w:t>
      </w:r>
      <w:r>
        <w:rPr>
          <w:rFonts w:ascii="SimSun" w:eastAsia="SimSun" w:hAnsi="SimSun" w:cs="SimSun"/>
          <w:spacing w:val="-13"/>
          <w:sz w:val="42"/>
          <w:szCs w:val="42"/>
        </w:rPr>
        <w:t>与劳资关系、纠纷的预见与处理等记录。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5"/>
          <w:sz w:val="42"/>
          <w:szCs w:val="42"/>
        </w:rPr>
        <w:t>既</w:t>
      </w:r>
      <w:r>
        <w:rPr>
          <w:rFonts w:ascii="SimSun" w:eastAsia="SimSun" w:hAnsi="SimSun" w:cs="SimSun"/>
          <w:spacing w:val="-3"/>
          <w:sz w:val="42"/>
          <w:szCs w:val="42"/>
        </w:rPr>
        <w:t>保障员工合法权益又维护公司的形象和根本利益。</w:t>
      </w:r>
    </w:p>
    <w:p>
      <w:pPr>
        <w:spacing w:before="1" w:line="412" w:lineRule="auto"/>
        <w:ind w:left="39" w:right="428" w:firstLine="84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此外</w:t>
      </w:r>
      <w:r>
        <w:rPr>
          <w:rFonts w:ascii="SimSun" w:eastAsia="SimSun" w:hAnsi="SimSun" w:cs="SimSun"/>
          <w:spacing w:val="1"/>
          <w:sz w:val="42"/>
          <w:szCs w:val="42"/>
        </w:rPr>
        <w:t>加强公</w:t>
      </w:r>
      <w:r>
        <w:rPr>
          <w:rFonts w:ascii="SimSun" w:eastAsia="SimSun" w:hAnsi="SimSun" w:cs="SimSun"/>
          <w:sz w:val="42"/>
          <w:szCs w:val="42"/>
        </w:rPr>
        <w:t>司广告宣传，公司网站和项目网站的维护和更新工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5"/>
          <w:sz w:val="42"/>
          <w:szCs w:val="42"/>
        </w:rPr>
        <w:t>作，配合、组织开展策划部的各项工作</w:t>
      </w:r>
      <w:r>
        <w:rPr>
          <w:rFonts w:ascii="SimSun" w:eastAsia="SimSun" w:hAnsi="SimSun" w:cs="SimSun"/>
          <w:spacing w:val="-4"/>
          <w:sz w:val="42"/>
          <w:szCs w:val="42"/>
        </w:rPr>
        <w:t>；</w:t>
      </w:r>
    </w:p>
    <w:p>
      <w:pPr>
        <w:spacing w:before="1" w:line="411" w:lineRule="auto"/>
        <w:ind w:left="39" w:right="174" w:firstLine="84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4"/>
          <w:sz w:val="42"/>
          <w:szCs w:val="42"/>
        </w:rPr>
        <w:t>行</w:t>
      </w:r>
      <w:r>
        <w:rPr>
          <w:rFonts w:ascii="SimSun" w:eastAsia="SimSun" w:hAnsi="SimSun" w:cs="SimSun"/>
          <w:spacing w:val="-19"/>
          <w:sz w:val="42"/>
          <w:szCs w:val="42"/>
        </w:rPr>
        <w:t>政</w:t>
      </w:r>
      <w:r>
        <w:rPr>
          <w:rFonts w:ascii="SimSun" w:eastAsia="SimSun" w:hAnsi="SimSun" w:cs="SimSun"/>
          <w:spacing w:val="-12"/>
          <w:sz w:val="42"/>
          <w:szCs w:val="42"/>
        </w:rPr>
        <w:t>人事总务工作对一个正在成长和</w:t>
      </w:r>
      <w:r>
        <w:rPr>
          <w:rFonts w:ascii="SimSun" w:eastAsia="SimSun" w:hAnsi="SimSun" w:cs="SimSun"/>
          <w:spacing w:val="-12"/>
          <w:sz w:val="42"/>
          <w:szCs w:val="42"/>
        </w:rPr>
        <w:t>发展</w:t>
      </w:r>
      <w:r>
        <w:rPr>
          <w:rFonts w:ascii="SimSun" w:eastAsia="SimSun" w:hAnsi="SimSun" w:cs="SimSun"/>
          <w:spacing w:val="-12"/>
          <w:sz w:val="42"/>
          <w:szCs w:val="42"/>
        </w:rPr>
        <w:t>的公司而言，</w:t>
      </w:r>
      <w:r>
        <w:rPr>
          <w:rFonts w:ascii="SimSun" w:eastAsia="SimSun" w:hAnsi="SimSun" w:cs="SimSun"/>
          <w:spacing w:val="-1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是非常严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峻</w:t>
      </w:r>
      <w:r>
        <w:rPr>
          <w:rFonts w:ascii="SimSun" w:eastAsia="SimSun" w:hAnsi="SimSun" w:cs="SimSun"/>
          <w:spacing w:val="-18"/>
          <w:sz w:val="42"/>
          <w:szCs w:val="42"/>
        </w:rPr>
        <w:t>而重要的基础工作，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也是需要公司上下通力合作的工作。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各部门配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2"/>
          <w:sz w:val="42"/>
          <w:szCs w:val="42"/>
        </w:rPr>
        <w:t>合</w:t>
      </w:r>
      <w:r>
        <w:rPr>
          <w:rFonts w:ascii="SimSun" w:eastAsia="SimSun" w:hAnsi="SimSun" w:cs="SimSun"/>
          <w:spacing w:val="-18"/>
          <w:sz w:val="42"/>
          <w:szCs w:val="42"/>
        </w:rPr>
        <w:t>共同做好工作的项目较多，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因此需要公司领导予以重视和支持。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自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上</w:t>
      </w:r>
      <w:r>
        <w:rPr>
          <w:rFonts w:ascii="SimSun" w:eastAsia="SimSun" w:hAnsi="SimSun" w:cs="SimSun"/>
          <w:spacing w:val="-18"/>
          <w:sz w:val="42"/>
          <w:szCs w:val="42"/>
        </w:rPr>
        <w:t>而下转变观念与否，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各部门提供支持与配合的程度如何，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都是行政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人事总务部工作成败的关键。所以行</w:t>
      </w:r>
      <w:r>
        <w:rPr>
          <w:rFonts w:ascii="SimSun" w:eastAsia="SimSun" w:hAnsi="SimSun" w:cs="SimSun"/>
          <w:sz w:val="42"/>
          <w:szCs w:val="42"/>
        </w:rPr>
        <w:t>政人事总务部在制定年度目标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后，在完成过程中恳请公司领导与各部门予以大力协</w:t>
      </w:r>
      <w:r>
        <w:rPr>
          <w:rFonts w:ascii="SimSun" w:eastAsia="SimSun" w:hAnsi="SimSun" w:cs="SimSun"/>
          <w:spacing w:val="-1"/>
          <w:sz w:val="42"/>
          <w:szCs w:val="42"/>
        </w:rPr>
        <w:t>助</w:t>
      </w:r>
      <w:r>
        <w:rPr>
          <w:rFonts w:ascii="SimSun" w:eastAsia="SimSun" w:hAnsi="SimSun" w:cs="SimSun"/>
          <w:sz w:val="42"/>
          <w:szCs w:val="42"/>
        </w:rPr>
        <w:t>。</w:t>
      </w:r>
    </w:p>
    <w:p>
      <w:pPr>
        <w:spacing w:before="17" w:line="395" w:lineRule="auto"/>
        <w:ind w:left="38" w:firstLine="842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40"/>
          <w:sz w:val="42"/>
          <w:szCs w:val="42"/>
        </w:rPr>
        <w:t>2</w:t>
      </w:r>
      <w:r>
        <w:rPr>
          <w:rFonts w:ascii="Microsoft YaHei" w:eastAsia="Microsoft YaHei" w:hAnsi="Microsoft YaHei" w:cs="Microsoft YaHei"/>
          <w:spacing w:val="-23"/>
          <w:sz w:val="42"/>
          <w:szCs w:val="42"/>
        </w:rPr>
        <w:t>0xx</w:t>
      </w:r>
      <w:r>
        <w:rPr>
          <w:rFonts w:ascii="Microsoft YaHei" w:eastAsia="Microsoft YaHei" w:hAnsi="Microsoft YaHei" w:cs="Microsoft YaHei"/>
          <w:spacing w:val="-2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3"/>
          <w:sz w:val="42"/>
          <w:szCs w:val="42"/>
        </w:rPr>
        <w:t>年公司是紧张而忙碌的，</w:t>
      </w:r>
      <w:r>
        <w:rPr>
          <w:rFonts w:ascii="SimSun" w:eastAsia="SimSun" w:hAnsi="SimSun" w:cs="SimSun"/>
          <w:spacing w:val="-2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3"/>
          <w:sz w:val="42"/>
          <w:szCs w:val="42"/>
        </w:rPr>
        <w:t>行政人事总务部工作责任大，</w:t>
      </w:r>
      <w:r>
        <w:rPr>
          <w:rFonts w:ascii="SimSun" w:eastAsia="SimSun" w:hAnsi="SimSun" w:cs="SimSun"/>
          <w:spacing w:val="-2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3"/>
          <w:sz w:val="42"/>
          <w:szCs w:val="42"/>
        </w:rPr>
        <w:t>但我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始终以饱满的工作热情投入工作中，履行行</w:t>
      </w:r>
      <w:r>
        <w:rPr>
          <w:rFonts w:ascii="SimSun" w:eastAsia="SimSun" w:hAnsi="SimSun" w:cs="SimSun"/>
          <w:sz w:val="42"/>
          <w:szCs w:val="42"/>
        </w:rPr>
        <w:t>政、人事、总务等各项工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作职责、执行公司的规章制度。</w:t>
      </w:r>
      <w:r>
        <w:rPr>
          <w:rFonts w:ascii="SimSun" w:eastAsia="SimSun" w:hAnsi="SimSun" w:cs="SimSun"/>
          <w:spacing w:val="1"/>
          <w:sz w:val="42"/>
          <w:szCs w:val="42"/>
        </w:rPr>
        <w:t>固然</w:t>
      </w:r>
      <w:r>
        <w:rPr>
          <w:rFonts w:ascii="SimSun" w:eastAsia="SimSun" w:hAnsi="SimSun" w:cs="SimSun"/>
          <w:spacing w:val="1"/>
          <w:sz w:val="42"/>
          <w:szCs w:val="42"/>
        </w:rPr>
        <w:t>，行政</w:t>
      </w:r>
      <w:r>
        <w:rPr>
          <w:rFonts w:ascii="SimSun" w:eastAsia="SimSun" w:hAnsi="SimSun" w:cs="SimSun"/>
          <w:sz w:val="42"/>
          <w:szCs w:val="42"/>
        </w:rPr>
        <w:t>人事总务部在今年的工作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4"/>
          <w:sz w:val="42"/>
          <w:szCs w:val="42"/>
        </w:rPr>
        <w:t>中</w:t>
      </w:r>
      <w:r>
        <w:rPr>
          <w:rFonts w:ascii="SimSun" w:eastAsia="SimSun" w:hAnsi="SimSun" w:cs="SimSun"/>
          <w:spacing w:val="-24"/>
          <w:sz w:val="42"/>
          <w:szCs w:val="42"/>
        </w:rPr>
        <w:t>还</w:t>
      </w:r>
      <w:r>
        <w:rPr>
          <w:rFonts w:ascii="SimSun" w:eastAsia="SimSun" w:hAnsi="SimSun" w:cs="SimSun"/>
          <w:spacing w:val="-17"/>
          <w:sz w:val="42"/>
          <w:szCs w:val="42"/>
        </w:rPr>
        <w:t>存在瑕疵等不足，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将在来年工作中改进和纠正。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随着公司的</w:t>
      </w:r>
      <w:r>
        <w:rPr>
          <w:rFonts w:ascii="SimSun" w:eastAsia="SimSun" w:hAnsi="SimSun" w:cs="SimSun"/>
          <w:spacing w:val="-17"/>
          <w:sz w:val="42"/>
          <w:szCs w:val="42"/>
        </w:rPr>
        <w:t>发展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壮大，根据需求进行</w:t>
      </w:r>
      <w:r>
        <w:rPr>
          <w:rFonts w:ascii="SimSun" w:eastAsia="SimSun" w:hAnsi="SimSun" w:cs="SimSun"/>
          <w:spacing w:val="1"/>
          <w:sz w:val="42"/>
          <w:szCs w:val="42"/>
        </w:rPr>
        <w:t>人材</w:t>
      </w:r>
      <w:r>
        <w:rPr>
          <w:rFonts w:ascii="SimSun" w:eastAsia="SimSun" w:hAnsi="SimSun" w:cs="SimSun"/>
          <w:spacing w:val="1"/>
          <w:sz w:val="42"/>
          <w:szCs w:val="42"/>
        </w:rPr>
        <w:t>招聘、加大行政、</w:t>
      </w:r>
      <w:r>
        <w:rPr>
          <w:rFonts w:ascii="SimSun" w:eastAsia="SimSun" w:hAnsi="SimSun" w:cs="SimSun"/>
          <w:sz w:val="42"/>
          <w:szCs w:val="42"/>
        </w:rPr>
        <w:t>人事、总务</w:t>
      </w:r>
      <w:r>
        <w:rPr>
          <w:rFonts w:ascii="SimSun" w:eastAsia="SimSun" w:hAnsi="SimSun" w:cs="SimSun"/>
          <w:sz w:val="42"/>
          <w:szCs w:val="42"/>
        </w:rPr>
        <w:t>管理</w:t>
      </w:r>
      <w:r>
        <w:rPr>
          <w:rFonts w:ascii="SimSun" w:eastAsia="SimSun" w:hAnsi="SimSun" w:cs="SimSun"/>
          <w:sz w:val="42"/>
          <w:szCs w:val="42"/>
        </w:rPr>
        <w:t>力度和员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工培训等完成</w:t>
      </w:r>
      <w:r>
        <w:rPr>
          <w:rFonts w:ascii="SimSun" w:eastAsia="SimSun" w:hAnsi="SimSun" w:cs="SimSun"/>
          <w:spacing w:val="-2"/>
          <w:sz w:val="42"/>
          <w:szCs w:val="42"/>
        </w:rPr>
        <w:t>各工项工作，以及严格实行和执行公司各项规章制度，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可以预料来年</w:t>
      </w:r>
      <w:r>
        <w:rPr>
          <w:rFonts w:ascii="SimSun" w:eastAsia="SimSun" w:hAnsi="SimSun" w:cs="SimSun"/>
          <w:spacing w:val="-2"/>
          <w:sz w:val="42"/>
          <w:szCs w:val="42"/>
        </w:rPr>
        <w:t>我们的工作将更加繁重，为此，我将更加勤奋的工作，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努力为公司做出贡献！相信我们</w:t>
      </w:r>
      <w:r>
        <w:rPr>
          <w:rFonts w:ascii="SimSun" w:eastAsia="SimSun" w:hAnsi="SimSun" w:cs="SimSun"/>
          <w:spacing w:val="-2"/>
          <w:sz w:val="42"/>
          <w:szCs w:val="42"/>
        </w:rPr>
        <w:t>向来</w:t>
      </w:r>
      <w:r>
        <w:rPr>
          <w:rFonts w:ascii="SimSun" w:eastAsia="SimSun" w:hAnsi="SimSun" w:cs="SimSun"/>
          <w:spacing w:val="-1"/>
          <w:sz w:val="42"/>
          <w:szCs w:val="42"/>
        </w:rPr>
        <w:t>都是同行业的龙头！</w:t>
      </w:r>
    </w:p>
    <w:p>
      <w:pPr>
        <w:spacing w:before="2" w:line="182" w:lineRule="auto"/>
        <w:ind w:left="41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SimSun" w:eastAsia="SimSun" w:hAnsi="SimSun" w:cs="SimSun"/>
          <w:spacing w:val="-14"/>
          <w:sz w:val="42"/>
          <w:szCs w:val="42"/>
        </w:rPr>
        <w:t>人</w:t>
      </w:r>
      <w:r>
        <w:rPr>
          <w:rFonts w:ascii="SimSun" w:eastAsia="SimSun" w:hAnsi="SimSun" w:cs="SimSun"/>
          <w:spacing w:val="-8"/>
          <w:sz w:val="42"/>
          <w:szCs w:val="42"/>
        </w:rPr>
        <w:t>事</w:t>
      </w:r>
      <w:r>
        <w:rPr>
          <w:rFonts w:ascii="SimSun" w:eastAsia="SimSun" w:hAnsi="SimSun" w:cs="SimSun"/>
          <w:spacing w:val="-7"/>
          <w:sz w:val="42"/>
          <w:szCs w:val="42"/>
        </w:rPr>
        <w:t>行政部年度工作计划</w:t>
      </w:r>
      <w:r>
        <w:rPr>
          <w:rFonts w:ascii="SimSun" w:eastAsia="SimSun" w:hAnsi="SimSun" w:cs="SimSun"/>
          <w:spacing w:val="-7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spacing w:val="-7"/>
          <w:sz w:val="42"/>
          <w:szCs w:val="42"/>
        </w:rPr>
        <w:t>2</w:t>
      </w:r>
    </w:p>
    <w:p>
      <w:pPr>
        <w:sectPr>
          <w:footerReference w:type="default" r:id="rId6"/>
          <w:pgSz w:w="17860" w:h="25258"/>
          <w:pgMar w:top="1180" w:right="2522" w:bottom="1999" w:left="2678" w:header="0" w:footer="1647" w:gutter="0"/>
          <w:pgNumType w:start="2"/>
          <w:cols w:space="708"/>
        </w:sectPr>
      </w:pPr>
    </w:p>
    <w:p>
      <w:pPr>
        <w:spacing w:line="540" w:lineRule="exact"/>
        <w:ind w:firstLine="1"/>
        <w:textAlignment w:val="center"/>
      </w:pPr>
      <w:r>
        <w:drawing>
          <wp:inline distT="0" distB="0" distL="0" distR="0">
            <wp:extent cx="4470400" cy="342900"/>
            <wp:effectExtent l="0" t="0" r="0" b="0"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44" w:line="365" w:lineRule="auto"/>
        <w:ind w:left="38" w:right="144" w:firstLine="84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8"/>
          <w:sz w:val="42"/>
          <w:szCs w:val="42"/>
        </w:rPr>
        <w:t>为</w:t>
      </w:r>
      <w:r>
        <w:rPr>
          <w:rFonts w:ascii="SimSun" w:eastAsia="SimSun" w:hAnsi="SimSun" w:cs="SimSun"/>
          <w:spacing w:val="-4"/>
          <w:sz w:val="42"/>
          <w:szCs w:val="42"/>
        </w:rPr>
        <w:t>了配合销售部完成</w:t>
      </w:r>
      <w:r>
        <w:rPr>
          <w:rFonts w:ascii="SimSun" w:eastAsia="SimSun" w:hAnsi="SimSun" w:cs="SimSun"/>
          <w:spacing w:val="-4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spacing w:val="-4"/>
          <w:sz w:val="42"/>
          <w:szCs w:val="42"/>
        </w:rPr>
        <w:t>20xx</w:t>
      </w:r>
      <w:r>
        <w:rPr>
          <w:rFonts w:ascii="Microsoft YaHei" w:eastAsia="Microsoft YaHei" w:hAnsi="Microsoft YaHei" w:cs="Microsoft YaHei"/>
          <w:spacing w:val="-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年经营目标，立足本部门的基本工作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职能以及以往工作经验对</w:t>
      </w:r>
      <w:r>
        <w:rPr>
          <w:rFonts w:ascii="SimSun" w:eastAsia="SimSun" w:hAnsi="SimSun" w:cs="SimSun"/>
          <w:spacing w:val="-4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spacing w:val="-4"/>
          <w:sz w:val="42"/>
          <w:szCs w:val="42"/>
        </w:rPr>
        <w:t>20x</w:t>
      </w:r>
      <w:r>
        <w:rPr>
          <w:rFonts w:ascii="Microsoft YaHei" w:eastAsia="Microsoft YaHei" w:hAnsi="Microsoft YaHei" w:cs="Microsoft YaHei"/>
          <w:sz w:val="42"/>
          <w:szCs w:val="42"/>
        </w:rPr>
        <w:t>x</w:t>
      </w:r>
      <w:r>
        <w:rPr>
          <w:rFonts w:ascii="Microsoft YaHei" w:eastAsia="Microsoft YaHei" w:hAnsi="Microsoft YaHei" w:cs="Microsoft YaHei"/>
          <w:spacing w:val="-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年行政人事部的各项工作进行如下设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>计</w:t>
      </w:r>
      <w:r>
        <w:rPr>
          <w:rFonts w:ascii="SimSun" w:eastAsia="SimSun" w:hAnsi="SimSun" w:cs="SimSun"/>
          <w:spacing w:val="-5"/>
          <w:sz w:val="42"/>
          <w:szCs w:val="42"/>
        </w:rPr>
        <w:t>和</w:t>
      </w:r>
      <w:r>
        <w:rPr>
          <w:rFonts w:ascii="SimSun" w:eastAsia="SimSun" w:hAnsi="SimSun" w:cs="SimSun"/>
          <w:spacing w:val="-4"/>
          <w:sz w:val="42"/>
          <w:szCs w:val="42"/>
        </w:rPr>
        <w:t>规划。</w:t>
      </w:r>
      <w:r>
        <w:rPr>
          <w:rFonts w:ascii="SimSun" w:eastAsia="SimSun" w:hAnsi="SimSun" w:cs="SimSun"/>
          <w:spacing w:val="-4"/>
          <w:sz w:val="42"/>
          <w:szCs w:val="42"/>
        </w:rPr>
        <w:t>希翼</w:t>
      </w:r>
      <w:r>
        <w:rPr>
          <w:rFonts w:ascii="SimSun" w:eastAsia="SimSun" w:hAnsi="SimSun" w:cs="SimSun"/>
          <w:spacing w:val="-4"/>
          <w:sz w:val="42"/>
          <w:szCs w:val="42"/>
        </w:rPr>
        <w:t>通过这些有计划的工作能够进一步完善公司的组织架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4"/>
          <w:sz w:val="42"/>
          <w:szCs w:val="42"/>
        </w:rPr>
        <w:t>构</w:t>
      </w:r>
      <w:r>
        <w:rPr>
          <w:rFonts w:ascii="SimSun" w:eastAsia="SimSun" w:hAnsi="SimSun" w:cs="SimSun"/>
          <w:spacing w:val="-20"/>
          <w:sz w:val="42"/>
          <w:szCs w:val="42"/>
        </w:rPr>
        <w:t>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确定和区分</w:t>
      </w:r>
      <w:r>
        <w:rPr>
          <w:rFonts w:ascii="SimSun" w:eastAsia="SimSun" w:hAnsi="SimSun" w:cs="SimSun"/>
          <w:spacing w:val="-17"/>
          <w:sz w:val="42"/>
          <w:szCs w:val="42"/>
        </w:rPr>
        <w:t>每一个</w:t>
      </w:r>
      <w:r>
        <w:rPr>
          <w:rFonts w:ascii="SimSun" w:eastAsia="SimSun" w:hAnsi="SimSun" w:cs="SimSun"/>
          <w:spacing w:val="-17"/>
          <w:sz w:val="42"/>
          <w:szCs w:val="42"/>
        </w:rPr>
        <w:t>职能部门的权责，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保证公司的运营在既有组织架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3"/>
          <w:sz w:val="42"/>
          <w:szCs w:val="42"/>
        </w:rPr>
        <w:t>构</w:t>
      </w:r>
      <w:r>
        <w:rPr>
          <w:rFonts w:ascii="SimSun" w:eastAsia="SimSun" w:hAnsi="SimSun" w:cs="SimSun"/>
          <w:spacing w:val="-11"/>
          <w:sz w:val="42"/>
          <w:szCs w:val="42"/>
        </w:rPr>
        <w:t>中进行。</w:t>
      </w:r>
    </w:p>
    <w:p>
      <w:pPr>
        <w:spacing w:before="10" w:line="411" w:lineRule="auto"/>
        <w:ind w:left="36" w:firstLine="84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2"/>
          <w:sz w:val="42"/>
          <w:szCs w:val="42"/>
        </w:rPr>
        <w:t>完</w:t>
      </w:r>
      <w:r>
        <w:rPr>
          <w:rFonts w:ascii="SimSun" w:eastAsia="SimSun" w:hAnsi="SimSun" w:cs="SimSun"/>
          <w:spacing w:val="-19"/>
          <w:sz w:val="42"/>
          <w:szCs w:val="42"/>
        </w:rPr>
        <w:t>成公司各个职位的工作分析，</w:t>
      </w:r>
      <w:r>
        <w:rPr>
          <w:rFonts w:ascii="SimSun" w:eastAsia="SimSun" w:hAnsi="SimSun" w:cs="SimSun"/>
          <w:spacing w:val="-1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为</w:t>
      </w:r>
      <w:r>
        <w:rPr>
          <w:rFonts w:ascii="SimSun" w:eastAsia="SimSun" w:hAnsi="SimSun" w:cs="SimSun"/>
          <w:spacing w:val="-19"/>
          <w:sz w:val="42"/>
          <w:szCs w:val="42"/>
        </w:rPr>
        <w:t>人材</w:t>
      </w:r>
      <w:r>
        <w:rPr>
          <w:rFonts w:ascii="SimSun" w:eastAsia="SimSun" w:hAnsi="SimSun" w:cs="SimSun"/>
          <w:spacing w:val="-19"/>
          <w:sz w:val="42"/>
          <w:szCs w:val="42"/>
        </w:rPr>
        <w:t>招募与评定薪资、</w:t>
      </w:r>
      <w:r>
        <w:rPr>
          <w:rFonts w:ascii="SimSun" w:eastAsia="SimSun" w:hAnsi="SimSun" w:cs="SimSun"/>
          <w:spacing w:val="-1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绩效考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核</w:t>
      </w:r>
      <w:r>
        <w:rPr>
          <w:rFonts w:ascii="SimSun" w:eastAsia="SimSun" w:hAnsi="SimSun" w:cs="SimSun"/>
          <w:spacing w:val="-18"/>
          <w:sz w:val="42"/>
          <w:szCs w:val="42"/>
        </w:rPr>
        <w:t>提供依据。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建立及时有效的绩效考核制度与机制并与薪资挂钩，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建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立内部升迁制度，培养员工主人翁精神，增强企</w:t>
      </w:r>
      <w:r>
        <w:rPr>
          <w:rFonts w:ascii="SimSun" w:eastAsia="SimSun" w:hAnsi="SimSun" w:cs="SimSun"/>
          <w:sz w:val="42"/>
          <w:szCs w:val="42"/>
        </w:rPr>
        <w:t>业</w:t>
      </w:r>
      <w:r>
        <w:rPr>
          <w:rFonts w:ascii="SimSun" w:eastAsia="SimSun" w:hAnsi="SimSun" w:cs="SimSun"/>
          <w:sz w:val="42"/>
          <w:szCs w:val="42"/>
        </w:rPr>
        <w:t>凝结</w:t>
      </w:r>
      <w:r>
        <w:rPr>
          <w:rFonts w:ascii="SimSun" w:eastAsia="SimSun" w:hAnsi="SimSun" w:cs="SimSun"/>
          <w:sz w:val="42"/>
          <w:szCs w:val="42"/>
        </w:rPr>
        <w:t>力等等。从而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2"/>
          <w:sz w:val="42"/>
          <w:szCs w:val="42"/>
        </w:rPr>
        <w:t>提</w:t>
      </w:r>
      <w:r>
        <w:rPr>
          <w:rFonts w:ascii="SimSun" w:eastAsia="SimSun" w:hAnsi="SimSun" w:cs="SimSun"/>
          <w:spacing w:val="-15"/>
          <w:sz w:val="42"/>
          <w:szCs w:val="42"/>
        </w:rPr>
        <w:t>高</w:t>
      </w:r>
      <w:r>
        <w:rPr>
          <w:rFonts w:ascii="SimSun" w:eastAsia="SimSun" w:hAnsi="SimSun" w:cs="SimSun"/>
          <w:spacing w:val="-11"/>
          <w:sz w:val="42"/>
          <w:szCs w:val="42"/>
        </w:rPr>
        <w:t>以行政人事</w:t>
      </w:r>
      <w:r>
        <w:rPr>
          <w:rFonts w:ascii="SimSun" w:eastAsia="SimSun" w:hAnsi="SimSun" w:cs="SimSun"/>
          <w:spacing w:val="-11"/>
          <w:sz w:val="42"/>
          <w:szCs w:val="42"/>
        </w:rPr>
        <w:t>管理</w:t>
      </w:r>
      <w:r>
        <w:rPr>
          <w:rFonts w:ascii="SimSun" w:eastAsia="SimSun" w:hAnsi="SimSun" w:cs="SimSun"/>
          <w:spacing w:val="-11"/>
          <w:sz w:val="42"/>
          <w:szCs w:val="42"/>
        </w:rPr>
        <w:t>为核心的公司整体</w:t>
      </w:r>
      <w:r>
        <w:rPr>
          <w:rFonts w:ascii="SimSun" w:eastAsia="SimSun" w:hAnsi="SimSun" w:cs="SimSun"/>
          <w:spacing w:val="-11"/>
          <w:sz w:val="42"/>
          <w:szCs w:val="42"/>
        </w:rPr>
        <w:t>管理</w:t>
      </w:r>
      <w:r>
        <w:rPr>
          <w:rFonts w:ascii="SimSun" w:eastAsia="SimSun" w:hAnsi="SimSun" w:cs="SimSun"/>
          <w:spacing w:val="-11"/>
          <w:sz w:val="42"/>
          <w:szCs w:val="42"/>
        </w:rPr>
        <w:t>水平，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通过行政人事部计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划、执行、落实、监督、修正工作，带动各个职</w:t>
      </w:r>
      <w:r>
        <w:rPr>
          <w:rFonts w:ascii="SimSun" w:eastAsia="SimSun" w:hAnsi="SimSun" w:cs="SimSun"/>
          <w:sz w:val="42"/>
          <w:szCs w:val="42"/>
        </w:rPr>
        <w:t>能部门的规范有效工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作</w:t>
      </w:r>
      <w:r>
        <w:rPr>
          <w:rFonts w:ascii="SimSun" w:eastAsia="SimSun" w:hAnsi="SimSun" w:cs="SimSun"/>
          <w:spacing w:val="-18"/>
          <w:sz w:val="42"/>
          <w:szCs w:val="42"/>
        </w:rPr>
        <w:t>。</w:t>
      </w:r>
    </w:p>
    <w:p>
      <w:pPr>
        <w:spacing w:before="2" w:line="411" w:lineRule="auto"/>
        <w:ind w:left="39" w:right="147" w:firstLine="84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8"/>
          <w:sz w:val="42"/>
          <w:szCs w:val="42"/>
        </w:rPr>
        <w:t>一、行政</w:t>
      </w:r>
      <w:r>
        <w:rPr>
          <w:rFonts w:ascii="SimSun" w:eastAsia="SimSun" w:hAnsi="SimSun" w:cs="SimSun"/>
          <w:spacing w:val="-6"/>
          <w:sz w:val="42"/>
          <w:szCs w:val="42"/>
        </w:rPr>
        <w:t>人</w:t>
      </w:r>
      <w:r>
        <w:rPr>
          <w:rFonts w:ascii="SimSun" w:eastAsia="SimSun" w:hAnsi="SimSun" w:cs="SimSun"/>
          <w:spacing w:val="-4"/>
          <w:sz w:val="42"/>
          <w:szCs w:val="42"/>
        </w:rPr>
        <w:t>事部目前虽然在原有的工作制度原则基础上对各项工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作有了一定的规范流程但还是存在以下各类问题</w:t>
      </w:r>
      <w:r>
        <w:rPr>
          <w:rFonts w:ascii="SimSun" w:eastAsia="SimSun" w:hAnsi="SimSun" w:cs="SimSun"/>
          <w:spacing w:val="-2"/>
          <w:sz w:val="42"/>
          <w:szCs w:val="42"/>
        </w:rPr>
        <w:t>：</w:t>
      </w:r>
    </w:p>
    <w:p>
      <w:pPr>
        <w:spacing w:before="3" w:line="354" w:lineRule="auto"/>
        <w:ind w:left="39" w:right="39" w:firstLine="852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18"/>
          <w:sz w:val="42"/>
          <w:szCs w:val="42"/>
        </w:rPr>
        <w:t>1</w:t>
      </w:r>
      <w:r>
        <w:rPr>
          <w:rFonts w:ascii="SimSun" w:eastAsia="SimSun" w:hAnsi="SimSun" w:cs="SimSun"/>
          <w:spacing w:val="-11"/>
          <w:sz w:val="42"/>
          <w:szCs w:val="42"/>
        </w:rPr>
        <w:t>、</w:t>
      </w:r>
      <w:r>
        <w:rPr>
          <w:rFonts w:ascii="SimSun" w:eastAsia="SimSun" w:hAnsi="SimSun" w:cs="SimSun"/>
          <w:spacing w:val="-9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9"/>
          <w:sz w:val="42"/>
          <w:szCs w:val="42"/>
        </w:rPr>
        <w:t>员工基础信息、档案等资料缺失和不规范。员工档案、劳动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合</w:t>
      </w:r>
      <w:r>
        <w:rPr>
          <w:rFonts w:ascii="SimSun" w:eastAsia="SimSun" w:hAnsi="SimSun" w:cs="SimSun"/>
          <w:spacing w:val="-8"/>
          <w:sz w:val="42"/>
          <w:szCs w:val="42"/>
        </w:rPr>
        <w:t>同等不完整。</w:t>
      </w:r>
    </w:p>
    <w:p>
      <w:pPr>
        <w:spacing w:before="1" w:line="182" w:lineRule="auto"/>
        <w:ind w:left="880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42"/>
          <w:sz w:val="42"/>
          <w:szCs w:val="42"/>
        </w:rPr>
        <w:t>2</w:t>
      </w:r>
      <w:r>
        <w:rPr>
          <w:rFonts w:ascii="SimSun" w:eastAsia="SimSun" w:hAnsi="SimSun" w:cs="SimSun"/>
          <w:spacing w:val="-32"/>
          <w:sz w:val="42"/>
          <w:szCs w:val="42"/>
        </w:rPr>
        <w:t>、</w:t>
      </w:r>
      <w:r>
        <w:rPr>
          <w:rFonts w:ascii="SimSun" w:eastAsia="SimSun" w:hAnsi="SimSun" w:cs="SimSun"/>
          <w:spacing w:val="-32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32"/>
          <w:sz w:val="42"/>
          <w:szCs w:val="42"/>
        </w:rPr>
        <w:t>招聘工作，</w:t>
      </w:r>
      <w:r>
        <w:rPr>
          <w:rFonts w:ascii="SimSun" w:eastAsia="SimSun" w:hAnsi="SimSun" w:cs="SimSun"/>
          <w:spacing w:val="-32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spacing w:val="-32"/>
          <w:sz w:val="42"/>
          <w:szCs w:val="42"/>
        </w:rPr>
        <w:t>“</w:t>
      </w:r>
      <w:r>
        <w:rPr>
          <w:rFonts w:ascii="SimSun" w:eastAsia="SimSun" w:hAnsi="SimSun" w:cs="SimSun"/>
          <w:spacing w:val="-32"/>
          <w:sz w:val="42"/>
          <w:szCs w:val="42"/>
        </w:rPr>
        <w:t>招人难，留人难</w:t>
      </w:r>
      <w:r>
        <w:rPr>
          <w:rFonts w:ascii="Microsoft YaHei" w:eastAsia="Microsoft YaHei" w:hAnsi="Microsoft YaHei" w:cs="Microsoft YaHei"/>
          <w:spacing w:val="-32"/>
          <w:sz w:val="42"/>
          <w:szCs w:val="42"/>
        </w:rPr>
        <w:t>”</w:t>
      </w:r>
      <w:r>
        <w:rPr>
          <w:rFonts w:ascii="SimSun" w:eastAsia="SimSun" w:hAnsi="SimSun" w:cs="SimSun"/>
          <w:spacing w:val="-32"/>
          <w:sz w:val="42"/>
          <w:szCs w:val="42"/>
        </w:rPr>
        <w:t>直接影响正常的运营工作。</w:t>
      </w:r>
    </w:p>
    <w:p>
      <w:pPr>
        <w:spacing w:before="387" w:line="355" w:lineRule="auto"/>
        <w:ind w:left="85" w:right="39" w:firstLine="792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9"/>
          <w:sz w:val="42"/>
          <w:szCs w:val="42"/>
        </w:rPr>
        <w:t>3</w:t>
      </w:r>
      <w:r>
        <w:rPr>
          <w:rFonts w:ascii="SimSun" w:eastAsia="SimSun" w:hAnsi="SimSun" w:cs="SimSun"/>
          <w:spacing w:val="-9"/>
          <w:sz w:val="42"/>
          <w:szCs w:val="42"/>
        </w:rPr>
        <w:t>、</w:t>
      </w:r>
      <w:r>
        <w:rPr>
          <w:rFonts w:ascii="SimSun" w:eastAsia="SimSun" w:hAnsi="SimSun" w:cs="SimSun"/>
          <w:spacing w:val="-9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9"/>
          <w:sz w:val="42"/>
          <w:szCs w:val="42"/>
        </w:rPr>
        <w:t>员工在职期间异动工作不规范，如入职、离职、调动等本</w:t>
      </w:r>
      <w:r>
        <w:rPr>
          <w:rFonts w:ascii="SimSun" w:eastAsia="SimSun" w:hAnsi="SimSun" w:cs="SimSun"/>
          <w:spacing w:val="-6"/>
          <w:sz w:val="42"/>
          <w:szCs w:val="42"/>
        </w:rPr>
        <w:t>部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门</w:t>
      </w:r>
      <w:r>
        <w:rPr>
          <w:rFonts w:ascii="SimSun" w:eastAsia="SimSun" w:hAnsi="SimSun" w:cs="SimSun"/>
          <w:spacing w:val="-12"/>
          <w:sz w:val="42"/>
          <w:szCs w:val="42"/>
        </w:rPr>
        <w:t>没有</w:t>
      </w:r>
      <w:r>
        <w:rPr>
          <w:rFonts w:ascii="SimSun" w:eastAsia="SimSun" w:hAnsi="SimSun" w:cs="SimSun"/>
          <w:spacing w:val="-12"/>
          <w:sz w:val="42"/>
          <w:szCs w:val="42"/>
        </w:rPr>
        <w:t>彻底</w:t>
      </w:r>
      <w:r>
        <w:rPr>
          <w:rFonts w:ascii="SimSun" w:eastAsia="SimSun" w:hAnsi="SimSun" w:cs="SimSun"/>
          <w:spacing w:val="-12"/>
          <w:sz w:val="42"/>
          <w:szCs w:val="42"/>
        </w:rPr>
        <w:t>把控。</w:t>
      </w:r>
    </w:p>
    <w:p>
      <w:pPr>
        <w:spacing w:before="1" w:line="183" w:lineRule="auto"/>
        <w:ind w:left="866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21"/>
          <w:sz w:val="42"/>
          <w:szCs w:val="42"/>
        </w:rPr>
        <w:t>4</w:t>
      </w:r>
      <w:r>
        <w:rPr>
          <w:rFonts w:ascii="SimSun" w:eastAsia="SimSun" w:hAnsi="SimSun" w:cs="SimSun"/>
          <w:spacing w:val="-12"/>
          <w:sz w:val="42"/>
          <w:szCs w:val="42"/>
        </w:rPr>
        <w:t>、</w:t>
      </w:r>
      <w:r>
        <w:rPr>
          <w:rFonts w:ascii="SimSun" w:eastAsia="SimSun" w:hAnsi="SimSun" w:cs="SimSun"/>
          <w:spacing w:val="-12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12"/>
          <w:sz w:val="42"/>
          <w:szCs w:val="42"/>
        </w:rPr>
        <w:t>培训工作，没有计划性和系统的组织监督。</w:t>
      </w:r>
    </w:p>
    <w:p>
      <w:pPr>
        <w:spacing w:before="384" w:line="355" w:lineRule="auto"/>
        <w:ind w:left="41" w:right="232" w:firstLine="835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2"/>
          <w:sz w:val="42"/>
          <w:szCs w:val="42"/>
        </w:rPr>
        <w:t>5</w:t>
      </w:r>
      <w:r>
        <w:rPr>
          <w:rFonts w:ascii="SimSun" w:eastAsia="SimSun" w:hAnsi="SimSun" w:cs="SimSun"/>
          <w:spacing w:val="-2"/>
          <w:sz w:val="42"/>
          <w:szCs w:val="42"/>
        </w:rPr>
        <w:t>、考核工作，还没有形</w:t>
      </w:r>
      <w:r>
        <w:rPr>
          <w:rFonts w:ascii="SimSun" w:eastAsia="SimSun" w:hAnsi="SimSun" w:cs="SimSun"/>
          <w:spacing w:val="-1"/>
          <w:sz w:val="42"/>
          <w:szCs w:val="42"/>
        </w:rPr>
        <w:t>成考核循环</w:t>
      </w:r>
      <w:r>
        <w:rPr>
          <w:rFonts w:ascii="SimSun" w:eastAsia="SimSun" w:hAnsi="SimSun" w:cs="SimSun"/>
          <w:spacing w:val="-1"/>
          <w:sz w:val="42"/>
          <w:szCs w:val="42"/>
        </w:rPr>
        <w:t>管理</w:t>
      </w:r>
      <w:r>
        <w:rPr>
          <w:rFonts w:ascii="SimSun" w:eastAsia="SimSun" w:hAnsi="SimSun" w:cs="SimSun"/>
          <w:spacing w:val="-1"/>
          <w:sz w:val="42"/>
          <w:szCs w:val="42"/>
        </w:rPr>
        <w:t>，不能反映员工工作表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0"/>
          <w:sz w:val="42"/>
          <w:szCs w:val="42"/>
        </w:rPr>
        <w:t>现</w:t>
      </w:r>
      <w:r>
        <w:rPr>
          <w:rFonts w:ascii="SimSun" w:eastAsia="SimSun" w:hAnsi="SimSun" w:cs="SimSun"/>
          <w:spacing w:val="-19"/>
          <w:sz w:val="42"/>
          <w:szCs w:val="42"/>
        </w:rPr>
        <w:t>。</w:t>
      </w:r>
    </w:p>
    <w:p>
      <w:pPr>
        <w:spacing w:before="2" w:line="182" w:lineRule="auto"/>
        <w:ind w:left="878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18"/>
          <w:sz w:val="42"/>
          <w:szCs w:val="42"/>
        </w:rPr>
        <w:t>6</w:t>
      </w:r>
      <w:r>
        <w:rPr>
          <w:rFonts w:ascii="SimSun" w:eastAsia="SimSun" w:hAnsi="SimSun" w:cs="SimSun"/>
          <w:spacing w:val="-12"/>
          <w:sz w:val="42"/>
          <w:szCs w:val="42"/>
        </w:rPr>
        <w:t>、</w:t>
      </w:r>
      <w:r>
        <w:rPr>
          <w:rFonts w:ascii="SimSun" w:eastAsia="SimSun" w:hAnsi="SimSun" w:cs="SimSun"/>
          <w:spacing w:val="-9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9"/>
          <w:sz w:val="42"/>
          <w:szCs w:val="42"/>
        </w:rPr>
        <w:t>薪酬</w:t>
      </w:r>
      <w:r>
        <w:rPr>
          <w:rFonts w:ascii="SimSun" w:eastAsia="SimSun" w:hAnsi="SimSun" w:cs="SimSun"/>
          <w:spacing w:val="-9"/>
          <w:sz w:val="42"/>
          <w:szCs w:val="42"/>
        </w:rPr>
        <w:t>管理</w:t>
      </w:r>
      <w:r>
        <w:rPr>
          <w:rFonts w:ascii="SimSun" w:eastAsia="SimSun" w:hAnsi="SimSun" w:cs="SimSun"/>
          <w:spacing w:val="-9"/>
          <w:sz w:val="42"/>
          <w:szCs w:val="42"/>
        </w:rPr>
        <w:t>工作，目前薪酬制度还不健全和完善，缺少员工薪</w:t>
      </w:r>
    </w:p>
    <w:p>
      <w:pPr>
        <w:sectPr>
          <w:footerReference w:type="default" r:id="rId7"/>
          <w:pgSz w:w="17860" w:h="25258"/>
          <w:pgMar w:top="1180" w:right="2522" w:bottom="1999" w:left="2678" w:header="0" w:footer="1647" w:gutter="0"/>
          <w:pgNumType w:start="3"/>
          <w:cols w:space="708"/>
        </w:sectPr>
      </w:pPr>
    </w:p>
    <w:p>
      <w:pPr>
        <w:spacing w:line="540" w:lineRule="exact"/>
        <w:ind w:firstLine="1"/>
        <w:textAlignment w:val="center"/>
      </w:pPr>
      <w:r>
        <w:drawing>
          <wp:inline distT="0" distB="0" distL="0" distR="0">
            <wp:extent cx="4470400" cy="3429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49" w:line="209" w:lineRule="auto"/>
        <w:ind w:left="5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4"/>
          <w:sz w:val="42"/>
          <w:szCs w:val="42"/>
        </w:rPr>
        <w:t>资</w:t>
      </w:r>
      <w:r>
        <w:rPr>
          <w:rFonts w:ascii="SimSun" w:eastAsia="SimSun" w:hAnsi="SimSun" w:cs="SimSun"/>
          <w:spacing w:val="-10"/>
          <w:sz w:val="42"/>
          <w:szCs w:val="42"/>
        </w:rPr>
        <w:t>管理</w:t>
      </w:r>
      <w:r>
        <w:rPr>
          <w:rFonts w:ascii="SimSun" w:eastAsia="SimSun" w:hAnsi="SimSun" w:cs="SimSun"/>
          <w:spacing w:val="-10"/>
          <w:sz w:val="42"/>
          <w:szCs w:val="42"/>
        </w:rPr>
        <w:t>的依据。</w:t>
      </w:r>
    </w:p>
    <w:p>
      <w:pPr>
        <w:spacing w:line="276" w:lineRule="auto"/>
        <w:rPr>
          <w:rFonts w:ascii="Arial"/>
          <w:sz w:val="21"/>
        </w:rPr>
      </w:pPr>
    </w:p>
    <w:p>
      <w:pPr>
        <w:spacing w:before="180" w:line="355" w:lineRule="auto"/>
        <w:ind w:left="36" w:right="291" w:firstLine="840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10"/>
          <w:sz w:val="42"/>
          <w:szCs w:val="42"/>
        </w:rPr>
        <w:t>7</w:t>
      </w:r>
      <w:r>
        <w:rPr>
          <w:rFonts w:ascii="SimSun" w:eastAsia="SimSun" w:hAnsi="SimSun" w:cs="SimSun"/>
          <w:spacing w:val="-10"/>
          <w:sz w:val="42"/>
          <w:szCs w:val="42"/>
        </w:rPr>
        <w:t>、</w:t>
      </w:r>
      <w:r>
        <w:rPr>
          <w:rFonts w:ascii="SimSun" w:eastAsia="SimSun" w:hAnsi="SimSun" w:cs="SimSun"/>
          <w:spacing w:val="-10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9"/>
          <w:sz w:val="42"/>
          <w:szCs w:val="42"/>
        </w:rPr>
        <w:t>还</w:t>
      </w:r>
      <w:r>
        <w:rPr>
          <w:rFonts w:ascii="SimSun" w:eastAsia="SimSun" w:hAnsi="SimSun" w:cs="SimSun"/>
          <w:spacing w:val="-5"/>
          <w:sz w:val="42"/>
          <w:szCs w:val="42"/>
        </w:rPr>
        <w:t>没建立内部纵向横向沟通机制从而难以逐步形成固有的企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业文化，不能</w:t>
      </w:r>
      <w:r>
        <w:rPr>
          <w:rFonts w:ascii="SimSun" w:eastAsia="SimSun" w:hAnsi="SimSun" w:cs="SimSun"/>
          <w:spacing w:val="-2"/>
          <w:sz w:val="42"/>
          <w:szCs w:val="42"/>
        </w:rPr>
        <w:t>控制</w:t>
      </w:r>
      <w:r>
        <w:rPr>
          <w:rFonts w:ascii="SimSun" w:eastAsia="SimSun" w:hAnsi="SimSun" w:cs="SimSun"/>
          <w:spacing w:val="-2"/>
          <w:sz w:val="42"/>
          <w:szCs w:val="42"/>
        </w:rPr>
        <w:t>员工流动率及劳资关系、纠纷处</w:t>
      </w:r>
      <w:r>
        <w:rPr>
          <w:rFonts w:ascii="SimSun" w:eastAsia="SimSun" w:hAnsi="SimSun" w:cs="SimSun"/>
          <w:spacing w:val="-1"/>
          <w:sz w:val="42"/>
          <w:szCs w:val="42"/>
        </w:rPr>
        <w:t>理</w:t>
      </w:r>
      <w:r>
        <w:rPr>
          <w:rFonts w:ascii="SimSun" w:eastAsia="SimSun" w:hAnsi="SimSun" w:cs="SimSun"/>
          <w:sz w:val="42"/>
          <w:szCs w:val="42"/>
        </w:rPr>
        <w:t>。</w:t>
      </w:r>
    </w:p>
    <w:p>
      <w:pPr>
        <w:spacing w:line="182" w:lineRule="auto"/>
        <w:ind w:left="873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10"/>
          <w:sz w:val="42"/>
          <w:szCs w:val="42"/>
        </w:rPr>
        <w:t>8</w:t>
      </w:r>
      <w:r>
        <w:rPr>
          <w:rFonts w:ascii="SimSun" w:eastAsia="SimSun" w:hAnsi="SimSun" w:cs="SimSun"/>
          <w:spacing w:val="-10"/>
          <w:sz w:val="42"/>
          <w:szCs w:val="42"/>
        </w:rPr>
        <w:t>、</w:t>
      </w:r>
      <w:r>
        <w:rPr>
          <w:rFonts w:ascii="SimSun" w:eastAsia="SimSun" w:hAnsi="SimSun" w:cs="SimSun"/>
          <w:spacing w:val="-10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10"/>
          <w:sz w:val="42"/>
          <w:szCs w:val="42"/>
        </w:rPr>
        <w:t>公司人力资源调配不够，员工工作单一积极性不能调动</w:t>
      </w:r>
      <w:r>
        <w:rPr>
          <w:rFonts w:ascii="SimSun" w:eastAsia="SimSun" w:hAnsi="SimSun" w:cs="SimSun"/>
          <w:spacing w:val="-5"/>
          <w:sz w:val="42"/>
          <w:szCs w:val="42"/>
        </w:rPr>
        <w:t>。</w:t>
      </w:r>
    </w:p>
    <w:p>
      <w:pPr>
        <w:spacing w:line="251" w:lineRule="auto"/>
        <w:rPr>
          <w:rFonts w:ascii="Arial"/>
          <w:sz w:val="21"/>
        </w:rPr>
      </w:pPr>
    </w:p>
    <w:p>
      <w:pPr>
        <w:spacing w:before="136" w:line="209" w:lineRule="auto"/>
        <w:ind w:left="87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第一</w:t>
      </w:r>
      <w:r>
        <w:rPr>
          <w:rFonts w:ascii="SimSun" w:eastAsia="SimSun" w:hAnsi="SimSun" w:cs="SimSun"/>
          <w:sz w:val="42"/>
          <w:szCs w:val="42"/>
        </w:rPr>
        <w:t>部份</w:t>
      </w:r>
      <w:r>
        <w:rPr>
          <w:rFonts w:ascii="SimSun" w:eastAsia="SimSun" w:hAnsi="SimSun" w:cs="SimSun"/>
          <w:sz w:val="42"/>
          <w:szCs w:val="42"/>
        </w:rPr>
        <w:t>人力资源工作计划</w:t>
      </w:r>
    </w:p>
    <w:p>
      <w:pPr>
        <w:spacing w:line="322" w:lineRule="auto"/>
        <w:rPr>
          <w:rFonts w:ascii="Arial"/>
          <w:sz w:val="21"/>
        </w:rPr>
      </w:pPr>
    </w:p>
    <w:p>
      <w:pPr>
        <w:spacing w:before="137" w:line="211" w:lineRule="auto"/>
        <w:ind w:left="88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4"/>
          <w:sz w:val="42"/>
          <w:szCs w:val="42"/>
        </w:rPr>
        <w:t>一</w:t>
      </w:r>
      <w:r>
        <w:rPr>
          <w:rFonts w:ascii="SimSun" w:eastAsia="SimSun" w:hAnsi="SimSun" w:cs="SimSun"/>
          <w:spacing w:val="-2"/>
          <w:sz w:val="42"/>
          <w:szCs w:val="42"/>
        </w:rPr>
        <w:t>、人员招聘</w:t>
      </w:r>
    </w:p>
    <w:p>
      <w:pPr>
        <w:spacing w:line="274" w:lineRule="auto"/>
        <w:rPr>
          <w:rFonts w:ascii="Arial"/>
          <w:sz w:val="21"/>
        </w:rPr>
      </w:pPr>
    </w:p>
    <w:p>
      <w:pPr>
        <w:spacing w:before="181" w:line="384" w:lineRule="auto"/>
        <w:ind w:left="36" w:right="143" w:firstLine="843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41"/>
          <w:sz w:val="42"/>
          <w:szCs w:val="42"/>
        </w:rPr>
        <w:t>2</w:t>
      </w:r>
      <w:r>
        <w:rPr>
          <w:rFonts w:ascii="Microsoft YaHei" w:eastAsia="Microsoft YaHei" w:hAnsi="Microsoft YaHei" w:cs="Microsoft YaHei"/>
          <w:spacing w:val="-23"/>
          <w:sz w:val="42"/>
          <w:szCs w:val="42"/>
        </w:rPr>
        <w:t>0xx</w:t>
      </w:r>
      <w:r>
        <w:rPr>
          <w:rFonts w:ascii="Microsoft YaHei" w:eastAsia="Microsoft YaHei" w:hAnsi="Microsoft YaHei" w:cs="Microsoft YaHei"/>
          <w:spacing w:val="-2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3"/>
          <w:sz w:val="42"/>
          <w:szCs w:val="42"/>
        </w:rPr>
        <w:t>年是公司快速</w:t>
      </w:r>
      <w:r>
        <w:rPr>
          <w:rFonts w:ascii="SimSun" w:eastAsia="SimSun" w:hAnsi="SimSun" w:cs="SimSun"/>
          <w:spacing w:val="-23"/>
          <w:sz w:val="42"/>
          <w:szCs w:val="42"/>
        </w:rPr>
        <w:t>发展</w:t>
      </w:r>
      <w:r>
        <w:rPr>
          <w:rFonts w:ascii="SimSun" w:eastAsia="SimSun" w:hAnsi="SimSun" w:cs="SimSun"/>
          <w:spacing w:val="-23"/>
          <w:sz w:val="42"/>
          <w:szCs w:val="42"/>
        </w:rPr>
        <w:t>壮大的一年，</w:t>
      </w:r>
      <w:r>
        <w:rPr>
          <w:rFonts w:ascii="SimSun" w:eastAsia="SimSun" w:hAnsi="SimSun" w:cs="SimSun"/>
          <w:spacing w:val="-2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3"/>
          <w:sz w:val="42"/>
          <w:szCs w:val="42"/>
        </w:rPr>
        <w:t>人力需求迅速增加，</w:t>
      </w:r>
      <w:r>
        <w:rPr>
          <w:rFonts w:ascii="SimSun" w:eastAsia="SimSun" w:hAnsi="SimSun" w:cs="SimSun"/>
          <w:spacing w:val="-2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3"/>
          <w:sz w:val="42"/>
          <w:szCs w:val="42"/>
        </w:rPr>
        <w:t>主要体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4"/>
          <w:sz w:val="42"/>
          <w:szCs w:val="42"/>
        </w:rPr>
        <w:t>现</w:t>
      </w:r>
      <w:r>
        <w:rPr>
          <w:rFonts w:ascii="SimSun" w:eastAsia="SimSun" w:hAnsi="SimSun" w:cs="SimSun"/>
          <w:spacing w:val="-18"/>
          <w:sz w:val="42"/>
          <w:szCs w:val="42"/>
        </w:rPr>
        <w:t>在</w:t>
      </w:r>
      <w:r>
        <w:rPr>
          <w:rFonts w:ascii="SimSun" w:eastAsia="SimSun" w:hAnsi="SimSun" w:cs="SimSun"/>
          <w:spacing w:val="-17"/>
          <w:sz w:val="42"/>
          <w:szCs w:val="42"/>
        </w:rPr>
        <w:t>公司业务量上升，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所需人员进一步增加。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而明年项目的启动无论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2"/>
          <w:sz w:val="42"/>
          <w:szCs w:val="42"/>
        </w:rPr>
        <w:t>在</w:t>
      </w:r>
      <w:r>
        <w:rPr>
          <w:rFonts w:ascii="SimSun" w:eastAsia="SimSun" w:hAnsi="SimSun" w:cs="SimSun"/>
          <w:spacing w:val="-19"/>
          <w:sz w:val="42"/>
          <w:szCs w:val="42"/>
        </w:rPr>
        <w:t>原</w:t>
      </w:r>
      <w:r>
        <w:rPr>
          <w:rFonts w:ascii="SimSun" w:eastAsia="SimSun" w:hAnsi="SimSun" w:cs="SimSun"/>
          <w:spacing w:val="-11"/>
          <w:sz w:val="42"/>
          <w:szCs w:val="42"/>
        </w:rPr>
        <w:t>有经营范围还是扩张的</w:t>
      </w:r>
      <w:r>
        <w:rPr>
          <w:rFonts w:ascii="SimSun" w:eastAsia="SimSun" w:hAnsi="SimSun" w:cs="SimSun"/>
          <w:spacing w:val="-11"/>
          <w:sz w:val="42"/>
          <w:szCs w:val="42"/>
        </w:rPr>
        <w:t>部份</w:t>
      </w:r>
      <w:r>
        <w:rPr>
          <w:rFonts w:ascii="SimSun" w:eastAsia="SimSun" w:hAnsi="SimSun" w:cs="SimSun"/>
          <w:spacing w:val="-11"/>
          <w:sz w:val="42"/>
          <w:szCs w:val="42"/>
        </w:rPr>
        <w:t>需求将进一步提升，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所以行政人事部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4"/>
          <w:sz w:val="42"/>
          <w:szCs w:val="42"/>
        </w:rPr>
        <w:t>应</w:t>
      </w:r>
      <w:r>
        <w:rPr>
          <w:rFonts w:ascii="SimSun" w:eastAsia="SimSun" w:hAnsi="SimSun" w:cs="SimSun"/>
          <w:spacing w:val="-21"/>
          <w:sz w:val="42"/>
          <w:szCs w:val="42"/>
        </w:rPr>
        <w:t>逐</w:t>
      </w:r>
      <w:r>
        <w:rPr>
          <w:rFonts w:ascii="SimSun" w:eastAsia="SimSun" w:hAnsi="SimSun" w:cs="SimSun"/>
          <w:spacing w:val="-17"/>
          <w:sz w:val="42"/>
          <w:szCs w:val="42"/>
        </w:rPr>
        <w:t>步完成公司的招聘计划。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利用公司的招聘、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薪酬政策和春节后人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力流动高峰期的机会，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补充基层员工和基层</w:t>
      </w:r>
      <w:r>
        <w:rPr>
          <w:rFonts w:ascii="SimSun" w:eastAsia="SimSun" w:hAnsi="SimSun" w:cs="SimSun"/>
          <w:spacing w:val="-11"/>
          <w:sz w:val="42"/>
          <w:szCs w:val="42"/>
        </w:rPr>
        <w:t>管理</w:t>
      </w:r>
      <w:r>
        <w:rPr>
          <w:rFonts w:ascii="SimSun" w:eastAsia="SimSun" w:hAnsi="SimSun" w:cs="SimSun"/>
          <w:spacing w:val="-11"/>
          <w:sz w:val="42"/>
          <w:szCs w:val="42"/>
        </w:rPr>
        <w:t>特别</w:t>
      </w:r>
      <w:r>
        <w:rPr>
          <w:rFonts w:ascii="SimSun" w:eastAsia="SimSun" w:hAnsi="SimSun" w:cs="SimSun"/>
          <w:spacing w:val="-11"/>
          <w:sz w:val="42"/>
          <w:szCs w:val="42"/>
        </w:rPr>
        <w:t>是本行业高端人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才和优秀基础</w:t>
      </w:r>
      <w:r>
        <w:rPr>
          <w:rFonts w:ascii="SimSun" w:eastAsia="SimSun" w:hAnsi="SimSun" w:cs="SimSun"/>
          <w:spacing w:val="1"/>
          <w:sz w:val="42"/>
          <w:szCs w:val="42"/>
        </w:rPr>
        <w:t>人材</w:t>
      </w:r>
      <w:r>
        <w:rPr>
          <w:rFonts w:ascii="SimSun" w:eastAsia="SimSun" w:hAnsi="SimSun" w:cs="SimSun"/>
          <w:spacing w:val="1"/>
          <w:sz w:val="42"/>
          <w:szCs w:val="42"/>
        </w:rPr>
        <w:t>，作为人力资源的更替、补充</w:t>
      </w:r>
      <w:r>
        <w:rPr>
          <w:rFonts w:ascii="SimSun" w:eastAsia="SimSun" w:hAnsi="SimSun" w:cs="SimSun"/>
          <w:sz w:val="42"/>
          <w:szCs w:val="42"/>
        </w:rPr>
        <w:t>和培养储备。公司目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3"/>
          <w:sz w:val="42"/>
          <w:szCs w:val="42"/>
        </w:rPr>
        <w:t>前</w:t>
      </w:r>
      <w:r>
        <w:rPr>
          <w:rFonts w:ascii="SimSun" w:eastAsia="SimSun" w:hAnsi="SimSun" w:cs="SimSun"/>
          <w:spacing w:val="-22"/>
          <w:sz w:val="42"/>
          <w:szCs w:val="42"/>
        </w:rPr>
        <w:t>处于蓬勃</w:t>
      </w:r>
      <w:r>
        <w:rPr>
          <w:rFonts w:ascii="SimSun" w:eastAsia="SimSun" w:hAnsi="SimSun" w:cs="SimSun"/>
          <w:spacing w:val="-22"/>
          <w:sz w:val="42"/>
          <w:szCs w:val="42"/>
        </w:rPr>
        <w:t>发展</w:t>
      </w:r>
      <w:r>
        <w:rPr>
          <w:rFonts w:ascii="SimSun" w:eastAsia="SimSun" w:hAnsi="SimSun" w:cs="SimSun"/>
          <w:spacing w:val="-22"/>
          <w:sz w:val="42"/>
          <w:szCs w:val="42"/>
        </w:rPr>
        <w:t>期，</w:t>
      </w:r>
      <w:r>
        <w:rPr>
          <w:rFonts w:ascii="SimSun" w:eastAsia="SimSun" w:hAnsi="SimSun" w:cs="SimSun"/>
          <w:spacing w:val="-22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spacing w:val="-22"/>
          <w:sz w:val="42"/>
          <w:szCs w:val="42"/>
        </w:rPr>
        <w:t>20xx</w:t>
      </w:r>
      <w:r>
        <w:rPr>
          <w:rFonts w:ascii="Microsoft YaHei" w:eastAsia="Microsoft YaHei" w:hAnsi="Microsoft YaHei" w:cs="Microsoft YaHei"/>
          <w:spacing w:val="-2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2"/>
          <w:sz w:val="42"/>
          <w:szCs w:val="42"/>
        </w:rPr>
        <w:t>年总体目标首先要保证满足岗位需求，</w:t>
      </w:r>
      <w:r>
        <w:rPr>
          <w:rFonts w:ascii="SimSun" w:eastAsia="SimSun" w:hAnsi="SimSun" w:cs="SimSun"/>
          <w:spacing w:val="-2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2"/>
          <w:sz w:val="42"/>
          <w:szCs w:val="42"/>
        </w:rPr>
        <w:t>然后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再考虑</w:t>
      </w:r>
      <w:r>
        <w:rPr>
          <w:rFonts w:ascii="SimSun" w:eastAsia="SimSun" w:hAnsi="SimSun" w:cs="SimSun"/>
          <w:spacing w:val="1"/>
          <w:sz w:val="42"/>
          <w:szCs w:val="42"/>
        </w:rPr>
        <w:t>人材</w:t>
      </w:r>
      <w:r>
        <w:rPr>
          <w:rFonts w:ascii="SimSun" w:eastAsia="SimSun" w:hAnsi="SimSun" w:cs="SimSun"/>
          <w:spacing w:val="1"/>
          <w:sz w:val="42"/>
          <w:szCs w:val="42"/>
        </w:rPr>
        <w:t>储备，实现梯队建设。具体招聘岗位</w:t>
      </w:r>
      <w:r>
        <w:rPr>
          <w:rFonts w:ascii="SimSun" w:eastAsia="SimSun" w:hAnsi="SimSun" w:cs="SimSun"/>
          <w:sz w:val="42"/>
          <w:szCs w:val="42"/>
        </w:rPr>
        <w:t>、人数等需要根据各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各</w:t>
      </w:r>
      <w:r>
        <w:rPr>
          <w:rFonts w:ascii="SimSun" w:eastAsia="SimSun" w:hAnsi="SimSun" w:cs="SimSun"/>
          <w:spacing w:val="-7"/>
          <w:sz w:val="42"/>
          <w:szCs w:val="42"/>
        </w:rPr>
        <w:t>用</w:t>
      </w:r>
      <w:r>
        <w:rPr>
          <w:rFonts w:ascii="SimSun" w:eastAsia="SimSun" w:hAnsi="SimSun" w:cs="SimSun"/>
          <w:spacing w:val="-5"/>
          <w:sz w:val="42"/>
          <w:szCs w:val="42"/>
        </w:rPr>
        <w:t>人部门要求确定。</w:t>
      </w:r>
    </w:p>
    <w:p>
      <w:pPr>
        <w:spacing w:before="3" w:line="354" w:lineRule="auto"/>
        <w:ind w:left="38" w:firstLine="854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6"/>
          <w:sz w:val="42"/>
          <w:szCs w:val="42"/>
        </w:rPr>
        <w:t>1</w:t>
      </w:r>
      <w:r>
        <w:rPr>
          <w:rFonts w:ascii="SimSun" w:eastAsia="SimSun" w:hAnsi="SimSun" w:cs="SimSun"/>
          <w:spacing w:val="-6"/>
          <w:sz w:val="42"/>
          <w:szCs w:val="42"/>
        </w:rPr>
        <w:t>、计</w:t>
      </w:r>
      <w:r>
        <w:rPr>
          <w:rFonts w:ascii="SimSun" w:eastAsia="SimSun" w:hAnsi="SimSun" w:cs="SimSun"/>
          <w:spacing w:val="-5"/>
          <w:sz w:val="42"/>
          <w:szCs w:val="42"/>
        </w:rPr>
        <w:t>划</w:t>
      </w:r>
      <w:r>
        <w:rPr>
          <w:rFonts w:ascii="SimSun" w:eastAsia="SimSun" w:hAnsi="SimSun" w:cs="SimSun"/>
          <w:spacing w:val="-3"/>
          <w:sz w:val="42"/>
          <w:szCs w:val="42"/>
        </w:rPr>
        <w:t>采取的招聘方式：以现场招聘会为主，兼顾网络、报刊、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5"/>
          <w:sz w:val="42"/>
          <w:szCs w:val="42"/>
        </w:rPr>
        <w:t>推荐</w:t>
      </w:r>
      <w:r>
        <w:rPr>
          <w:rFonts w:ascii="SimSun" w:eastAsia="SimSun" w:hAnsi="SimSun" w:cs="SimSun"/>
          <w:spacing w:val="-13"/>
          <w:sz w:val="42"/>
          <w:szCs w:val="42"/>
        </w:rPr>
        <w:t>等。</w:t>
      </w:r>
    </w:p>
    <w:p>
      <w:pPr>
        <w:spacing w:before="2" w:line="181" w:lineRule="auto"/>
        <w:ind w:left="880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17"/>
          <w:sz w:val="42"/>
          <w:szCs w:val="42"/>
        </w:rPr>
        <w:t>2</w:t>
      </w:r>
      <w:r>
        <w:rPr>
          <w:rFonts w:ascii="SimSun" w:eastAsia="SimSun" w:hAnsi="SimSun" w:cs="SimSun"/>
          <w:spacing w:val="-14"/>
          <w:sz w:val="42"/>
          <w:szCs w:val="42"/>
        </w:rPr>
        <w:t>、具体实施方案：</w:t>
      </w:r>
    </w:p>
    <w:p>
      <w:pPr>
        <w:spacing w:before="346" w:line="372" w:lineRule="auto"/>
        <w:ind w:left="43" w:right="317" w:firstLine="850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9"/>
          <w:sz w:val="42"/>
          <w:szCs w:val="42"/>
        </w:rPr>
        <w:t>①</w:t>
      </w:r>
      <w:r>
        <w:rPr>
          <w:rFonts w:ascii="SimSun" w:eastAsia="SimSun" w:hAnsi="SimSun" w:cs="SimSun"/>
          <w:spacing w:val="5"/>
          <w:sz w:val="42"/>
          <w:szCs w:val="42"/>
        </w:rPr>
        <w:t>多参加各类费用低</w:t>
      </w:r>
      <w:r>
        <w:rPr>
          <w:rFonts w:ascii="SimSun" w:eastAsia="SimSun" w:hAnsi="SimSun" w:cs="SimSun"/>
          <w:spacing w:val="5"/>
          <w:sz w:val="42"/>
          <w:szCs w:val="42"/>
        </w:rPr>
        <w:t>或者</w:t>
      </w:r>
      <w:r>
        <w:rPr>
          <w:rFonts w:ascii="SimSun" w:eastAsia="SimSun" w:hAnsi="SimSun" w:cs="SimSun"/>
          <w:spacing w:val="5"/>
          <w:sz w:val="42"/>
          <w:szCs w:val="42"/>
        </w:rPr>
        <w:t>免费的招聘会</w:t>
      </w:r>
      <w:r>
        <w:rPr>
          <w:rFonts w:ascii="SimSun" w:eastAsia="SimSun" w:hAnsi="SimSun" w:cs="SimSun"/>
          <w:spacing w:val="5"/>
          <w:sz w:val="42"/>
          <w:szCs w:val="42"/>
        </w:rPr>
        <w:t>或者</w:t>
      </w:r>
      <w:r>
        <w:rPr>
          <w:rFonts w:ascii="SimSun" w:eastAsia="SimSun" w:hAnsi="SimSun" w:cs="SimSun"/>
          <w:spacing w:val="5"/>
          <w:sz w:val="42"/>
          <w:szCs w:val="42"/>
        </w:rPr>
        <w:t>校园招聘会，非基层管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2"/>
          <w:sz w:val="42"/>
          <w:szCs w:val="42"/>
        </w:rPr>
        <w:t>理</w:t>
      </w:r>
      <w:r>
        <w:rPr>
          <w:rFonts w:ascii="SimSun" w:eastAsia="SimSun" w:hAnsi="SimSun" w:cs="SimSun"/>
          <w:spacing w:val="-18"/>
          <w:sz w:val="42"/>
          <w:szCs w:val="42"/>
        </w:rPr>
        <w:t>员工和技能员工</w:t>
      </w:r>
      <w:r>
        <w:rPr>
          <w:rFonts w:ascii="SimSun" w:eastAsia="SimSun" w:hAnsi="SimSun" w:cs="SimSun"/>
          <w:spacing w:val="-18"/>
          <w:sz w:val="42"/>
          <w:szCs w:val="42"/>
        </w:rPr>
        <w:t>采用</w:t>
      </w:r>
      <w:r>
        <w:rPr>
          <w:rFonts w:ascii="SimSun" w:eastAsia="SimSun" w:hAnsi="SimSun" w:cs="SimSun"/>
          <w:spacing w:val="-18"/>
          <w:sz w:val="42"/>
          <w:szCs w:val="42"/>
        </w:rPr>
        <w:t>网络</w:t>
      </w:r>
      <w:r>
        <w:rPr>
          <w:rFonts w:ascii="SimSun" w:eastAsia="SimSun" w:hAnsi="SimSun" w:cs="SimSun"/>
          <w:spacing w:val="-18"/>
          <w:sz w:val="42"/>
          <w:szCs w:val="42"/>
        </w:rPr>
        <w:t>或者</w:t>
      </w:r>
      <w:r>
        <w:rPr>
          <w:rFonts w:ascii="SimSun" w:eastAsia="SimSun" w:hAnsi="SimSun" w:cs="SimSun"/>
          <w:spacing w:val="-18"/>
          <w:sz w:val="42"/>
          <w:szCs w:val="42"/>
        </w:rPr>
        <w:t>报刊。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鼓励</w:t>
      </w:r>
      <w:r>
        <w:rPr>
          <w:rFonts w:ascii="SimSun" w:eastAsia="SimSun" w:hAnsi="SimSun" w:cs="SimSun"/>
          <w:spacing w:val="-18"/>
          <w:sz w:val="42"/>
          <w:szCs w:val="42"/>
        </w:rPr>
        <w:t>员工间的相互介绍，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但关键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岗位</w:t>
      </w:r>
      <w:r>
        <w:rPr>
          <w:rFonts w:ascii="SimSun" w:eastAsia="SimSun" w:hAnsi="SimSun" w:cs="SimSun"/>
          <w:spacing w:val="-6"/>
          <w:sz w:val="42"/>
          <w:szCs w:val="42"/>
        </w:rPr>
        <w:t>或者</w:t>
      </w:r>
      <w:r>
        <w:rPr>
          <w:rFonts w:ascii="SimSun" w:eastAsia="SimSun" w:hAnsi="SimSun" w:cs="SimSun"/>
          <w:spacing w:val="-5"/>
          <w:sz w:val="42"/>
          <w:szCs w:val="42"/>
        </w:rPr>
        <w:t>管理</w:t>
      </w:r>
      <w:r>
        <w:rPr>
          <w:rFonts w:ascii="SimSun" w:eastAsia="SimSun" w:hAnsi="SimSun" w:cs="SimSun"/>
          <w:spacing w:val="-3"/>
          <w:sz w:val="42"/>
          <w:szCs w:val="42"/>
        </w:rPr>
        <w:t>岗位原则上不接受</w:t>
      </w:r>
      <w:r>
        <w:rPr>
          <w:rFonts w:ascii="SimSun" w:eastAsia="SimSun" w:hAnsi="SimSun" w:cs="SimSun"/>
          <w:spacing w:val="-3"/>
          <w:sz w:val="42"/>
          <w:szCs w:val="42"/>
        </w:rPr>
        <w:t>推荐</w:t>
      </w:r>
      <w:r>
        <w:rPr>
          <w:rFonts w:ascii="SimSun" w:eastAsia="SimSun" w:hAnsi="SimSun" w:cs="SimSun"/>
          <w:spacing w:val="-3"/>
          <w:sz w:val="42"/>
          <w:szCs w:val="42"/>
        </w:rPr>
        <w:t>。</w:t>
      </w:r>
    </w:p>
    <w:p>
      <w:pPr>
        <w:spacing w:before="3" w:line="200" w:lineRule="auto"/>
        <w:ind w:left="893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9"/>
          <w:sz w:val="42"/>
          <w:szCs w:val="42"/>
        </w:rPr>
        <w:t>②</w:t>
      </w:r>
      <w:r>
        <w:rPr>
          <w:rFonts w:ascii="SimSun" w:eastAsia="SimSun" w:hAnsi="SimSun" w:cs="SimSun"/>
          <w:spacing w:val="5"/>
          <w:sz w:val="42"/>
          <w:szCs w:val="42"/>
        </w:rPr>
        <w:t>今后针对校园招聘基层岗位会以实习生名义进行，一是能扩</w:t>
      </w:r>
    </w:p>
    <w:p>
      <w:pPr>
        <w:sectPr>
          <w:footerReference w:type="default" r:id="rId8"/>
          <w:pgSz w:w="17860" w:h="25258"/>
          <w:pgMar w:top="1180" w:right="2379" w:bottom="2000" w:left="2678" w:header="0" w:footer="1647" w:gutter="0"/>
          <w:pgNumType w:start="4"/>
          <w:cols w:space="708"/>
        </w:sectPr>
      </w:pPr>
    </w:p>
    <w:p>
      <w:pPr>
        <w:spacing w:line="540" w:lineRule="exact"/>
        <w:ind w:firstLine="1"/>
        <w:textAlignment w:val="center"/>
      </w:pPr>
      <w:r>
        <w:drawing>
          <wp:inline distT="0" distB="0" distL="0" distR="0">
            <wp:extent cx="4470400" cy="342900"/>
            <wp:effectExtent l="0" t="0" r="0" b="0"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52" w:line="411" w:lineRule="auto"/>
        <w:ind w:left="38" w:right="147" w:firstLine="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8"/>
          <w:sz w:val="42"/>
          <w:szCs w:val="42"/>
        </w:rPr>
        <w:t>大招聘成功的机率，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二是能为日后</w:t>
      </w:r>
      <w:r>
        <w:rPr>
          <w:rFonts w:ascii="SimSun" w:eastAsia="SimSun" w:hAnsi="SimSun" w:cs="SimSun"/>
          <w:spacing w:val="-18"/>
          <w:sz w:val="42"/>
          <w:szCs w:val="42"/>
        </w:rPr>
        <w:t>发展</w:t>
      </w:r>
      <w:r>
        <w:rPr>
          <w:rFonts w:ascii="SimSun" w:eastAsia="SimSun" w:hAnsi="SimSun" w:cs="SimSun"/>
          <w:spacing w:val="-18"/>
          <w:sz w:val="42"/>
          <w:szCs w:val="42"/>
        </w:rPr>
        <w:t>培养</w:t>
      </w:r>
      <w:r>
        <w:rPr>
          <w:rFonts w:ascii="SimSun" w:eastAsia="SimSun" w:hAnsi="SimSun" w:cs="SimSun"/>
          <w:spacing w:val="-18"/>
          <w:sz w:val="42"/>
          <w:szCs w:val="42"/>
        </w:rPr>
        <w:t>管理</w:t>
      </w:r>
      <w:r>
        <w:rPr>
          <w:rFonts w:ascii="SimSun" w:eastAsia="SimSun" w:hAnsi="SimSun" w:cs="SimSun"/>
          <w:spacing w:val="-18"/>
          <w:sz w:val="42"/>
          <w:szCs w:val="42"/>
        </w:rPr>
        <w:t>储备，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三是可以</w:t>
      </w:r>
      <w:r>
        <w:rPr>
          <w:rFonts w:ascii="SimSun" w:eastAsia="SimSun" w:hAnsi="SimSun" w:cs="SimSun"/>
          <w:spacing w:val="-18"/>
          <w:sz w:val="42"/>
          <w:szCs w:val="42"/>
        </w:rPr>
        <w:t>采用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轮岗机制进行</w:t>
      </w:r>
      <w:r>
        <w:rPr>
          <w:rFonts w:ascii="SimSun" w:eastAsia="SimSun" w:hAnsi="SimSun" w:cs="SimSun"/>
          <w:spacing w:val="-3"/>
          <w:sz w:val="42"/>
          <w:szCs w:val="42"/>
        </w:rPr>
        <w:t>旺</w:t>
      </w:r>
      <w:r>
        <w:rPr>
          <w:rFonts w:ascii="SimSun" w:eastAsia="SimSun" w:hAnsi="SimSun" w:cs="SimSun"/>
          <w:spacing w:val="-2"/>
          <w:sz w:val="42"/>
          <w:szCs w:val="42"/>
        </w:rPr>
        <w:t>淡季合理的人员岗位调配。</w:t>
      </w:r>
    </w:p>
    <w:p>
      <w:pPr>
        <w:spacing w:before="3" w:line="353" w:lineRule="auto"/>
        <w:ind w:left="54" w:right="37" w:firstLine="823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2"/>
          <w:sz w:val="42"/>
          <w:szCs w:val="42"/>
        </w:rPr>
        <w:t>3</w:t>
      </w:r>
      <w:r>
        <w:rPr>
          <w:rFonts w:ascii="SimSun" w:eastAsia="SimSun" w:hAnsi="SimSun" w:cs="SimSun"/>
          <w:spacing w:val="-2"/>
          <w:sz w:val="42"/>
          <w:szCs w:val="42"/>
        </w:rPr>
        <w:t>、招聘过程</w:t>
      </w:r>
      <w:r>
        <w:rPr>
          <w:rFonts w:ascii="SimSun" w:eastAsia="SimSun" w:hAnsi="SimSun" w:cs="SimSun"/>
          <w:spacing w:val="-2"/>
          <w:sz w:val="42"/>
          <w:szCs w:val="42"/>
        </w:rPr>
        <w:t>管理</w:t>
      </w:r>
      <w:r>
        <w:rPr>
          <w:rFonts w:ascii="SimSun" w:eastAsia="SimSun" w:hAnsi="SimSun" w:cs="SimSun"/>
          <w:spacing w:val="-2"/>
          <w:sz w:val="42"/>
          <w:szCs w:val="42"/>
        </w:rPr>
        <w:t>按既定的招聘</w:t>
      </w:r>
      <w:r>
        <w:rPr>
          <w:rFonts w:ascii="SimSun" w:eastAsia="SimSun" w:hAnsi="SimSun" w:cs="SimSun"/>
          <w:spacing w:val="-2"/>
          <w:sz w:val="42"/>
          <w:szCs w:val="42"/>
        </w:rPr>
        <w:t>管理</w:t>
      </w:r>
      <w:r>
        <w:rPr>
          <w:rFonts w:ascii="SimSun" w:eastAsia="SimSun" w:hAnsi="SimSun" w:cs="SimSun"/>
          <w:spacing w:val="-1"/>
          <w:sz w:val="42"/>
          <w:szCs w:val="42"/>
        </w:rPr>
        <w:t>制度进行，行政人事部与职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能部门进行充分沟通原则上应提前一个月对人员需求进行计划招</w:t>
      </w:r>
      <w:r>
        <w:rPr>
          <w:rFonts w:ascii="SimSun" w:eastAsia="SimSun" w:hAnsi="SimSun" w:cs="SimSun"/>
          <w:spacing w:val="-1"/>
          <w:sz w:val="42"/>
          <w:szCs w:val="42"/>
        </w:rPr>
        <w:t>聘</w:t>
      </w:r>
      <w:r>
        <w:rPr>
          <w:rFonts w:ascii="SimSun" w:eastAsia="SimSun" w:hAnsi="SimSun" w:cs="SimSun"/>
          <w:sz w:val="42"/>
          <w:szCs w:val="42"/>
        </w:rPr>
        <w:t>。</w:t>
      </w:r>
    </w:p>
    <w:p>
      <w:pPr>
        <w:spacing w:before="1" w:line="181" w:lineRule="auto"/>
        <w:ind w:left="877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8"/>
          <w:sz w:val="42"/>
          <w:szCs w:val="42"/>
        </w:rPr>
        <w:t>5</w:t>
      </w:r>
      <w:r>
        <w:rPr>
          <w:rFonts w:ascii="SimSun" w:eastAsia="SimSun" w:hAnsi="SimSun" w:cs="SimSun"/>
          <w:spacing w:val="-8"/>
          <w:sz w:val="42"/>
          <w:szCs w:val="42"/>
        </w:rPr>
        <w:t>、</w:t>
      </w:r>
      <w:r>
        <w:rPr>
          <w:rFonts w:ascii="SimSun" w:eastAsia="SimSun" w:hAnsi="SimSun" w:cs="SimSun"/>
          <w:spacing w:val="-4"/>
          <w:sz w:val="42"/>
          <w:szCs w:val="42"/>
        </w:rPr>
        <w:t>计划发生招聘费用：根据实际情况而定。</w:t>
      </w:r>
    </w:p>
    <w:p>
      <w:pPr>
        <w:spacing w:line="257" w:lineRule="auto"/>
        <w:rPr>
          <w:rFonts w:ascii="Arial"/>
          <w:sz w:val="21"/>
        </w:rPr>
      </w:pPr>
    </w:p>
    <w:p>
      <w:pPr>
        <w:spacing w:before="136" w:line="211" w:lineRule="auto"/>
        <w:ind w:left="88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4"/>
          <w:sz w:val="42"/>
          <w:szCs w:val="42"/>
        </w:rPr>
        <w:t>二</w:t>
      </w:r>
      <w:r>
        <w:rPr>
          <w:rFonts w:ascii="SimSun" w:eastAsia="SimSun" w:hAnsi="SimSun" w:cs="SimSun"/>
          <w:spacing w:val="-2"/>
          <w:sz w:val="42"/>
          <w:szCs w:val="42"/>
        </w:rPr>
        <w:t>、员工培训</w:t>
      </w:r>
    </w:p>
    <w:p>
      <w:pPr>
        <w:spacing w:line="276" w:lineRule="auto"/>
        <w:rPr>
          <w:rFonts w:ascii="Arial"/>
          <w:sz w:val="21"/>
        </w:rPr>
      </w:pPr>
    </w:p>
    <w:p>
      <w:pPr>
        <w:spacing w:before="181" w:line="183" w:lineRule="auto"/>
        <w:ind w:left="892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6"/>
          <w:sz w:val="42"/>
          <w:szCs w:val="42"/>
        </w:rPr>
        <w:t>1</w:t>
      </w:r>
      <w:r>
        <w:rPr>
          <w:rFonts w:ascii="SimSun" w:eastAsia="SimSun" w:hAnsi="SimSun" w:cs="SimSun"/>
          <w:spacing w:val="-6"/>
          <w:sz w:val="42"/>
          <w:szCs w:val="42"/>
        </w:rPr>
        <w:t>、培</w:t>
      </w:r>
      <w:r>
        <w:rPr>
          <w:rFonts w:ascii="SimSun" w:eastAsia="SimSun" w:hAnsi="SimSun" w:cs="SimSun"/>
          <w:spacing w:val="-5"/>
          <w:sz w:val="42"/>
          <w:szCs w:val="42"/>
        </w:rPr>
        <w:t>训</w:t>
      </w:r>
      <w:r>
        <w:rPr>
          <w:rFonts w:ascii="SimSun" w:eastAsia="SimSun" w:hAnsi="SimSun" w:cs="SimSun"/>
          <w:spacing w:val="-3"/>
          <w:sz w:val="42"/>
          <w:szCs w:val="42"/>
        </w:rPr>
        <w:t>工作主要分为：新员工入职培训、员工在职岗位培训。</w:t>
      </w:r>
    </w:p>
    <w:p>
      <w:pPr>
        <w:spacing w:before="382" w:line="181" w:lineRule="auto"/>
        <w:ind w:left="880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17"/>
          <w:sz w:val="42"/>
          <w:szCs w:val="42"/>
        </w:rPr>
        <w:t>2</w:t>
      </w:r>
      <w:r>
        <w:rPr>
          <w:rFonts w:ascii="SimSun" w:eastAsia="SimSun" w:hAnsi="SimSun" w:cs="SimSun"/>
          <w:spacing w:val="-14"/>
          <w:sz w:val="42"/>
          <w:szCs w:val="42"/>
        </w:rPr>
        <w:t>、具体实施方案：</w:t>
      </w:r>
    </w:p>
    <w:p>
      <w:pPr>
        <w:spacing w:before="347" w:line="201" w:lineRule="auto"/>
        <w:ind w:left="893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9"/>
          <w:sz w:val="42"/>
          <w:szCs w:val="42"/>
        </w:rPr>
        <w:t>①</w:t>
      </w:r>
      <w:r>
        <w:rPr>
          <w:rFonts w:ascii="SimSun" w:eastAsia="SimSun" w:hAnsi="SimSun" w:cs="SimSun"/>
          <w:spacing w:val="5"/>
          <w:sz w:val="42"/>
          <w:szCs w:val="42"/>
        </w:rPr>
        <w:t>新员工入职培训，根据招聘情况原则上在一个月内完成，课</w:t>
      </w:r>
    </w:p>
    <w:p>
      <w:pPr>
        <w:spacing w:line="242" w:lineRule="auto"/>
        <w:rPr>
          <w:rFonts w:ascii="Arial"/>
          <w:sz w:val="21"/>
        </w:rPr>
      </w:pPr>
    </w:p>
    <w:p>
      <w:pPr>
        <w:spacing w:before="137" w:line="401" w:lineRule="auto"/>
        <w:ind w:left="41" w:right="144" w:hanging="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34"/>
          <w:sz w:val="42"/>
          <w:szCs w:val="42"/>
        </w:rPr>
        <w:t>程</w:t>
      </w:r>
      <w:r>
        <w:rPr>
          <w:rFonts w:ascii="SimSun" w:eastAsia="SimSun" w:hAnsi="SimSun" w:cs="SimSun"/>
          <w:spacing w:val="-22"/>
          <w:sz w:val="42"/>
          <w:szCs w:val="42"/>
        </w:rPr>
        <w:t>安</w:t>
      </w:r>
      <w:r>
        <w:rPr>
          <w:rFonts w:ascii="SimSun" w:eastAsia="SimSun" w:hAnsi="SimSun" w:cs="SimSun"/>
          <w:spacing w:val="-17"/>
          <w:sz w:val="42"/>
          <w:szCs w:val="42"/>
        </w:rPr>
        <w:t>排在原有的基础上再优化，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并做好跟进工作，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同时</w:t>
      </w:r>
      <w:r>
        <w:rPr>
          <w:rFonts w:ascii="SimSun" w:eastAsia="SimSun" w:hAnsi="SimSun" w:cs="SimSun"/>
          <w:spacing w:val="-17"/>
          <w:sz w:val="42"/>
          <w:szCs w:val="42"/>
        </w:rPr>
        <w:t>赋予</w:t>
      </w:r>
      <w:r>
        <w:rPr>
          <w:rFonts w:ascii="SimSun" w:eastAsia="SimSun" w:hAnsi="SimSun" w:cs="SimSun"/>
          <w:spacing w:val="-17"/>
          <w:sz w:val="42"/>
          <w:szCs w:val="42"/>
        </w:rPr>
        <w:t>学习的知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识</w:t>
      </w:r>
      <w:r>
        <w:rPr>
          <w:rFonts w:ascii="SimSun" w:eastAsia="SimSun" w:hAnsi="SimSun" w:cs="SimSun"/>
          <w:spacing w:val="-10"/>
          <w:sz w:val="42"/>
          <w:szCs w:val="42"/>
        </w:rPr>
        <w:t>进行考核。</w:t>
      </w:r>
    </w:p>
    <w:p>
      <w:pPr>
        <w:spacing w:before="7" w:line="371" w:lineRule="auto"/>
        <w:ind w:left="34" w:right="262" w:firstLine="859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9"/>
          <w:sz w:val="42"/>
          <w:szCs w:val="42"/>
        </w:rPr>
        <w:t>②</w:t>
      </w:r>
      <w:r>
        <w:rPr>
          <w:rFonts w:ascii="SimSun" w:eastAsia="SimSun" w:hAnsi="SimSun" w:cs="SimSun"/>
          <w:spacing w:val="5"/>
          <w:sz w:val="42"/>
          <w:szCs w:val="42"/>
        </w:rPr>
        <w:t>员工在职岗位培训，主要针对员工工作中的技能</w:t>
      </w:r>
      <w:r>
        <w:rPr>
          <w:rFonts w:ascii="SimSun" w:eastAsia="SimSun" w:hAnsi="SimSun" w:cs="SimSun"/>
          <w:spacing w:val="5"/>
          <w:sz w:val="42"/>
          <w:szCs w:val="42"/>
        </w:rPr>
        <w:t>或者</w:t>
      </w:r>
      <w:r>
        <w:rPr>
          <w:rFonts w:ascii="SimSun" w:eastAsia="SimSun" w:hAnsi="SimSun" w:cs="SimSun"/>
          <w:spacing w:val="5"/>
          <w:sz w:val="42"/>
          <w:szCs w:val="42"/>
        </w:rPr>
        <w:t>员工间存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在的不良工作情绪气氛由行政人事部</w:t>
      </w:r>
      <w:r>
        <w:rPr>
          <w:rFonts w:ascii="SimSun" w:eastAsia="SimSun" w:hAnsi="SimSun" w:cs="SimSun"/>
          <w:spacing w:val="1"/>
          <w:sz w:val="42"/>
          <w:szCs w:val="42"/>
        </w:rPr>
        <w:t>开辟</w:t>
      </w:r>
      <w:r>
        <w:rPr>
          <w:rFonts w:ascii="SimSun" w:eastAsia="SimSun" w:hAnsi="SimSun" w:cs="SimSun"/>
          <w:spacing w:val="1"/>
          <w:sz w:val="42"/>
          <w:szCs w:val="42"/>
        </w:rPr>
        <w:t>课件培</w:t>
      </w:r>
      <w:r>
        <w:rPr>
          <w:rFonts w:ascii="SimSun" w:eastAsia="SimSun" w:hAnsi="SimSun" w:cs="SimSun"/>
          <w:sz w:val="42"/>
          <w:szCs w:val="42"/>
        </w:rPr>
        <w:t>训</w:t>
      </w:r>
      <w:r>
        <w:rPr>
          <w:rFonts w:ascii="SimSun" w:eastAsia="SimSun" w:hAnsi="SimSun" w:cs="SimSun"/>
          <w:sz w:val="42"/>
          <w:szCs w:val="42"/>
        </w:rPr>
        <w:t>或者</w:t>
      </w:r>
      <w:r>
        <w:rPr>
          <w:rFonts w:ascii="SimSun" w:eastAsia="SimSun" w:hAnsi="SimSun" w:cs="SimSun"/>
          <w:sz w:val="42"/>
          <w:szCs w:val="42"/>
        </w:rPr>
        <w:t>外训来不定期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进</w:t>
      </w:r>
      <w:r>
        <w:rPr>
          <w:rFonts w:ascii="SimSun" w:eastAsia="SimSun" w:hAnsi="SimSun" w:cs="SimSun"/>
          <w:spacing w:val="-15"/>
          <w:sz w:val="42"/>
          <w:szCs w:val="42"/>
        </w:rPr>
        <w:t>行。</w:t>
      </w:r>
    </w:p>
    <w:p>
      <w:pPr>
        <w:spacing w:before="14" w:line="379" w:lineRule="auto"/>
        <w:ind w:left="38" w:firstLine="855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9"/>
          <w:sz w:val="42"/>
          <w:szCs w:val="42"/>
        </w:rPr>
        <w:t>③</w:t>
      </w:r>
      <w:r>
        <w:rPr>
          <w:rFonts w:ascii="SimSun" w:eastAsia="SimSun" w:hAnsi="SimSun" w:cs="SimSun"/>
          <w:spacing w:val="5"/>
          <w:sz w:val="42"/>
          <w:szCs w:val="42"/>
        </w:rPr>
        <w:t>管理</w:t>
      </w:r>
      <w:r>
        <w:rPr>
          <w:rFonts w:ascii="SimSun" w:eastAsia="SimSun" w:hAnsi="SimSun" w:cs="SimSun"/>
          <w:spacing w:val="5"/>
          <w:sz w:val="42"/>
          <w:szCs w:val="42"/>
        </w:rPr>
        <w:t>员工培训，基层</w:t>
      </w:r>
      <w:r>
        <w:rPr>
          <w:rFonts w:ascii="SimSun" w:eastAsia="SimSun" w:hAnsi="SimSun" w:cs="SimSun"/>
          <w:spacing w:val="5"/>
          <w:sz w:val="42"/>
          <w:szCs w:val="42"/>
        </w:rPr>
        <w:t>管理</w:t>
      </w:r>
      <w:r>
        <w:rPr>
          <w:rFonts w:ascii="SimSun" w:eastAsia="SimSun" w:hAnsi="SimSun" w:cs="SimSun"/>
          <w:spacing w:val="5"/>
          <w:sz w:val="42"/>
          <w:szCs w:val="42"/>
        </w:rPr>
        <w:t>干部的培训是提升</w:t>
      </w:r>
      <w:r>
        <w:rPr>
          <w:rFonts w:ascii="SimSun" w:eastAsia="SimSun" w:hAnsi="SimSun" w:cs="SimSun"/>
          <w:spacing w:val="5"/>
          <w:sz w:val="42"/>
          <w:szCs w:val="42"/>
        </w:rPr>
        <w:t>管理</w:t>
      </w:r>
      <w:r>
        <w:rPr>
          <w:rFonts w:ascii="SimSun" w:eastAsia="SimSun" w:hAnsi="SimSun" w:cs="SimSun"/>
          <w:spacing w:val="5"/>
          <w:sz w:val="42"/>
          <w:szCs w:val="42"/>
        </w:rPr>
        <w:t>水平的途径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和方法，我们</w:t>
      </w:r>
      <w:r>
        <w:rPr>
          <w:rFonts w:ascii="SimSun" w:eastAsia="SimSun" w:hAnsi="SimSun" w:cs="SimSun"/>
          <w:spacing w:val="-2"/>
          <w:sz w:val="42"/>
          <w:szCs w:val="42"/>
        </w:rPr>
        <w:t>要改变过去被动的学习方式，从要求学到主动想去学，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4"/>
          <w:sz w:val="42"/>
          <w:szCs w:val="42"/>
        </w:rPr>
        <w:t>因</w:t>
      </w:r>
      <w:r>
        <w:rPr>
          <w:rFonts w:ascii="SimSun" w:eastAsia="SimSun" w:hAnsi="SimSun" w:cs="SimSun"/>
          <w:spacing w:val="-24"/>
          <w:sz w:val="42"/>
          <w:szCs w:val="42"/>
        </w:rPr>
        <w:t>为</w:t>
      </w:r>
      <w:r>
        <w:rPr>
          <w:rFonts w:ascii="SimSun" w:eastAsia="SimSun" w:hAnsi="SimSun" w:cs="SimSun"/>
          <w:spacing w:val="-17"/>
          <w:sz w:val="42"/>
          <w:szCs w:val="42"/>
        </w:rPr>
        <w:t>随着公司的</w:t>
      </w:r>
      <w:r>
        <w:rPr>
          <w:rFonts w:ascii="SimSun" w:eastAsia="SimSun" w:hAnsi="SimSun" w:cs="SimSun"/>
          <w:spacing w:val="-17"/>
          <w:sz w:val="42"/>
          <w:szCs w:val="42"/>
        </w:rPr>
        <w:t>发展</w:t>
      </w:r>
      <w:r>
        <w:rPr>
          <w:rFonts w:ascii="SimSun" w:eastAsia="SimSun" w:hAnsi="SimSun" w:cs="SimSun"/>
          <w:spacing w:val="-17"/>
          <w:sz w:val="42"/>
          <w:szCs w:val="42"/>
        </w:rPr>
        <w:t>壮大，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我们总会</w:t>
      </w:r>
      <w:r>
        <w:rPr>
          <w:rFonts w:ascii="SimSun" w:eastAsia="SimSun" w:hAnsi="SimSun" w:cs="SimSun"/>
          <w:spacing w:val="-17"/>
          <w:sz w:val="42"/>
          <w:szCs w:val="42"/>
        </w:rPr>
        <w:t>浮现</w:t>
      </w:r>
      <w:r>
        <w:rPr>
          <w:rFonts w:ascii="SimSun" w:eastAsia="SimSun" w:hAnsi="SimSun" w:cs="SimSun"/>
          <w:spacing w:val="-17"/>
          <w:sz w:val="42"/>
          <w:szCs w:val="42"/>
        </w:rPr>
        <w:t>管理</w:t>
      </w:r>
      <w:r>
        <w:rPr>
          <w:rFonts w:ascii="SimSun" w:eastAsia="SimSun" w:hAnsi="SimSun" w:cs="SimSun"/>
          <w:spacing w:val="-17"/>
          <w:sz w:val="42"/>
          <w:szCs w:val="42"/>
        </w:rPr>
        <w:t>瓶颈，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所以我们基层的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7"/>
          <w:sz w:val="42"/>
          <w:szCs w:val="42"/>
        </w:rPr>
        <w:t>管理</w:t>
      </w:r>
      <w:r>
        <w:rPr>
          <w:rFonts w:ascii="SimSun" w:eastAsia="SimSun" w:hAnsi="SimSun" w:cs="SimSun"/>
          <w:spacing w:val="-5"/>
          <w:sz w:val="42"/>
          <w:szCs w:val="42"/>
        </w:rPr>
        <w:t>层干部的知识更新要能跟得上公司的</w:t>
      </w:r>
      <w:r>
        <w:rPr>
          <w:rFonts w:ascii="SimSun" w:eastAsia="SimSun" w:hAnsi="SimSun" w:cs="SimSun"/>
          <w:spacing w:val="-5"/>
          <w:sz w:val="42"/>
          <w:szCs w:val="42"/>
        </w:rPr>
        <w:t>发展</w:t>
      </w:r>
      <w:r>
        <w:rPr>
          <w:rFonts w:ascii="SimSun" w:eastAsia="SimSun" w:hAnsi="SimSun" w:cs="SimSun"/>
          <w:spacing w:val="-5"/>
          <w:sz w:val="42"/>
          <w:szCs w:val="42"/>
        </w:rPr>
        <w:t>速度。具体的培训形式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9"/>
          <w:sz w:val="42"/>
          <w:szCs w:val="42"/>
        </w:rPr>
        <w:t>有</w:t>
      </w:r>
      <w:r>
        <w:rPr>
          <w:rFonts w:ascii="SimSun" w:eastAsia="SimSun" w:hAnsi="SimSun" w:cs="SimSun"/>
          <w:spacing w:val="-36"/>
          <w:sz w:val="42"/>
          <w:szCs w:val="42"/>
        </w:rPr>
        <w:t>授课、</w:t>
      </w:r>
      <w:r>
        <w:rPr>
          <w:rFonts w:ascii="SimSun" w:eastAsia="SimSun" w:hAnsi="SimSun" w:cs="SimSun"/>
          <w:spacing w:val="-3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6"/>
          <w:sz w:val="42"/>
          <w:szCs w:val="42"/>
        </w:rPr>
        <w:t>读书写心得</w:t>
      </w:r>
      <w:r>
        <w:rPr>
          <w:rFonts w:ascii="SimSun" w:eastAsia="SimSun" w:hAnsi="SimSun" w:cs="SimSun"/>
          <w:spacing w:val="-36"/>
          <w:sz w:val="42"/>
          <w:szCs w:val="42"/>
        </w:rPr>
        <w:t>体味</w:t>
      </w:r>
      <w:r>
        <w:rPr>
          <w:rFonts w:ascii="SimSun" w:eastAsia="SimSun" w:hAnsi="SimSun" w:cs="SimSun"/>
          <w:spacing w:val="-36"/>
          <w:sz w:val="42"/>
          <w:szCs w:val="42"/>
        </w:rPr>
        <w:t>、</w:t>
      </w:r>
      <w:r>
        <w:rPr>
          <w:rFonts w:ascii="SimSun" w:eastAsia="SimSun" w:hAnsi="SimSun" w:cs="SimSun"/>
          <w:spacing w:val="-3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6"/>
          <w:sz w:val="42"/>
          <w:szCs w:val="42"/>
        </w:rPr>
        <w:t>集中学习演讲等，</w:t>
      </w:r>
      <w:r>
        <w:rPr>
          <w:rFonts w:ascii="SimSun" w:eastAsia="SimSun" w:hAnsi="SimSun" w:cs="SimSun"/>
          <w:spacing w:val="-3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6"/>
          <w:sz w:val="42"/>
          <w:szCs w:val="42"/>
        </w:rPr>
        <w:t>课程以领导力、</w:t>
      </w:r>
      <w:r>
        <w:rPr>
          <w:rFonts w:ascii="SimSun" w:eastAsia="SimSun" w:hAnsi="SimSun" w:cs="SimSun"/>
          <w:spacing w:val="-3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6"/>
          <w:sz w:val="42"/>
          <w:szCs w:val="42"/>
        </w:rPr>
        <w:t>执行力、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8"/>
          <w:sz w:val="42"/>
          <w:szCs w:val="42"/>
        </w:rPr>
        <w:t>管理</w:t>
      </w:r>
      <w:r>
        <w:rPr>
          <w:rFonts w:ascii="SimSun" w:eastAsia="SimSun" w:hAnsi="SimSun" w:cs="SimSun"/>
          <w:spacing w:val="4"/>
          <w:sz w:val="42"/>
          <w:szCs w:val="42"/>
        </w:rPr>
        <w:t>等方面为主，要求</w:t>
      </w:r>
      <w:r>
        <w:rPr>
          <w:rFonts w:ascii="SimSun" w:eastAsia="SimSun" w:hAnsi="SimSun" w:cs="SimSun"/>
          <w:spacing w:val="4"/>
          <w:sz w:val="42"/>
          <w:szCs w:val="42"/>
        </w:rPr>
        <w:t>每月</w:t>
      </w:r>
      <w:r>
        <w:rPr>
          <w:rFonts w:ascii="SimSun" w:eastAsia="SimSun" w:hAnsi="SimSun" w:cs="SimSun"/>
          <w:spacing w:val="4"/>
          <w:sz w:val="42"/>
          <w:szCs w:val="42"/>
        </w:rPr>
        <w:t>中旬(</w:t>
      </w:r>
      <w:r>
        <w:rPr>
          <w:rFonts w:ascii="SimSun" w:eastAsia="SimSun" w:hAnsi="SimSun" w:cs="SimSun"/>
          <w:spacing w:val="4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spacing w:val="4"/>
          <w:sz w:val="42"/>
          <w:szCs w:val="42"/>
        </w:rPr>
        <w:t>15</w:t>
      </w:r>
      <w:r>
        <w:rPr>
          <w:rFonts w:ascii="Microsoft YaHei" w:eastAsia="Microsoft YaHei" w:hAnsi="Microsoft YaHei" w:cs="Microsoft YaHei"/>
          <w:spacing w:val="4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4"/>
          <w:sz w:val="42"/>
          <w:szCs w:val="42"/>
        </w:rPr>
        <w:t>日</w:t>
      </w:r>
      <w:r>
        <w:rPr>
          <w:rFonts w:ascii="SimSun" w:eastAsia="SimSun" w:hAnsi="SimSun" w:cs="SimSun"/>
          <w:spacing w:val="4"/>
          <w:sz w:val="42"/>
          <w:szCs w:val="42"/>
        </w:rPr>
        <w:t>先后</w:t>
      </w:r>
      <w:r>
        <w:rPr>
          <w:rFonts w:ascii="SimSun" w:eastAsia="SimSun" w:hAnsi="SimSun" w:cs="SimSun"/>
          <w:spacing w:val="4"/>
          <w:sz w:val="42"/>
          <w:szCs w:val="42"/>
        </w:rPr>
        <w:t>)开展一次半天以上的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集</w:t>
      </w:r>
      <w:r>
        <w:rPr>
          <w:rFonts w:ascii="SimSun" w:eastAsia="SimSun" w:hAnsi="SimSun" w:cs="SimSun"/>
          <w:spacing w:val="-8"/>
          <w:sz w:val="42"/>
          <w:szCs w:val="42"/>
        </w:rPr>
        <w:t>中培训学习。</w:t>
      </w:r>
    </w:p>
    <w:p>
      <w:pPr>
        <w:spacing w:before="1" w:line="182" w:lineRule="auto"/>
        <w:ind w:left="877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18"/>
          <w:sz w:val="42"/>
          <w:szCs w:val="42"/>
        </w:rPr>
        <w:t>3</w:t>
      </w:r>
      <w:r>
        <w:rPr>
          <w:rFonts w:ascii="SimSun" w:eastAsia="SimSun" w:hAnsi="SimSun" w:cs="SimSun"/>
          <w:spacing w:val="-15"/>
          <w:sz w:val="42"/>
          <w:szCs w:val="42"/>
        </w:rPr>
        <w:t>、培训费用：全年</w:t>
      </w:r>
      <w:r>
        <w:rPr>
          <w:rFonts w:ascii="SimSun" w:eastAsia="SimSun" w:hAnsi="SimSun" w:cs="SimSun"/>
          <w:spacing w:val="-15"/>
          <w:sz w:val="42"/>
          <w:szCs w:val="42"/>
        </w:rPr>
        <w:t>控制</w:t>
      </w:r>
      <w:r>
        <w:rPr>
          <w:rFonts w:ascii="SimSun" w:eastAsia="SimSun" w:hAnsi="SimSun" w:cs="SimSun"/>
          <w:spacing w:val="-15"/>
          <w:sz w:val="42"/>
          <w:szCs w:val="42"/>
        </w:rPr>
        <w:t>在</w:t>
      </w:r>
      <w:r>
        <w:rPr>
          <w:rFonts w:ascii="SimSun" w:eastAsia="SimSun" w:hAnsi="SimSun" w:cs="SimSun"/>
          <w:spacing w:val="-15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spacing w:val="-15"/>
          <w:sz w:val="42"/>
          <w:szCs w:val="42"/>
        </w:rPr>
        <w:t>20xx</w:t>
      </w:r>
      <w:r>
        <w:rPr>
          <w:rFonts w:ascii="Microsoft YaHei" w:eastAsia="Microsoft YaHei" w:hAnsi="Microsoft YaHei" w:cs="Microsoft YaHei"/>
          <w:spacing w:val="-15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5"/>
          <w:sz w:val="42"/>
          <w:szCs w:val="42"/>
        </w:rPr>
        <w:t>元以内。</w:t>
      </w:r>
    </w:p>
    <w:p>
      <w:pPr>
        <w:sectPr>
          <w:footerReference w:type="default" r:id="rId9"/>
          <w:pgSz w:w="17860" w:h="25258"/>
          <w:pgMar w:top="1180" w:right="2545" w:bottom="1999" w:left="2678" w:header="0" w:footer="1647" w:gutter="0"/>
          <w:pgNumType w:start="5"/>
          <w:cols w:space="708"/>
        </w:sectPr>
      </w:pPr>
    </w:p>
    <w:p>
      <w:pPr>
        <w:spacing w:line="540" w:lineRule="exact"/>
        <w:ind w:firstLine="1"/>
        <w:textAlignment w:val="center"/>
      </w:pPr>
      <w:r>
        <w:drawing>
          <wp:inline distT="0" distB="0" distL="0" distR="0">
            <wp:extent cx="4470400" cy="34290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46" w:line="208" w:lineRule="auto"/>
        <w:ind w:left="87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"/>
          <w:sz w:val="42"/>
          <w:szCs w:val="42"/>
        </w:rPr>
        <w:t>三、</w:t>
      </w:r>
      <w:r>
        <w:rPr>
          <w:rFonts w:ascii="SimSun" w:eastAsia="SimSun" w:hAnsi="SimSun" w:cs="SimSun"/>
          <w:spacing w:val="-1"/>
          <w:sz w:val="42"/>
          <w:szCs w:val="42"/>
        </w:rPr>
        <w:t>绩效考核</w:t>
      </w:r>
    </w:p>
    <w:p>
      <w:pPr>
        <w:spacing w:line="329" w:lineRule="auto"/>
        <w:rPr>
          <w:rFonts w:ascii="Arial"/>
          <w:sz w:val="21"/>
        </w:rPr>
      </w:pPr>
    </w:p>
    <w:p>
      <w:pPr>
        <w:spacing w:before="136" w:line="411" w:lineRule="auto"/>
        <w:ind w:left="36" w:right="166" w:firstLine="84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4"/>
          <w:sz w:val="42"/>
          <w:szCs w:val="42"/>
        </w:rPr>
        <w:t>绩</w:t>
      </w:r>
      <w:r>
        <w:rPr>
          <w:rFonts w:ascii="SimSun" w:eastAsia="SimSun" w:hAnsi="SimSun" w:cs="SimSun"/>
          <w:spacing w:val="-23"/>
          <w:sz w:val="42"/>
          <w:szCs w:val="42"/>
        </w:rPr>
        <w:t>效</w:t>
      </w:r>
      <w:r>
        <w:rPr>
          <w:rFonts w:ascii="SimSun" w:eastAsia="SimSun" w:hAnsi="SimSun" w:cs="SimSun"/>
          <w:spacing w:val="-12"/>
          <w:sz w:val="42"/>
          <w:szCs w:val="42"/>
        </w:rPr>
        <w:t>考核工作的根本目的不是为了处罚不尽职尽责的员工，</w:t>
      </w:r>
      <w:r>
        <w:rPr>
          <w:rFonts w:ascii="SimSun" w:eastAsia="SimSun" w:hAnsi="SimSun" w:cs="SimSun"/>
          <w:spacing w:val="-1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而是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有效激励员工不断改善工作方法，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建立公平的竞争机制，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从而推进</w:t>
      </w:r>
      <w:r>
        <w:rPr>
          <w:rFonts w:ascii="SimSun" w:eastAsia="SimSun" w:hAnsi="SimSun" w:cs="SimSun"/>
          <w:spacing w:val="-16"/>
          <w:sz w:val="42"/>
          <w:szCs w:val="42"/>
        </w:rPr>
        <w:t>企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4"/>
          <w:sz w:val="42"/>
          <w:szCs w:val="42"/>
        </w:rPr>
        <w:t>业</w:t>
      </w:r>
      <w:r>
        <w:rPr>
          <w:rFonts w:ascii="SimSun" w:eastAsia="SimSun" w:hAnsi="SimSun" w:cs="SimSun"/>
          <w:spacing w:val="-22"/>
          <w:sz w:val="42"/>
          <w:szCs w:val="42"/>
        </w:rPr>
        <w:t>的</w:t>
      </w:r>
      <w:r>
        <w:rPr>
          <w:rFonts w:ascii="SimSun" w:eastAsia="SimSun" w:hAnsi="SimSun" w:cs="SimSun"/>
          <w:spacing w:val="-17"/>
          <w:sz w:val="42"/>
          <w:szCs w:val="42"/>
        </w:rPr>
        <w:t>发展</w:t>
      </w:r>
      <w:r>
        <w:rPr>
          <w:rFonts w:ascii="SimSun" w:eastAsia="SimSun" w:hAnsi="SimSun" w:cs="SimSun"/>
          <w:spacing w:val="-17"/>
          <w:sz w:val="42"/>
          <w:szCs w:val="42"/>
        </w:rPr>
        <w:t>。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目前公司绩效考核制度没有具体形成，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但在实验过程中没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有达到预期的效果，主要是由于对绩效考核工</w:t>
      </w:r>
      <w:r>
        <w:rPr>
          <w:rFonts w:ascii="SimSun" w:eastAsia="SimSun" w:hAnsi="SimSun" w:cs="SimSun"/>
          <w:sz w:val="42"/>
          <w:szCs w:val="42"/>
        </w:rPr>
        <w:t>作没有</w:t>
      </w:r>
      <w:r>
        <w:rPr>
          <w:rFonts w:ascii="SimSun" w:eastAsia="SimSun" w:hAnsi="SimSun" w:cs="SimSun"/>
          <w:sz w:val="42"/>
          <w:szCs w:val="42"/>
        </w:rPr>
        <w:t>赋予</w:t>
      </w:r>
      <w:r>
        <w:rPr>
          <w:rFonts w:ascii="SimSun" w:eastAsia="SimSun" w:hAnsi="SimSun" w:cs="SimSun"/>
          <w:sz w:val="42"/>
          <w:szCs w:val="42"/>
        </w:rPr>
        <w:t>高度的重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视，月度计划总</w:t>
      </w:r>
      <w:r>
        <w:rPr>
          <w:rFonts w:ascii="SimSun" w:eastAsia="SimSun" w:hAnsi="SimSun" w:cs="SimSun"/>
          <w:spacing w:val="-3"/>
          <w:sz w:val="42"/>
          <w:szCs w:val="42"/>
        </w:rPr>
        <w:t>结</w:t>
      </w:r>
      <w:r>
        <w:rPr>
          <w:rFonts w:ascii="SimSun" w:eastAsia="SimSun" w:hAnsi="SimSun" w:cs="SimSun"/>
          <w:spacing w:val="-2"/>
          <w:sz w:val="42"/>
          <w:szCs w:val="42"/>
        </w:rPr>
        <w:t>评分有一定的随意性。</w:t>
      </w:r>
    </w:p>
    <w:p>
      <w:pPr>
        <w:spacing w:before="1" w:line="181" w:lineRule="auto"/>
        <w:ind w:left="892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21"/>
          <w:sz w:val="42"/>
          <w:szCs w:val="42"/>
        </w:rPr>
        <w:t>1</w:t>
      </w:r>
      <w:r>
        <w:rPr>
          <w:rFonts w:ascii="SimSun" w:eastAsia="SimSun" w:hAnsi="SimSun" w:cs="SimSun"/>
          <w:spacing w:val="-15"/>
          <w:sz w:val="42"/>
          <w:szCs w:val="42"/>
        </w:rPr>
        <w:t>、具体实施方案：</w:t>
      </w:r>
    </w:p>
    <w:p>
      <w:pPr>
        <w:spacing w:before="345" w:line="355" w:lineRule="auto"/>
        <w:ind w:left="43" w:right="146" w:firstLine="850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4"/>
          <w:sz w:val="42"/>
          <w:szCs w:val="42"/>
        </w:rPr>
        <w:t>①20</w:t>
      </w:r>
      <w:r>
        <w:rPr>
          <w:rFonts w:ascii="Microsoft YaHei" w:eastAsia="Microsoft YaHei" w:hAnsi="Microsoft YaHei" w:cs="Microsoft YaHei"/>
          <w:spacing w:val="-2"/>
          <w:sz w:val="42"/>
          <w:szCs w:val="42"/>
        </w:rPr>
        <w:t>xx</w:t>
      </w:r>
      <w:r>
        <w:rPr>
          <w:rFonts w:ascii="Microsoft YaHei" w:eastAsia="Microsoft YaHei" w:hAnsi="Microsoft YaHei" w:cs="Microsoft YaHei"/>
          <w:spacing w:val="-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年</w:t>
      </w:r>
      <w:r>
        <w:rPr>
          <w:rFonts w:ascii="SimSun" w:eastAsia="SimSun" w:hAnsi="SimSun" w:cs="SimSun"/>
          <w:spacing w:val="-4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spacing w:val="-4"/>
          <w:sz w:val="42"/>
          <w:szCs w:val="42"/>
        </w:rPr>
        <w:t>1</w:t>
      </w:r>
      <w:r>
        <w:rPr>
          <w:rFonts w:ascii="Microsoft YaHei" w:eastAsia="Microsoft YaHei" w:hAnsi="Microsoft YaHei" w:cs="Microsoft YaHei"/>
          <w:spacing w:val="-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月中旬</w:t>
      </w:r>
      <w:r>
        <w:rPr>
          <w:rFonts w:ascii="SimSun" w:eastAsia="SimSun" w:hAnsi="SimSun" w:cs="SimSun"/>
          <w:spacing w:val="-3"/>
          <w:sz w:val="42"/>
          <w:szCs w:val="42"/>
        </w:rPr>
        <w:t>前</w:t>
      </w:r>
      <w:r>
        <w:rPr>
          <w:rFonts w:ascii="SimSun" w:eastAsia="SimSun" w:hAnsi="SimSun" w:cs="SimSun"/>
          <w:spacing w:val="-2"/>
          <w:sz w:val="42"/>
          <w:szCs w:val="42"/>
        </w:rPr>
        <w:t>各职能部门依据目前工作现状与行政人事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部</w:t>
      </w:r>
      <w:r>
        <w:rPr>
          <w:rFonts w:ascii="SimSun" w:eastAsia="SimSun" w:hAnsi="SimSun" w:cs="SimSun"/>
          <w:spacing w:val="-3"/>
          <w:sz w:val="42"/>
          <w:szCs w:val="42"/>
        </w:rPr>
        <w:t>共</w:t>
      </w:r>
      <w:r>
        <w:rPr>
          <w:rFonts w:ascii="SimSun" w:eastAsia="SimSun" w:hAnsi="SimSun" w:cs="SimSun"/>
          <w:spacing w:val="-2"/>
          <w:sz w:val="42"/>
          <w:szCs w:val="42"/>
        </w:rPr>
        <w:t>同确定各岗位的考核指标，行政人事部进行梳理。</w:t>
      </w:r>
    </w:p>
    <w:p>
      <w:pPr>
        <w:spacing w:before="5" w:line="319" w:lineRule="auto"/>
        <w:ind w:left="39" w:right="42" w:firstLine="853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41"/>
          <w:sz w:val="42"/>
          <w:szCs w:val="42"/>
        </w:rPr>
        <w:t>②</w:t>
      </w:r>
      <w:r>
        <w:rPr>
          <w:rFonts w:ascii="Microsoft YaHei" w:eastAsia="Microsoft YaHei" w:hAnsi="Microsoft YaHei" w:cs="Microsoft YaHei"/>
          <w:spacing w:val="-23"/>
          <w:sz w:val="42"/>
          <w:szCs w:val="42"/>
        </w:rPr>
        <w:t>20xx</w:t>
      </w:r>
      <w:r>
        <w:rPr>
          <w:rFonts w:ascii="Microsoft YaHei" w:eastAsia="Microsoft YaHei" w:hAnsi="Microsoft YaHei" w:cs="Microsoft YaHei"/>
          <w:spacing w:val="-2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3"/>
          <w:sz w:val="42"/>
          <w:szCs w:val="42"/>
        </w:rPr>
        <w:t>年</w:t>
      </w:r>
      <w:r>
        <w:rPr>
          <w:rFonts w:ascii="SimSun" w:eastAsia="SimSun" w:hAnsi="SimSun" w:cs="SimSun"/>
          <w:spacing w:val="-23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spacing w:val="-23"/>
          <w:sz w:val="42"/>
          <w:szCs w:val="42"/>
        </w:rPr>
        <w:t>1</w:t>
      </w:r>
      <w:r>
        <w:rPr>
          <w:rFonts w:ascii="Microsoft YaHei" w:eastAsia="Microsoft YaHei" w:hAnsi="Microsoft YaHei" w:cs="Microsoft YaHei"/>
          <w:spacing w:val="-2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3"/>
          <w:sz w:val="42"/>
          <w:szCs w:val="42"/>
        </w:rPr>
        <w:t>月底完成对</w:t>
      </w:r>
      <w:r>
        <w:rPr>
          <w:rFonts w:ascii="SimSun" w:eastAsia="SimSun" w:hAnsi="SimSun" w:cs="SimSun"/>
          <w:spacing w:val="-2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3"/>
          <w:sz w:val="42"/>
          <w:szCs w:val="42"/>
        </w:rPr>
        <w:t>《公司绩效考核制度》</w:t>
      </w:r>
      <w:r>
        <w:rPr>
          <w:rFonts w:ascii="SimSun" w:eastAsia="SimSun" w:hAnsi="SimSun" w:cs="SimSun"/>
          <w:spacing w:val="-2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3"/>
          <w:sz w:val="42"/>
          <w:szCs w:val="42"/>
        </w:rPr>
        <w:t>和配套方案撰写，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4"/>
          <w:sz w:val="42"/>
          <w:szCs w:val="42"/>
        </w:rPr>
        <w:t>提</w:t>
      </w:r>
      <w:r>
        <w:rPr>
          <w:rFonts w:ascii="SimSun" w:eastAsia="SimSun" w:hAnsi="SimSun" w:cs="SimSun"/>
          <w:spacing w:val="-13"/>
          <w:sz w:val="42"/>
          <w:szCs w:val="42"/>
        </w:rPr>
        <w:t>交</w:t>
      </w:r>
      <w:r>
        <w:rPr>
          <w:rFonts w:ascii="SimSun" w:eastAsia="SimSun" w:hAnsi="SimSun" w:cs="SimSun"/>
          <w:spacing w:val="-7"/>
          <w:sz w:val="42"/>
          <w:szCs w:val="42"/>
        </w:rPr>
        <w:t>总经理及各部门经理进行审议并修改于</w:t>
      </w:r>
      <w:r>
        <w:rPr>
          <w:rFonts w:ascii="SimSun" w:eastAsia="SimSun" w:hAnsi="SimSun" w:cs="SimSun"/>
          <w:spacing w:val="-7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spacing w:val="-7"/>
          <w:sz w:val="42"/>
          <w:szCs w:val="42"/>
        </w:rPr>
        <w:t>2</w:t>
      </w:r>
      <w:r>
        <w:rPr>
          <w:rFonts w:ascii="Microsoft YaHei" w:eastAsia="Microsoft YaHei" w:hAnsi="Microsoft YaHei" w:cs="Microsoft YaHei"/>
          <w:spacing w:val="-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7"/>
          <w:sz w:val="42"/>
          <w:szCs w:val="42"/>
        </w:rPr>
        <w:t>月中旬前通过。</w:t>
      </w:r>
    </w:p>
    <w:p>
      <w:pPr>
        <w:spacing w:before="2" w:line="182" w:lineRule="auto"/>
        <w:ind w:left="41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SimSun" w:eastAsia="SimSun" w:hAnsi="SimSun" w:cs="SimSun"/>
          <w:spacing w:val="-14"/>
          <w:sz w:val="42"/>
          <w:szCs w:val="42"/>
        </w:rPr>
        <w:t>人</w:t>
      </w:r>
      <w:r>
        <w:rPr>
          <w:rFonts w:ascii="SimSun" w:eastAsia="SimSun" w:hAnsi="SimSun" w:cs="SimSun"/>
          <w:spacing w:val="-11"/>
          <w:sz w:val="42"/>
          <w:szCs w:val="42"/>
        </w:rPr>
        <w:t>事</w:t>
      </w:r>
      <w:r>
        <w:rPr>
          <w:rFonts w:ascii="SimSun" w:eastAsia="SimSun" w:hAnsi="SimSun" w:cs="SimSun"/>
          <w:spacing w:val="-7"/>
          <w:sz w:val="42"/>
          <w:szCs w:val="42"/>
        </w:rPr>
        <w:t>行政部年度工作计划</w:t>
      </w:r>
      <w:r>
        <w:rPr>
          <w:rFonts w:ascii="SimSun" w:eastAsia="SimSun" w:hAnsi="SimSun" w:cs="SimSun"/>
          <w:spacing w:val="-7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spacing w:val="-7"/>
          <w:sz w:val="42"/>
          <w:szCs w:val="42"/>
        </w:rPr>
        <w:t>3</w:t>
      </w:r>
    </w:p>
    <w:p>
      <w:pPr>
        <w:spacing w:line="249" w:lineRule="auto"/>
        <w:rPr>
          <w:rFonts w:ascii="Arial"/>
          <w:sz w:val="21"/>
        </w:rPr>
      </w:pPr>
    </w:p>
    <w:p>
      <w:pPr>
        <w:spacing w:before="138" w:line="411" w:lineRule="auto"/>
        <w:ind w:left="36" w:firstLine="84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行政人事总务部既行政</w:t>
      </w:r>
      <w:r>
        <w:rPr>
          <w:rFonts w:ascii="SimSun" w:eastAsia="SimSun" w:hAnsi="SimSun" w:cs="SimSun"/>
          <w:sz w:val="42"/>
          <w:szCs w:val="42"/>
        </w:rPr>
        <w:t>、人事、总务为一体的综合</w:t>
      </w:r>
      <w:r>
        <w:rPr>
          <w:rFonts w:ascii="SimSun" w:eastAsia="SimSun" w:hAnsi="SimSun" w:cs="SimSun"/>
          <w:sz w:val="42"/>
          <w:szCs w:val="42"/>
        </w:rPr>
        <w:t>管理</w:t>
      </w:r>
      <w:r>
        <w:rPr>
          <w:rFonts w:ascii="SimSun" w:eastAsia="SimSun" w:hAnsi="SimSun" w:cs="SimSun"/>
          <w:sz w:val="42"/>
          <w:szCs w:val="42"/>
        </w:rPr>
        <w:t>部门。行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3"/>
          <w:sz w:val="42"/>
          <w:szCs w:val="42"/>
        </w:rPr>
        <w:t>政</w:t>
      </w:r>
      <w:r>
        <w:rPr>
          <w:rFonts w:ascii="SimSun" w:eastAsia="SimSun" w:hAnsi="SimSun" w:cs="SimSun"/>
          <w:spacing w:val="-17"/>
          <w:sz w:val="42"/>
          <w:szCs w:val="42"/>
        </w:rPr>
        <w:t>管理</w:t>
      </w:r>
      <w:r>
        <w:rPr>
          <w:rFonts w:ascii="SimSun" w:eastAsia="SimSun" w:hAnsi="SimSun" w:cs="SimSun"/>
          <w:spacing w:val="-17"/>
          <w:sz w:val="42"/>
          <w:szCs w:val="42"/>
        </w:rPr>
        <w:t>、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人事</w:t>
      </w:r>
      <w:r>
        <w:rPr>
          <w:rFonts w:ascii="SimSun" w:eastAsia="SimSun" w:hAnsi="SimSun" w:cs="SimSun"/>
          <w:spacing w:val="-17"/>
          <w:sz w:val="42"/>
          <w:szCs w:val="42"/>
        </w:rPr>
        <w:t>管理</w:t>
      </w:r>
      <w:r>
        <w:rPr>
          <w:rFonts w:ascii="SimSun" w:eastAsia="SimSun" w:hAnsi="SimSun" w:cs="SimSun"/>
          <w:spacing w:val="-17"/>
          <w:sz w:val="42"/>
          <w:szCs w:val="42"/>
        </w:rPr>
        <w:t>、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总务后勤</w:t>
      </w:r>
      <w:r>
        <w:rPr>
          <w:rFonts w:ascii="SimSun" w:eastAsia="SimSun" w:hAnsi="SimSun" w:cs="SimSun"/>
          <w:spacing w:val="-17"/>
          <w:sz w:val="42"/>
          <w:szCs w:val="42"/>
        </w:rPr>
        <w:t>管理</w:t>
      </w:r>
      <w:r>
        <w:rPr>
          <w:rFonts w:ascii="SimSun" w:eastAsia="SimSun" w:hAnsi="SimSun" w:cs="SimSun"/>
          <w:spacing w:val="-17"/>
          <w:sz w:val="42"/>
          <w:szCs w:val="42"/>
        </w:rPr>
        <w:t>是公司有序规范</w:t>
      </w:r>
      <w:r>
        <w:rPr>
          <w:rFonts w:ascii="SimSun" w:eastAsia="SimSun" w:hAnsi="SimSun" w:cs="SimSun"/>
          <w:spacing w:val="-17"/>
          <w:sz w:val="42"/>
          <w:szCs w:val="42"/>
        </w:rPr>
        <w:t>发展</w:t>
      </w:r>
      <w:r>
        <w:rPr>
          <w:rFonts w:ascii="SimSun" w:eastAsia="SimSun" w:hAnsi="SimSun" w:cs="SimSun"/>
          <w:spacing w:val="-17"/>
          <w:sz w:val="42"/>
          <w:szCs w:val="42"/>
        </w:rPr>
        <w:t>中不可缺少的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组成</w:t>
      </w:r>
      <w:r>
        <w:rPr>
          <w:rFonts w:ascii="SimSun" w:eastAsia="SimSun" w:hAnsi="SimSun" w:cs="SimSun"/>
          <w:spacing w:val="1"/>
          <w:sz w:val="42"/>
          <w:szCs w:val="42"/>
        </w:rPr>
        <w:t>部份</w:t>
      </w:r>
      <w:r>
        <w:rPr>
          <w:rFonts w:ascii="SimSun" w:eastAsia="SimSun" w:hAnsi="SimSun" w:cs="SimSun"/>
          <w:spacing w:val="1"/>
          <w:sz w:val="42"/>
          <w:szCs w:val="42"/>
        </w:rPr>
        <w:t>，成功的企业源于卓越的</w:t>
      </w:r>
      <w:r>
        <w:rPr>
          <w:rFonts w:ascii="SimSun" w:eastAsia="SimSun" w:hAnsi="SimSun" w:cs="SimSun"/>
          <w:spacing w:val="1"/>
          <w:sz w:val="42"/>
          <w:szCs w:val="42"/>
        </w:rPr>
        <w:t>管理</w:t>
      </w:r>
      <w:r>
        <w:rPr>
          <w:rFonts w:ascii="SimSun" w:eastAsia="SimSun" w:hAnsi="SimSun" w:cs="SimSun"/>
          <w:spacing w:val="1"/>
          <w:sz w:val="42"/>
          <w:szCs w:val="42"/>
        </w:rPr>
        <w:t>，卓越的</w:t>
      </w:r>
      <w:r>
        <w:rPr>
          <w:rFonts w:ascii="SimSun" w:eastAsia="SimSun" w:hAnsi="SimSun" w:cs="SimSun"/>
          <w:sz w:val="42"/>
          <w:szCs w:val="42"/>
        </w:rPr>
        <w:t>管理</w:t>
      </w:r>
      <w:r>
        <w:rPr>
          <w:rFonts w:ascii="SimSun" w:eastAsia="SimSun" w:hAnsi="SimSun" w:cs="SimSun"/>
          <w:sz w:val="42"/>
          <w:szCs w:val="42"/>
        </w:rPr>
        <w:t>源于优异、完善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的制度，为提高公司的</w:t>
      </w:r>
      <w:r>
        <w:rPr>
          <w:rFonts w:ascii="SimSun" w:eastAsia="SimSun" w:hAnsi="SimSun" w:cs="SimSun"/>
          <w:spacing w:val="1"/>
          <w:sz w:val="42"/>
          <w:szCs w:val="42"/>
        </w:rPr>
        <w:t>管理</w:t>
      </w:r>
      <w:r>
        <w:rPr>
          <w:rFonts w:ascii="SimSun" w:eastAsia="SimSun" w:hAnsi="SimSun" w:cs="SimSun"/>
          <w:spacing w:val="1"/>
          <w:sz w:val="42"/>
          <w:szCs w:val="42"/>
        </w:rPr>
        <w:t>水平，</w:t>
      </w:r>
      <w:r>
        <w:rPr>
          <w:rFonts w:ascii="SimSun" w:eastAsia="SimSun" w:hAnsi="SimSun" w:cs="SimSun"/>
          <w:spacing w:val="1"/>
          <w:sz w:val="42"/>
          <w:szCs w:val="42"/>
        </w:rPr>
        <w:t>凝结</w:t>
      </w:r>
      <w:r>
        <w:rPr>
          <w:rFonts w:ascii="SimSun" w:eastAsia="SimSun" w:hAnsi="SimSun" w:cs="SimSun"/>
          <w:spacing w:val="1"/>
          <w:sz w:val="42"/>
          <w:szCs w:val="42"/>
        </w:rPr>
        <w:t>企业团队</w:t>
      </w:r>
      <w:r>
        <w:rPr>
          <w:rFonts w:ascii="SimSun" w:eastAsia="SimSun" w:hAnsi="SimSun" w:cs="SimSun"/>
          <w:sz w:val="42"/>
          <w:szCs w:val="42"/>
        </w:rPr>
        <w:t>力量，使企业进入一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个</w:t>
      </w:r>
      <w:r>
        <w:rPr>
          <w:rFonts w:ascii="SimSun" w:eastAsia="SimSun" w:hAnsi="SimSun" w:cs="SimSun"/>
          <w:spacing w:val="-5"/>
          <w:sz w:val="42"/>
          <w:szCs w:val="42"/>
        </w:rPr>
        <w:t>管理</w:t>
      </w:r>
      <w:r>
        <w:rPr>
          <w:rFonts w:ascii="SimSun" w:eastAsia="SimSun" w:hAnsi="SimSun" w:cs="SimSun"/>
          <w:spacing w:val="-3"/>
          <w:sz w:val="42"/>
          <w:szCs w:val="42"/>
        </w:rPr>
        <w:t>标准化、规范化的良好状态。</w:t>
      </w:r>
    </w:p>
    <w:p>
      <w:pPr>
        <w:spacing w:before="7" w:line="339" w:lineRule="auto"/>
        <w:ind w:left="39" w:right="150" w:firstLine="83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4"/>
          <w:sz w:val="42"/>
          <w:szCs w:val="42"/>
        </w:rPr>
        <w:t>根据部门</w:t>
      </w:r>
      <w:r>
        <w:rPr>
          <w:rFonts w:ascii="SimSun" w:eastAsia="SimSun" w:hAnsi="SimSun" w:cs="SimSun"/>
          <w:spacing w:val="-4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spacing w:val="-4"/>
          <w:sz w:val="42"/>
          <w:szCs w:val="42"/>
        </w:rPr>
        <w:t>20</w:t>
      </w:r>
      <w:r>
        <w:rPr>
          <w:rFonts w:ascii="Microsoft YaHei" w:eastAsia="Microsoft YaHei" w:hAnsi="Microsoft YaHei" w:cs="Microsoft YaHei"/>
          <w:spacing w:val="-3"/>
          <w:sz w:val="42"/>
          <w:szCs w:val="42"/>
        </w:rPr>
        <w:t>x</w:t>
      </w:r>
      <w:r>
        <w:rPr>
          <w:rFonts w:ascii="Microsoft YaHei" w:eastAsia="Microsoft YaHei" w:hAnsi="Microsoft YaHei" w:cs="Microsoft YaHei"/>
          <w:sz w:val="42"/>
          <w:szCs w:val="42"/>
        </w:rPr>
        <w:t>x</w:t>
      </w:r>
      <w:r>
        <w:rPr>
          <w:rFonts w:ascii="Microsoft YaHei" w:eastAsia="Microsoft YaHei" w:hAnsi="Microsoft YaHei" w:cs="Microsoft YaHei"/>
          <w:spacing w:val="-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年的工作结合公司目前实际情况和今后的</w:t>
      </w:r>
      <w:r>
        <w:rPr>
          <w:rFonts w:ascii="SimSun" w:eastAsia="SimSun" w:hAnsi="SimSun" w:cs="SimSun"/>
          <w:spacing w:val="-4"/>
          <w:sz w:val="42"/>
          <w:szCs w:val="42"/>
        </w:rPr>
        <w:t>发展</w:t>
      </w:r>
      <w:r>
        <w:rPr>
          <w:rFonts w:ascii="SimSun" w:eastAsia="SimSun" w:hAnsi="SimSun" w:cs="SimSun"/>
          <w:spacing w:val="-4"/>
          <w:sz w:val="42"/>
          <w:szCs w:val="42"/>
        </w:rPr>
        <w:t>趋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>势，</w:t>
      </w:r>
      <w:r>
        <w:rPr>
          <w:rFonts w:ascii="SimSun" w:eastAsia="SimSun" w:hAnsi="SimSun" w:cs="SimSun"/>
          <w:spacing w:val="-7"/>
          <w:sz w:val="42"/>
          <w:szCs w:val="42"/>
        </w:rPr>
        <w:t>行</w:t>
      </w:r>
      <w:r>
        <w:rPr>
          <w:rFonts w:ascii="SimSun" w:eastAsia="SimSun" w:hAnsi="SimSun" w:cs="SimSun"/>
          <w:spacing w:val="-4"/>
          <w:sz w:val="42"/>
          <w:szCs w:val="42"/>
        </w:rPr>
        <w:t>政人事总务部计划从以下几个方面开展</w:t>
      </w:r>
      <w:r>
        <w:rPr>
          <w:rFonts w:ascii="SimSun" w:eastAsia="SimSun" w:hAnsi="SimSun" w:cs="SimSun"/>
          <w:spacing w:val="-4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spacing w:val="-4"/>
          <w:sz w:val="42"/>
          <w:szCs w:val="42"/>
        </w:rPr>
        <w:t>20xx</w:t>
      </w:r>
      <w:r>
        <w:rPr>
          <w:rFonts w:ascii="Microsoft YaHei" w:eastAsia="Microsoft YaHei" w:hAnsi="Microsoft YaHei" w:cs="Microsoft YaHei"/>
          <w:spacing w:val="-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年度的工作，全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面</w:t>
      </w:r>
      <w:r>
        <w:rPr>
          <w:rFonts w:ascii="SimSun" w:eastAsia="SimSun" w:hAnsi="SimSun" w:cs="SimSun"/>
          <w:spacing w:val="-6"/>
          <w:sz w:val="42"/>
          <w:szCs w:val="42"/>
        </w:rPr>
        <w:t>推行目标式</w:t>
      </w:r>
      <w:r>
        <w:rPr>
          <w:rFonts w:ascii="SimSun" w:eastAsia="SimSun" w:hAnsi="SimSun" w:cs="SimSun"/>
          <w:spacing w:val="-6"/>
          <w:sz w:val="42"/>
          <w:szCs w:val="42"/>
        </w:rPr>
        <w:t>管理</w:t>
      </w:r>
      <w:r>
        <w:rPr>
          <w:rFonts w:ascii="SimSun" w:eastAsia="SimSun" w:hAnsi="SimSun" w:cs="SimSun"/>
          <w:spacing w:val="-6"/>
          <w:sz w:val="42"/>
          <w:szCs w:val="42"/>
        </w:rPr>
        <w:t>。</w:t>
      </w:r>
    </w:p>
    <w:p>
      <w:pPr>
        <w:spacing w:before="1" w:line="359" w:lineRule="auto"/>
        <w:ind w:left="85" w:right="154" w:firstLine="794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8"/>
          <w:sz w:val="42"/>
          <w:szCs w:val="42"/>
        </w:rPr>
        <w:t>行</w:t>
      </w:r>
      <w:r>
        <w:rPr>
          <w:rFonts w:ascii="SimSun" w:eastAsia="SimSun" w:hAnsi="SimSun" w:cs="SimSun"/>
          <w:spacing w:val="-5"/>
          <w:sz w:val="42"/>
          <w:szCs w:val="42"/>
        </w:rPr>
        <w:t>政</w:t>
      </w:r>
      <w:r>
        <w:rPr>
          <w:rFonts w:ascii="SimSun" w:eastAsia="SimSun" w:hAnsi="SimSun" w:cs="SimSun"/>
          <w:spacing w:val="-4"/>
          <w:sz w:val="42"/>
          <w:szCs w:val="42"/>
        </w:rPr>
        <w:t>人事总务部在</w:t>
      </w:r>
      <w:r>
        <w:rPr>
          <w:rFonts w:ascii="SimSun" w:eastAsia="SimSun" w:hAnsi="SimSun" w:cs="SimSun"/>
          <w:spacing w:val="-4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spacing w:val="-4"/>
          <w:sz w:val="42"/>
          <w:szCs w:val="42"/>
        </w:rPr>
        <w:t>20xx</w:t>
      </w:r>
      <w:r>
        <w:rPr>
          <w:rFonts w:ascii="Microsoft YaHei" w:eastAsia="Microsoft YaHei" w:hAnsi="Microsoft YaHei" w:cs="Microsoft YaHei"/>
          <w:spacing w:val="-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年里除做好日常</w:t>
      </w:r>
      <w:r>
        <w:rPr>
          <w:rFonts w:ascii="SimSun" w:eastAsia="SimSun" w:hAnsi="SimSun" w:cs="SimSun"/>
          <w:spacing w:val="-4"/>
          <w:sz w:val="42"/>
          <w:szCs w:val="42"/>
        </w:rPr>
        <w:t>管理</w:t>
      </w:r>
      <w:r>
        <w:rPr>
          <w:rFonts w:ascii="SimSun" w:eastAsia="SimSun" w:hAnsi="SimSun" w:cs="SimSun"/>
          <w:spacing w:val="-4"/>
          <w:sz w:val="42"/>
          <w:szCs w:val="42"/>
        </w:rPr>
        <w:t>工作外，重点做好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1"/>
          <w:sz w:val="42"/>
          <w:szCs w:val="42"/>
        </w:rPr>
        <w:t>以</w:t>
      </w:r>
      <w:r>
        <w:rPr>
          <w:rFonts w:ascii="SimSun" w:eastAsia="SimSun" w:hAnsi="SimSun" w:cs="SimSun"/>
          <w:spacing w:val="-16"/>
          <w:sz w:val="42"/>
          <w:szCs w:val="42"/>
        </w:rPr>
        <w:t>下几方面工作：</w:t>
      </w:r>
    </w:p>
    <w:p>
      <w:pPr>
        <w:sectPr>
          <w:footerReference w:type="default" r:id="rId10"/>
          <w:pgSz w:w="17860" w:h="25258"/>
          <w:pgMar w:top="1180" w:right="2522" w:bottom="1999" w:left="2678" w:header="0" w:footer="1647" w:gutter="0"/>
          <w:pgNumType w:start="6"/>
          <w:cols w:space="708"/>
        </w:sectPr>
      </w:pPr>
    </w:p>
    <w:p>
      <w:pPr>
        <w:spacing w:line="540" w:lineRule="exact"/>
        <w:ind w:firstLine="1"/>
        <w:textAlignment w:val="center"/>
      </w:pPr>
      <w:r>
        <w:drawing>
          <wp:inline distT="0" distB="0" distL="0" distR="0">
            <wp:extent cx="4470400" cy="342900"/>
            <wp:effectExtent l="0" t="0" r="0" b="0"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49" w:line="372" w:lineRule="auto"/>
        <w:ind w:left="39" w:right="243" w:firstLine="852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4"/>
          <w:sz w:val="42"/>
          <w:szCs w:val="42"/>
        </w:rPr>
        <w:t>1</w:t>
      </w:r>
      <w:r>
        <w:rPr>
          <w:rFonts w:ascii="SimSun" w:eastAsia="SimSun" w:hAnsi="SimSun" w:cs="SimSun"/>
          <w:spacing w:val="-4"/>
          <w:sz w:val="42"/>
          <w:szCs w:val="42"/>
        </w:rPr>
        <w:t>、加大</w:t>
      </w:r>
      <w:r>
        <w:rPr>
          <w:rFonts w:ascii="SimSun" w:eastAsia="SimSun" w:hAnsi="SimSun" w:cs="SimSun"/>
          <w:spacing w:val="-3"/>
          <w:sz w:val="42"/>
          <w:szCs w:val="42"/>
        </w:rPr>
        <w:t>后</w:t>
      </w:r>
      <w:r>
        <w:rPr>
          <w:rFonts w:ascii="SimSun" w:eastAsia="SimSun" w:hAnsi="SimSun" w:cs="SimSun"/>
          <w:spacing w:val="-2"/>
          <w:sz w:val="42"/>
          <w:szCs w:val="42"/>
        </w:rPr>
        <w:t>勤服务及监督力度，并根据公司实际工作情况，对后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勤服务有关规章制度修改并完善，使</w:t>
      </w:r>
      <w:r>
        <w:rPr>
          <w:rFonts w:ascii="SimSun" w:eastAsia="SimSun" w:hAnsi="SimSun" w:cs="SimSun"/>
          <w:sz w:val="42"/>
          <w:szCs w:val="42"/>
        </w:rPr>
        <w:t>其更加符合公司工作实际的需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要。</w:t>
      </w:r>
    </w:p>
    <w:p>
      <w:pPr>
        <w:spacing w:before="1" w:line="339" w:lineRule="auto"/>
        <w:ind w:left="39" w:right="164" w:firstLine="840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4"/>
          <w:sz w:val="42"/>
          <w:szCs w:val="42"/>
        </w:rPr>
        <w:t>2</w:t>
      </w:r>
      <w:r>
        <w:rPr>
          <w:rFonts w:ascii="SimSun" w:eastAsia="SimSun" w:hAnsi="SimSun" w:cs="SimSun"/>
          <w:spacing w:val="-4"/>
          <w:sz w:val="42"/>
          <w:szCs w:val="42"/>
        </w:rPr>
        <w:t>、配合公司促建</w:t>
      </w:r>
      <w:r>
        <w:rPr>
          <w:rFonts w:ascii="SimSun" w:eastAsia="SimSun" w:hAnsi="SimSun" w:cs="SimSun"/>
          <w:spacing w:val="-3"/>
          <w:sz w:val="42"/>
          <w:szCs w:val="42"/>
        </w:rPr>
        <w:t>工</w:t>
      </w:r>
      <w:r>
        <w:rPr>
          <w:rFonts w:ascii="SimSun" w:eastAsia="SimSun" w:hAnsi="SimSun" w:cs="SimSun"/>
          <w:spacing w:val="-2"/>
          <w:sz w:val="42"/>
          <w:szCs w:val="42"/>
        </w:rPr>
        <w:t>作，加大行政</w:t>
      </w:r>
      <w:r>
        <w:rPr>
          <w:rFonts w:ascii="SimSun" w:eastAsia="SimSun" w:hAnsi="SimSun" w:cs="SimSun"/>
          <w:spacing w:val="-2"/>
          <w:sz w:val="42"/>
          <w:szCs w:val="42"/>
        </w:rPr>
        <w:t>管理</w:t>
      </w:r>
      <w:r>
        <w:rPr>
          <w:rFonts w:ascii="SimSun" w:eastAsia="SimSun" w:hAnsi="SimSun" w:cs="SimSun"/>
          <w:spacing w:val="-2"/>
          <w:sz w:val="42"/>
          <w:szCs w:val="42"/>
        </w:rPr>
        <w:t>力度，对在工作上涌现出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8"/>
          <w:sz w:val="42"/>
          <w:szCs w:val="42"/>
        </w:rPr>
        <w:t>来</w:t>
      </w:r>
      <w:r>
        <w:rPr>
          <w:rFonts w:ascii="SimSun" w:eastAsia="SimSun" w:hAnsi="SimSun" w:cs="SimSun"/>
          <w:spacing w:val="-18"/>
          <w:sz w:val="42"/>
          <w:szCs w:val="42"/>
        </w:rPr>
        <w:t>典型好人好事予以及时</w:t>
      </w:r>
      <w:r>
        <w:rPr>
          <w:rFonts w:ascii="SimSun" w:eastAsia="SimSun" w:hAnsi="SimSun" w:cs="SimSun"/>
          <w:spacing w:val="-18"/>
          <w:sz w:val="42"/>
          <w:szCs w:val="42"/>
        </w:rPr>
        <w:t>发布</w:t>
      </w:r>
      <w:r>
        <w:rPr>
          <w:rFonts w:ascii="SimSun" w:eastAsia="SimSun" w:hAnsi="SimSun" w:cs="SimSun"/>
          <w:spacing w:val="-18"/>
          <w:sz w:val="42"/>
          <w:szCs w:val="42"/>
        </w:rPr>
        <w:t>，通过</w:t>
      </w:r>
      <w:r>
        <w:rPr>
          <w:rFonts w:ascii="Microsoft YaHei" w:eastAsia="Microsoft YaHei" w:hAnsi="Microsoft YaHei" w:cs="Microsoft YaHei"/>
          <w:spacing w:val="-18"/>
          <w:sz w:val="42"/>
          <w:szCs w:val="42"/>
        </w:rPr>
        <w:t>“</w:t>
      </w:r>
      <w:r>
        <w:rPr>
          <w:rFonts w:ascii="SimSun" w:eastAsia="SimSun" w:hAnsi="SimSun" w:cs="SimSun"/>
          <w:spacing w:val="-18"/>
          <w:sz w:val="42"/>
          <w:szCs w:val="42"/>
        </w:rPr>
        <w:t>以点带面、以薪带誉</w:t>
      </w:r>
      <w:r>
        <w:rPr>
          <w:rFonts w:ascii="Microsoft YaHei" w:eastAsia="Microsoft YaHei" w:hAnsi="Microsoft YaHei" w:cs="Microsoft YaHei"/>
          <w:spacing w:val="-18"/>
          <w:sz w:val="42"/>
          <w:szCs w:val="42"/>
        </w:rPr>
        <w:t>”</w:t>
      </w:r>
      <w:r>
        <w:rPr>
          <w:rFonts w:ascii="SimSun" w:eastAsia="SimSun" w:hAnsi="SimSun" w:cs="SimSun"/>
          <w:spacing w:val="-18"/>
          <w:sz w:val="42"/>
          <w:szCs w:val="42"/>
        </w:rPr>
        <w:t>，促使工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作</w:t>
      </w:r>
      <w:r>
        <w:rPr>
          <w:rFonts w:ascii="SimSun" w:eastAsia="SimSun" w:hAnsi="SimSun" w:cs="SimSun"/>
          <w:spacing w:val="-6"/>
          <w:sz w:val="42"/>
          <w:szCs w:val="42"/>
        </w:rPr>
        <w:t>质量进一步提高。</w:t>
      </w:r>
    </w:p>
    <w:p>
      <w:pPr>
        <w:spacing w:before="5" w:line="371" w:lineRule="auto"/>
        <w:ind w:left="39" w:firstLine="837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4"/>
          <w:sz w:val="42"/>
          <w:szCs w:val="42"/>
        </w:rPr>
        <w:t>3</w:t>
      </w:r>
      <w:r>
        <w:rPr>
          <w:rFonts w:ascii="SimSun" w:eastAsia="SimSun" w:hAnsi="SimSun" w:cs="SimSun"/>
          <w:spacing w:val="-4"/>
          <w:sz w:val="42"/>
          <w:szCs w:val="42"/>
        </w:rPr>
        <w:t>、加大人力资源</w:t>
      </w:r>
      <w:r>
        <w:rPr>
          <w:rFonts w:ascii="SimSun" w:eastAsia="SimSun" w:hAnsi="SimSun" w:cs="SimSun"/>
          <w:spacing w:val="-4"/>
          <w:sz w:val="42"/>
          <w:szCs w:val="42"/>
        </w:rPr>
        <w:t>管理</w:t>
      </w:r>
      <w:r>
        <w:rPr>
          <w:rFonts w:ascii="SimSun" w:eastAsia="SimSun" w:hAnsi="SimSun" w:cs="SimSun"/>
          <w:spacing w:val="-4"/>
          <w:sz w:val="42"/>
          <w:szCs w:val="42"/>
        </w:rPr>
        <w:t>力度，完善劳动人事档案及合同的</w:t>
      </w:r>
      <w:r>
        <w:rPr>
          <w:rFonts w:ascii="SimSun" w:eastAsia="SimSun" w:hAnsi="SimSun" w:cs="SimSun"/>
          <w:spacing w:val="-4"/>
          <w:sz w:val="42"/>
          <w:szCs w:val="42"/>
        </w:rPr>
        <w:t>管理</w:t>
      </w:r>
      <w:r>
        <w:rPr>
          <w:rFonts w:ascii="SimSun" w:eastAsia="SimSun" w:hAnsi="SimSun" w:cs="SimSun"/>
          <w:spacing w:val="-3"/>
          <w:sz w:val="42"/>
          <w:szCs w:val="42"/>
        </w:rPr>
        <w:t>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严格</w:t>
      </w:r>
      <w:r>
        <w:rPr>
          <w:rFonts w:ascii="SimSun" w:eastAsia="SimSun" w:hAnsi="SimSun" w:cs="SimSun"/>
          <w:spacing w:val="1"/>
          <w:sz w:val="42"/>
          <w:szCs w:val="42"/>
        </w:rPr>
        <w:t>控制</w:t>
      </w:r>
      <w:r>
        <w:rPr>
          <w:rFonts w:ascii="SimSun" w:eastAsia="SimSun" w:hAnsi="SimSun" w:cs="SimSun"/>
          <w:spacing w:val="1"/>
          <w:sz w:val="42"/>
          <w:szCs w:val="42"/>
        </w:rPr>
        <w:t>公司劳动用工，做好以事设岗</w:t>
      </w:r>
      <w:r>
        <w:rPr>
          <w:rFonts w:ascii="SimSun" w:eastAsia="SimSun" w:hAnsi="SimSun" w:cs="SimSun"/>
          <w:sz w:val="42"/>
          <w:szCs w:val="42"/>
        </w:rPr>
        <w:t>，人尽其才。为</w:t>
      </w:r>
      <w:r>
        <w:rPr>
          <w:rFonts w:ascii="SimSun" w:eastAsia="SimSun" w:hAnsi="SimSun" w:cs="SimSun"/>
          <w:sz w:val="42"/>
          <w:szCs w:val="42"/>
        </w:rPr>
        <w:t>人材</w:t>
      </w:r>
      <w:r>
        <w:rPr>
          <w:rFonts w:ascii="SimSun" w:eastAsia="SimSun" w:hAnsi="SimSun" w:cs="SimSun"/>
          <w:sz w:val="42"/>
          <w:szCs w:val="42"/>
        </w:rPr>
        <w:t>招募与评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定薪资、</w:t>
      </w:r>
      <w:r>
        <w:rPr>
          <w:rFonts w:ascii="SimSun" w:eastAsia="SimSun" w:hAnsi="SimSun" w:cs="SimSun"/>
          <w:spacing w:val="-3"/>
          <w:sz w:val="42"/>
          <w:szCs w:val="42"/>
        </w:rPr>
        <w:t>绩效考核提供合理依据。</w:t>
      </w:r>
    </w:p>
    <w:p>
      <w:pPr>
        <w:spacing w:before="1" w:line="184" w:lineRule="auto"/>
        <w:ind w:left="866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5"/>
          <w:sz w:val="42"/>
          <w:szCs w:val="42"/>
        </w:rPr>
        <w:t>4</w:t>
      </w:r>
      <w:r>
        <w:rPr>
          <w:rFonts w:ascii="SimSun" w:eastAsia="SimSun" w:hAnsi="SimSun" w:cs="SimSun"/>
          <w:spacing w:val="-5"/>
          <w:sz w:val="42"/>
          <w:szCs w:val="42"/>
        </w:rPr>
        <w:t>、完成日常人力资源招聘与配置。</w:t>
      </w:r>
    </w:p>
    <w:p>
      <w:pPr>
        <w:spacing w:before="382" w:line="185" w:lineRule="auto"/>
        <w:ind w:left="877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8"/>
          <w:sz w:val="42"/>
          <w:szCs w:val="42"/>
        </w:rPr>
        <w:t>5</w:t>
      </w:r>
      <w:r>
        <w:rPr>
          <w:rFonts w:ascii="SimSun" w:eastAsia="SimSun" w:hAnsi="SimSun" w:cs="SimSun"/>
          <w:spacing w:val="-6"/>
          <w:sz w:val="42"/>
          <w:szCs w:val="42"/>
        </w:rPr>
        <w:t>、严格执行公司各项规章制度。</w:t>
      </w:r>
    </w:p>
    <w:p>
      <w:pPr>
        <w:spacing w:before="382" w:line="185" w:lineRule="auto"/>
        <w:ind w:left="878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4"/>
          <w:sz w:val="42"/>
          <w:szCs w:val="42"/>
        </w:rPr>
        <w:t>6</w:t>
      </w:r>
      <w:r>
        <w:rPr>
          <w:rFonts w:ascii="SimSun" w:eastAsia="SimSun" w:hAnsi="SimSun" w:cs="SimSun"/>
          <w:spacing w:val="-3"/>
          <w:sz w:val="42"/>
          <w:szCs w:val="42"/>
        </w:rPr>
        <w:t>、规范办公室</w:t>
      </w:r>
      <w:r>
        <w:rPr>
          <w:rFonts w:ascii="SimSun" w:eastAsia="SimSun" w:hAnsi="SimSun" w:cs="SimSun"/>
          <w:spacing w:val="-3"/>
          <w:sz w:val="42"/>
          <w:szCs w:val="42"/>
        </w:rPr>
        <w:t>管理</w:t>
      </w:r>
      <w:r>
        <w:rPr>
          <w:rFonts w:ascii="SimSun" w:eastAsia="SimSun" w:hAnsi="SimSun" w:cs="SimSun"/>
          <w:spacing w:val="-3"/>
          <w:sz w:val="42"/>
          <w:szCs w:val="42"/>
        </w:rPr>
        <w:t>及办公用品的</w:t>
      </w:r>
      <w:r>
        <w:rPr>
          <w:rFonts w:ascii="SimSun" w:eastAsia="SimSun" w:hAnsi="SimSun" w:cs="SimSun"/>
          <w:spacing w:val="-3"/>
          <w:sz w:val="42"/>
          <w:szCs w:val="42"/>
        </w:rPr>
        <w:t>管理</w:t>
      </w:r>
      <w:r>
        <w:rPr>
          <w:rFonts w:ascii="SimSun" w:eastAsia="SimSun" w:hAnsi="SimSun" w:cs="SimSun"/>
          <w:spacing w:val="-3"/>
          <w:sz w:val="42"/>
          <w:szCs w:val="42"/>
        </w:rPr>
        <w:t>、以及环境卫生</w:t>
      </w:r>
      <w:r>
        <w:rPr>
          <w:rFonts w:ascii="SimSun" w:eastAsia="SimSun" w:hAnsi="SimSun" w:cs="SimSun"/>
          <w:spacing w:val="-3"/>
          <w:sz w:val="42"/>
          <w:szCs w:val="42"/>
        </w:rPr>
        <w:t>管理</w:t>
      </w:r>
      <w:r>
        <w:rPr>
          <w:rFonts w:ascii="SimSun" w:eastAsia="SimSun" w:hAnsi="SimSun" w:cs="SimSun"/>
          <w:spacing w:val="-3"/>
          <w:sz w:val="42"/>
          <w:szCs w:val="42"/>
        </w:rPr>
        <w:t>。</w:t>
      </w:r>
    </w:p>
    <w:p>
      <w:pPr>
        <w:spacing w:before="380" w:line="185" w:lineRule="auto"/>
        <w:ind w:left="877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6"/>
          <w:sz w:val="42"/>
          <w:szCs w:val="42"/>
        </w:rPr>
        <w:t>7</w:t>
      </w:r>
      <w:r>
        <w:rPr>
          <w:rFonts w:ascii="SimSun" w:eastAsia="SimSun" w:hAnsi="SimSun" w:cs="SimSun"/>
          <w:spacing w:val="-4"/>
          <w:sz w:val="42"/>
          <w:szCs w:val="42"/>
        </w:rPr>
        <w:t>、</w:t>
      </w:r>
      <w:r>
        <w:rPr>
          <w:rFonts w:ascii="SimSun" w:eastAsia="SimSun" w:hAnsi="SimSun" w:cs="SimSun"/>
          <w:spacing w:val="-3"/>
          <w:sz w:val="42"/>
          <w:szCs w:val="42"/>
        </w:rPr>
        <w:t>加大内部人力、</w:t>
      </w:r>
      <w:r>
        <w:rPr>
          <w:rFonts w:ascii="SimSun" w:eastAsia="SimSun" w:hAnsi="SimSun" w:cs="SimSun"/>
          <w:spacing w:val="-3"/>
          <w:sz w:val="42"/>
          <w:szCs w:val="42"/>
        </w:rPr>
        <w:t>人材</w:t>
      </w:r>
      <w:r>
        <w:rPr>
          <w:rFonts w:ascii="SimSun" w:eastAsia="SimSun" w:hAnsi="SimSun" w:cs="SimSun"/>
          <w:spacing w:val="-3"/>
          <w:sz w:val="42"/>
          <w:szCs w:val="42"/>
        </w:rPr>
        <w:t>开辟</w:t>
      </w:r>
      <w:r>
        <w:rPr>
          <w:rFonts w:ascii="SimSun" w:eastAsia="SimSun" w:hAnsi="SimSun" w:cs="SimSun"/>
          <w:spacing w:val="-3"/>
          <w:sz w:val="42"/>
          <w:szCs w:val="42"/>
        </w:rPr>
        <w:t>力度，</w:t>
      </w:r>
      <w:r>
        <w:rPr>
          <w:rFonts w:ascii="SimSun" w:eastAsia="SimSun" w:hAnsi="SimSun" w:cs="SimSun"/>
          <w:spacing w:val="-3"/>
          <w:sz w:val="42"/>
          <w:szCs w:val="42"/>
        </w:rPr>
        <w:t>宏扬</w:t>
      </w:r>
      <w:r>
        <w:rPr>
          <w:rFonts w:ascii="SimSun" w:eastAsia="SimSun" w:hAnsi="SimSun" w:cs="SimSun"/>
          <w:spacing w:val="-3"/>
          <w:sz w:val="42"/>
          <w:szCs w:val="42"/>
        </w:rPr>
        <w:t>优秀的企业文化。</w:t>
      </w:r>
    </w:p>
    <w:p>
      <w:pPr>
        <w:spacing w:before="381" w:line="354" w:lineRule="auto"/>
        <w:ind w:left="39" w:right="232" w:firstLine="833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2"/>
          <w:sz w:val="42"/>
          <w:szCs w:val="42"/>
        </w:rPr>
        <w:t>8</w:t>
      </w:r>
      <w:r>
        <w:rPr>
          <w:rFonts w:ascii="SimSun" w:eastAsia="SimSun" w:hAnsi="SimSun" w:cs="SimSun"/>
          <w:spacing w:val="-2"/>
          <w:sz w:val="42"/>
          <w:szCs w:val="42"/>
        </w:rPr>
        <w:t>、做好人员流</w:t>
      </w:r>
      <w:r>
        <w:rPr>
          <w:rFonts w:ascii="SimSun" w:eastAsia="SimSun" w:hAnsi="SimSun" w:cs="SimSun"/>
          <w:spacing w:val="-1"/>
          <w:sz w:val="42"/>
          <w:szCs w:val="42"/>
        </w:rPr>
        <w:t>动率的</w:t>
      </w:r>
      <w:r>
        <w:rPr>
          <w:rFonts w:ascii="SimSun" w:eastAsia="SimSun" w:hAnsi="SimSun" w:cs="SimSun"/>
          <w:spacing w:val="-1"/>
          <w:sz w:val="42"/>
          <w:szCs w:val="42"/>
        </w:rPr>
        <w:t>控制</w:t>
      </w:r>
      <w:r>
        <w:rPr>
          <w:rFonts w:ascii="SimSun" w:eastAsia="SimSun" w:hAnsi="SimSun" w:cs="SimSun"/>
          <w:spacing w:val="-1"/>
          <w:sz w:val="42"/>
          <w:szCs w:val="42"/>
        </w:rPr>
        <w:t>与劳资关系、纠纷的预见与处理等记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录。既保障员工合法权益又维护公司的形象和根本利</w:t>
      </w:r>
      <w:r>
        <w:rPr>
          <w:rFonts w:ascii="SimSun" w:eastAsia="SimSun" w:hAnsi="SimSun" w:cs="SimSun"/>
          <w:spacing w:val="-1"/>
          <w:sz w:val="42"/>
          <w:szCs w:val="42"/>
        </w:rPr>
        <w:t>益</w:t>
      </w:r>
      <w:r>
        <w:rPr>
          <w:rFonts w:ascii="SimSun" w:eastAsia="SimSun" w:hAnsi="SimSun" w:cs="SimSun"/>
          <w:sz w:val="42"/>
          <w:szCs w:val="42"/>
        </w:rPr>
        <w:t>。</w:t>
      </w:r>
    </w:p>
    <w:p>
      <w:pPr>
        <w:spacing w:before="2" w:line="355" w:lineRule="auto"/>
        <w:ind w:left="39" w:right="428" w:firstLine="843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此外</w:t>
      </w:r>
      <w:r>
        <w:rPr>
          <w:rFonts w:ascii="SimSun" w:eastAsia="SimSun" w:hAnsi="SimSun" w:cs="SimSun"/>
          <w:spacing w:val="1"/>
          <w:sz w:val="42"/>
          <w:szCs w:val="42"/>
        </w:rPr>
        <w:t>加强公</w:t>
      </w:r>
      <w:r>
        <w:rPr>
          <w:rFonts w:ascii="SimSun" w:eastAsia="SimSun" w:hAnsi="SimSun" w:cs="SimSun"/>
          <w:sz w:val="42"/>
          <w:szCs w:val="42"/>
        </w:rPr>
        <w:t>司广告宣传，公司网站和项目网站的维护和更新工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作，</w:t>
      </w:r>
      <w:r>
        <w:rPr>
          <w:rFonts w:ascii="SimSun" w:eastAsia="SimSun" w:hAnsi="SimSun" w:cs="SimSun"/>
          <w:sz w:val="42"/>
          <w:szCs w:val="42"/>
        </w:rPr>
        <w:t>配合、组织开展策划部的各项工作</w:t>
      </w:r>
      <w:r>
        <w:rPr>
          <w:rFonts w:ascii="Microsoft YaHei" w:eastAsia="Microsoft YaHei" w:hAnsi="Microsoft YaHei" w:cs="Microsoft YaHei"/>
          <w:sz w:val="42"/>
          <w:szCs w:val="42"/>
        </w:rPr>
        <w:t>;</w:t>
      </w:r>
    </w:p>
    <w:p>
      <w:pPr>
        <w:spacing w:before="8" w:line="413" w:lineRule="auto"/>
        <w:ind w:left="39" w:right="174" w:firstLine="84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4"/>
          <w:sz w:val="42"/>
          <w:szCs w:val="42"/>
        </w:rPr>
        <w:t>行</w:t>
      </w:r>
      <w:r>
        <w:rPr>
          <w:rFonts w:ascii="SimSun" w:eastAsia="SimSun" w:hAnsi="SimSun" w:cs="SimSun"/>
          <w:spacing w:val="-19"/>
          <w:sz w:val="42"/>
          <w:szCs w:val="42"/>
        </w:rPr>
        <w:t>政</w:t>
      </w:r>
      <w:r>
        <w:rPr>
          <w:rFonts w:ascii="SimSun" w:eastAsia="SimSun" w:hAnsi="SimSun" w:cs="SimSun"/>
          <w:spacing w:val="-12"/>
          <w:sz w:val="42"/>
          <w:szCs w:val="42"/>
        </w:rPr>
        <w:t>人事总务工作对一个正在成长和</w:t>
      </w:r>
      <w:r>
        <w:rPr>
          <w:rFonts w:ascii="SimSun" w:eastAsia="SimSun" w:hAnsi="SimSun" w:cs="SimSun"/>
          <w:spacing w:val="-12"/>
          <w:sz w:val="42"/>
          <w:szCs w:val="42"/>
        </w:rPr>
        <w:t>发展</w:t>
      </w:r>
      <w:r>
        <w:rPr>
          <w:rFonts w:ascii="SimSun" w:eastAsia="SimSun" w:hAnsi="SimSun" w:cs="SimSun"/>
          <w:spacing w:val="-12"/>
          <w:sz w:val="42"/>
          <w:szCs w:val="42"/>
        </w:rPr>
        <w:t>的公司而言，</w:t>
      </w:r>
      <w:r>
        <w:rPr>
          <w:rFonts w:ascii="SimSun" w:eastAsia="SimSun" w:hAnsi="SimSun" w:cs="SimSun"/>
          <w:spacing w:val="-1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是非常严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峻</w:t>
      </w:r>
      <w:r>
        <w:rPr>
          <w:rFonts w:ascii="SimSun" w:eastAsia="SimSun" w:hAnsi="SimSun" w:cs="SimSun"/>
          <w:spacing w:val="-18"/>
          <w:sz w:val="42"/>
          <w:szCs w:val="42"/>
        </w:rPr>
        <w:t>而重要的基础工作，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也是需要公司上下通力合作的工作。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各部门配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2"/>
          <w:sz w:val="42"/>
          <w:szCs w:val="42"/>
        </w:rPr>
        <w:t>合</w:t>
      </w:r>
      <w:r>
        <w:rPr>
          <w:rFonts w:ascii="SimSun" w:eastAsia="SimSun" w:hAnsi="SimSun" w:cs="SimSun"/>
          <w:spacing w:val="-18"/>
          <w:sz w:val="42"/>
          <w:szCs w:val="42"/>
        </w:rPr>
        <w:t>共同做好工作的项目较多，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因此需要公司领导予以重视和支持。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自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上</w:t>
      </w:r>
      <w:r>
        <w:rPr>
          <w:rFonts w:ascii="SimSun" w:eastAsia="SimSun" w:hAnsi="SimSun" w:cs="SimSun"/>
          <w:spacing w:val="-18"/>
          <w:sz w:val="42"/>
          <w:szCs w:val="42"/>
        </w:rPr>
        <w:t>而下转变观念与否，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各部门提供支持与配合的程度如何，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都是行政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人事总务部工作成败的关键。所以行</w:t>
      </w:r>
      <w:r>
        <w:rPr>
          <w:rFonts w:ascii="SimSun" w:eastAsia="SimSun" w:hAnsi="SimSun" w:cs="SimSun"/>
          <w:sz w:val="42"/>
          <w:szCs w:val="42"/>
        </w:rPr>
        <w:t>政人事总务部在制定年度目标</w:t>
      </w:r>
    </w:p>
    <w:p>
      <w:pPr>
        <w:sectPr>
          <w:footerReference w:type="default" r:id="rId11"/>
          <w:pgSz w:w="17860" w:h="25258"/>
          <w:pgMar w:top="1180" w:right="2522" w:bottom="1999" w:left="2678" w:header="0" w:footer="1642" w:gutter="0"/>
          <w:pgNumType w:start="7"/>
          <w:cols w:space="708"/>
        </w:sectPr>
      </w:pPr>
    </w:p>
    <w:p>
      <w:pPr>
        <w:spacing w:line="540" w:lineRule="exact"/>
        <w:ind w:firstLine="1"/>
        <w:textAlignment w:val="center"/>
      </w:pPr>
      <w:r>
        <w:drawing>
          <wp:inline distT="0" distB="0" distL="0" distR="0">
            <wp:extent cx="4470400" cy="34290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51" w:line="209" w:lineRule="auto"/>
        <w:ind w:left="4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"/>
          <w:sz w:val="42"/>
          <w:szCs w:val="42"/>
        </w:rPr>
        <w:t>后，在完成过程中恳请公司领导与各部门予以大力协助</w:t>
      </w:r>
      <w:r>
        <w:rPr>
          <w:rFonts w:ascii="SimSun" w:eastAsia="SimSun" w:hAnsi="SimSun" w:cs="SimSun"/>
          <w:sz w:val="42"/>
          <w:szCs w:val="42"/>
        </w:rPr>
        <w:t>。</w:t>
      </w:r>
    </w:p>
    <w:p>
      <w:pPr>
        <w:spacing w:line="271" w:lineRule="auto"/>
        <w:rPr>
          <w:rFonts w:ascii="Arial"/>
          <w:sz w:val="21"/>
        </w:rPr>
      </w:pPr>
    </w:p>
    <w:p>
      <w:pPr>
        <w:spacing w:before="180" w:line="396" w:lineRule="auto"/>
        <w:ind w:left="38" w:right="113" w:firstLine="842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39"/>
          <w:sz w:val="42"/>
          <w:szCs w:val="42"/>
        </w:rPr>
        <w:t>2</w:t>
      </w:r>
      <w:r>
        <w:rPr>
          <w:rFonts w:ascii="Microsoft YaHei" w:eastAsia="Microsoft YaHei" w:hAnsi="Microsoft YaHei" w:cs="Microsoft YaHei"/>
          <w:spacing w:val="-23"/>
          <w:sz w:val="42"/>
          <w:szCs w:val="42"/>
        </w:rPr>
        <w:t>0xx</w:t>
      </w:r>
      <w:r>
        <w:rPr>
          <w:rFonts w:ascii="Microsoft YaHei" w:eastAsia="Microsoft YaHei" w:hAnsi="Microsoft YaHei" w:cs="Microsoft YaHei"/>
          <w:spacing w:val="-2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3"/>
          <w:sz w:val="42"/>
          <w:szCs w:val="42"/>
        </w:rPr>
        <w:t>年公司是紧张而忙碌的，</w:t>
      </w:r>
      <w:r>
        <w:rPr>
          <w:rFonts w:ascii="SimSun" w:eastAsia="SimSun" w:hAnsi="SimSun" w:cs="SimSun"/>
          <w:spacing w:val="-2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3"/>
          <w:sz w:val="42"/>
          <w:szCs w:val="42"/>
        </w:rPr>
        <w:t>行政人事总务部工作责任大，</w:t>
      </w:r>
      <w:r>
        <w:rPr>
          <w:rFonts w:ascii="SimSun" w:eastAsia="SimSun" w:hAnsi="SimSun" w:cs="SimSun"/>
          <w:spacing w:val="-2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3"/>
          <w:sz w:val="42"/>
          <w:szCs w:val="42"/>
        </w:rPr>
        <w:t>但我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始终以饱满的工作热情投入工作中，履行行</w:t>
      </w:r>
      <w:r>
        <w:rPr>
          <w:rFonts w:ascii="SimSun" w:eastAsia="SimSun" w:hAnsi="SimSun" w:cs="SimSun"/>
          <w:sz w:val="42"/>
          <w:szCs w:val="42"/>
        </w:rPr>
        <w:t>政、人事、总务等各项工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作职责、执行公司的规章制度。</w:t>
      </w:r>
      <w:r>
        <w:rPr>
          <w:rFonts w:ascii="SimSun" w:eastAsia="SimSun" w:hAnsi="SimSun" w:cs="SimSun"/>
          <w:spacing w:val="1"/>
          <w:sz w:val="42"/>
          <w:szCs w:val="42"/>
        </w:rPr>
        <w:t>固然</w:t>
      </w:r>
      <w:r>
        <w:rPr>
          <w:rFonts w:ascii="SimSun" w:eastAsia="SimSun" w:hAnsi="SimSun" w:cs="SimSun"/>
          <w:spacing w:val="1"/>
          <w:sz w:val="42"/>
          <w:szCs w:val="42"/>
        </w:rPr>
        <w:t>，行政</w:t>
      </w:r>
      <w:r>
        <w:rPr>
          <w:rFonts w:ascii="SimSun" w:eastAsia="SimSun" w:hAnsi="SimSun" w:cs="SimSun"/>
          <w:sz w:val="42"/>
          <w:szCs w:val="42"/>
        </w:rPr>
        <w:t>人事总务部在今年的工作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4"/>
          <w:sz w:val="42"/>
          <w:szCs w:val="42"/>
        </w:rPr>
        <w:t>中</w:t>
      </w:r>
      <w:r>
        <w:rPr>
          <w:rFonts w:ascii="SimSun" w:eastAsia="SimSun" w:hAnsi="SimSun" w:cs="SimSun"/>
          <w:spacing w:val="-24"/>
          <w:sz w:val="42"/>
          <w:szCs w:val="42"/>
        </w:rPr>
        <w:t>还</w:t>
      </w:r>
      <w:r>
        <w:rPr>
          <w:rFonts w:ascii="SimSun" w:eastAsia="SimSun" w:hAnsi="SimSun" w:cs="SimSun"/>
          <w:spacing w:val="-17"/>
          <w:sz w:val="42"/>
          <w:szCs w:val="42"/>
        </w:rPr>
        <w:t>存在瑕疵等不足，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将在来年工作中改进和纠正。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随着公司的</w:t>
      </w:r>
      <w:r>
        <w:rPr>
          <w:rFonts w:ascii="SimSun" w:eastAsia="SimSun" w:hAnsi="SimSun" w:cs="SimSun"/>
          <w:spacing w:val="-17"/>
          <w:sz w:val="42"/>
          <w:szCs w:val="42"/>
        </w:rPr>
        <w:t>发展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壮大，根据需求进行</w:t>
      </w:r>
      <w:r>
        <w:rPr>
          <w:rFonts w:ascii="SimSun" w:eastAsia="SimSun" w:hAnsi="SimSun" w:cs="SimSun"/>
          <w:spacing w:val="1"/>
          <w:sz w:val="42"/>
          <w:szCs w:val="42"/>
        </w:rPr>
        <w:t>人材</w:t>
      </w:r>
      <w:r>
        <w:rPr>
          <w:rFonts w:ascii="SimSun" w:eastAsia="SimSun" w:hAnsi="SimSun" w:cs="SimSun"/>
          <w:spacing w:val="1"/>
          <w:sz w:val="42"/>
          <w:szCs w:val="42"/>
        </w:rPr>
        <w:t>招聘、加大行政、</w:t>
      </w:r>
      <w:r>
        <w:rPr>
          <w:rFonts w:ascii="SimSun" w:eastAsia="SimSun" w:hAnsi="SimSun" w:cs="SimSun"/>
          <w:sz w:val="42"/>
          <w:szCs w:val="42"/>
        </w:rPr>
        <w:t>人事、总务</w:t>
      </w:r>
      <w:r>
        <w:rPr>
          <w:rFonts w:ascii="SimSun" w:eastAsia="SimSun" w:hAnsi="SimSun" w:cs="SimSun"/>
          <w:sz w:val="42"/>
          <w:szCs w:val="42"/>
        </w:rPr>
        <w:t>管理</w:t>
      </w:r>
      <w:r>
        <w:rPr>
          <w:rFonts w:ascii="SimSun" w:eastAsia="SimSun" w:hAnsi="SimSun" w:cs="SimSun"/>
          <w:sz w:val="42"/>
          <w:szCs w:val="42"/>
        </w:rPr>
        <w:t>力度和员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工培训等完成</w:t>
      </w:r>
      <w:r>
        <w:rPr>
          <w:rFonts w:ascii="SimSun" w:eastAsia="SimSun" w:hAnsi="SimSun" w:cs="SimSun"/>
          <w:spacing w:val="-2"/>
          <w:sz w:val="42"/>
          <w:szCs w:val="42"/>
        </w:rPr>
        <w:t>各工项工作，以及严格实行和执行公司各项规章制度，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可以预料来年</w:t>
      </w:r>
      <w:r>
        <w:rPr>
          <w:rFonts w:ascii="SimSun" w:eastAsia="SimSun" w:hAnsi="SimSun" w:cs="SimSun"/>
          <w:spacing w:val="-2"/>
          <w:sz w:val="42"/>
          <w:szCs w:val="42"/>
        </w:rPr>
        <w:t>我们的工作将更加繁重，为此，我将更加勤奋的工作，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努力为公司做出贡献！相信我们</w:t>
      </w:r>
      <w:r>
        <w:rPr>
          <w:rFonts w:ascii="SimSun" w:eastAsia="SimSun" w:hAnsi="SimSun" w:cs="SimSun"/>
          <w:spacing w:val="-2"/>
          <w:sz w:val="42"/>
          <w:szCs w:val="42"/>
        </w:rPr>
        <w:t>向来</w:t>
      </w:r>
      <w:r>
        <w:rPr>
          <w:rFonts w:ascii="SimSun" w:eastAsia="SimSun" w:hAnsi="SimSun" w:cs="SimSun"/>
          <w:spacing w:val="-1"/>
          <w:sz w:val="42"/>
          <w:szCs w:val="42"/>
        </w:rPr>
        <w:t>都是同行业的龙头！</w:t>
      </w:r>
    </w:p>
    <w:p>
      <w:pPr>
        <w:spacing w:before="1" w:line="185" w:lineRule="auto"/>
        <w:ind w:left="41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SimSun" w:eastAsia="SimSun" w:hAnsi="SimSun" w:cs="SimSun"/>
          <w:spacing w:val="-16"/>
          <w:sz w:val="42"/>
          <w:szCs w:val="42"/>
        </w:rPr>
        <w:t>人</w:t>
      </w:r>
      <w:r>
        <w:rPr>
          <w:rFonts w:ascii="SimSun" w:eastAsia="SimSun" w:hAnsi="SimSun" w:cs="SimSun"/>
          <w:spacing w:val="-9"/>
          <w:sz w:val="42"/>
          <w:szCs w:val="42"/>
        </w:rPr>
        <w:t>事</w:t>
      </w:r>
      <w:r>
        <w:rPr>
          <w:rFonts w:ascii="SimSun" w:eastAsia="SimSun" w:hAnsi="SimSun" w:cs="SimSun"/>
          <w:spacing w:val="-8"/>
          <w:sz w:val="42"/>
          <w:szCs w:val="42"/>
        </w:rPr>
        <w:t>行政部年度工作计划</w:t>
      </w:r>
      <w:r>
        <w:rPr>
          <w:rFonts w:ascii="SimSun" w:eastAsia="SimSun" w:hAnsi="SimSun" w:cs="SimSun"/>
          <w:spacing w:val="-8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spacing w:val="-8"/>
          <w:sz w:val="42"/>
          <w:szCs w:val="42"/>
        </w:rPr>
        <w:t>4</w:t>
      </w:r>
    </w:p>
    <w:p>
      <w:pPr>
        <w:rPr>
          <w:rFonts w:ascii="Arial"/>
          <w:sz w:val="21"/>
        </w:rPr>
      </w:pPr>
    </w:p>
    <w:p>
      <w:pPr>
        <w:spacing w:before="136" w:line="211" w:lineRule="auto"/>
        <w:ind w:left="88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4"/>
          <w:sz w:val="42"/>
          <w:szCs w:val="42"/>
        </w:rPr>
        <w:t>一</w:t>
      </w:r>
      <w:r>
        <w:rPr>
          <w:rFonts w:ascii="SimSun" w:eastAsia="SimSun" w:hAnsi="SimSun" w:cs="SimSun"/>
          <w:spacing w:val="-2"/>
          <w:sz w:val="42"/>
          <w:szCs w:val="42"/>
        </w:rPr>
        <w:t>、总体目标</w:t>
      </w:r>
    </w:p>
    <w:p>
      <w:pPr>
        <w:spacing w:line="274" w:lineRule="auto"/>
        <w:rPr>
          <w:rFonts w:ascii="Arial"/>
          <w:sz w:val="21"/>
        </w:rPr>
      </w:pPr>
    </w:p>
    <w:p>
      <w:pPr>
        <w:spacing w:before="180" w:line="372" w:lineRule="auto"/>
        <w:ind w:left="53" w:right="113" w:firstLine="839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2"/>
          <w:sz w:val="42"/>
          <w:szCs w:val="42"/>
        </w:rPr>
        <w:t>1</w:t>
      </w:r>
      <w:r>
        <w:rPr>
          <w:rFonts w:ascii="SimSun" w:eastAsia="SimSun" w:hAnsi="SimSun" w:cs="SimSun"/>
          <w:spacing w:val="-2"/>
          <w:sz w:val="42"/>
          <w:szCs w:val="42"/>
        </w:rPr>
        <w:t>、进一步完善公司的组织架构，确定和区分</w:t>
      </w:r>
      <w:r>
        <w:rPr>
          <w:rFonts w:ascii="SimSun" w:eastAsia="SimSun" w:hAnsi="SimSun" w:cs="SimSun"/>
          <w:spacing w:val="-2"/>
          <w:sz w:val="42"/>
          <w:szCs w:val="42"/>
        </w:rPr>
        <w:t>每一个</w:t>
      </w:r>
      <w:r>
        <w:rPr>
          <w:rFonts w:ascii="SimSun" w:eastAsia="SimSun" w:hAnsi="SimSun" w:cs="SimSun"/>
          <w:spacing w:val="-2"/>
          <w:sz w:val="42"/>
          <w:szCs w:val="42"/>
        </w:rPr>
        <w:t>职</w:t>
      </w:r>
      <w:r>
        <w:rPr>
          <w:rFonts w:ascii="SimSun" w:eastAsia="SimSun" w:hAnsi="SimSun" w:cs="SimSun"/>
          <w:spacing w:val="-1"/>
          <w:sz w:val="42"/>
          <w:szCs w:val="42"/>
        </w:rPr>
        <w:t>能部门的权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责，争取</w:t>
      </w:r>
      <w:r>
        <w:rPr>
          <w:rFonts w:ascii="SimSun" w:eastAsia="SimSun" w:hAnsi="SimSun" w:cs="SimSun"/>
          <w:sz w:val="42"/>
          <w:szCs w:val="42"/>
        </w:rPr>
        <w:t>做到组织架构的科学</w:t>
      </w:r>
      <w:r>
        <w:rPr>
          <w:rFonts w:ascii="SimSun" w:eastAsia="SimSun" w:hAnsi="SimSun" w:cs="SimSun"/>
          <w:sz w:val="42"/>
          <w:szCs w:val="42"/>
        </w:rPr>
        <w:t>合用</w:t>
      </w:r>
      <w:r>
        <w:rPr>
          <w:rFonts w:ascii="SimSun" w:eastAsia="SimSun" w:hAnsi="SimSun" w:cs="SimSun"/>
          <w:sz w:val="42"/>
          <w:szCs w:val="42"/>
        </w:rPr>
        <w:t>，三年</w:t>
      </w:r>
      <w:r>
        <w:rPr>
          <w:rFonts w:ascii="SimSun" w:eastAsia="SimSun" w:hAnsi="SimSun" w:cs="SimSun"/>
          <w:sz w:val="42"/>
          <w:szCs w:val="42"/>
        </w:rPr>
        <w:t>再也不</w:t>
      </w:r>
      <w:r>
        <w:rPr>
          <w:rFonts w:ascii="SimSun" w:eastAsia="SimSun" w:hAnsi="SimSun" w:cs="SimSun"/>
          <w:sz w:val="42"/>
          <w:szCs w:val="42"/>
        </w:rPr>
        <w:t>做大的调整，保证公司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>的运</w:t>
      </w:r>
      <w:r>
        <w:rPr>
          <w:rFonts w:ascii="SimSun" w:eastAsia="SimSun" w:hAnsi="SimSun" w:cs="SimSun"/>
          <w:spacing w:val="-5"/>
          <w:sz w:val="42"/>
          <w:szCs w:val="42"/>
        </w:rPr>
        <w:t>营</w:t>
      </w:r>
      <w:r>
        <w:rPr>
          <w:rFonts w:ascii="SimSun" w:eastAsia="SimSun" w:hAnsi="SimSun" w:cs="SimSun"/>
          <w:spacing w:val="-4"/>
          <w:sz w:val="42"/>
          <w:szCs w:val="42"/>
        </w:rPr>
        <w:t>在既有的组织架构中运行。</w:t>
      </w:r>
    </w:p>
    <w:p>
      <w:pPr>
        <w:spacing w:before="4" w:line="311" w:lineRule="auto"/>
        <w:ind w:left="45" w:right="125" w:firstLine="835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Microsoft YaHei" w:eastAsia="Microsoft YaHei" w:hAnsi="Microsoft YaHei" w:cs="Microsoft YaHei"/>
          <w:spacing w:val="-16"/>
          <w:sz w:val="42"/>
          <w:szCs w:val="42"/>
        </w:rPr>
        <w:t>2</w:t>
      </w:r>
      <w:r>
        <w:rPr>
          <w:rFonts w:ascii="SimSun" w:eastAsia="SimSun" w:hAnsi="SimSun" w:cs="SimSun"/>
          <w:spacing w:val="-15"/>
          <w:sz w:val="42"/>
          <w:szCs w:val="42"/>
        </w:rPr>
        <w:t>、完成公司各部门各职位的工作分析，</w:t>
      </w:r>
      <w:r>
        <w:rPr>
          <w:rFonts w:ascii="SimSun" w:eastAsia="SimSun" w:hAnsi="SimSun" w:cs="SimSun"/>
          <w:spacing w:val="-15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5"/>
          <w:sz w:val="42"/>
          <w:szCs w:val="42"/>
        </w:rPr>
        <w:t>为</w:t>
      </w:r>
      <w:r>
        <w:rPr>
          <w:rFonts w:ascii="SimSun" w:eastAsia="SimSun" w:hAnsi="SimSun" w:cs="SimSun"/>
          <w:spacing w:val="-15"/>
          <w:sz w:val="42"/>
          <w:szCs w:val="42"/>
        </w:rPr>
        <w:t>人材</w:t>
      </w:r>
      <w:r>
        <w:rPr>
          <w:rFonts w:ascii="SimSun" w:eastAsia="SimSun" w:hAnsi="SimSun" w:cs="SimSun"/>
          <w:spacing w:val="-15"/>
          <w:sz w:val="42"/>
          <w:szCs w:val="42"/>
        </w:rPr>
        <w:t>招募与评定薪资、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"/>
          <w:sz w:val="42"/>
          <w:szCs w:val="42"/>
        </w:rPr>
        <w:t>绩效考核提供科学依据</w:t>
      </w:r>
      <w:r>
        <w:rPr>
          <w:rFonts w:ascii="Microsoft YaHei" w:eastAsia="Microsoft YaHei" w:hAnsi="Microsoft YaHei" w:cs="Microsoft YaHei"/>
          <w:sz w:val="42"/>
          <w:szCs w:val="42"/>
        </w:rPr>
        <w:t>;</w:t>
      </w:r>
    </w:p>
    <w:p>
      <w:pPr>
        <w:spacing w:before="1" w:line="180" w:lineRule="auto"/>
        <w:ind w:left="877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Microsoft YaHei" w:eastAsia="Microsoft YaHei" w:hAnsi="Microsoft YaHei" w:cs="Microsoft YaHei"/>
          <w:spacing w:val="-4"/>
          <w:sz w:val="42"/>
          <w:szCs w:val="42"/>
        </w:rPr>
        <w:t>3</w:t>
      </w:r>
      <w:r>
        <w:rPr>
          <w:rFonts w:ascii="SimSun" w:eastAsia="SimSun" w:hAnsi="SimSun" w:cs="SimSun"/>
          <w:spacing w:val="-4"/>
          <w:sz w:val="42"/>
          <w:szCs w:val="42"/>
        </w:rPr>
        <w:t>、</w:t>
      </w:r>
      <w:r>
        <w:rPr>
          <w:rFonts w:ascii="SimSun" w:eastAsia="SimSun" w:hAnsi="SimSun" w:cs="SimSun"/>
          <w:spacing w:val="-3"/>
          <w:sz w:val="42"/>
          <w:szCs w:val="42"/>
        </w:rPr>
        <w:t>完</w:t>
      </w:r>
      <w:r>
        <w:rPr>
          <w:rFonts w:ascii="SimSun" w:eastAsia="SimSun" w:hAnsi="SimSun" w:cs="SimSun"/>
          <w:spacing w:val="-2"/>
          <w:sz w:val="42"/>
          <w:szCs w:val="42"/>
        </w:rPr>
        <w:t>成日常行政招聘与配置</w:t>
      </w:r>
      <w:r>
        <w:rPr>
          <w:rFonts w:ascii="Microsoft YaHei" w:eastAsia="Microsoft YaHei" w:hAnsi="Microsoft YaHei" w:cs="Microsoft YaHei"/>
          <w:spacing w:val="-2"/>
          <w:sz w:val="42"/>
          <w:szCs w:val="42"/>
        </w:rPr>
        <w:t>;</w:t>
      </w:r>
    </w:p>
    <w:p>
      <w:pPr>
        <w:spacing w:before="388" w:line="313" w:lineRule="auto"/>
        <w:ind w:left="36" w:right="362" w:firstLine="829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Microsoft YaHei" w:eastAsia="Microsoft YaHei" w:hAnsi="Microsoft YaHei" w:cs="Microsoft YaHei"/>
          <w:spacing w:val="-2"/>
          <w:sz w:val="42"/>
          <w:szCs w:val="42"/>
        </w:rPr>
        <w:t>4</w:t>
      </w:r>
      <w:r>
        <w:rPr>
          <w:rFonts w:ascii="SimSun" w:eastAsia="SimSun" w:hAnsi="SimSun" w:cs="SimSun"/>
          <w:spacing w:val="-2"/>
          <w:sz w:val="42"/>
          <w:szCs w:val="42"/>
        </w:rPr>
        <w:t>、推行薪酬</w:t>
      </w:r>
      <w:r>
        <w:rPr>
          <w:rFonts w:ascii="SimSun" w:eastAsia="SimSun" w:hAnsi="SimSun" w:cs="SimSun"/>
          <w:spacing w:val="-2"/>
          <w:sz w:val="42"/>
          <w:szCs w:val="42"/>
        </w:rPr>
        <w:t>管理</w:t>
      </w:r>
      <w:r>
        <w:rPr>
          <w:rFonts w:ascii="SimSun" w:eastAsia="SimSun" w:hAnsi="SimSun" w:cs="SimSun"/>
          <w:spacing w:val="-2"/>
          <w:sz w:val="42"/>
          <w:szCs w:val="42"/>
        </w:rPr>
        <w:t>，完善员工薪资结</w:t>
      </w:r>
      <w:r>
        <w:rPr>
          <w:rFonts w:ascii="SimSun" w:eastAsia="SimSun" w:hAnsi="SimSun" w:cs="SimSun"/>
          <w:spacing w:val="-1"/>
          <w:sz w:val="42"/>
          <w:szCs w:val="42"/>
        </w:rPr>
        <w:t>构，实行科学公平的薪酬制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度</w:t>
      </w:r>
      <w:r>
        <w:rPr>
          <w:rFonts w:ascii="Microsoft YaHei" w:eastAsia="Microsoft YaHei" w:hAnsi="Microsoft YaHei" w:cs="Microsoft YaHei"/>
          <w:spacing w:val="-1"/>
          <w:sz w:val="42"/>
          <w:szCs w:val="42"/>
        </w:rPr>
        <w:t>;</w:t>
      </w:r>
    </w:p>
    <w:p>
      <w:pPr>
        <w:spacing w:before="5" w:line="374" w:lineRule="auto"/>
        <w:ind w:left="36" w:firstLine="840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4"/>
          <w:sz w:val="42"/>
          <w:szCs w:val="42"/>
        </w:rPr>
        <w:t>5</w:t>
      </w:r>
      <w:r>
        <w:rPr>
          <w:rFonts w:ascii="SimSun" w:eastAsia="SimSun" w:hAnsi="SimSun" w:cs="SimSun"/>
          <w:spacing w:val="-4"/>
          <w:sz w:val="42"/>
          <w:szCs w:val="42"/>
        </w:rPr>
        <w:t>、充分考虑员工福利，做好员工激励工作，建立内部升迁制度</w:t>
      </w:r>
      <w:r>
        <w:rPr>
          <w:rFonts w:ascii="SimSun" w:eastAsia="SimSun" w:hAnsi="SimSun" w:cs="SimSun"/>
          <w:spacing w:val="-1"/>
          <w:sz w:val="42"/>
          <w:szCs w:val="42"/>
        </w:rPr>
        <w:t>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做好员工职业生涯规划，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培养雇员主人翁精神和献身精神，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增强企</w:t>
      </w:r>
      <w:r>
        <w:rPr>
          <w:rFonts w:ascii="SimSun" w:eastAsia="SimSun" w:hAnsi="SimSun" w:cs="SimSun"/>
          <w:spacing w:val="-16"/>
          <w:sz w:val="42"/>
          <w:szCs w:val="42"/>
        </w:rPr>
        <w:t>业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4"/>
          <w:sz w:val="42"/>
          <w:szCs w:val="42"/>
        </w:rPr>
        <w:t>凝结</w:t>
      </w:r>
      <w:r>
        <w:rPr>
          <w:rFonts w:ascii="SimSun" w:eastAsia="SimSun" w:hAnsi="SimSun" w:cs="SimSun"/>
          <w:spacing w:val="-13"/>
          <w:sz w:val="42"/>
          <w:szCs w:val="42"/>
        </w:rPr>
        <w:t>力。</w:t>
      </w:r>
    </w:p>
    <w:p>
      <w:pPr>
        <w:sectPr>
          <w:footerReference w:type="default" r:id="rId12"/>
          <w:pgSz w:w="17860" w:h="25258"/>
          <w:pgMar w:top="1180" w:right="2408" w:bottom="1999" w:left="2678" w:header="0" w:footer="1642" w:gutter="0"/>
          <w:pgNumType w:start="8"/>
          <w:cols w:space="708"/>
        </w:sectPr>
      </w:pPr>
    </w:p>
    <w:p>
      <w:pPr>
        <w:spacing w:line="540" w:lineRule="exact"/>
        <w:ind w:firstLine="1"/>
        <w:textAlignment w:val="center"/>
      </w:pPr>
      <w:r>
        <w:drawing>
          <wp:inline distT="0" distB="0" distL="0" distR="0">
            <wp:extent cx="4470400" cy="342900"/>
            <wp:effectExtent l="0" t="0" r="0" b="0"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49" w:line="372" w:lineRule="auto"/>
        <w:ind w:left="45" w:right="21" w:firstLine="833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16"/>
          <w:sz w:val="42"/>
          <w:szCs w:val="42"/>
        </w:rPr>
        <w:t>6</w:t>
      </w:r>
      <w:r>
        <w:rPr>
          <w:rFonts w:ascii="SimSun" w:eastAsia="SimSun" w:hAnsi="SimSun" w:cs="SimSun"/>
          <w:spacing w:val="-16"/>
          <w:sz w:val="42"/>
          <w:szCs w:val="42"/>
        </w:rPr>
        <w:t>、在现有绩效考核制度基础上，</w:t>
      </w:r>
      <w:r>
        <w:rPr>
          <w:rFonts w:ascii="SimSun" w:eastAsia="SimSun" w:hAnsi="SimSun" w:cs="SimSun"/>
          <w:spacing w:val="-1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6"/>
          <w:sz w:val="42"/>
          <w:szCs w:val="42"/>
        </w:rPr>
        <w:t>参考先进企业的绩效考评办法</w:t>
      </w:r>
      <w:r>
        <w:rPr>
          <w:rFonts w:ascii="SimSun" w:eastAsia="SimSun" w:hAnsi="SimSun" w:cs="SimSun"/>
          <w:spacing w:val="-14"/>
          <w:sz w:val="42"/>
          <w:szCs w:val="42"/>
        </w:rPr>
        <w:t>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4"/>
          <w:sz w:val="42"/>
          <w:szCs w:val="42"/>
        </w:rPr>
        <w:t>实</w:t>
      </w:r>
      <w:r>
        <w:rPr>
          <w:rFonts w:ascii="SimSun" w:eastAsia="SimSun" w:hAnsi="SimSun" w:cs="SimSun"/>
          <w:spacing w:val="-18"/>
          <w:sz w:val="42"/>
          <w:szCs w:val="42"/>
        </w:rPr>
        <w:t>现绩效评价体系的完善与正常运行，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并保证与薪资挂钩。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从而提高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>绩效</w:t>
      </w:r>
      <w:r>
        <w:rPr>
          <w:rFonts w:ascii="SimSun" w:eastAsia="SimSun" w:hAnsi="SimSun" w:cs="SimSun"/>
          <w:spacing w:val="-7"/>
          <w:sz w:val="42"/>
          <w:szCs w:val="42"/>
        </w:rPr>
        <w:t>考</w:t>
      </w:r>
      <w:r>
        <w:rPr>
          <w:rFonts w:ascii="SimSun" w:eastAsia="SimSun" w:hAnsi="SimSun" w:cs="SimSun"/>
          <w:spacing w:val="-4"/>
          <w:sz w:val="42"/>
          <w:szCs w:val="42"/>
        </w:rPr>
        <w:t>核的权威性、有效性。</w:t>
      </w:r>
    </w:p>
    <w:p>
      <w:pPr>
        <w:spacing w:before="3" w:line="353" w:lineRule="auto"/>
        <w:ind w:left="45" w:right="212" w:firstLine="832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2"/>
          <w:sz w:val="42"/>
          <w:szCs w:val="42"/>
        </w:rPr>
        <w:t>7</w:t>
      </w:r>
      <w:r>
        <w:rPr>
          <w:rFonts w:ascii="SimSun" w:eastAsia="SimSun" w:hAnsi="SimSun" w:cs="SimSun"/>
          <w:spacing w:val="-2"/>
          <w:sz w:val="42"/>
          <w:szCs w:val="42"/>
        </w:rPr>
        <w:t>、大力加强员工岗</w:t>
      </w:r>
      <w:r>
        <w:rPr>
          <w:rFonts w:ascii="SimSun" w:eastAsia="SimSun" w:hAnsi="SimSun" w:cs="SimSun"/>
          <w:spacing w:val="-1"/>
          <w:sz w:val="42"/>
          <w:szCs w:val="42"/>
        </w:rPr>
        <w:t>位知识、技能和</w:t>
      </w:r>
      <w:r>
        <w:rPr>
          <w:rFonts w:ascii="SimSun" w:eastAsia="SimSun" w:hAnsi="SimSun" w:cs="SimSun"/>
          <w:spacing w:val="-1"/>
          <w:sz w:val="42"/>
          <w:szCs w:val="42"/>
        </w:rPr>
        <w:t>素质</w:t>
      </w:r>
      <w:r>
        <w:rPr>
          <w:rFonts w:ascii="SimSun" w:eastAsia="SimSun" w:hAnsi="SimSun" w:cs="SimSun"/>
          <w:spacing w:val="-1"/>
          <w:sz w:val="42"/>
          <w:szCs w:val="42"/>
        </w:rPr>
        <w:t>培训，加大内部</w:t>
      </w:r>
      <w:r>
        <w:rPr>
          <w:rFonts w:ascii="SimSun" w:eastAsia="SimSun" w:hAnsi="SimSun" w:cs="SimSun"/>
          <w:spacing w:val="-1"/>
          <w:sz w:val="42"/>
          <w:szCs w:val="42"/>
        </w:rPr>
        <w:t>人材</w:t>
      </w:r>
      <w:r>
        <w:rPr>
          <w:rFonts w:ascii="SimSun" w:eastAsia="SimSun" w:hAnsi="SimSun" w:cs="SimSun"/>
          <w:spacing w:val="-1"/>
          <w:sz w:val="42"/>
          <w:szCs w:val="42"/>
        </w:rPr>
        <w:t>开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发</w:t>
      </w:r>
      <w:r>
        <w:rPr>
          <w:rFonts w:ascii="SimSun" w:eastAsia="SimSun" w:hAnsi="SimSun" w:cs="SimSun"/>
          <w:spacing w:val="-14"/>
          <w:sz w:val="42"/>
          <w:szCs w:val="42"/>
        </w:rPr>
        <w:t>力度。</w:t>
      </w:r>
    </w:p>
    <w:p>
      <w:pPr>
        <w:spacing w:before="2" w:line="181" w:lineRule="auto"/>
        <w:ind w:left="873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Microsoft YaHei" w:eastAsia="Microsoft YaHei" w:hAnsi="Microsoft YaHei" w:cs="Microsoft YaHei"/>
          <w:spacing w:val="-2"/>
          <w:sz w:val="42"/>
          <w:szCs w:val="42"/>
        </w:rPr>
        <w:t>8</w:t>
      </w:r>
      <w:r>
        <w:rPr>
          <w:rFonts w:ascii="SimSun" w:eastAsia="SimSun" w:hAnsi="SimSun" w:cs="SimSun"/>
          <w:spacing w:val="-2"/>
          <w:sz w:val="42"/>
          <w:szCs w:val="42"/>
        </w:rPr>
        <w:t>、</w:t>
      </w:r>
      <w:r>
        <w:rPr>
          <w:rFonts w:ascii="SimSun" w:eastAsia="SimSun" w:hAnsi="SimSun" w:cs="SimSun"/>
          <w:spacing w:val="-1"/>
          <w:sz w:val="42"/>
          <w:szCs w:val="42"/>
        </w:rPr>
        <w:t>宏扬</w:t>
      </w:r>
      <w:r>
        <w:rPr>
          <w:rFonts w:ascii="SimSun" w:eastAsia="SimSun" w:hAnsi="SimSun" w:cs="SimSun"/>
          <w:spacing w:val="-1"/>
          <w:sz w:val="42"/>
          <w:szCs w:val="42"/>
        </w:rPr>
        <w:t>优秀的企业文化和企业传统，用优秀的文化感染人</w:t>
      </w:r>
      <w:r>
        <w:rPr>
          <w:rFonts w:ascii="Microsoft YaHei" w:eastAsia="Microsoft YaHei" w:hAnsi="Microsoft YaHei" w:cs="Microsoft YaHei"/>
          <w:spacing w:val="-1"/>
          <w:sz w:val="42"/>
          <w:szCs w:val="42"/>
        </w:rPr>
        <w:t>;</w:t>
      </w:r>
    </w:p>
    <w:p>
      <w:pPr>
        <w:spacing w:before="388" w:line="356" w:lineRule="auto"/>
        <w:ind w:left="39" w:firstLine="833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2"/>
          <w:sz w:val="42"/>
          <w:szCs w:val="42"/>
        </w:rPr>
        <w:t>9</w:t>
      </w:r>
      <w:r>
        <w:rPr>
          <w:rFonts w:ascii="SimSun" w:eastAsia="SimSun" w:hAnsi="SimSun" w:cs="SimSun"/>
          <w:spacing w:val="-2"/>
          <w:sz w:val="42"/>
          <w:szCs w:val="42"/>
        </w:rPr>
        <w:t>、建立内部纵向、</w:t>
      </w:r>
      <w:r>
        <w:rPr>
          <w:rFonts w:ascii="SimSun" w:eastAsia="SimSun" w:hAnsi="SimSun" w:cs="SimSun"/>
          <w:spacing w:val="-1"/>
          <w:sz w:val="42"/>
          <w:szCs w:val="42"/>
        </w:rPr>
        <w:t>横向沟通机制，调动公司所有员工的主观能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7"/>
          <w:sz w:val="42"/>
          <w:szCs w:val="42"/>
        </w:rPr>
        <w:t>动</w:t>
      </w:r>
      <w:r>
        <w:rPr>
          <w:rFonts w:ascii="SimSun" w:eastAsia="SimSun" w:hAnsi="SimSun" w:cs="SimSun"/>
          <w:spacing w:val="-36"/>
          <w:sz w:val="42"/>
          <w:szCs w:val="42"/>
        </w:rPr>
        <w:t>性，</w:t>
      </w:r>
      <w:r>
        <w:rPr>
          <w:rFonts w:ascii="SimSun" w:eastAsia="SimSun" w:hAnsi="SimSun" w:cs="SimSun"/>
          <w:spacing w:val="-3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6"/>
          <w:sz w:val="42"/>
          <w:szCs w:val="42"/>
        </w:rPr>
        <w:t>建立和谐、</w:t>
      </w:r>
      <w:r>
        <w:rPr>
          <w:rFonts w:ascii="SimSun" w:eastAsia="SimSun" w:hAnsi="SimSun" w:cs="SimSun"/>
          <w:spacing w:val="-3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6"/>
          <w:sz w:val="42"/>
          <w:szCs w:val="42"/>
        </w:rPr>
        <w:t>融洽的企业内部关系。</w:t>
      </w:r>
      <w:r>
        <w:rPr>
          <w:rFonts w:ascii="SimSun" w:eastAsia="SimSun" w:hAnsi="SimSun" w:cs="SimSun"/>
          <w:spacing w:val="-3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6"/>
          <w:sz w:val="42"/>
          <w:szCs w:val="42"/>
        </w:rPr>
        <w:t>集思广益，</w:t>
      </w:r>
      <w:r>
        <w:rPr>
          <w:rFonts w:ascii="SimSun" w:eastAsia="SimSun" w:hAnsi="SimSun" w:cs="SimSun"/>
          <w:spacing w:val="-3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6"/>
          <w:sz w:val="42"/>
          <w:szCs w:val="42"/>
        </w:rPr>
        <w:t>为企业</w:t>
      </w:r>
      <w:r>
        <w:rPr>
          <w:rFonts w:ascii="SimSun" w:eastAsia="SimSun" w:hAnsi="SimSun" w:cs="SimSun"/>
          <w:spacing w:val="-36"/>
          <w:sz w:val="42"/>
          <w:szCs w:val="42"/>
        </w:rPr>
        <w:t>发展</w:t>
      </w:r>
      <w:r>
        <w:rPr>
          <w:rFonts w:ascii="SimSun" w:eastAsia="SimSun" w:hAnsi="SimSun" w:cs="SimSun"/>
          <w:spacing w:val="-36"/>
          <w:sz w:val="42"/>
          <w:szCs w:val="42"/>
        </w:rPr>
        <w:t>服务。</w:t>
      </w:r>
    </w:p>
    <w:p>
      <w:pPr>
        <w:spacing w:before="4" w:line="354" w:lineRule="auto"/>
        <w:ind w:left="39" w:right="159" w:firstLine="852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16"/>
          <w:sz w:val="42"/>
          <w:szCs w:val="42"/>
        </w:rPr>
        <w:t>1</w:t>
      </w:r>
      <w:r>
        <w:rPr>
          <w:rFonts w:ascii="Microsoft YaHei" w:eastAsia="Microsoft YaHei" w:hAnsi="Microsoft YaHei" w:cs="Microsoft YaHei"/>
          <w:spacing w:val="-14"/>
          <w:sz w:val="42"/>
          <w:szCs w:val="42"/>
        </w:rPr>
        <w:t>0</w:t>
      </w:r>
      <w:r>
        <w:rPr>
          <w:rFonts w:ascii="SimSun" w:eastAsia="SimSun" w:hAnsi="SimSun" w:cs="SimSun"/>
          <w:spacing w:val="-8"/>
          <w:sz w:val="42"/>
          <w:szCs w:val="42"/>
        </w:rPr>
        <w:t>、做好人员流动率的</w:t>
      </w:r>
      <w:r>
        <w:rPr>
          <w:rFonts w:ascii="SimSun" w:eastAsia="SimSun" w:hAnsi="SimSun" w:cs="SimSun"/>
          <w:spacing w:val="-8"/>
          <w:sz w:val="42"/>
          <w:szCs w:val="42"/>
        </w:rPr>
        <w:t>控制</w:t>
      </w:r>
      <w:r>
        <w:rPr>
          <w:rFonts w:ascii="SimSun" w:eastAsia="SimSun" w:hAnsi="SimSun" w:cs="SimSun"/>
          <w:spacing w:val="-8"/>
          <w:sz w:val="42"/>
          <w:szCs w:val="42"/>
        </w:rPr>
        <w:t>与劳资关系、纠纷的预见与处理。既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保</w:t>
      </w:r>
      <w:r>
        <w:rPr>
          <w:rFonts w:ascii="SimSun" w:eastAsia="SimSun" w:hAnsi="SimSun" w:cs="SimSun"/>
          <w:spacing w:val="-3"/>
          <w:sz w:val="42"/>
          <w:szCs w:val="42"/>
        </w:rPr>
        <w:t>障</w:t>
      </w:r>
      <w:r>
        <w:rPr>
          <w:rFonts w:ascii="SimSun" w:eastAsia="SimSun" w:hAnsi="SimSun" w:cs="SimSun"/>
          <w:spacing w:val="-2"/>
          <w:sz w:val="42"/>
          <w:szCs w:val="42"/>
        </w:rPr>
        <w:t>员工合法权益，又维护公司的形象和根本利益。</w:t>
      </w:r>
    </w:p>
    <w:p>
      <w:pPr>
        <w:spacing w:before="2" w:line="209" w:lineRule="auto"/>
        <w:ind w:left="88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9"/>
          <w:sz w:val="42"/>
          <w:szCs w:val="42"/>
        </w:rPr>
        <w:t>二</w:t>
      </w:r>
      <w:r>
        <w:rPr>
          <w:rFonts w:ascii="SimSun" w:eastAsia="SimSun" w:hAnsi="SimSun" w:cs="SimSun"/>
          <w:spacing w:val="-13"/>
          <w:sz w:val="42"/>
          <w:szCs w:val="42"/>
        </w:rPr>
        <w:t>、注意事项：</w:t>
      </w:r>
    </w:p>
    <w:p>
      <w:pPr>
        <w:spacing w:line="275" w:lineRule="auto"/>
        <w:rPr>
          <w:rFonts w:ascii="Arial"/>
          <w:sz w:val="21"/>
        </w:rPr>
      </w:pPr>
    </w:p>
    <w:p>
      <w:pPr>
        <w:spacing w:before="181" w:line="372" w:lineRule="auto"/>
        <w:ind w:left="45" w:right="72" w:firstLine="847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3"/>
          <w:sz w:val="42"/>
          <w:szCs w:val="42"/>
        </w:rPr>
        <w:t>1</w:t>
      </w:r>
      <w:r>
        <w:rPr>
          <w:rFonts w:ascii="SimSun" w:eastAsia="SimSun" w:hAnsi="SimSun" w:cs="SimSun"/>
          <w:spacing w:val="-2"/>
          <w:sz w:val="42"/>
          <w:szCs w:val="42"/>
        </w:rPr>
        <w:t>、行政工作是一个系统工程。不可能一蹴而就，因此行政部在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设计制订年度目标时</w:t>
      </w:r>
      <w:r>
        <w:rPr>
          <w:rFonts w:ascii="SimSun" w:eastAsia="SimSun" w:hAnsi="SimSun" w:cs="SimSun"/>
          <w:spacing w:val="-3"/>
          <w:sz w:val="42"/>
          <w:szCs w:val="42"/>
        </w:rPr>
        <w:t>，</w:t>
      </w:r>
      <w:r>
        <w:rPr>
          <w:rFonts w:ascii="SimSun" w:eastAsia="SimSun" w:hAnsi="SimSun" w:cs="SimSun"/>
          <w:spacing w:val="-2"/>
          <w:sz w:val="42"/>
          <w:szCs w:val="42"/>
        </w:rPr>
        <w:t>按</w:t>
      </w:r>
      <w:r>
        <w:rPr>
          <w:rFonts w:ascii="SimSun" w:eastAsia="SimSun" w:hAnsi="SimSun" w:cs="SimSun"/>
          <w:spacing w:val="-2"/>
          <w:sz w:val="42"/>
          <w:szCs w:val="42"/>
        </w:rPr>
        <w:t>循序渐进</w:t>
      </w:r>
      <w:r>
        <w:rPr>
          <w:rFonts w:ascii="SimSun" w:eastAsia="SimSun" w:hAnsi="SimSun" w:cs="SimSun"/>
          <w:spacing w:val="-2"/>
          <w:sz w:val="42"/>
          <w:szCs w:val="42"/>
        </w:rPr>
        <w:t>的原则进行。如果一味追求速度，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行</w:t>
      </w:r>
      <w:r>
        <w:rPr>
          <w:rFonts w:ascii="SimSun" w:eastAsia="SimSun" w:hAnsi="SimSun" w:cs="SimSun"/>
          <w:spacing w:val="-5"/>
          <w:sz w:val="42"/>
          <w:szCs w:val="42"/>
        </w:rPr>
        <w:t>政</w:t>
      </w:r>
      <w:r>
        <w:rPr>
          <w:rFonts w:ascii="SimSun" w:eastAsia="SimSun" w:hAnsi="SimSun" w:cs="SimSun"/>
          <w:spacing w:val="-3"/>
          <w:sz w:val="42"/>
          <w:szCs w:val="42"/>
        </w:rPr>
        <w:t>部将无法对目标完成质量提供保证。</w:t>
      </w:r>
    </w:p>
    <w:p>
      <w:pPr>
        <w:spacing w:before="8" w:line="371" w:lineRule="auto"/>
        <w:ind w:left="38" w:right="144" w:firstLine="842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2"/>
          <w:sz w:val="42"/>
          <w:szCs w:val="42"/>
        </w:rPr>
        <w:t>2</w:t>
      </w:r>
      <w:r>
        <w:rPr>
          <w:rFonts w:ascii="SimSun" w:eastAsia="SimSun" w:hAnsi="SimSun" w:cs="SimSun"/>
          <w:spacing w:val="-2"/>
          <w:sz w:val="42"/>
          <w:szCs w:val="42"/>
        </w:rPr>
        <w:t>、行政工作对一个不断成长和</w:t>
      </w:r>
      <w:r>
        <w:rPr>
          <w:rFonts w:ascii="SimSun" w:eastAsia="SimSun" w:hAnsi="SimSun" w:cs="SimSun"/>
          <w:spacing w:val="-2"/>
          <w:sz w:val="42"/>
          <w:szCs w:val="42"/>
        </w:rPr>
        <w:t>发展</w:t>
      </w:r>
      <w:r>
        <w:rPr>
          <w:rFonts w:ascii="SimSun" w:eastAsia="SimSun" w:hAnsi="SimSun" w:cs="SimSun"/>
          <w:spacing w:val="-2"/>
          <w:sz w:val="42"/>
          <w:szCs w:val="42"/>
        </w:rPr>
        <w:t>的公司而言，是非常重要</w:t>
      </w:r>
      <w:r>
        <w:rPr>
          <w:rFonts w:ascii="SimSun" w:eastAsia="SimSun" w:hAnsi="SimSun" w:cs="SimSun"/>
          <w:spacing w:val="-1"/>
          <w:sz w:val="42"/>
          <w:szCs w:val="42"/>
        </w:rPr>
        <w:t>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4"/>
          <w:sz w:val="42"/>
          <w:szCs w:val="42"/>
        </w:rPr>
        <w:t>基</w:t>
      </w:r>
      <w:r>
        <w:rPr>
          <w:rFonts w:ascii="SimSun" w:eastAsia="SimSun" w:hAnsi="SimSun" w:cs="SimSun"/>
          <w:spacing w:val="-23"/>
          <w:sz w:val="42"/>
          <w:szCs w:val="42"/>
        </w:rPr>
        <w:t>础</w:t>
      </w:r>
      <w:r>
        <w:rPr>
          <w:rFonts w:ascii="SimSun" w:eastAsia="SimSun" w:hAnsi="SimSun" w:cs="SimSun"/>
          <w:spacing w:val="-17"/>
          <w:sz w:val="42"/>
          <w:szCs w:val="42"/>
        </w:rPr>
        <w:t>工作，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也是需要公司上下通力合作的工作，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各部门配合共同做好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的工作项目较多</w:t>
      </w:r>
      <w:r>
        <w:rPr>
          <w:rFonts w:ascii="Microsoft YaHei" w:eastAsia="Microsoft YaHei" w:hAnsi="Microsoft YaHei" w:cs="Microsoft YaHei"/>
          <w:spacing w:val="-2"/>
          <w:sz w:val="42"/>
          <w:szCs w:val="42"/>
        </w:rPr>
        <w:t>,</w:t>
      </w:r>
      <w:r>
        <w:rPr>
          <w:rFonts w:ascii="Microsoft YaHei" w:eastAsia="Microsoft YaHei" w:hAnsi="Microsoft YaHei" w:cs="Microsoft YaHei"/>
          <w:spacing w:val="-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因此，需要公司领导予以重视和支持。自上而</w:t>
      </w:r>
      <w:r>
        <w:rPr>
          <w:rFonts w:ascii="SimSun" w:eastAsia="SimSun" w:hAnsi="SimSun" w:cs="SimSun"/>
          <w:spacing w:val="-1"/>
          <w:sz w:val="42"/>
          <w:szCs w:val="42"/>
        </w:rPr>
        <w:t>下</w:t>
      </w:r>
      <w:r>
        <w:rPr>
          <w:rFonts w:ascii="SimSun" w:eastAsia="SimSun" w:hAnsi="SimSun" w:cs="SimSun"/>
          <w:sz w:val="42"/>
          <w:szCs w:val="42"/>
        </w:rPr>
        <w:t>转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4"/>
          <w:sz w:val="42"/>
          <w:szCs w:val="42"/>
        </w:rPr>
        <w:t>变</w:t>
      </w:r>
      <w:r>
        <w:rPr>
          <w:rFonts w:ascii="SimSun" w:eastAsia="SimSun" w:hAnsi="SimSun" w:cs="SimSun"/>
          <w:spacing w:val="-24"/>
          <w:sz w:val="42"/>
          <w:szCs w:val="42"/>
        </w:rPr>
        <w:t>观</w:t>
      </w:r>
      <w:r>
        <w:rPr>
          <w:rFonts w:ascii="SimSun" w:eastAsia="SimSun" w:hAnsi="SimSun" w:cs="SimSun"/>
          <w:spacing w:val="-17"/>
          <w:sz w:val="42"/>
          <w:szCs w:val="42"/>
        </w:rPr>
        <w:t>念与否，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各部门提供支持与配合的程度如何，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都是行政工作成败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4"/>
          <w:sz w:val="42"/>
          <w:szCs w:val="42"/>
        </w:rPr>
        <w:t>的</w:t>
      </w:r>
      <w:r>
        <w:rPr>
          <w:rFonts w:ascii="SimSun" w:eastAsia="SimSun" w:hAnsi="SimSun" w:cs="SimSun"/>
          <w:spacing w:val="-20"/>
          <w:sz w:val="42"/>
          <w:szCs w:val="42"/>
        </w:rPr>
        <w:t>关</w:t>
      </w:r>
      <w:r>
        <w:rPr>
          <w:rFonts w:ascii="SimSun" w:eastAsia="SimSun" w:hAnsi="SimSun" w:cs="SimSun"/>
          <w:spacing w:val="-17"/>
          <w:sz w:val="42"/>
          <w:szCs w:val="42"/>
        </w:rPr>
        <w:t>键。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所以行政部在制定年度目标后，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在完成过程中恳请公司领导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与</w:t>
      </w:r>
      <w:r>
        <w:rPr>
          <w:rFonts w:ascii="SimSun" w:eastAsia="SimSun" w:hAnsi="SimSun" w:cs="SimSun"/>
          <w:spacing w:val="-6"/>
          <w:sz w:val="42"/>
          <w:szCs w:val="42"/>
        </w:rPr>
        <w:t>各部门予以协助。</w:t>
      </w:r>
    </w:p>
    <w:p>
      <w:pPr>
        <w:spacing w:before="1" w:line="208" w:lineRule="auto"/>
        <w:ind w:left="87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2"/>
          <w:sz w:val="42"/>
          <w:szCs w:val="42"/>
        </w:rPr>
        <w:t>三</w:t>
      </w:r>
      <w:r>
        <w:rPr>
          <w:rFonts w:ascii="SimSun" w:eastAsia="SimSun" w:hAnsi="SimSun" w:cs="SimSun"/>
          <w:spacing w:val="-8"/>
          <w:sz w:val="42"/>
          <w:szCs w:val="42"/>
        </w:rPr>
        <w:t>、实施目标注意事项：</w:t>
      </w:r>
    </w:p>
    <w:p>
      <w:pPr>
        <w:spacing w:line="284" w:lineRule="auto"/>
        <w:rPr>
          <w:rFonts w:ascii="Arial"/>
          <w:sz w:val="21"/>
        </w:rPr>
      </w:pPr>
    </w:p>
    <w:p>
      <w:pPr>
        <w:spacing w:before="180" w:line="184" w:lineRule="auto"/>
        <w:ind w:left="892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3"/>
          <w:sz w:val="42"/>
          <w:szCs w:val="42"/>
        </w:rPr>
        <w:t>1</w:t>
      </w:r>
      <w:r>
        <w:rPr>
          <w:rFonts w:ascii="SimSun" w:eastAsia="SimSun" w:hAnsi="SimSun" w:cs="SimSun"/>
          <w:spacing w:val="-2"/>
          <w:sz w:val="42"/>
          <w:szCs w:val="42"/>
        </w:rPr>
        <w:t>、公司组织架构决定于公司的</w:t>
      </w:r>
      <w:r>
        <w:rPr>
          <w:rFonts w:ascii="SimSun" w:eastAsia="SimSun" w:hAnsi="SimSun" w:cs="SimSun"/>
          <w:spacing w:val="-2"/>
          <w:sz w:val="42"/>
          <w:szCs w:val="42"/>
        </w:rPr>
        <w:t>长期</w:t>
      </w:r>
      <w:r>
        <w:rPr>
          <w:rFonts w:ascii="SimSun" w:eastAsia="SimSun" w:hAnsi="SimSun" w:cs="SimSun"/>
          <w:spacing w:val="-2"/>
          <w:sz w:val="42"/>
          <w:szCs w:val="42"/>
        </w:rPr>
        <w:t>发展</w:t>
      </w:r>
      <w:r>
        <w:rPr>
          <w:rFonts w:ascii="SimSun" w:eastAsia="SimSun" w:hAnsi="SimSun" w:cs="SimSun"/>
          <w:spacing w:val="-2"/>
          <w:sz w:val="42"/>
          <w:szCs w:val="42"/>
        </w:rPr>
        <w:t>战略，决定着公司组织</w:t>
      </w:r>
    </w:p>
    <w:p>
      <w:pPr>
        <w:sectPr>
          <w:footerReference w:type="default" r:id="rId13"/>
          <w:pgSz w:w="17860" w:h="25258"/>
          <w:pgMar w:top="1180" w:right="2541" w:bottom="1999" w:left="2678" w:header="0" w:footer="1642" w:gutter="0"/>
          <w:pgNumType w:start="9"/>
          <w:cols w:space="708"/>
        </w:sectPr>
      </w:pPr>
    </w:p>
    <w:p>
      <w:pPr>
        <w:spacing w:line="540" w:lineRule="exact"/>
        <w:ind w:firstLine="1"/>
        <w:textAlignment w:val="center"/>
      </w:pPr>
      <w:r>
        <w:drawing>
          <wp:inline distT="0" distB="0" distL="0" distR="0">
            <wp:extent cx="4470400" cy="3429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47" w:line="387" w:lineRule="auto"/>
        <w:ind w:left="38" w:right="45" w:firstLine="34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4"/>
          <w:sz w:val="42"/>
          <w:szCs w:val="42"/>
        </w:rPr>
        <w:t>的高效运作与否</w:t>
      </w:r>
      <w:r>
        <w:rPr>
          <w:rFonts w:ascii="SimSun" w:eastAsia="SimSun" w:hAnsi="SimSun" w:cs="SimSun"/>
          <w:spacing w:val="-3"/>
          <w:sz w:val="42"/>
          <w:szCs w:val="42"/>
        </w:rPr>
        <w:t>。</w:t>
      </w:r>
      <w:r>
        <w:rPr>
          <w:rFonts w:ascii="SimSun" w:eastAsia="SimSun" w:hAnsi="SimSun" w:cs="SimSun"/>
          <w:spacing w:val="-2"/>
          <w:sz w:val="42"/>
          <w:szCs w:val="42"/>
        </w:rPr>
        <w:t>组织架构的设计应本着简洁、科学、务实的方针。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4"/>
          <w:sz w:val="42"/>
          <w:szCs w:val="42"/>
        </w:rPr>
        <w:t>组</w:t>
      </w:r>
      <w:r>
        <w:rPr>
          <w:rFonts w:ascii="SimSun" w:eastAsia="SimSun" w:hAnsi="SimSun" w:cs="SimSun"/>
          <w:spacing w:val="-24"/>
          <w:sz w:val="42"/>
          <w:szCs w:val="42"/>
        </w:rPr>
        <w:t>织</w:t>
      </w:r>
      <w:r>
        <w:rPr>
          <w:rFonts w:ascii="SimSun" w:eastAsia="SimSun" w:hAnsi="SimSun" w:cs="SimSun"/>
          <w:spacing w:val="-17"/>
          <w:sz w:val="42"/>
          <w:szCs w:val="42"/>
        </w:rPr>
        <w:t>的过于简化会</w:t>
      </w:r>
      <w:r>
        <w:rPr>
          <w:rFonts w:ascii="SimSun" w:eastAsia="SimSun" w:hAnsi="SimSun" w:cs="SimSun"/>
          <w:spacing w:val="-17"/>
          <w:sz w:val="42"/>
          <w:szCs w:val="42"/>
        </w:rPr>
        <w:t>导致</w:t>
      </w:r>
      <w:r>
        <w:rPr>
          <w:rFonts w:ascii="SimSun" w:eastAsia="SimSun" w:hAnsi="SimSun" w:cs="SimSun"/>
          <w:spacing w:val="-17"/>
          <w:sz w:val="42"/>
          <w:szCs w:val="42"/>
        </w:rPr>
        <w:t>责权不分，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工作负荷繁重，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中高层</w:t>
      </w:r>
      <w:r>
        <w:rPr>
          <w:rFonts w:ascii="SimSun" w:eastAsia="SimSun" w:hAnsi="SimSun" w:cs="SimSun"/>
          <w:spacing w:val="-17"/>
          <w:sz w:val="42"/>
          <w:szCs w:val="42"/>
        </w:rPr>
        <w:t>管理</w:t>
      </w:r>
      <w:r>
        <w:rPr>
          <w:rFonts w:ascii="SimSun" w:eastAsia="SimSun" w:hAnsi="SimSun" w:cs="SimSun"/>
          <w:spacing w:val="-17"/>
          <w:sz w:val="42"/>
          <w:szCs w:val="42"/>
        </w:rPr>
        <w:t>疲于应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付日常事</w:t>
      </w:r>
      <w:r>
        <w:rPr>
          <w:rFonts w:ascii="SimSun" w:eastAsia="SimSun" w:hAnsi="SimSun" w:cs="SimSun"/>
          <w:spacing w:val="-3"/>
          <w:sz w:val="42"/>
          <w:szCs w:val="42"/>
        </w:rPr>
        <w:t>务，</w:t>
      </w:r>
      <w:r>
        <w:rPr>
          <w:rFonts w:ascii="SimSun" w:eastAsia="SimSun" w:hAnsi="SimSun" w:cs="SimSun"/>
          <w:spacing w:val="-3"/>
          <w:sz w:val="42"/>
          <w:szCs w:val="42"/>
        </w:rPr>
        <w:t>妨碍</w:t>
      </w:r>
      <w:r>
        <w:rPr>
          <w:rFonts w:ascii="SimSun" w:eastAsia="SimSun" w:hAnsi="SimSun" w:cs="SimSun"/>
          <w:spacing w:val="-3"/>
          <w:sz w:val="42"/>
          <w:szCs w:val="42"/>
        </w:rPr>
        <w:t>公司的</w:t>
      </w:r>
      <w:r>
        <w:rPr>
          <w:rFonts w:ascii="SimSun" w:eastAsia="SimSun" w:hAnsi="SimSun" w:cs="SimSun"/>
          <w:spacing w:val="-3"/>
          <w:sz w:val="42"/>
          <w:szCs w:val="42"/>
        </w:rPr>
        <w:t>发展</w:t>
      </w:r>
      <w:r>
        <w:rPr>
          <w:rFonts w:ascii="SimSun" w:eastAsia="SimSun" w:hAnsi="SimSun" w:cs="SimSun"/>
          <w:spacing w:val="-3"/>
          <w:sz w:val="42"/>
          <w:szCs w:val="42"/>
        </w:rPr>
        <w:t>步伐</w:t>
      </w:r>
      <w:r>
        <w:rPr>
          <w:rFonts w:ascii="SimSun" w:eastAsia="SimSun" w:hAnsi="SimSun" w:cs="SimSun"/>
          <w:spacing w:val="-3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spacing w:val="-3"/>
          <w:sz w:val="42"/>
          <w:szCs w:val="42"/>
        </w:rPr>
        <w:t>;</w:t>
      </w:r>
      <w:r>
        <w:rPr>
          <w:rFonts w:ascii="SimSun" w:eastAsia="SimSun" w:hAnsi="SimSun" w:cs="SimSun"/>
          <w:spacing w:val="-3"/>
          <w:sz w:val="42"/>
          <w:szCs w:val="42"/>
        </w:rPr>
        <w:t>而组织的过于繁多会</w:t>
      </w:r>
      <w:r>
        <w:rPr>
          <w:rFonts w:ascii="SimSun" w:eastAsia="SimSun" w:hAnsi="SimSun" w:cs="SimSun"/>
          <w:spacing w:val="-3"/>
          <w:sz w:val="42"/>
          <w:szCs w:val="42"/>
        </w:rPr>
        <w:t>导致</w:t>
      </w:r>
      <w:r>
        <w:rPr>
          <w:rFonts w:ascii="SimSun" w:eastAsia="SimSun" w:hAnsi="SimSun" w:cs="SimSun"/>
          <w:spacing w:val="-3"/>
          <w:sz w:val="42"/>
          <w:szCs w:val="42"/>
        </w:rPr>
        <w:t>管理</w:t>
      </w:r>
      <w:r>
        <w:rPr>
          <w:rFonts w:ascii="SimSun" w:eastAsia="SimSun" w:hAnsi="SimSun" w:cs="SimSun"/>
          <w:spacing w:val="-3"/>
          <w:sz w:val="42"/>
          <w:szCs w:val="42"/>
        </w:rPr>
        <w:t>成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53"/>
          <w:sz w:val="42"/>
          <w:szCs w:val="42"/>
        </w:rPr>
        <w:t>本</w:t>
      </w:r>
      <w:r>
        <w:rPr>
          <w:rFonts w:ascii="SimSun" w:eastAsia="SimSun" w:hAnsi="SimSun" w:cs="SimSun"/>
          <w:spacing w:val="-31"/>
          <w:sz w:val="42"/>
          <w:szCs w:val="42"/>
        </w:rPr>
        <w:t>的不断增大，</w:t>
      </w:r>
      <w:r>
        <w:rPr>
          <w:rFonts w:ascii="SimSun" w:eastAsia="SimSun" w:hAnsi="SimSun" w:cs="SimSun"/>
          <w:spacing w:val="-3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1"/>
          <w:sz w:val="42"/>
          <w:szCs w:val="42"/>
        </w:rPr>
        <w:t>工作量大小不均，</w:t>
      </w:r>
      <w:r>
        <w:rPr>
          <w:rFonts w:ascii="SimSun" w:eastAsia="SimSun" w:hAnsi="SimSun" w:cs="SimSun"/>
          <w:spacing w:val="-3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1"/>
          <w:sz w:val="42"/>
          <w:szCs w:val="42"/>
        </w:rPr>
        <w:t>工作流程环节增多，</w:t>
      </w:r>
      <w:r>
        <w:rPr>
          <w:rFonts w:ascii="SimSun" w:eastAsia="SimSun" w:hAnsi="SimSun" w:cs="SimSun"/>
          <w:spacing w:val="-3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1"/>
          <w:sz w:val="42"/>
          <w:szCs w:val="42"/>
        </w:rPr>
        <w:t>扯皮</w:t>
      </w:r>
      <w:r>
        <w:rPr>
          <w:rFonts w:ascii="SimSun" w:eastAsia="SimSun" w:hAnsi="SimSun" w:cs="SimSun"/>
          <w:spacing w:val="-31"/>
          <w:sz w:val="42"/>
          <w:szCs w:val="42"/>
        </w:rPr>
        <w:t>推委</w:t>
      </w:r>
      <w:r>
        <w:rPr>
          <w:rFonts w:ascii="SimSun" w:eastAsia="SimSun" w:hAnsi="SimSun" w:cs="SimSun"/>
          <w:spacing w:val="-31"/>
          <w:sz w:val="42"/>
          <w:szCs w:val="42"/>
        </w:rPr>
        <w:t>现象，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员工人浮于事，组织整</w:t>
      </w:r>
      <w:r>
        <w:rPr>
          <w:rFonts w:ascii="SimSun" w:eastAsia="SimSun" w:hAnsi="SimSun" w:cs="SimSun"/>
          <w:spacing w:val="-1"/>
          <w:sz w:val="42"/>
          <w:szCs w:val="42"/>
        </w:rPr>
        <w:t>体效率下降等现象，也同样</w:t>
      </w:r>
      <w:r>
        <w:rPr>
          <w:rFonts w:ascii="SimSun" w:eastAsia="SimSun" w:hAnsi="SimSun" w:cs="SimSun"/>
          <w:spacing w:val="-1"/>
          <w:sz w:val="42"/>
          <w:szCs w:val="42"/>
        </w:rPr>
        <w:t>妨碍</w:t>
      </w:r>
      <w:r>
        <w:rPr>
          <w:rFonts w:ascii="SimSun" w:eastAsia="SimSun" w:hAnsi="SimSun" w:cs="SimSun"/>
          <w:spacing w:val="-1"/>
          <w:sz w:val="42"/>
          <w:szCs w:val="42"/>
        </w:rPr>
        <w:t>公司的</w:t>
      </w:r>
      <w:r>
        <w:rPr>
          <w:rFonts w:ascii="SimSun" w:eastAsia="SimSun" w:hAnsi="SimSun" w:cs="SimSun"/>
          <w:spacing w:val="-1"/>
          <w:sz w:val="42"/>
          <w:szCs w:val="42"/>
        </w:rPr>
        <w:t>发展</w:t>
      </w:r>
      <w:r>
        <w:rPr>
          <w:rFonts w:ascii="SimSun" w:eastAsia="SimSun" w:hAnsi="SimSun" w:cs="SimSun"/>
          <w:spacing w:val="-1"/>
          <w:sz w:val="42"/>
          <w:szCs w:val="42"/>
        </w:rPr>
        <w:t>。</w:t>
      </w:r>
    </w:p>
    <w:p>
      <w:pPr>
        <w:spacing w:line="381" w:lineRule="auto"/>
        <w:ind w:left="39" w:firstLine="840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2"/>
          <w:sz w:val="42"/>
          <w:szCs w:val="42"/>
        </w:rPr>
        <w:t>2</w:t>
      </w:r>
      <w:r>
        <w:rPr>
          <w:rFonts w:ascii="SimSun" w:eastAsia="SimSun" w:hAnsi="SimSun" w:cs="SimSun"/>
          <w:spacing w:val="-2"/>
          <w:sz w:val="42"/>
          <w:szCs w:val="42"/>
        </w:rPr>
        <w:t>、组织架构设计不能是按</w:t>
      </w:r>
      <w:r>
        <w:rPr>
          <w:rFonts w:ascii="SimSun" w:eastAsia="SimSun" w:hAnsi="SimSun" w:cs="SimSun"/>
          <w:spacing w:val="-1"/>
          <w:sz w:val="42"/>
          <w:szCs w:val="42"/>
        </w:rPr>
        <w:t>现有组织架构状况的记录，而是综合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公司整体</w:t>
      </w:r>
      <w:r>
        <w:rPr>
          <w:rFonts w:ascii="SimSun" w:eastAsia="SimSun" w:hAnsi="SimSun" w:cs="SimSun"/>
          <w:spacing w:val="1"/>
          <w:sz w:val="42"/>
          <w:szCs w:val="42"/>
        </w:rPr>
        <w:t>发展</w:t>
      </w:r>
      <w:r>
        <w:rPr>
          <w:rFonts w:ascii="SimSun" w:eastAsia="SimSun" w:hAnsi="SimSun" w:cs="SimSun"/>
          <w:spacing w:val="1"/>
          <w:sz w:val="42"/>
          <w:szCs w:val="42"/>
        </w:rPr>
        <w:t>战略和未来一定时间内</w:t>
      </w:r>
      <w:r>
        <w:rPr>
          <w:rFonts w:ascii="SimSun" w:eastAsia="SimSun" w:hAnsi="SimSun" w:cs="SimSun"/>
          <w:sz w:val="42"/>
          <w:szCs w:val="42"/>
        </w:rPr>
        <w:t>公司运营需要进行设计的。因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1"/>
          <w:sz w:val="42"/>
          <w:szCs w:val="42"/>
        </w:rPr>
        <w:t>此，既不可拘泥于现状，又不可妄自编</w:t>
      </w:r>
      <w:r>
        <w:rPr>
          <w:rFonts w:ascii="SimSun" w:eastAsia="SimSun" w:hAnsi="SimSun" w:cs="SimSun"/>
          <w:sz w:val="42"/>
          <w:szCs w:val="42"/>
        </w:rPr>
        <w:t>造，每一职能部门、每一工作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岗</w:t>
      </w:r>
      <w:r>
        <w:rPr>
          <w:rFonts w:ascii="SimSun" w:eastAsia="SimSun" w:hAnsi="SimSun" w:cs="SimSun"/>
          <w:spacing w:val="-4"/>
          <w:sz w:val="42"/>
          <w:szCs w:val="42"/>
        </w:rPr>
        <w:t>位</w:t>
      </w:r>
      <w:r>
        <w:rPr>
          <w:rFonts w:ascii="SimSun" w:eastAsia="SimSun" w:hAnsi="SimSun" w:cs="SimSun"/>
          <w:spacing w:val="-3"/>
          <w:sz w:val="42"/>
          <w:szCs w:val="42"/>
        </w:rPr>
        <w:t>的确定都应经过认真论证和研究。</w:t>
      </w:r>
    </w:p>
    <w:p>
      <w:pPr>
        <w:spacing w:before="5" w:line="380" w:lineRule="auto"/>
        <w:ind w:left="39" w:firstLine="837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2"/>
          <w:sz w:val="42"/>
          <w:szCs w:val="42"/>
        </w:rPr>
        <w:t>3</w:t>
      </w:r>
      <w:r>
        <w:rPr>
          <w:rFonts w:ascii="SimSun" w:eastAsia="SimSun" w:hAnsi="SimSun" w:cs="SimSun"/>
          <w:spacing w:val="-2"/>
          <w:sz w:val="42"/>
          <w:szCs w:val="42"/>
        </w:rPr>
        <w:t>、组织架构的设计需注重可行性</w:t>
      </w:r>
      <w:r>
        <w:rPr>
          <w:rFonts w:ascii="SimSun" w:eastAsia="SimSun" w:hAnsi="SimSun" w:cs="SimSun"/>
          <w:spacing w:val="-1"/>
          <w:sz w:val="42"/>
          <w:szCs w:val="42"/>
        </w:rPr>
        <w:t>和可操作性，因为公司组织架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构是公司运营的基础，也是部门编制、</w:t>
      </w:r>
      <w:r>
        <w:rPr>
          <w:rFonts w:ascii="SimSun" w:eastAsia="SimSun" w:hAnsi="SimSun" w:cs="SimSun"/>
          <w:sz w:val="42"/>
          <w:szCs w:val="42"/>
        </w:rPr>
        <w:t>人员配置的基础，组织架构一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4"/>
          <w:sz w:val="42"/>
          <w:szCs w:val="42"/>
        </w:rPr>
        <w:t>旦</w:t>
      </w:r>
      <w:r>
        <w:rPr>
          <w:rFonts w:ascii="SimSun" w:eastAsia="SimSun" w:hAnsi="SimSun" w:cs="SimSun"/>
          <w:spacing w:val="-22"/>
          <w:sz w:val="42"/>
          <w:szCs w:val="42"/>
        </w:rPr>
        <w:t>确</w:t>
      </w:r>
      <w:r>
        <w:rPr>
          <w:rFonts w:ascii="SimSun" w:eastAsia="SimSun" w:hAnsi="SimSun" w:cs="SimSun"/>
          <w:spacing w:val="-17"/>
          <w:sz w:val="42"/>
          <w:szCs w:val="42"/>
        </w:rPr>
        <w:t>定，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除经公司总经理研究特批以外，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行政部对各部门的超出组织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架构</w:t>
      </w:r>
      <w:r>
        <w:rPr>
          <w:rFonts w:ascii="SimSun" w:eastAsia="SimSun" w:hAnsi="SimSun" w:cs="SimSun"/>
          <w:spacing w:val="-5"/>
          <w:sz w:val="42"/>
          <w:szCs w:val="42"/>
        </w:rPr>
        <w:t>外</w:t>
      </w:r>
      <w:r>
        <w:rPr>
          <w:rFonts w:ascii="SimSun" w:eastAsia="SimSun" w:hAnsi="SimSun" w:cs="SimSun"/>
          <w:spacing w:val="-3"/>
          <w:sz w:val="42"/>
          <w:szCs w:val="42"/>
        </w:rPr>
        <w:t>增编、增人将有权予以拒绝。</w:t>
      </w:r>
    </w:p>
    <w:p>
      <w:pPr>
        <w:spacing w:line="208" w:lineRule="auto"/>
        <w:ind w:left="91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1"/>
          <w:sz w:val="42"/>
          <w:szCs w:val="42"/>
        </w:rPr>
        <w:t>四</w:t>
      </w:r>
      <w:r>
        <w:rPr>
          <w:rFonts w:ascii="SimSun" w:eastAsia="SimSun" w:hAnsi="SimSun" w:cs="SimSun"/>
          <w:spacing w:val="-15"/>
          <w:sz w:val="42"/>
          <w:szCs w:val="42"/>
        </w:rPr>
        <w:t>、目标责任人：</w:t>
      </w:r>
    </w:p>
    <w:p>
      <w:pPr>
        <w:spacing w:line="324" w:lineRule="auto"/>
        <w:rPr>
          <w:rFonts w:ascii="Arial"/>
          <w:sz w:val="21"/>
        </w:rPr>
      </w:pPr>
    </w:p>
    <w:p>
      <w:pPr>
        <w:spacing w:before="136" w:line="208" w:lineRule="auto"/>
        <w:ind w:left="87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第一责</w:t>
      </w:r>
      <w:r>
        <w:rPr>
          <w:rFonts w:ascii="SimSun" w:eastAsia="SimSun" w:hAnsi="SimSun" w:cs="SimSun"/>
          <w:sz w:val="42"/>
          <w:szCs w:val="42"/>
        </w:rPr>
        <w:t>任人：行政部经理</w:t>
      </w:r>
    </w:p>
    <w:p>
      <w:pPr>
        <w:spacing w:line="324" w:lineRule="auto"/>
        <w:rPr>
          <w:rFonts w:ascii="Arial"/>
          <w:sz w:val="21"/>
        </w:rPr>
      </w:pPr>
    </w:p>
    <w:p>
      <w:pPr>
        <w:spacing w:before="136" w:line="208" w:lineRule="auto"/>
        <w:ind w:left="874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协同责</w:t>
      </w:r>
      <w:r>
        <w:rPr>
          <w:rFonts w:ascii="SimSun" w:eastAsia="SimSun" w:hAnsi="SimSun" w:cs="SimSun"/>
          <w:sz w:val="42"/>
          <w:szCs w:val="42"/>
        </w:rPr>
        <w:t>任人：行政部经理助理</w:t>
      </w:r>
    </w:p>
    <w:p>
      <w:pPr>
        <w:spacing w:line="324" w:lineRule="auto"/>
        <w:rPr>
          <w:rFonts w:ascii="Arial"/>
          <w:sz w:val="21"/>
        </w:rPr>
      </w:pPr>
    </w:p>
    <w:p>
      <w:pPr>
        <w:spacing w:before="137" w:line="208" w:lineRule="auto"/>
        <w:ind w:left="88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5"/>
          <w:sz w:val="42"/>
          <w:szCs w:val="42"/>
        </w:rPr>
        <w:t>五、目标实施需支持与配合的事项和部门</w:t>
      </w:r>
      <w:r>
        <w:rPr>
          <w:rFonts w:ascii="SimSun" w:eastAsia="SimSun" w:hAnsi="SimSun" w:cs="SimSun"/>
          <w:spacing w:val="-3"/>
          <w:sz w:val="42"/>
          <w:szCs w:val="42"/>
        </w:rPr>
        <w:t>：</w:t>
      </w:r>
    </w:p>
    <w:p>
      <w:pPr>
        <w:spacing w:line="287" w:lineRule="auto"/>
        <w:rPr>
          <w:rFonts w:ascii="Arial"/>
          <w:sz w:val="21"/>
        </w:rPr>
      </w:pPr>
    </w:p>
    <w:p>
      <w:pPr>
        <w:spacing w:before="181" w:line="339" w:lineRule="auto"/>
        <w:ind w:left="39" w:right="170" w:firstLine="852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Microsoft YaHei" w:eastAsia="Microsoft YaHei" w:hAnsi="Microsoft YaHei" w:cs="Microsoft YaHei"/>
          <w:spacing w:val="-2"/>
          <w:sz w:val="42"/>
          <w:szCs w:val="42"/>
        </w:rPr>
        <w:t>1</w:t>
      </w:r>
      <w:r>
        <w:rPr>
          <w:rFonts w:ascii="SimSun" w:eastAsia="SimSun" w:hAnsi="SimSun" w:cs="SimSun"/>
          <w:spacing w:val="-2"/>
          <w:sz w:val="42"/>
          <w:szCs w:val="42"/>
        </w:rPr>
        <w:t>、公司现有组织架构和职位编制的合理性调查和公司各部门未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2"/>
          <w:sz w:val="42"/>
          <w:szCs w:val="42"/>
        </w:rPr>
        <w:t>来</w:t>
      </w:r>
      <w:r>
        <w:rPr>
          <w:rFonts w:ascii="SimSun" w:eastAsia="SimSun" w:hAnsi="SimSun" w:cs="SimSun"/>
          <w:spacing w:val="-22"/>
          <w:sz w:val="42"/>
          <w:szCs w:val="42"/>
        </w:rPr>
        <w:t>发展</w:t>
      </w:r>
      <w:r>
        <w:rPr>
          <w:rFonts w:ascii="SimSun" w:eastAsia="SimSun" w:hAnsi="SimSun" w:cs="SimSun"/>
          <w:spacing w:val="-11"/>
          <w:sz w:val="42"/>
          <w:szCs w:val="42"/>
        </w:rPr>
        <w:t>趋势的调查需各职能部门填写相关调查表格，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行政部需调阅公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"/>
          <w:sz w:val="42"/>
          <w:szCs w:val="42"/>
        </w:rPr>
        <w:t>司现有各</w:t>
      </w:r>
      <w:r>
        <w:rPr>
          <w:rFonts w:ascii="SimSun" w:eastAsia="SimSun" w:hAnsi="SimSun" w:cs="SimSun"/>
          <w:sz w:val="42"/>
          <w:szCs w:val="42"/>
        </w:rPr>
        <w:t>部门职务说明书</w:t>
      </w:r>
      <w:r>
        <w:rPr>
          <w:rFonts w:ascii="Microsoft YaHei" w:eastAsia="Microsoft YaHei" w:hAnsi="Microsoft YaHei" w:cs="Microsoft YaHei"/>
          <w:sz w:val="42"/>
          <w:szCs w:val="42"/>
        </w:rPr>
        <w:t>;</w:t>
      </w:r>
    </w:p>
    <w:p>
      <w:pPr>
        <w:spacing w:line="358" w:lineRule="auto"/>
        <w:ind w:left="41" w:right="234" w:firstLine="838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2"/>
          <w:sz w:val="42"/>
          <w:szCs w:val="42"/>
        </w:rPr>
        <w:t>2</w:t>
      </w:r>
      <w:r>
        <w:rPr>
          <w:rFonts w:ascii="SimSun" w:eastAsia="SimSun" w:hAnsi="SimSun" w:cs="SimSun"/>
          <w:spacing w:val="-2"/>
          <w:sz w:val="42"/>
          <w:szCs w:val="42"/>
        </w:rPr>
        <w:t>、组织架构草案出台后需请各部</w:t>
      </w:r>
      <w:r>
        <w:rPr>
          <w:rFonts w:ascii="SimSun" w:eastAsia="SimSun" w:hAnsi="SimSun" w:cs="SimSun"/>
          <w:spacing w:val="-1"/>
          <w:sz w:val="42"/>
          <w:szCs w:val="42"/>
        </w:rPr>
        <w:t>门</w:t>
      </w:r>
      <w:r>
        <w:rPr>
          <w:rFonts w:ascii="SimSun" w:eastAsia="SimSun" w:hAnsi="SimSun" w:cs="SimSun"/>
          <w:spacing w:val="-1"/>
          <w:sz w:val="42"/>
          <w:szCs w:val="42"/>
        </w:rPr>
        <w:t>审阅</w:t>
      </w:r>
      <w:r>
        <w:rPr>
          <w:rFonts w:ascii="SimSun" w:eastAsia="SimSun" w:hAnsi="SimSun" w:cs="SimSun"/>
          <w:spacing w:val="-1"/>
          <w:sz w:val="42"/>
          <w:szCs w:val="42"/>
        </w:rPr>
        <w:t>、提出</w:t>
      </w:r>
      <w:r>
        <w:rPr>
          <w:rFonts w:ascii="SimSun" w:eastAsia="SimSun" w:hAnsi="SimSun" w:cs="SimSun"/>
          <w:spacing w:val="-1"/>
          <w:sz w:val="42"/>
          <w:szCs w:val="42"/>
        </w:rPr>
        <w:t>珍贵</w:t>
      </w:r>
      <w:r>
        <w:rPr>
          <w:rFonts w:ascii="SimSun" w:eastAsia="SimSun" w:hAnsi="SimSun" w:cs="SimSun"/>
          <w:spacing w:val="-1"/>
          <w:sz w:val="42"/>
          <w:szCs w:val="42"/>
        </w:rPr>
        <w:t>意见并必须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经</w:t>
      </w:r>
      <w:r>
        <w:rPr>
          <w:rFonts w:ascii="SimSun" w:eastAsia="SimSun" w:hAnsi="SimSun" w:cs="SimSun"/>
          <w:spacing w:val="-6"/>
          <w:sz w:val="42"/>
          <w:szCs w:val="42"/>
        </w:rPr>
        <w:t>公</w:t>
      </w:r>
      <w:r>
        <w:rPr>
          <w:rFonts w:ascii="SimSun" w:eastAsia="SimSun" w:hAnsi="SimSun" w:cs="SimSun"/>
          <w:spacing w:val="-5"/>
          <w:sz w:val="42"/>
          <w:szCs w:val="42"/>
        </w:rPr>
        <w:t>司总经理最终裁定。</w:t>
      </w:r>
    </w:p>
    <w:p>
      <w:pPr>
        <w:sectPr>
          <w:footerReference w:type="default" r:id="rId14"/>
          <w:pgSz w:w="17860" w:h="25258"/>
          <w:pgMar w:top="1180" w:right="2522" w:bottom="1999" w:left="2678" w:header="0" w:footer="1642" w:gutter="0"/>
          <w:pgNumType w:start="10"/>
          <w:cols w:space="708"/>
        </w:sectPr>
      </w:pPr>
    </w:p>
    <w:p>
      <w:pPr>
        <w:spacing w:line="540" w:lineRule="exact"/>
        <w:ind w:firstLine="1"/>
        <w:textAlignment w:val="center"/>
      </w:pPr>
      <w:r>
        <w:drawing>
          <wp:inline distT="0" distB="0" distL="0" distR="0">
            <wp:extent cx="4470400" cy="342900"/>
            <wp:effectExtent l="0" t="0" r="0" b="0"/>
            <wp:docPr id="11" name="I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1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51" w:line="377" w:lineRule="auto"/>
        <w:ind w:left="36" w:firstLine="83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33"/>
          <w:sz w:val="42"/>
          <w:szCs w:val="42"/>
        </w:rPr>
        <w:t>在</w:t>
      </w:r>
      <w:r>
        <w:rPr>
          <w:rFonts w:ascii="SimSun" w:eastAsia="SimSun" w:hAnsi="SimSun" w:cs="SimSun"/>
          <w:spacing w:val="-23"/>
          <w:sz w:val="42"/>
          <w:szCs w:val="42"/>
        </w:rPr>
        <w:t>大的经济环璄影响下，</w:t>
      </w:r>
      <w:r>
        <w:rPr>
          <w:rFonts w:ascii="SimSun" w:eastAsia="SimSun" w:hAnsi="SimSun" w:cs="SimSun"/>
          <w:spacing w:val="-23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spacing w:val="-23"/>
          <w:sz w:val="42"/>
          <w:szCs w:val="42"/>
        </w:rPr>
        <w:t>20xx</w:t>
      </w:r>
      <w:r>
        <w:rPr>
          <w:rFonts w:ascii="Microsoft YaHei" w:eastAsia="Microsoft YaHei" w:hAnsi="Microsoft YaHei" w:cs="Microsoft YaHei"/>
          <w:spacing w:val="-2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3"/>
          <w:sz w:val="42"/>
          <w:szCs w:val="42"/>
        </w:rPr>
        <w:t>年是居安思危的一年，</w:t>
      </w:r>
      <w:r>
        <w:rPr>
          <w:rFonts w:ascii="SimSun" w:eastAsia="SimSun" w:hAnsi="SimSun" w:cs="SimSun"/>
          <w:spacing w:val="-2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3"/>
          <w:sz w:val="42"/>
          <w:szCs w:val="42"/>
        </w:rPr>
        <w:t>也是公司变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4"/>
          <w:sz w:val="42"/>
          <w:szCs w:val="42"/>
        </w:rPr>
        <w:t>革</w:t>
      </w:r>
      <w:r>
        <w:rPr>
          <w:rFonts w:ascii="SimSun" w:eastAsia="SimSun" w:hAnsi="SimSun" w:cs="SimSun"/>
          <w:spacing w:val="-22"/>
          <w:sz w:val="42"/>
          <w:szCs w:val="42"/>
        </w:rPr>
        <w:t>的</w:t>
      </w:r>
      <w:r>
        <w:rPr>
          <w:rFonts w:ascii="SimSun" w:eastAsia="SimSun" w:hAnsi="SimSun" w:cs="SimSun"/>
          <w:spacing w:val="-17"/>
          <w:sz w:val="42"/>
          <w:szCs w:val="42"/>
        </w:rPr>
        <w:t>一年，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行政部作为公司</w:t>
      </w:r>
      <w:r>
        <w:rPr>
          <w:rFonts w:ascii="SimSun" w:eastAsia="SimSun" w:hAnsi="SimSun" w:cs="SimSun"/>
          <w:spacing w:val="-17"/>
          <w:sz w:val="42"/>
          <w:szCs w:val="42"/>
        </w:rPr>
        <w:t>发展</w:t>
      </w:r>
      <w:r>
        <w:rPr>
          <w:rFonts w:ascii="SimSun" w:eastAsia="SimSun" w:hAnsi="SimSun" w:cs="SimSun"/>
          <w:spacing w:val="-17"/>
          <w:sz w:val="42"/>
          <w:szCs w:val="42"/>
        </w:rPr>
        <w:t>和变革的基础部门，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如何使公司的发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展和员工利益收获成正比，从而达到标准要求，</w:t>
      </w:r>
      <w:r>
        <w:rPr>
          <w:rFonts w:ascii="SimSun" w:eastAsia="SimSun" w:hAnsi="SimSun" w:cs="SimSun"/>
          <w:sz w:val="42"/>
          <w:szCs w:val="42"/>
        </w:rPr>
        <w:t>实现双赢的局面。行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4"/>
          <w:sz w:val="42"/>
          <w:szCs w:val="42"/>
        </w:rPr>
        <w:t>政</w:t>
      </w:r>
      <w:r>
        <w:rPr>
          <w:rFonts w:ascii="SimSun" w:eastAsia="SimSun" w:hAnsi="SimSun" w:cs="SimSun"/>
          <w:spacing w:val="-18"/>
          <w:sz w:val="42"/>
          <w:szCs w:val="42"/>
        </w:rPr>
        <w:t>部</w:t>
      </w:r>
      <w:r>
        <w:rPr>
          <w:rFonts w:ascii="SimSun" w:eastAsia="SimSun" w:hAnsi="SimSun" w:cs="SimSun"/>
          <w:spacing w:val="-17"/>
          <w:sz w:val="42"/>
          <w:szCs w:val="42"/>
        </w:rPr>
        <w:t>不仅要从自身建设，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岗位职责流程界定，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绩效考核的深化等着手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加强工作，</w:t>
      </w:r>
      <w:r>
        <w:rPr>
          <w:rFonts w:ascii="SimSun" w:eastAsia="SimSun" w:hAnsi="SimSun" w:cs="SimSun"/>
          <w:spacing w:val="-2"/>
          <w:sz w:val="42"/>
          <w:szCs w:val="42"/>
        </w:rPr>
        <w:t>还要加强员工的思想教育训练，各部门之间的沟通协调，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3"/>
          <w:sz w:val="42"/>
          <w:szCs w:val="42"/>
        </w:rPr>
        <w:t>劳</w:t>
      </w:r>
      <w:r>
        <w:rPr>
          <w:rFonts w:ascii="SimSun" w:eastAsia="SimSun" w:hAnsi="SimSun" w:cs="SimSun"/>
          <w:spacing w:val="-24"/>
          <w:sz w:val="42"/>
          <w:szCs w:val="42"/>
        </w:rPr>
        <w:t>动关系的处理和</w:t>
      </w:r>
      <w:r>
        <w:rPr>
          <w:rFonts w:ascii="SimSun" w:eastAsia="SimSun" w:hAnsi="SimSun" w:cs="SimSun"/>
          <w:spacing w:val="-24"/>
          <w:sz w:val="42"/>
          <w:szCs w:val="42"/>
        </w:rPr>
        <w:t>人材</w:t>
      </w:r>
      <w:r>
        <w:rPr>
          <w:rFonts w:ascii="SimSun" w:eastAsia="SimSun" w:hAnsi="SimSun" w:cs="SimSun"/>
          <w:spacing w:val="-24"/>
          <w:sz w:val="42"/>
          <w:szCs w:val="42"/>
        </w:rPr>
        <w:t>招聘和储备等工作的细化。</w:t>
      </w:r>
      <w:r>
        <w:rPr>
          <w:rFonts w:ascii="SimSun" w:eastAsia="SimSun" w:hAnsi="SimSun" w:cs="SimSun"/>
          <w:spacing w:val="-2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4"/>
          <w:sz w:val="42"/>
          <w:szCs w:val="42"/>
        </w:rPr>
        <w:t>因此，</w:t>
      </w:r>
      <w:r>
        <w:rPr>
          <w:rFonts w:ascii="SimSun" w:eastAsia="SimSun" w:hAnsi="SimSun" w:cs="SimSun"/>
          <w:spacing w:val="-2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4"/>
          <w:sz w:val="42"/>
          <w:szCs w:val="42"/>
        </w:rPr>
        <w:t>行政部</w:t>
      </w:r>
      <w:r>
        <w:rPr>
          <w:rFonts w:ascii="SimSun" w:eastAsia="SimSun" w:hAnsi="SimSun" w:cs="SimSun"/>
          <w:spacing w:val="-24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spacing w:val="-24"/>
          <w:sz w:val="42"/>
          <w:szCs w:val="42"/>
        </w:rPr>
        <w:t>20xx</w:t>
      </w:r>
      <w:r>
        <w:rPr>
          <w:rFonts w:ascii="Microsoft YaHei" w:eastAsia="Microsoft YaHei" w:hAnsi="Microsoft YaHei" w:cs="Microsoft YaHei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3"/>
          <w:sz w:val="42"/>
          <w:szCs w:val="42"/>
        </w:rPr>
        <w:t>年</w:t>
      </w:r>
      <w:r>
        <w:rPr>
          <w:rFonts w:ascii="SimSun" w:eastAsia="SimSun" w:hAnsi="SimSun" w:cs="SimSun"/>
          <w:spacing w:val="-11"/>
          <w:sz w:val="42"/>
          <w:szCs w:val="42"/>
        </w:rPr>
        <w:t>工作计划如下：</w:t>
      </w:r>
    </w:p>
    <w:p>
      <w:pPr>
        <w:spacing w:before="1" w:line="209" w:lineRule="auto"/>
        <w:ind w:left="88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8"/>
          <w:sz w:val="42"/>
          <w:szCs w:val="42"/>
        </w:rPr>
        <w:t>一、</w:t>
      </w:r>
      <w:r>
        <w:rPr>
          <w:rFonts w:ascii="SimSun" w:eastAsia="SimSun" w:hAnsi="SimSun" w:cs="SimSun"/>
          <w:spacing w:val="-7"/>
          <w:sz w:val="42"/>
          <w:szCs w:val="42"/>
        </w:rPr>
        <w:t>行</w:t>
      </w:r>
      <w:r>
        <w:rPr>
          <w:rFonts w:ascii="SimSun" w:eastAsia="SimSun" w:hAnsi="SimSun" w:cs="SimSun"/>
          <w:spacing w:val="-4"/>
          <w:sz w:val="42"/>
          <w:szCs w:val="42"/>
        </w:rPr>
        <w:t>政部自身建设的要求。</w:t>
      </w:r>
    </w:p>
    <w:p>
      <w:pPr>
        <w:spacing w:line="273" w:lineRule="auto"/>
        <w:rPr>
          <w:rFonts w:ascii="Arial"/>
          <w:sz w:val="21"/>
        </w:rPr>
      </w:pPr>
    </w:p>
    <w:p>
      <w:pPr>
        <w:spacing w:before="180" w:line="181" w:lineRule="auto"/>
        <w:ind w:left="892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7"/>
          <w:sz w:val="42"/>
          <w:szCs w:val="42"/>
        </w:rPr>
        <w:t>1</w:t>
      </w:r>
      <w:r>
        <w:rPr>
          <w:rFonts w:ascii="SimSun" w:eastAsia="SimSun" w:hAnsi="SimSun" w:cs="SimSun"/>
          <w:spacing w:val="-4"/>
          <w:sz w:val="42"/>
          <w:szCs w:val="42"/>
        </w:rPr>
        <w:t>、行政部门人员定岗定位定责的建设</w:t>
      </w:r>
    </w:p>
    <w:p>
      <w:pPr>
        <w:spacing w:before="394" w:line="182" w:lineRule="auto"/>
        <w:ind w:left="880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6"/>
          <w:sz w:val="42"/>
          <w:szCs w:val="42"/>
        </w:rPr>
        <w:t>2</w:t>
      </w:r>
      <w:r>
        <w:rPr>
          <w:rFonts w:ascii="SimSun" w:eastAsia="SimSun" w:hAnsi="SimSun" w:cs="SimSun"/>
          <w:spacing w:val="-4"/>
          <w:sz w:val="42"/>
          <w:szCs w:val="42"/>
        </w:rPr>
        <w:t>、提高行政部门人员的专业技能</w:t>
      </w:r>
    </w:p>
    <w:p>
      <w:pPr>
        <w:spacing w:before="390" w:line="183" w:lineRule="auto"/>
        <w:ind w:left="877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4"/>
          <w:sz w:val="42"/>
          <w:szCs w:val="42"/>
        </w:rPr>
        <w:t>3</w:t>
      </w:r>
      <w:r>
        <w:rPr>
          <w:rFonts w:ascii="SimSun" w:eastAsia="SimSun" w:hAnsi="SimSun" w:cs="SimSun"/>
          <w:spacing w:val="-4"/>
          <w:sz w:val="42"/>
          <w:szCs w:val="42"/>
        </w:rPr>
        <w:t>、树立行政部</w:t>
      </w:r>
      <w:r>
        <w:rPr>
          <w:rFonts w:ascii="SimSun" w:eastAsia="SimSun" w:hAnsi="SimSun" w:cs="SimSun"/>
          <w:spacing w:val="-2"/>
          <w:sz w:val="42"/>
          <w:szCs w:val="42"/>
        </w:rPr>
        <w:t>门人员以服务和监督为主的思想</w:t>
      </w:r>
    </w:p>
    <w:p>
      <w:pPr>
        <w:spacing w:before="386" w:line="183" w:lineRule="auto"/>
        <w:ind w:left="866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6"/>
          <w:sz w:val="42"/>
          <w:szCs w:val="42"/>
        </w:rPr>
        <w:t>4</w:t>
      </w:r>
      <w:r>
        <w:rPr>
          <w:rFonts w:ascii="SimSun" w:eastAsia="SimSun" w:hAnsi="SimSun" w:cs="SimSun"/>
          <w:spacing w:val="-4"/>
          <w:sz w:val="42"/>
          <w:szCs w:val="42"/>
        </w:rPr>
        <w:t>、加强个人组织指挥和协调能力</w:t>
      </w:r>
    </w:p>
    <w:p>
      <w:pPr>
        <w:spacing w:before="389" w:line="182" w:lineRule="auto"/>
        <w:ind w:left="877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4"/>
          <w:sz w:val="42"/>
          <w:szCs w:val="42"/>
        </w:rPr>
        <w:t>5</w:t>
      </w:r>
      <w:r>
        <w:rPr>
          <w:rFonts w:ascii="SimSun" w:eastAsia="SimSun" w:hAnsi="SimSun" w:cs="SimSun"/>
          <w:spacing w:val="-4"/>
          <w:sz w:val="42"/>
          <w:szCs w:val="42"/>
        </w:rPr>
        <w:t>、加强采购入库出库作业流</w:t>
      </w:r>
      <w:r>
        <w:rPr>
          <w:rFonts w:ascii="SimSun" w:eastAsia="SimSun" w:hAnsi="SimSun" w:cs="SimSun"/>
          <w:spacing w:val="-2"/>
          <w:sz w:val="42"/>
          <w:szCs w:val="42"/>
        </w:rPr>
        <w:t>程</w:t>
      </w:r>
    </w:p>
    <w:p>
      <w:pPr>
        <w:spacing w:before="388" w:line="183" w:lineRule="auto"/>
        <w:ind w:left="878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6"/>
          <w:sz w:val="42"/>
          <w:szCs w:val="42"/>
        </w:rPr>
        <w:t>6</w:t>
      </w:r>
      <w:r>
        <w:rPr>
          <w:rFonts w:ascii="SimSun" w:eastAsia="SimSun" w:hAnsi="SimSun" w:cs="SimSun"/>
          <w:spacing w:val="-6"/>
          <w:sz w:val="42"/>
          <w:szCs w:val="42"/>
        </w:rPr>
        <w:t>、积</w:t>
      </w:r>
      <w:r>
        <w:rPr>
          <w:rFonts w:ascii="SimSun" w:eastAsia="SimSun" w:hAnsi="SimSun" w:cs="SimSun"/>
          <w:spacing w:val="-4"/>
          <w:sz w:val="42"/>
          <w:szCs w:val="42"/>
        </w:rPr>
        <w:t>极</w:t>
      </w:r>
      <w:r>
        <w:rPr>
          <w:rFonts w:ascii="SimSun" w:eastAsia="SimSun" w:hAnsi="SimSun" w:cs="SimSun"/>
          <w:spacing w:val="-3"/>
          <w:sz w:val="42"/>
          <w:szCs w:val="42"/>
        </w:rPr>
        <w:t>完成上级所赋于的各项任务</w:t>
      </w:r>
    </w:p>
    <w:p>
      <w:pPr>
        <w:spacing w:before="386" w:line="183" w:lineRule="auto"/>
        <w:ind w:left="877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7"/>
          <w:sz w:val="42"/>
          <w:szCs w:val="42"/>
        </w:rPr>
        <w:t>7</w:t>
      </w:r>
      <w:r>
        <w:rPr>
          <w:rFonts w:ascii="SimSun" w:eastAsia="SimSun" w:hAnsi="SimSun" w:cs="SimSun"/>
          <w:spacing w:val="-6"/>
          <w:sz w:val="42"/>
          <w:szCs w:val="42"/>
        </w:rPr>
        <w:t>、做好员工档案</w:t>
      </w:r>
      <w:r>
        <w:rPr>
          <w:rFonts w:ascii="SimSun" w:eastAsia="SimSun" w:hAnsi="SimSun" w:cs="SimSun"/>
          <w:spacing w:val="-6"/>
          <w:sz w:val="42"/>
          <w:szCs w:val="42"/>
        </w:rPr>
        <w:t>管理</w:t>
      </w:r>
      <w:r>
        <w:rPr>
          <w:rFonts w:ascii="SimSun" w:eastAsia="SimSun" w:hAnsi="SimSun" w:cs="SimSun"/>
          <w:spacing w:val="-6"/>
          <w:sz w:val="42"/>
          <w:szCs w:val="42"/>
        </w:rPr>
        <w:t>保密工作。</w:t>
      </w:r>
    </w:p>
    <w:p>
      <w:pPr>
        <w:spacing w:line="245" w:lineRule="auto"/>
        <w:rPr>
          <w:rFonts w:ascii="Arial"/>
          <w:sz w:val="21"/>
        </w:rPr>
      </w:pPr>
    </w:p>
    <w:p>
      <w:pPr>
        <w:spacing w:before="137" w:line="208" w:lineRule="auto"/>
        <w:ind w:left="88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8"/>
          <w:sz w:val="42"/>
          <w:szCs w:val="42"/>
        </w:rPr>
        <w:t>二</w:t>
      </w:r>
      <w:r>
        <w:rPr>
          <w:rFonts w:ascii="SimSun" w:eastAsia="SimSun" w:hAnsi="SimSun" w:cs="SimSun"/>
          <w:spacing w:val="-6"/>
          <w:sz w:val="42"/>
          <w:szCs w:val="42"/>
        </w:rPr>
        <w:t>、</w:t>
      </w:r>
      <w:r>
        <w:rPr>
          <w:rFonts w:ascii="SimSun" w:eastAsia="SimSun" w:hAnsi="SimSun" w:cs="SimSun"/>
          <w:spacing w:val="-4"/>
          <w:sz w:val="42"/>
          <w:szCs w:val="42"/>
        </w:rPr>
        <w:t>公司岗位职责的修订工作。</w:t>
      </w:r>
    </w:p>
    <w:p>
      <w:pPr>
        <w:spacing w:line="284" w:lineRule="auto"/>
        <w:rPr>
          <w:rFonts w:ascii="Arial"/>
          <w:sz w:val="21"/>
        </w:rPr>
      </w:pPr>
    </w:p>
    <w:p>
      <w:pPr>
        <w:spacing w:before="181" w:line="183" w:lineRule="auto"/>
        <w:ind w:left="892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10"/>
          <w:sz w:val="42"/>
          <w:szCs w:val="42"/>
        </w:rPr>
        <w:t>1</w:t>
      </w:r>
      <w:r>
        <w:rPr>
          <w:rFonts w:ascii="SimSun" w:eastAsia="SimSun" w:hAnsi="SimSun" w:cs="SimSun"/>
          <w:spacing w:val="-10"/>
          <w:sz w:val="42"/>
          <w:szCs w:val="42"/>
        </w:rPr>
        <w:t>、</w:t>
      </w:r>
      <w:r>
        <w:rPr>
          <w:rFonts w:ascii="SimSun" w:eastAsia="SimSun" w:hAnsi="SimSun" w:cs="SimSun"/>
          <w:spacing w:val="-5"/>
          <w:sz w:val="42"/>
          <w:szCs w:val="42"/>
        </w:rPr>
        <w:t>公司的</w:t>
      </w:r>
      <w:r>
        <w:rPr>
          <w:rFonts w:ascii="SimSun" w:eastAsia="SimSun" w:hAnsi="SimSun" w:cs="SimSun"/>
          <w:spacing w:val="-5"/>
          <w:sz w:val="42"/>
          <w:szCs w:val="42"/>
        </w:rPr>
        <w:t>每一个</w:t>
      </w:r>
      <w:r>
        <w:rPr>
          <w:rFonts w:ascii="SimSun" w:eastAsia="SimSun" w:hAnsi="SimSun" w:cs="SimSun"/>
          <w:spacing w:val="-5"/>
          <w:sz w:val="42"/>
          <w:szCs w:val="42"/>
        </w:rPr>
        <w:t>部门的组织架构的设定、</w:t>
      </w:r>
    </w:p>
    <w:p>
      <w:pPr>
        <w:spacing w:before="383" w:line="181" w:lineRule="auto"/>
        <w:ind w:left="880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2"/>
          <w:sz w:val="42"/>
          <w:szCs w:val="42"/>
        </w:rPr>
        <w:t>2</w:t>
      </w:r>
      <w:r>
        <w:rPr>
          <w:rFonts w:ascii="SimSun" w:eastAsia="SimSun" w:hAnsi="SimSun" w:cs="SimSun"/>
          <w:spacing w:val="-2"/>
          <w:sz w:val="42"/>
          <w:szCs w:val="42"/>
        </w:rPr>
        <w:t>、</w:t>
      </w:r>
      <w:r>
        <w:rPr>
          <w:rFonts w:ascii="SimSun" w:eastAsia="SimSun" w:hAnsi="SimSun" w:cs="SimSun"/>
          <w:spacing w:val="-2"/>
          <w:sz w:val="42"/>
          <w:szCs w:val="42"/>
        </w:rPr>
        <w:t>每一个</w:t>
      </w:r>
      <w:r>
        <w:rPr>
          <w:rFonts w:ascii="SimSun" w:eastAsia="SimSun" w:hAnsi="SimSun" w:cs="SimSun"/>
          <w:spacing w:val="-2"/>
          <w:sz w:val="42"/>
          <w:szCs w:val="42"/>
        </w:rPr>
        <w:t>工作岗位需要去完成的工作内容以</w:t>
      </w:r>
      <w:r>
        <w:rPr>
          <w:rFonts w:ascii="SimSun" w:eastAsia="SimSun" w:hAnsi="SimSun" w:cs="SimSun"/>
          <w:spacing w:val="-1"/>
          <w:sz w:val="42"/>
          <w:szCs w:val="42"/>
        </w:rPr>
        <w:t>及应当承担的责任范</w:t>
      </w:r>
    </w:p>
    <w:p>
      <w:pPr>
        <w:spacing w:line="254" w:lineRule="auto"/>
        <w:rPr>
          <w:rFonts w:ascii="Arial"/>
          <w:sz w:val="21"/>
        </w:rPr>
      </w:pPr>
    </w:p>
    <w:p>
      <w:pPr>
        <w:spacing w:before="137" w:line="941" w:lineRule="exact"/>
        <w:ind w:left="7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5"/>
          <w:position w:val="40"/>
          <w:sz w:val="42"/>
          <w:szCs w:val="42"/>
        </w:rPr>
        <w:t>围修订、做到人尽其才，完善用人标准</w:t>
      </w:r>
      <w:r>
        <w:rPr>
          <w:rFonts w:ascii="SimSun" w:eastAsia="SimSun" w:hAnsi="SimSun" w:cs="SimSun"/>
          <w:spacing w:val="-3"/>
          <w:position w:val="40"/>
          <w:sz w:val="42"/>
          <w:szCs w:val="42"/>
        </w:rPr>
        <w:t>。</w:t>
      </w:r>
    </w:p>
    <w:p>
      <w:pPr>
        <w:spacing w:before="2" w:line="182" w:lineRule="auto"/>
        <w:ind w:left="41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SimSun" w:eastAsia="SimSun" w:hAnsi="SimSun" w:cs="SimSun"/>
          <w:spacing w:val="-8"/>
          <w:sz w:val="42"/>
          <w:szCs w:val="42"/>
        </w:rPr>
        <w:t>人事行政部年度工作计划</w:t>
      </w:r>
      <w:r>
        <w:rPr>
          <w:rFonts w:ascii="SimSun" w:eastAsia="SimSun" w:hAnsi="SimSun" w:cs="SimSun"/>
          <w:spacing w:val="-8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spacing w:val="-6"/>
          <w:sz w:val="42"/>
          <w:szCs w:val="42"/>
        </w:rPr>
        <w:t>5</w:t>
      </w:r>
    </w:p>
    <w:p>
      <w:pPr>
        <w:spacing w:before="390" w:line="359" w:lineRule="auto"/>
        <w:ind w:left="51" w:firstLine="829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29"/>
          <w:sz w:val="42"/>
          <w:szCs w:val="42"/>
        </w:rPr>
        <w:t>2</w:t>
      </w:r>
      <w:r>
        <w:rPr>
          <w:rFonts w:ascii="Microsoft YaHei" w:eastAsia="Microsoft YaHei" w:hAnsi="Microsoft YaHei" w:cs="Microsoft YaHei"/>
          <w:spacing w:val="-23"/>
          <w:sz w:val="42"/>
          <w:szCs w:val="42"/>
        </w:rPr>
        <w:t>0xx</w:t>
      </w:r>
      <w:r>
        <w:rPr>
          <w:rFonts w:ascii="Microsoft YaHei" w:eastAsia="Microsoft YaHei" w:hAnsi="Microsoft YaHei" w:cs="Microsoft YaHei"/>
          <w:spacing w:val="-2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3"/>
          <w:sz w:val="42"/>
          <w:szCs w:val="42"/>
        </w:rPr>
        <w:t>年已经过去，</w:t>
      </w:r>
      <w:r>
        <w:rPr>
          <w:rFonts w:ascii="SimSun" w:eastAsia="SimSun" w:hAnsi="SimSun" w:cs="SimSun"/>
          <w:spacing w:val="-2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3"/>
          <w:sz w:val="42"/>
          <w:szCs w:val="42"/>
        </w:rPr>
        <w:t>回顾</w:t>
      </w:r>
      <w:r>
        <w:rPr>
          <w:rFonts w:ascii="SimSun" w:eastAsia="SimSun" w:hAnsi="SimSun" w:cs="SimSun"/>
          <w:spacing w:val="-23"/>
          <w:sz w:val="42"/>
          <w:szCs w:val="42"/>
        </w:rPr>
        <w:t>过去的一年，</w:t>
      </w:r>
      <w:r>
        <w:rPr>
          <w:rFonts w:ascii="SimSun" w:eastAsia="SimSun" w:hAnsi="SimSun" w:cs="SimSun"/>
          <w:spacing w:val="-2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3"/>
          <w:sz w:val="42"/>
          <w:szCs w:val="42"/>
        </w:rPr>
        <w:t>我在公司领导的指导和</w:t>
      </w:r>
      <w:r>
        <w:rPr>
          <w:rFonts w:ascii="SimSun" w:eastAsia="SimSun" w:hAnsi="SimSun" w:cs="SimSun"/>
          <w:spacing w:val="-23"/>
          <w:sz w:val="42"/>
          <w:szCs w:val="42"/>
        </w:rPr>
        <w:t>关心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下，在大家的</w:t>
      </w:r>
      <w:r>
        <w:rPr>
          <w:rFonts w:ascii="SimSun" w:eastAsia="SimSun" w:hAnsi="SimSun" w:cs="SimSun"/>
          <w:sz w:val="42"/>
          <w:szCs w:val="42"/>
        </w:rPr>
        <w:t>共同努力下，做了一定的工作，但还有</w:t>
      </w:r>
      <w:r>
        <w:rPr>
          <w:rFonts w:ascii="SimSun" w:eastAsia="SimSun" w:hAnsi="SimSun" w:cs="SimSun"/>
          <w:sz w:val="42"/>
          <w:szCs w:val="42"/>
        </w:rPr>
        <w:t>不少</w:t>
      </w:r>
      <w:r>
        <w:rPr>
          <w:rFonts w:ascii="SimSun" w:eastAsia="SimSun" w:hAnsi="SimSun" w:cs="SimSun"/>
          <w:sz w:val="42"/>
          <w:szCs w:val="42"/>
        </w:rPr>
        <w:t>的不足。今</w:t>
      </w:r>
    </w:p>
    <w:p>
      <w:pPr>
        <w:sectPr>
          <w:footerReference w:type="default" r:id="rId15"/>
          <w:pgSz w:w="17860" w:h="25258"/>
          <w:pgMar w:top="1180" w:right="2522" w:bottom="1999" w:left="2678" w:header="0" w:footer="1647" w:gutter="0"/>
          <w:pgNumType w:start="11"/>
          <w:cols w:space="708"/>
        </w:sectPr>
      </w:pPr>
    </w:p>
    <w:p>
      <w:pPr>
        <w:spacing w:line="540" w:lineRule="exact"/>
        <w:ind w:firstLine="1"/>
        <w:textAlignment w:val="center"/>
      </w:pPr>
      <w:r>
        <w:drawing>
          <wp:inline distT="0" distB="0" distL="0" distR="0">
            <wp:extent cx="4470400" cy="34290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43" w:line="328" w:lineRule="auto"/>
        <w:ind w:left="39" w:right="17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6"/>
          <w:sz w:val="42"/>
          <w:szCs w:val="42"/>
        </w:rPr>
        <w:t>年</w:t>
      </w:r>
      <w:r>
        <w:rPr>
          <w:rFonts w:ascii="SimSun" w:eastAsia="SimSun" w:hAnsi="SimSun" w:cs="SimSun"/>
          <w:spacing w:val="-4"/>
          <w:sz w:val="42"/>
          <w:szCs w:val="42"/>
        </w:rPr>
        <w:t>，</w:t>
      </w:r>
      <w:r>
        <w:rPr>
          <w:rFonts w:ascii="SimSun" w:eastAsia="SimSun" w:hAnsi="SimSun" w:cs="SimSun"/>
          <w:spacing w:val="-3"/>
          <w:sz w:val="42"/>
          <w:szCs w:val="42"/>
        </w:rPr>
        <w:t>我将按</w:t>
      </w:r>
      <w:r>
        <w:rPr>
          <w:rFonts w:ascii="SimSun" w:eastAsia="SimSun" w:hAnsi="SimSun" w:cs="SimSun"/>
          <w:spacing w:val="-3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spacing w:val="-3"/>
          <w:sz w:val="42"/>
          <w:szCs w:val="42"/>
        </w:rPr>
        <w:t>XX</w:t>
      </w:r>
      <w:r>
        <w:rPr>
          <w:rFonts w:ascii="Microsoft YaHei" w:eastAsia="Microsoft YaHei" w:hAnsi="Microsoft YaHei" w:cs="Microsoft YaHei"/>
          <w:spacing w:val="-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"/>
          <w:sz w:val="42"/>
          <w:szCs w:val="42"/>
        </w:rPr>
        <w:t>年度行政部的整体</w:t>
      </w:r>
      <w:r>
        <w:rPr>
          <w:rFonts w:ascii="SimSun" w:eastAsia="SimSun" w:hAnsi="SimSun" w:cs="SimSun"/>
          <w:spacing w:val="-3"/>
          <w:sz w:val="42"/>
          <w:szCs w:val="42"/>
        </w:rPr>
        <w:t>发展</w:t>
      </w:r>
      <w:r>
        <w:rPr>
          <w:rFonts w:ascii="SimSun" w:eastAsia="SimSun" w:hAnsi="SimSun" w:cs="SimSun"/>
          <w:spacing w:val="-3"/>
          <w:sz w:val="42"/>
          <w:szCs w:val="42"/>
        </w:rPr>
        <w:t>规划及企业</w:t>
      </w:r>
      <w:r>
        <w:rPr>
          <w:rFonts w:ascii="SimSun" w:eastAsia="SimSun" w:hAnsi="SimSun" w:cs="SimSun"/>
          <w:spacing w:val="-3"/>
          <w:sz w:val="42"/>
          <w:szCs w:val="42"/>
        </w:rPr>
        <w:t>发展</w:t>
      </w:r>
      <w:r>
        <w:rPr>
          <w:rFonts w:ascii="SimSun" w:eastAsia="SimSun" w:hAnsi="SimSun" w:cs="SimSun"/>
          <w:spacing w:val="-3"/>
          <w:sz w:val="42"/>
          <w:szCs w:val="42"/>
        </w:rPr>
        <w:t>方向，以</w:t>
      </w:r>
      <w:r>
        <w:rPr>
          <w:rFonts w:ascii="SimSun" w:eastAsia="SimSun" w:hAnsi="SimSun" w:cs="SimSun"/>
          <w:spacing w:val="-3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spacing w:val="-3"/>
          <w:sz w:val="42"/>
          <w:szCs w:val="42"/>
        </w:rPr>
        <w:t>XX</w:t>
      </w:r>
      <w:r>
        <w:rPr>
          <w:rFonts w:ascii="Microsoft YaHei" w:eastAsia="Microsoft YaHei" w:hAnsi="Microsoft YaHei" w:cs="Microsoft YaHei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年工作</w:t>
      </w:r>
      <w:r>
        <w:rPr>
          <w:rFonts w:ascii="SimSun" w:eastAsia="SimSun" w:hAnsi="SimSun" w:cs="SimSun"/>
          <w:spacing w:val="-6"/>
          <w:sz w:val="42"/>
          <w:szCs w:val="42"/>
        </w:rPr>
        <w:t>情况为基础，本着</w:t>
      </w:r>
      <w:r>
        <w:rPr>
          <w:rFonts w:ascii="Microsoft YaHei" w:eastAsia="Microsoft YaHei" w:hAnsi="Microsoft YaHei" w:cs="Microsoft YaHei"/>
          <w:spacing w:val="-6"/>
          <w:sz w:val="42"/>
          <w:szCs w:val="42"/>
        </w:rPr>
        <w:t>“</w:t>
      </w:r>
      <w:r>
        <w:rPr>
          <w:rFonts w:ascii="SimSun" w:eastAsia="SimSun" w:hAnsi="SimSun" w:cs="SimSun"/>
          <w:spacing w:val="-6"/>
          <w:sz w:val="42"/>
          <w:szCs w:val="42"/>
        </w:rPr>
        <w:t>多沟通、多协调、积极主动、</w:t>
      </w:r>
      <w:r>
        <w:rPr>
          <w:rFonts w:ascii="SimSun" w:eastAsia="SimSun" w:hAnsi="SimSun" w:cs="SimSun"/>
          <w:spacing w:val="-6"/>
          <w:sz w:val="42"/>
          <w:szCs w:val="42"/>
        </w:rPr>
        <w:t>创造</w:t>
      </w:r>
      <w:r>
        <w:rPr>
          <w:rFonts w:ascii="SimSun" w:eastAsia="SimSun" w:hAnsi="SimSun" w:cs="SimSun"/>
          <w:spacing w:val="-6"/>
          <w:sz w:val="42"/>
          <w:szCs w:val="42"/>
        </w:rPr>
        <w:t>性地开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展</w:t>
      </w:r>
      <w:r>
        <w:rPr>
          <w:rFonts w:ascii="SimSun" w:eastAsia="SimSun" w:hAnsi="SimSun" w:cs="SimSun"/>
          <w:spacing w:val="-11"/>
          <w:sz w:val="42"/>
          <w:szCs w:val="42"/>
        </w:rPr>
        <w:t>工作</w:t>
      </w:r>
      <w:r>
        <w:rPr>
          <w:rFonts w:ascii="Microsoft YaHei" w:eastAsia="Microsoft YaHei" w:hAnsi="Microsoft YaHei" w:cs="Microsoft YaHei"/>
          <w:spacing w:val="-11"/>
          <w:sz w:val="42"/>
          <w:szCs w:val="42"/>
        </w:rPr>
        <w:t>”</w:t>
      </w:r>
      <w:r>
        <w:rPr>
          <w:rFonts w:ascii="SimSun" w:eastAsia="SimSun" w:hAnsi="SimSun" w:cs="SimSun"/>
          <w:spacing w:val="-11"/>
          <w:sz w:val="42"/>
          <w:szCs w:val="42"/>
        </w:rPr>
        <w:t>的指导思想，发扬</w:t>
      </w:r>
      <w:r>
        <w:rPr>
          <w:rFonts w:ascii="Microsoft YaHei" w:eastAsia="Microsoft YaHei" w:hAnsi="Microsoft YaHei" w:cs="Microsoft YaHei"/>
          <w:spacing w:val="-11"/>
          <w:sz w:val="42"/>
          <w:szCs w:val="42"/>
        </w:rPr>
        <w:t>“</w:t>
      </w:r>
      <w:r>
        <w:rPr>
          <w:rFonts w:ascii="SimSun" w:eastAsia="SimSun" w:hAnsi="SimSun" w:cs="SimSun"/>
          <w:spacing w:val="-11"/>
          <w:sz w:val="42"/>
          <w:szCs w:val="42"/>
        </w:rPr>
        <w:t>以公司</w:t>
      </w:r>
      <w:r>
        <w:rPr>
          <w:rFonts w:ascii="SimSun" w:eastAsia="SimSun" w:hAnsi="SimSun" w:cs="SimSun"/>
          <w:spacing w:val="-11"/>
          <w:sz w:val="42"/>
          <w:szCs w:val="42"/>
        </w:rPr>
        <w:t>管理</w:t>
      </w:r>
      <w:r>
        <w:rPr>
          <w:rFonts w:ascii="SimSun" w:eastAsia="SimSun" w:hAnsi="SimSun" w:cs="SimSun"/>
          <w:spacing w:val="-11"/>
          <w:sz w:val="42"/>
          <w:szCs w:val="42"/>
        </w:rPr>
        <w:t>者的角度看待公司</w:t>
      </w:r>
      <w:r>
        <w:rPr>
          <w:rFonts w:ascii="SimSun" w:eastAsia="SimSun" w:hAnsi="SimSun" w:cs="SimSun"/>
          <w:spacing w:val="-11"/>
          <w:sz w:val="42"/>
          <w:szCs w:val="42"/>
        </w:rPr>
        <w:t>发展</w:t>
      </w:r>
      <w:r>
        <w:rPr>
          <w:rFonts w:ascii="SimSun" w:eastAsia="SimSun" w:hAnsi="SimSun" w:cs="SimSun"/>
          <w:spacing w:val="-11"/>
          <w:sz w:val="42"/>
          <w:szCs w:val="42"/>
        </w:rPr>
        <w:t>和管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3"/>
          <w:sz w:val="42"/>
          <w:szCs w:val="42"/>
        </w:rPr>
        <w:t>理</w:t>
      </w:r>
      <w:r>
        <w:rPr>
          <w:rFonts w:ascii="Microsoft YaHei" w:eastAsia="Microsoft YaHei" w:hAnsi="Microsoft YaHei" w:cs="Microsoft YaHei"/>
          <w:spacing w:val="-29"/>
          <w:sz w:val="42"/>
          <w:szCs w:val="42"/>
        </w:rPr>
        <w:t>”</w:t>
      </w:r>
      <w:r>
        <w:rPr>
          <w:rFonts w:ascii="SimSun" w:eastAsia="SimSun" w:hAnsi="SimSun" w:cs="SimSun"/>
          <w:spacing w:val="-29"/>
          <w:sz w:val="42"/>
          <w:szCs w:val="42"/>
        </w:rPr>
        <w:t>的工作作风，</w:t>
      </w:r>
      <w:r>
        <w:rPr>
          <w:rFonts w:ascii="SimSun" w:eastAsia="SimSun" w:hAnsi="SimSun" w:cs="SimSun"/>
          <w:spacing w:val="-2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9"/>
          <w:sz w:val="42"/>
          <w:szCs w:val="42"/>
        </w:rPr>
        <w:t>本着主人翁精神全面开展</w:t>
      </w:r>
      <w:r>
        <w:rPr>
          <w:rFonts w:ascii="SimSun" w:eastAsia="SimSun" w:hAnsi="SimSun" w:cs="SimSun"/>
          <w:spacing w:val="-29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spacing w:val="-29"/>
          <w:sz w:val="42"/>
          <w:szCs w:val="42"/>
        </w:rPr>
        <w:t>XX</w:t>
      </w:r>
      <w:r>
        <w:rPr>
          <w:rFonts w:ascii="Microsoft YaHei" w:eastAsia="Microsoft YaHei" w:hAnsi="Microsoft YaHei" w:cs="Microsoft YaHei"/>
          <w:spacing w:val="-2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9"/>
          <w:sz w:val="42"/>
          <w:szCs w:val="42"/>
        </w:rPr>
        <w:t>年度的工作。</w:t>
      </w:r>
      <w:r>
        <w:rPr>
          <w:rFonts w:ascii="SimSun" w:eastAsia="SimSun" w:hAnsi="SimSun" w:cs="SimSun"/>
          <w:spacing w:val="-2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9"/>
          <w:sz w:val="42"/>
          <w:szCs w:val="42"/>
        </w:rPr>
        <w:t>现制定工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6"/>
          <w:sz w:val="42"/>
          <w:szCs w:val="42"/>
        </w:rPr>
        <w:t>作</w:t>
      </w:r>
      <w:r>
        <w:rPr>
          <w:rFonts w:ascii="SimSun" w:eastAsia="SimSun" w:hAnsi="SimSun" w:cs="SimSun"/>
          <w:spacing w:val="-15"/>
          <w:sz w:val="42"/>
          <w:szCs w:val="42"/>
        </w:rPr>
        <w:t>计划如下：</w:t>
      </w:r>
    </w:p>
    <w:p>
      <w:pPr>
        <w:spacing w:before="1" w:line="210" w:lineRule="auto"/>
        <w:ind w:left="88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"/>
          <w:sz w:val="42"/>
          <w:szCs w:val="42"/>
        </w:rPr>
        <w:t>一</w:t>
      </w:r>
      <w:r>
        <w:rPr>
          <w:rFonts w:ascii="SimSun" w:eastAsia="SimSun" w:hAnsi="SimSun" w:cs="SimSun"/>
          <w:spacing w:val="-1"/>
          <w:sz w:val="42"/>
          <w:szCs w:val="42"/>
        </w:rPr>
        <w:t>、完善公司组织架构</w:t>
      </w:r>
    </w:p>
    <w:p>
      <w:pPr>
        <w:spacing w:line="327" w:lineRule="auto"/>
        <w:rPr>
          <w:rFonts w:ascii="Arial"/>
          <w:sz w:val="21"/>
        </w:rPr>
      </w:pPr>
    </w:p>
    <w:p>
      <w:pPr>
        <w:spacing w:before="136" w:line="393" w:lineRule="auto"/>
        <w:ind w:left="34" w:firstLine="889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4"/>
          <w:sz w:val="42"/>
          <w:szCs w:val="42"/>
        </w:rPr>
        <w:t>由于大量的</w:t>
      </w:r>
      <w:r>
        <w:rPr>
          <w:rFonts w:ascii="SimSun" w:eastAsia="SimSun" w:hAnsi="SimSun" w:cs="SimSun"/>
          <w:spacing w:val="-14"/>
          <w:sz w:val="42"/>
          <w:szCs w:val="42"/>
        </w:rPr>
        <w:t>人材</w:t>
      </w:r>
      <w:r>
        <w:rPr>
          <w:rFonts w:ascii="SimSun" w:eastAsia="SimSun" w:hAnsi="SimSun" w:cs="SimSun"/>
          <w:spacing w:val="-14"/>
          <w:sz w:val="42"/>
          <w:szCs w:val="42"/>
        </w:rPr>
        <w:t>引入和公司办公区域的扩展，</w:t>
      </w:r>
      <w:r>
        <w:rPr>
          <w:rFonts w:ascii="SimSun" w:eastAsia="SimSun" w:hAnsi="SimSun" w:cs="SimSun"/>
          <w:spacing w:val="-1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4"/>
          <w:sz w:val="42"/>
          <w:szCs w:val="42"/>
        </w:rPr>
        <w:t>公司的组织架构</w:t>
      </w:r>
      <w:r>
        <w:rPr>
          <w:rFonts w:ascii="SimSun" w:eastAsia="SimSun" w:hAnsi="SimSun" w:cs="SimSun"/>
          <w:spacing w:val="-11"/>
          <w:sz w:val="42"/>
          <w:szCs w:val="42"/>
        </w:rPr>
        <w:t>也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就相应的随之改变。组织架构建设也决定着企业的</w:t>
      </w:r>
      <w:r>
        <w:rPr>
          <w:rFonts w:ascii="SimSun" w:eastAsia="SimSun" w:hAnsi="SimSun" w:cs="SimSun"/>
          <w:spacing w:val="-2"/>
          <w:sz w:val="42"/>
          <w:szCs w:val="42"/>
        </w:rPr>
        <w:t>发展</w:t>
      </w:r>
      <w:r>
        <w:rPr>
          <w:rFonts w:ascii="SimSun" w:eastAsia="SimSun" w:hAnsi="SimSun" w:cs="SimSun"/>
          <w:spacing w:val="-1"/>
          <w:sz w:val="42"/>
          <w:szCs w:val="42"/>
        </w:rPr>
        <w:t>方向。在</w:t>
      </w:r>
      <w:r>
        <w:rPr>
          <w:rFonts w:ascii="SimSun" w:eastAsia="SimSun" w:hAnsi="SimSun" w:cs="SimSun"/>
          <w:spacing w:val="-1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spacing w:val="-1"/>
          <w:sz w:val="42"/>
          <w:szCs w:val="42"/>
        </w:rPr>
        <w:t>XX</w:t>
      </w:r>
      <w:r>
        <w:rPr>
          <w:rFonts w:ascii="Microsoft YaHei" w:eastAsia="Microsoft YaHei" w:hAnsi="Microsoft YaHei" w:cs="Microsoft YaHei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>年首先应协助</w:t>
      </w:r>
      <w:r>
        <w:rPr>
          <w:rFonts w:ascii="SimSun" w:eastAsia="SimSun" w:hAnsi="SimSun" w:cs="SimSun"/>
          <w:spacing w:val="-4"/>
          <w:sz w:val="42"/>
          <w:szCs w:val="42"/>
        </w:rPr>
        <w:t>领导完成公司组织架构的完善。确定和区分</w:t>
      </w:r>
      <w:r>
        <w:rPr>
          <w:rFonts w:ascii="SimSun" w:eastAsia="SimSun" w:hAnsi="SimSun" w:cs="SimSun"/>
          <w:spacing w:val="-4"/>
          <w:sz w:val="42"/>
          <w:szCs w:val="42"/>
        </w:rPr>
        <w:t>每一个</w:t>
      </w:r>
      <w:r>
        <w:rPr>
          <w:rFonts w:ascii="SimSun" w:eastAsia="SimSun" w:hAnsi="SimSun" w:cs="SimSun"/>
          <w:spacing w:val="-4"/>
          <w:sz w:val="42"/>
          <w:szCs w:val="42"/>
        </w:rPr>
        <w:t>职能部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6"/>
          <w:sz w:val="42"/>
          <w:szCs w:val="42"/>
        </w:rPr>
        <w:t>门</w:t>
      </w:r>
      <w:r>
        <w:rPr>
          <w:rFonts w:ascii="SimSun" w:eastAsia="SimSun" w:hAnsi="SimSun" w:cs="SimSun"/>
          <w:spacing w:val="-25"/>
          <w:sz w:val="42"/>
          <w:szCs w:val="42"/>
        </w:rPr>
        <w:t>的权责，</w:t>
      </w:r>
      <w:r>
        <w:rPr>
          <w:rFonts w:ascii="SimSun" w:eastAsia="SimSun" w:hAnsi="SimSun" w:cs="SimSun"/>
          <w:spacing w:val="-25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5"/>
          <w:sz w:val="42"/>
          <w:szCs w:val="42"/>
        </w:rPr>
        <w:t>使</w:t>
      </w:r>
      <w:r>
        <w:rPr>
          <w:rFonts w:ascii="SimSun" w:eastAsia="SimSun" w:hAnsi="SimSun" w:cs="SimSun"/>
          <w:spacing w:val="-25"/>
          <w:sz w:val="42"/>
          <w:szCs w:val="42"/>
        </w:rPr>
        <w:t>每一个</w:t>
      </w:r>
      <w:r>
        <w:rPr>
          <w:rFonts w:ascii="SimSun" w:eastAsia="SimSun" w:hAnsi="SimSun" w:cs="SimSun"/>
          <w:spacing w:val="-25"/>
          <w:sz w:val="42"/>
          <w:szCs w:val="42"/>
        </w:rPr>
        <w:t>部门责权明确，</w:t>
      </w:r>
      <w:r>
        <w:rPr>
          <w:rFonts w:ascii="SimSun" w:eastAsia="SimSun" w:hAnsi="SimSun" w:cs="SimSun"/>
          <w:spacing w:val="-25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5"/>
          <w:sz w:val="42"/>
          <w:szCs w:val="42"/>
        </w:rPr>
        <w:t>让员工</w:t>
      </w:r>
      <w:r>
        <w:rPr>
          <w:rFonts w:ascii="SimSun" w:eastAsia="SimSun" w:hAnsi="SimSun" w:cs="SimSun"/>
          <w:spacing w:val="-25"/>
          <w:sz w:val="42"/>
          <w:szCs w:val="42"/>
        </w:rPr>
        <w:t>清晰</w:t>
      </w:r>
      <w:r>
        <w:rPr>
          <w:rFonts w:ascii="SimSun" w:eastAsia="SimSun" w:hAnsi="SimSun" w:cs="SimSun"/>
          <w:spacing w:val="-25"/>
          <w:sz w:val="42"/>
          <w:szCs w:val="42"/>
        </w:rPr>
        <w:t>地知道自己的岗位责任、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工作内容、工作权限、工作条件、必备的岗位技能</w:t>
      </w:r>
      <w:r>
        <w:rPr>
          <w:rFonts w:ascii="SimSun" w:eastAsia="SimSun" w:hAnsi="SimSun" w:cs="SimSun"/>
          <w:sz w:val="42"/>
          <w:szCs w:val="42"/>
        </w:rPr>
        <w:t>及与相关岗位的汇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4"/>
          <w:sz w:val="42"/>
          <w:szCs w:val="42"/>
        </w:rPr>
        <w:t>报</w:t>
      </w:r>
      <w:r>
        <w:rPr>
          <w:rFonts w:ascii="SimSun" w:eastAsia="SimSun" w:hAnsi="SimSun" w:cs="SimSun"/>
          <w:spacing w:val="-20"/>
          <w:sz w:val="42"/>
          <w:szCs w:val="42"/>
        </w:rPr>
        <w:t>与</w:t>
      </w:r>
      <w:r>
        <w:rPr>
          <w:rFonts w:ascii="SimSun" w:eastAsia="SimSun" w:hAnsi="SimSun" w:cs="SimSun"/>
          <w:spacing w:val="-17"/>
          <w:sz w:val="42"/>
          <w:szCs w:val="42"/>
        </w:rPr>
        <w:t>负责关系等，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真正做到组织架构的科学</w:t>
      </w:r>
      <w:r>
        <w:rPr>
          <w:rFonts w:ascii="SimSun" w:eastAsia="SimSun" w:hAnsi="SimSun" w:cs="SimSun"/>
          <w:spacing w:val="-17"/>
          <w:sz w:val="42"/>
          <w:szCs w:val="42"/>
        </w:rPr>
        <w:t>合用</w:t>
      </w:r>
      <w:r>
        <w:rPr>
          <w:rFonts w:ascii="SimSun" w:eastAsia="SimSun" w:hAnsi="SimSun" w:cs="SimSun"/>
          <w:spacing w:val="-17"/>
          <w:sz w:val="42"/>
          <w:szCs w:val="42"/>
        </w:rPr>
        <w:t>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保证公司的运营在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既有的组织架</w:t>
      </w:r>
      <w:r>
        <w:rPr>
          <w:rFonts w:ascii="SimSun" w:eastAsia="SimSun" w:hAnsi="SimSun" w:cs="SimSun"/>
          <w:sz w:val="42"/>
          <w:szCs w:val="42"/>
        </w:rPr>
        <w:t>构中良好、规范的</w:t>
      </w:r>
      <w:r>
        <w:rPr>
          <w:rFonts w:ascii="SimSun" w:eastAsia="SimSun" w:hAnsi="SimSun" w:cs="SimSun"/>
          <w:sz w:val="42"/>
          <w:szCs w:val="42"/>
        </w:rPr>
        <w:t>发展</w:t>
      </w:r>
    </w:p>
    <w:p>
      <w:pPr>
        <w:spacing w:line="209" w:lineRule="auto"/>
        <w:ind w:left="88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二、协</w:t>
      </w:r>
      <w:r>
        <w:rPr>
          <w:rFonts w:ascii="SimSun" w:eastAsia="SimSun" w:hAnsi="SimSun" w:cs="SimSun"/>
          <w:sz w:val="42"/>
          <w:szCs w:val="42"/>
        </w:rPr>
        <w:t>助领导做好人力资源招聘与配置</w:t>
      </w:r>
    </w:p>
    <w:p>
      <w:pPr>
        <w:spacing w:line="325" w:lineRule="auto"/>
        <w:rPr>
          <w:rFonts w:ascii="Arial"/>
          <w:sz w:val="21"/>
        </w:rPr>
      </w:pPr>
    </w:p>
    <w:p>
      <w:pPr>
        <w:spacing w:before="137" w:line="411" w:lineRule="auto"/>
        <w:ind w:left="39" w:firstLine="83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2"/>
          <w:sz w:val="42"/>
          <w:szCs w:val="42"/>
        </w:rPr>
        <w:t>人材</w:t>
      </w:r>
      <w:r>
        <w:rPr>
          <w:rFonts w:ascii="SimSun" w:eastAsia="SimSun" w:hAnsi="SimSun" w:cs="SimSun"/>
          <w:spacing w:val="-19"/>
          <w:sz w:val="42"/>
          <w:szCs w:val="42"/>
        </w:rPr>
        <w:t>的需求主要来自几个方面，</w:t>
      </w:r>
      <w:r>
        <w:rPr>
          <w:rFonts w:ascii="SimSun" w:eastAsia="SimSun" w:hAnsi="SimSun" w:cs="SimSun"/>
          <w:spacing w:val="-1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一是业务的良性增长，</w:t>
      </w:r>
      <w:r>
        <w:rPr>
          <w:rFonts w:ascii="SimSun" w:eastAsia="SimSun" w:hAnsi="SimSun" w:cs="SimSun"/>
          <w:spacing w:val="-1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需要不断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增加员工数量；二是对稀缺专业和高</w:t>
      </w:r>
      <w:r>
        <w:rPr>
          <w:rFonts w:ascii="SimSun" w:eastAsia="SimSun" w:hAnsi="SimSun" w:cs="SimSun"/>
          <w:sz w:val="42"/>
          <w:szCs w:val="42"/>
        </w:rPr>
        <w:t>端</w:t>
      </w:r>
      <w:r>
        <w:rPr>
          <w:rFonts w:ascii="SimSun" w:eastAsia="SimSun" w:hAnsi="SimSun" w:cs="SimSun"/>
          <w:sz w:val="42"/>
          <w:szCs w:val="42"/>
        </w:rPr>
        <w:t>人材</w:t>
      </w:r>
      <w:r>
        <w:rPr>
          <w:rFonts w:ascii="SimSun" w:eastAsia="SimSun" w:hAnsi="SimSun" w:cs="SimSun"/>
          <w:sz w:val="42"/>
          <w:szCs w:val="42"/>
        </w:rPr>
        <w:t>的需要无法得到及时满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31"/>
          <w:sz w:val="42"/>
          <w:szCs w:val="42"/>
        </w:rPr>
        <w:t>足</w:t>
      </w:r>
      <w:r>
        <w:rPr>
          <w:rFonts w:ascii="SimSun" w:eastAsia="SimSun" w:hAnsi="SimSun" w:cs="SimSun"/>
          <w:spacing w:val="-17"/>
          <w:sz w:val="42"/>
          <w:szCs w:val="42"/>
        </w:rPr>
        <w:t>；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三是</w:t>
      </w:r>
      <w:r>
        <w:rPr>
          <w:rFonts w:ascii="SimSun" w:eastAsia="SimSun" w:hAnsi="SimSun" w:cs="SimSun"/>
          <w:spacing w:val="-17"/>
          <w:sz w:val="42"/>
          <w:szCs w:val="42"/>
        </w:rPr>
        <w:t>人材</w:t>
      </w:r>
      <w:r>
        <w:rPr>
          <w:rFonts w:ascii="SimSun" w:eastAsia="SimSun" w:hAnsi="SimSun" w:cs="SimSun"/>
          <w:spacing w:val="-17"/>
          <w:sz w:val="42"/>
          <w:szCs w:val="42"/>
        </w:rPr>
        <w:t>吸引与挽留的问题，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能否确保核心员工持续恒久的为公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司服务。招聘工作</w:t>
      </w:r>
      <w:r>
        <w:rPr>
          <w:rFonts w:ascii="SimSun" w:eastAsia="SimSun" w:hAnsi="SimSun" w:cs="SimSun"/>
          <w:spacing w:val="1"/>
          <w:sz w:val="42"/>
          <w:szCs w:val="42"/>
        </w:rPr>
        <w:t>贯通</w:t>
      </w:r>
      <w:r>
        <w:rPr>
          <w:rFonts w:ascii="SimSun" w:eastAsia="SimSun" w:hAnsi="SimSun" w:cs="SimSun"/>
          <w:spacing w:val="1"/>
          <w:sz w:val="42"/>
          <w:szCs w:val="42"/>
        </w:rPr>
        <w:t>在公司</w:t>
      </w:r>
      <w:r>
        <w:rPr>
          <w:rFonts w:ascii="SimSun" w:eastAsia="SimSun" w:hAnsi="SimSun" w:cs="SimSun"/>
          <w:spacing w:val="1"/>
          <w:sz w:val="42"/>
          <w:szCs w:val="42"/>
        </w:rPr>
        <w:t>发展</w:t>
      </w:r>
      <w:r>
        <w:rPr>
          <w:rFonts w:ascii="SimSun" w:eastAsia="SimSun" w:hAnsi="SimSun" w:cs="SimSun"/>
          <w:spacing w:val="1"/>
          <w:sz w:val="42"/>
          <w:szCs w:val="42"/>
        </w:rPr>
        <w:t>的</w:t>
      </w:r>
      <w:r>
        <w:rPr>
          <w:rFonts w:ascii="SimSun" w:eastAsia="SimSun" w:hAnsi="SimSun" w:cs="SimSun"/>
          <w:spacing w:val="1"/>
          <w:sz w:val="42"/>
          <w:szCs w:val="42"/>
        </w:rPr>
        <w:t>每一个</w:t>
      </w:r>
      <w:r>
        <w:rPr>
          <w:rFonts w:ascii="SimSun" w:eastAsia="SimSun" w:hAnsi="SimSun" w:cs="SimSun"/>
          <w:sz w:val="42"/>
          <w:szCs w:val="42"/>
        </w:rPr>
        <w:t>阶段，提高招聘效率，为公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司及时供应</w:t>
      </w:r>
      <w:r>
        <w:rPr>
          <w:rFonts w:ascii="SimSun" w:eastAsia="SimSun" w:hAnsi="SimSun" w:cs="SimSun"/>
          <w:spacing w:val="1"/>
          <w:sz w:val="42"/>
          <w:szCs w:val="42"/>
        </w:rPr>
        <w:t>人材</w:t>
      </w:r>
      <w:r>
        <w:rPr>
          <w:rFonts w:ascii="SimSun" w:eastAsia="SimSun" w:hAnsi="SimSun" w:cs="SimSun"/>
          <w:spacing w:val="1"/>
          <w:sz w:val="42"/>
          <w:szCs w:val="42"/>
        </w:rPr>
        <w:t>，</w:t>
      </w:r>
      <w:r>
        <w:rPr>
          <w:rFonts w:ascii="SimSun" w:eastAsia="SimSun" w:hAnsi="SimSun" w:cs="SimSun"/>
          <w:spacing w:val="1"/>
          <w:sz w:val="42"/>
          <w:szCs w:val="42"/>
        </w:rPr>
        <w:t>才干</w:t>
      </w:r>
      <w:r>
        <w:rPr>
          <w:rFonts w:ascii="SimSun" w:eastAsia="SimSun" w:hAnsi="SimSun" w:cs="SimSun"/>
          <w:spacing w:val="1"/>
          <w:sz w:val="42"/>
          <w:szCs w:val="42"/>
        </w:rPr>
        <w:t>保障并推动业务</w:t>
      </w:r>
      <w:r>
        <w:rPr>
          <w:rFonts w:ascii="SimSun" w:eastAsia="SimSun" w:hAnsi="SimSun" w:cs="SimSun"/>
          <w:sz w:val="42"/>
          <w:szCs w:val="42"/>
        </w:rPr>
        <w:t>的快速</w:t>
      </w:r>
      <w:r>
        <w:rPr>
          <w:rFonts w:ascii="SimSun" w:eastAsia="SimSun" w:hAnsi="SimSun" w:cs="SimSun"/>
          <w:sz w:val="42"/>
          <w:szCs w:val="42"/>
        </w:rPr>
        <w:t>发展</w:t>
      </w:r>
      <w:r>
        <w:rPr>
          <w:rFonts w:ascii="SimSun" w:eastAsia="SimSun" w:hAnsi="SimSun" w:cs="SimSun"/>
          <w:sz w:val="42"/>
          <w:szCs w:val="42"/>
        </w:rPr>
        <w:t>。招聘，表面上看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是行政部的工作职责之一，但其实，它</w:t>
      </w:r>
      <w:r>
        <w:rPr>
          <w:rFonts w:ascii="SimSun" w:eastAsia="SimSun" w:hAnsi="SimSun" w:cs="SimSun"/>
          <w:sz w:val="42"/>
          <w:szCs w:val="42"/>
        </w:rPr>
        <w:t>是融合了行政部门、人力资源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部力量的全方位工作。要</w:t>
      </w:r>
      <w:r>
        <w:rPr>
          <w:rFonts w:ascii="SimSun" w:eastAsia="SimSun" w:hAnsi="SimSun" w:cs="SimSun"/>
          <w:spacing w:val="-1"/>
          <w:sz w:val="42"/>
          <w:szCs w:val="42"/>
        </w:rPr>
        <w:t>提高招聘效率，必须达成两者的和谐统一。</w:t>
      </w:r>
    </w:p>
    <w:p>
      <w:pPr>
        <w:spacing w:before="1" w:line="182" w:lineRule="auto"/>
        <w:ind w:left="892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36"/>
          <w:sz w:val="42"/>
          <w:szCs w:val="42"/>
        </w:rPr>
        <w:t>1</w:t>
      </w:r>
      <w:r>
        <w:rPr>
          <w:rFonts w:ascii="SimSun" w:eastAsia="SimSun" w:hAnsi="SimSun" w:cs="SimSun"/>
          <w:spacing w:val="-24"/>
          <w:sz w:val="42"/>
          <w:szCs w:val="42"/>
        </w:rPr>
        <w:t>、</w:t>
      </w:r>
      <w:r>
        <w:rPr>
          <w:rFonts w:ascii="SimSun" w:eastAsia="SimSun" w:hAnsi="SimSun" w:cs="SimSun"/>
          <w:spacing w:val="-18"/>
          <w:sz w:val="42"/>
          <w:szCs w:val="42"/>
        </w:rPr>
        <w:t>按完成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spacing w:val="-18"/>
          <w:sz w:val="42"/>
          <w:szCs w:val="42"/>
        </w:rPr>
        <w:t>20</w:t>
      </w:r>
      <w:r>
        <w:rPr>
          <w:rFonts w:ascii="Microsoft YaHei" w:eastAsia="Microsoft YaHei" w:hAnsi="Microsoft YaHei" w:cs="Microsoft YaHei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个亿的业务量计算，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各部门均摊的年度业绩核定设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https://d.book118.com/525240311231011114</w:t>
        </w:r>
      </w:hyperlink>
    </w:p>
    <w:p/>
    <w:sectPr>
      <w:footerReference w:type="default" r:id="rId17"/>
      <w:pgSz w:w="17860" w:h="25258"/>
      <w:pgMar w:top="1180" w:right="2522" w:bottom="2000" w:left="2678" w:header="0" w:footer="1647" w:gutter="0"/>
      <w:pgNumType w:start="12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left="5245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10"/>
        <w:sz w:val="27"/>
        <w:szCs w:val="27"/>
      </w:rPr>
      <w:t>第</w:t>
    </w:r>
    <w:r>
      <w:rPr>
        <w:rFonts w:ascii="SimSun" w:eastAsia="SimSun" w:hAnsi="SimSun" w:cs="SimSun"/>
        <w:spacing w:val="-8"/>
        <w:sz w:val="27"/>
        <w:szCs w:val="27"/>
      </w:rPr>
      <w:t xml:space="preserve"> </w:t>
    </w:r>
    <w:r>
      <w:rPr>
        <w:rFonts w:ascii="Microsoft YaHei" w:eastAsia="Microsoft YaHei" w:hAnsi="Microsoft YaHei" w:cs="Microsoft YaHei"/>
        <w:spacing w:val="-5"/>
        <w:sz w:val="27"/>
        <w:szCs w:val="27"/>
      </w:rPr>
      <w:t>1</w:t>
    </w:r>
    <w:r>
      <w:rPr>
        <w:rFonts w:ascii="Microsoft YaHei" w:eastAsia="Microsoft YaHei" w:hAnsi="Microsoft YaHei" w:cs="Microsoft YaHei"/>
        <w:spacing w:val="-5"/>
        <w:sz w:val="27"/>
        <w:szCs w:val="27"/>
      </w:rPr>
      <w:t xml:space="preserve"> </w:t>
    </w:r>
    <w:r>
      <w:rPr>
        <w:rFonts w:ascii="SimSun" w:eastAsia="SimSun" w:hAnsi="SimSun" w:cs="SimSun"/>
        <w:spacing w:val="-5"/>
        <w:sz w:val="27"/>
        <w:szCs w:val="27"/>
      </w:rPr>
      <w:t>页</w:t>
    </w:r>
    <w:r>
      <w:rPr>
        <w:rFonts w:ascii="SimSun" w:eastAsia="SimSun" w:hAnsi="SimSun" w:cs="SimSun"/>
        <w:spacing w:val="-5"/>
        <w:sz w:val="27"/>
        <w:szCs w:val="27"/>
      </w:rPr>
      <w:t xml:space="preserve"> </w:t>
    </w:r>
    <w:r>
      <w:rPr>
        <w:rFonts w:ascii="SimSun" w:eastAsia="SimSun" w:hAnsi="SimSun" w:cs="SimSun"/>
        <w:spacing w:val="-5"/>
        <w:sz w:val="27"/>
        <w:szCs w:val="27"/>
      </w:rPr>
      <w:t>共</w:t>
    </w:r>
    <w:r>
      <w:rPr>
        <w:rFonts w:ascii="SimSun" w:eastAsia="SimSun" w:hAnsi="SimSun" w:cs="SimSun"/>
        <w:spacing w:val="-5"/>
        <w:sz w:val="27"/>
        <w:szCs w:val="27"/>
      </w:rPr>
      <w:t xml:space="preserve"> </w:t>
    </w:r>
    <w:r>
      <w:rPr>
        <w:rFonts w:ascii="Microsoft YaHei" w:eastAsia="Microsoft YaHei" w:hAnsi="Microsoft YaHei" w:cs="Microsoft YaHei"/>
        <w:spacing w:val="-5"/>
        <w:sz w:val="27"/>
        <w:szCs w:val="27"/>
      </w:rPr>
      <w:t>27</w:t>
    </w:r>
    <w:r>
      <w:rPr>
        <w:rFonts w:ascii="Microsoft YaHei" w:eastAsia="Microsoft YaHei" w:hAnsi="Microsoft YaHei" w:cs="Microsoft YaHei"/>
        <w:spacing w:val="-5"/>
        <w:sz w:val="27"/>
        <w:szCs w:val="27"/>
      </w:rPr>
      <w:t xml:space="preserve"> </w:t>
    </w:r>
    <w:r>
      <w:rPr>
        <w:rFonts w:ascii="SimSun" w:eastAsia="SimSun" w:hAnsi="SimSun" w:cs="SimSun"/>
        <w:spacing w:val="-5"/>
        <w:sz w:val="27"/>
        <w:szCs w:val="27"/>
      </w:rPr>
      <w:t>页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ind w:left="5245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24"/>
        <w:sz w:val="27"/>
        <w:szCs w:val="27"/>
      </w:rPr>
      <w:t>第</w:t>
    </w:r>
    <w:r>
      <w:rPr>
        <w:rFonts w:ascii="SimSun" w:eastAsia="SimSun" w:hAnsi="SimSun" w:cs="SimSun"/>
        <w:spacing w:val="-16"/>
        <w:sz w:val="27"/>
        <w:szCs w:val="27"/>
      </w:rPr>
      <w:t xml:space="preserve"> </w:t>
    </w:r>
    <w:r>
      <w:rPr>
        <w:rFonts w:ascii="Microsoft YaHei" w:eastAsia="Microsoft YaHei" w:hAnsi="Microsoft YaHei" w:cs="Microsoft YaHei"/>
        <w:spacing w:val="-16"/>
        <w:sz w:val="27"/>
        <w:szCs w:val="27"/>
      </w:rPr>
      <w:t>10</w:t>
    </w:r>
    <w:r>
      <w:rPr>
        <w:rFonts w:ascii="Microsoft YaHei" w:eastAsia="Microsoft YaHei" w:hAnsi="Microsoft YaHei" w:cs="Microsoft YaHei"/>
        <w:spacing w:val="-16"/>
        <w:sz w:val="27"/>
        <w:szCs w:val="27"/>
      </w:rPr>
      <w:t xml:space="preserve"> </w:t>
    </w:r>
    <w:r>
      <w:rPr>
        <w:rFonts w:ascii="SimSun" w:eastAsia="SimSun" w:hAnsi="SimSun" w:cs="SimSun"/>
        <w:spacing w:val="-16"/>
        <w:sz w:val="27"/>
        <w:szCs w:val="27"/>
      </w:rPr>
      <w:t>页</w:t>
    </w:r>
    <w:r>
      <w:rPr>
        <w:rFonts w:ascii="SimSun" w:eastAsia="SimSun" w:hAnsi="SimSun" w:cs="SimSun"/>
        <w:spacing w:val="-16"/>
        <w:sz w:val="27"/>
        <w:szCs w:val="27"/>
      </w:rPr>
      <w:t xml:space="preserve"> </w:t>
    </w:r>
    <w:r>
      <w:rPr>
        <w:rFonts w:ascii="SimSun" w:eastAsia="SimSun" w:hAnsi="SimSun" w:cs="SimSun"/>
        <w:spacing w:val="-16"/>
        <w:sz w:val="27"/>
        <w:szCs w:val="27"/>
      </w:rPr>
      <w:t>共</w:t>
    </w:r>
    <w:r>
      <w:rPr>
        <w:rFonts w:ascii="SimSun" w:eastAsia="SimSun" w:hAnsi="SimSun" w:cs="SimSun"/>
        <w:spacing w:val="-16"/>
        <w:sz w:val="27"/>
        <w:szCs w:val="27"/>
      </w:rPr>
      <w:t xml:space="preserve"> </w:t>
    </w:r>
    <w:r>
      <w:rPr>
        <w:rFonts w:ascii="Microsoft YaHei" w:eastAsia="Microsoft YaHei" w:hAnsi="Microsoft YaHei" w:cs="Microsoft YaHei"/>
        <w:spacing w:val="-16"/>
        <w:sz w:val="27"/>
        <w:szCs w:val="27"/>
      </w:rPr>
      <w:t>27</w:t>
    </w:r>
    <w:r>
      <w:rPr>
        <w:rFonts w:ascii="Microsoft YaHei" w:eastAsia="Microsoft YaHei" w:hAnsi="Microsoft YaHei" w:cs="Microsoft YaHei"/>
        <w:spacing w:val="-16"/>
        <w:sz w:val="27"/>
        <w:szCs w:val="27"/>
      </w:rPr>
      <w:t xml:space="preserve"> </w:t>
    </w:r>
    <w:r>
      <w:rPr>
        <w:rFonts w:ascii="SimSun" w:eastAsia="SimSun" w:hAnsi="SimSun" w:cs="SimSun"/>
        <w:spacing w:val="-16"/>
        <w:sz w:val="27"/>
        <w:szCs w:val="27"/>
      </w:rPr>
      <w:t>页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left="5245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24"/>
        <w:sz w:val="27"/>
        <w:szCs w:val="27"/>
      </w:rPr>
      <w:t>第</w:t>
    </w:r>
    <w:r>
      <w:rPr>
        <w:rFonts w:ascii="SimSun" w:eastAsia="SimSun" w:hAnsi="SimSun" w:cs="SimSun"/>
        <w:spacing w:val="-16"/>
        <w:sz w:val="27"/>
        <w:szCs w:val="27"/>
      </w:rPr>
      <w:t xml:space="preserve"> </w:t>
    </w:r>
    <w:r>
      <w:rPr>
        <w:rFonts w:ascii="Microsoft YaHei" w:eastAsia="Microsoft YaHei" w:hAnsi="Microsoft YaHei" w:cs="Microsoft YaHei"/>
        <w:spacing w:val="-16"/>
        <w:sz w:val="27"/>
        <w:szCs w:val="27"/>
      </w:rPr>
      <w:t>11</w:t>
    </w:r>
    <w:r>
      <w:rPr>
        <w:rFonts w:ascii="Microsoft YaHei" w:eastAsia="Microsoft YaHei" w:hAnsi="Microsoft YaHei" w:cs="Microsoft YaHei"/>
        <w:spacing w:val="-16"/>
        <w:sz w:val="27"/>
        <w:szCs w:val="27"/>
      </w:rPr>
      <w:t xml:space="preserve"> </w:t>
    </w:r>
    <w:r>
      <w:rPr>
        <w:rFonts w:ascii="SimSun" w:eastAsia="SimSun" w:hAnsi="SimSun" w:cs="SimSun"/>
        <w:spacing w:val="-16"/>
        <w:sz w:val="27"/>
        <w:szCs w:val="27"/>
      </w:rPr>
      <w:t>页</w:t>
    </w:r>
    <w:r>
      <w:rPr>
        <w:rFonts w:ascii="SimSun" w:eastAsia="SimSun" w:hAnsi="SimSun" w:cs="SimSun"/>
        <w:spacing w:val="-16"/>
        <w:sz w:val="27"/>
        <w:szCs w:val="27"/>
      </w:rPr>
      <w:t xml:space="preserve"> </w:t>
    </w:r>
    <w:r>
      <w:rPr>
        <w:rFonts w:ascii="SimSun" w:eastAsia="SimSun" w:hAnsi="SimSun" w:cs="SimSun"/>
        <w:spacing w:val="-16"/>
        <w:sz w:val="27"/>
        <w:szCs w:val="27"/>
      </w:rPr>
      <w:t>共</w:t>
    </w:r>
    <w:r>
      <w:rPr>
        <w:rFonts w:ascii="SimSun" w:eastAsia="SimSun" w:hAnsi="SimSun" w:cs="SimSun"/>
        <w:spacing w:val="-16"/>
        <w:sz w:val="27"/>
        <w:szCs w:val="27"/>
      </w:rPr>
      <w:t xml:space="preserve"> </w:t>
    </w:r>
    <w:r>
      <w:rPr>
        <w:rFonts w:ascii="Microsoft YaHei" w:eastAsia="Microsoft YaHei" w:hAnsi="Microsoft YaHei" w:cs="Microsoft YaHei"/>
        <w:spacing w:val="-16"/>
        <w:sz w:val="27"/>
        <w:szCs w:val="27"/>
      </w:rPr>
      <w:t>27</w:t>
    </w:r>
    <w:r>
      <w:rPr>
        <w:rFonts w:ascii="Microsoft YaHei" w:eastAsia="Microsoft YaHei" w:hAnsi="Microsoft YaHei" w:cs="Microsoft YaHei"/>
        <w:spacing w:val="-16"/>
        <w:sz w:val="27"/>
        <w:szCs w:val="27"/>
      </w:rPr>
      <w:t xml:space="preserve"> </w:t>
    </w:r>
    <w:r>
      <w:rPr>
        <w:rFonts w:ascii="SimSun" w:eastAsia="SimSun" w:hAnsi="SimSun" w:cs="SimSun"/>
        <w:spacing w:val="-16"/>
        <w:sz w:val="27"/>
        <w:szCs w:val="27"/>
      </w:rPr>
      <w:t>页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182" w:lineRule="auto"/>
      <w:ind w:left="5245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24"/>
        <w:sz w:val="27"/>
        <w:szCs w:val="27"/>
      </w:rPr>
      <w:t>第</w:t>
    </w:r>
    <w:r>
      <w:rPr>
        <w:rFonts w:ascii="SimSun" w:eastAsia="SimSun" w:hAnsi="SimSun" w:cs="SimSun"/>
        <w:spacing w:val="-16"/>
        <w:sz w:val="27"/>
        <w:szCs w:val="27"/>
      </w:rPr>
      <w:t xml:space="preserve"> </w:t>
    </w:r>
    <w:r>
      <w:rPr>
        <w:rFonts w:ascii="Microsoft YaHei" w:eastAsia="Microsoft YaHei" w:hAnsi="Microsoft YaHei" w:cs="Microsoft YaHei"/>
        <w:spacing w:val="-16"/>
        <w:sz w:val="27"/>
        <w:szCs w:val="27"/>
      </w:rPr>
      <w:t>12</w:t>
    </w:r>
    <w:r>
      <w:rPr>
        <w:rFonts w:ascii="Microsoft YaHei" w:eastAsia="Microsoft YaHei" w:hAnsi="Microsoft YaHei" w:cs="Microsoft YaHei"/>
        <w:spacing w:val="-16"/>
        <w:sz w:val="27"/>
        <w:szCs w:val="27"/>
      </w:rPr>
      <w:t xml:space="preserve"> </w:t>
    </w:r>
    <w:r>
      <w:rPr>
        <w:rFonts w:ascii="SimSun" w:eastAsia="SimSun" w:hAnsi="SimSun" w:cs="SimSun"/>
        <w:spacing w:val="-16"/>
        <w:sz w:val="27"/>
        <w:szCs w:val="27"/>
      </w:rPr>
      <w:t>页</w:t>
    </w:r>
    <w:r>
      <w:rPr>
        <w:rFonts w:ascii="SimSun" w:eastAsia="SimSun" w:hAnsi="SimSun" w:cs="SimSun"/>
        <w:spacing w:val="-16"/>
        <w:sz w:val="27"/>
        <w:szCs w:val="27"/>
      </w:rPr>
      <w:t xml:space="preserve"> </w:t>
    </w:r>
    <w:r>
      <w:rPr>
        <w:rFonts w:ascii="SimSun" w:eastAsia="SimSun" w:hAnsi="SimSun" w:cs="SimSun"/>
        <w:spacing w:val="-16"/>
        <w:sz w:val="27"/>
        <w:szCs w:val="27"/>
      </w:rPr>
      <w:t>共</w:t>
    </w:r>
    <w:r>
      <w:rPr>
        <w:rFonts w:ascii="SimSun" w:eastAsia="SimSun" w:hAnsi="SimSun" w:cs="SimSun"/>
        <w:spacing w:val="-16"/>
        <w:sz w:val="27"/>
        <w:szCs w:val="27"/>
      </w:rPr>
      <w:t xml:space="preserve"> </w:t>
    </w:r>
    <w:r>
      <w:rPr>
        <w:rFonts w:ascii="Microsoft YaHei" w:eastAsia="Microsoft YaHei" w:hAnsi="Microsoft YaHei" w:cs="Microsoft YaHei"/>
        <w:spacing w:val="-16"/>
        <w:sz w:val="27"/>
        <w:szCs w:val="27"/>
      </w:rPr>
      <w:t>27</w:t>
    </w:r>
    <w:r>
      <w:rPr>
        <w:rFonts w:ascii="Microsoft YaHei" w:eastAsia="Microsoft YaHei" w:hAnsi="Microsoft YaHei" w:cs="Microsoft YaHei"/>
        <w:spacing w:val="-16"/>
        <w:sz w:val="27"/>
        <w:szCs w:val="27"/>
      </w:rPr>
      <w:t xml:space="preserve"> </w:t>
    </w:r>
    <w:r>
      <w:rPr>
        <w:rFonts w:ascii="SimSun" w:eastAsia="SimSun" w:hAnsi="SimSun" w:cs="SimSun"/>
        <w:spacing w:val="-16"/>
        <w:sz w:val="27"/>
        <w:szCs w:val="27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left="5245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10"/>
        <w:sz w:val="27"/>
        <w:szCs w:val="27"/>
      </w:rPr>
      <w:t>第</w:t>
    </w:r>
    <w:r>
      <w:rPr>
        <w:rFonts w:ascii="SimSun" w:eastAsia="SimSun" w:hAnsi="SimSun" w:cs="SimSun"/>
        <w:spacing w:val="-8"/>
        <w:sz w:val="27"/>
        <w:szCs w:val="27"/>
      </w:rPr>
      <w:t xml:space="preserve"> </w:t>
    </w:r>
    <w:r>
      <w:rPr>
        <w:rFonts w:ascii="Microsoft YaHei" w:eastAsia="Microsoft YaHei" w:hAnsi="Microsoft YaHei" w:cs="Microsoft YaHei"/>
        <w:spacing w:val="-5"/>
        <w:sz w:val="27"/>
        <w:szCs w:val="27"/>
      </w:rPr>
      <w:t>2</w:t>
    </w:r>
    <w:r>
      <w:rPr>
        <w:rFonts w:ascii="Microsoft YaHei" w:eastAsia="Microsoft YaHei" w:hAnsi="Microsoft YaHei" w:cs="Microsoft YaHei"/>
        <w:spacing w:val="-5"/>
        <w:sz w:val="27"/>
        <w:szCs w:val="27"/>
      </w:rPr>
      <w:t xml:space="preserve"> </w:t>
    </w:r>
    <w:r>
      <w:rPr>
        <w:rFonts w:ascii="SimSun" w:eastAsia="SimSun" w:hAnsi="SimSun" w:cs="SimSun"/>
        <w:spacing w:val="-5"/>
        <w:sz w:val="27"/>
        <w:szCs w:val="27"/>
      </w:rPr>
      <w:t>页</w:t>
    </w:r>
    <w:r>
      <w:rPr>
        <w:rFonts w:ascii="SimSun" w:eastAsia="SimSun" w:hAnsi="SimSun" w:cs="SimSun"/>
        <w:spacing w:val="-5"/>
        <w:sz w:val="27"/>
        <w:szCs w:val="27"/>
      </w:rPr>
      <w:t xml:space="preserve"> </w:t>
    </w:r>
    <w:r>
      <w:rPr>
        <w:rFonts w:ascii="SimSun" w:eastAsia="SimSun" w:hAnsi="SimSun" w:cs="SimSun"/>
        <w:spacing w:val="-5"/>
        <w:sz w:val="27"/>
        <w:szCs w:val="27"/>
      </w:rPr>
      <w:t>共</w:t>
    </w:r>
    <w:r>
      <w:rPr>
        <w:rFonts w:ascii="SimSun" w:eastAsia="SimSun" w:hAnsi="SimSun" w:cs="SimSun"/>
        <w:spacing w:val="-5"/>
        <w:sz w:val="27"/>
        <w:szCs w:val="27"/>
      </w:rPr>
      <w:t xml:space="preserve"> </w:t>
    </w:r>
    <w:r>
      <w:rPr>
        <w:rFonts w:ascii="Microsoft YaHei" w:eastAsia="Microsoft YaHei" w:hAnsi="Microsoft YaHei" w:cs="Microsoft YaHei"/>
        <w:spacing w:val="-5"/>
        <w:sz w:val="27"/>
        <w:szCs w:val="27"/>
      </w:rPr>
      <w:t>27</w:t>
    </w:r>
    <w:r>
      <w:rPr>
        <w:rFonts w:ascii="Microsoft YaHei" w:eastAsia="Microsoft YaHei" w:hAnsi="Microsoft YaHei" w:cs="Microsoft YaHei"/>
        <w:spacing w:val="-5"/>
        <w:sz w:val="27"/>
        <w:szCs w:val="27"/>
      </w:rPr>
      <w:t xml:space="preserve"> </w:t>
    </w:r>
    <w:r>
      <w:rPr>
        <w:rFonts w:ascii="SimSun" w:eastAsia="SimSun" w:hAnsi="SimSun" w:cs="SimSun"/>
        <w:spacing w:val="-5"/>
        <w:sz w:val="27"/>
        <w:szCs w:val="27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left="5245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10"/>
        <w:sz w:val="27"/>
        <w:szCs w:val="27"/>
      </w:rPr>
      <w:t>第</w:t>
    </w:r>
    <w:r>
      <w:rPr>
        <w:rFonts w:ascii="SimSun" w:eastAsia="SimSun" w:hAnsi="SimSun" w:cs="SimSun"/>
        <w:spacing w:val="-8"/>
        <w:sz w:val="27"/>
        <w:szCs w:val="27"/>
      </w:rPr>
      <w:t xml:space="preserve"> </w:t>
    </w:r>
    <w:r>
      <w:rPr>
        <w:rFonts w:ascii="Microsoft YaHei" w:eastAsia="Microsoft YaHei" w:hAnsi="Microsoft YaHei" w:cs="Microsoft YaHei"/>
        <w:spacing w:val="-5"/>
        <w:sz w:val="27"/>
        <w:szCs w:val="27"/>
      </w:rPr>
      <w:t>3</w:t>
    </w:r>
    <w:r>
      <w:rPr>
        <w:rFonts w:ascii="Microsoft YaHei" w:eastAsia="Microsoft YaHei" w:hAnsi="Microsoft YaHei" w:cs="Microsoft YaHei"/>
        <w:spacing w:val="-5"/>
        <w:sz w:val="27"/>
        <w:szCs w:val="27"/>
      </w:rPr>
      <w:t xml:space="preserve"> </w:t>
    </w:r>
    <w:r>
      <w:rPr>
        <w:rFonts w:ascii="SimSun" w:eastAsia="SimSun" w:hAnsi="SimSun" w:cs="SimSun"/>
        <w:spacing w:val="-5"/>
        <w:sz w:val="27"/>
        <w:szCs w:val="27"/>
      </w:rPr>
      <w:t>页</w:t>
    </w:r>
    <w:r>
      <w:rPr>
        <w:rFonts w:ascii="SimSun" w:eastAsia="SimSun" w:hAnsi="SimSun" w:cs="SimSun"/>
        <w:spacing w:val="-5"/>
        <w:sz w:val="27"/>
        <w:szCs w:val="27"/>
      </w:rPr>
      <w:t xml:space="preserve"> </w:t>
    </w:r>
    <w:r>
      <w:rPr>
        <w:rFonts w:ascii="SimSun" w:eastAsia="SimSun" w:hAnsi="SimSun" w:cs="SimSun"/>
        <w:spacing w:val="-5"/>
        <w:sz w:val="27"/>
        <w:szCs w:val="27"/>
      </w:rPr>
      <w:t>共</w:t>
    </w:r>
    <w:r>
      <w:rPr>
        <w:rFonts w:ascii="SimSun" w:eastAsia="SimSun" w:hAnsi="SimSun" w:cs="SimSun"/>
        <w:spacing w:val="-5"/>
        <w:sz w:val="27"/>
        <w:szCs w:val="27"/>
      </w:rPr>
      <w:t xml:space="preserve"> </w:t>
    </w:r>
    <w:r>
      <w:rPr>
        <w:rFonts w:ascii="Microsoft YaHei" w:eastAsia="Microsoft YaHei" w:hAnsi="Microsoft YaHei" w:cs="Microsoft YaHei"/>
        <w:spacing w:val="-5"/>
        <w:sz w:val="27"/>
        <w:szCs w:val="27"/>
      </w:rPr>
      <w:t>27</w:t>
    </w:r>
    <w:r>
      <w:rPr>
        <w:rFonts w:ascii="Microsoft YaHei" w:eastAsia="Microsoft YaHei" w:hAnsi="Microsoft YaHei" w:cs="Microsoft YaHei"/>
        <w:spacing w:val="-5"/>
        <w:sz w:val="27"/>
        <w:szCs w:val="27"/>
      </w:rPr>
      <w:t xml:space="preserve"> </w:t>
    </w:r>
    <w:r>
      <w:rPr>
        <w:rFonts w:ascii="SimSun" w:eastAsia="SimSun" w:hAnsi="SimSun" w:cs="SimSun"/>
        <w:spacing w:val="-5"/>
        <w:sz w:val="27"/>
        <w:szCs w:val="27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182" w:lineRule="auto"/>
      <w:ind w:left="5245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10"/>
        <w:sz w:val="27"/>
        <w:szCs w:val="27"/>
      </w:rPr>
      <w:t>第</w:t>
    </w:r>
    <w:r>
      <w:rPr>
        <w:rFonts w:ascii="SimSun" w:eastAsia="SimSun" w:hAnsi="SimSun" w:cs="SimSun"/>
        <w:spacing w:val="-8"/>
        <w:sz w:val="27"/>
        <w:szCs w:val="27"/>
      </w:rPr>
      <w:t xml:space="preserve"> </w:t>
    </w:r>
    <w:r>
      <w:rPr>
        <w:rFonts w:ascii="Microsoft YaHei" w:eastAsia="Microsoft YaHei" w:hAnsi="Microsoft YaHei" w:cs="Microsoft YaHei"/>
        <w:spacing w:val="-5"/>
        <w:sz w:val="27"/>
        <w:szCs w:val="27"/>
      </w:rPr>
      <w:t>4</w:t>
    </w:r>
    <w:r>
      <w:rPr>
        <w:rFonts w:ascii="Microsoft YaHei" w:eastAsia="Microsoft YaHei" w:hAnsi="Microsoft YaHei" w:cs="Microsoft YaHei"/>
        <w:spacing w:val="-5"/>
        <w:sz w:val="27"/>
        <w:szCs w:val="27"/>
      </w:rPr>
      <w:t xml:space="preserve"> </w:t>
    </w:r>
    <w:r>
      <w:rPr>
        <w:rFonts w:ascii="SimSun" w:eastAsia="SimSun" w:hAnsi="SimSun" w:cs="SimSun"/>
        <w:spacing w:val="-5"/>
        <w:sz w:val="27"/>
        <w:szCs w:val="27"/>
      </w:rPr>
      <w:t>页</w:t>
    </w:r>
    <w:r>
      <w:rPr>
        <w:rFonts w:ascii="SimSun" w:eastAsia="SimSun" w:hAnsi="SimSun" w:cs="SimSun"/>
        <w:spacing w:val="-5"/>
        <w:sz w:val="27"/>
        <w:szCs w:val="27"/>
      </w:rPr>
      <w:t xml:space="preserve"> </w:t>
    </w:r>
    <w:r>
      <w:rPr>
        <w:rFonts w:ascii="SimSun" w:eastAsia="SimSun" w:hAnsi="SimSun" w:cs="SimSun"/>
        <w:spacing w:val="-5"/>
        <w:sz w:val="27"/>
        <w:szCs w:val="27"/>
      </w:rPr>
      <w:t>共</w:t>
    </w:r>
    <w:r>
      <w:rPr>
        <w:rFonts w:ascii="SimSun" w:eastAsia="SimSun" w:hAnsi="SimSun" w:cs="SimSun"/>
        <w:spacing w:val="-5"/>
        <w:sz w:val="27"/>
        <w:szCs w:val="27"/>
      </w:rPr>
      <w:t xml:space="preserve"> </w:t>
    </w:r>
    <w:r>
      <w:rPr>
        <w:rFonts w:ascii="Microsoft YaHei" w:eastAsia="Microsoft YaHei" w:hAnsi="Microsoft YaHei" w:cs="Microsoft YaHei"/>
        <w:spacing w:val="-5"/>
        <w:sz w:val="27"/>
        <w:szCs w:val="27"/>
      </w:rPr>
      <w:t>27</w:t>
    </w:r>
    <w:r>
      <w:rPr>
        <w:rFonts w:ascii="Microsoft YaHei" w:eastAsia="Microsoft YaHei" w:hAnsi="Microsoft YaHei" w:cs="Microsoft YaHei"/>
        <w:spacing w:val="-5"/>
        <w:sz w:val="27"/>
        <w:szCs w:val="27"/>
      </w:rPr>
      <w:t xml:space="preserve"> </w:t>
    </w:r>
    <w:r>
      <w:rPr>
        <w:rFonts w:ascii="SimSun" w:eastAsia="SimSun" w:hAnsi="SimSun" w:cs="SimSun"/>
        <w:spacing w:val="-5"/>
        <w:sz w:val="27"/>
        <w:szCs w:val="27"/>
      </w:rPr>
      <w:t>页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left="5245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10"/>
        <w:sz w:val="27"/>
        <w:szCs w:val="27"/>
      </w:rPr>
      <w:t>第</w:t>
    </w:r>
    <w:r>
      <w:rPr>
        <w:rFonts w:ascii="SimSun" w:eastAsia="SimSun" w:hAnsi="SimSun" w:cs="SimSun"/>
        <w:spacing w:val="-8"/>
        <w:sz w:val="27"/>
        <w:szCs w:val="27"/>
      </w:rPr>
      <w:t xml:space="preserve"> </w:t>
    </w:r>
    <w:r>
      <w:rPr>
        <w:rFonts w:ascii="Microsoft YaHei" w:eastAsia="Microsoft YaHei" w:hAnsi="Microsoft YaHei" w:cs="Microsoft YaHei"/>
        <w:spacing w:val="-5"/>
        <w:sz w:val="27"/>
        <w:szCs w:val="27"/>
      </w:rPr>
      <w:t>5</w:t>
    </w:r>
    <w:r>
      <w:rPr>
        <w:rFonts w:ascii="Microsoft YaHei" w:eastAsia="Microsoft YaHei" w:hAnsi="Microsoft YaHei" w:cs="Microsoft YaHei"/>
        <w:spacing w:val="-5"/>
        <w:sz w:val="27"/>
        <w:szCs w:val="27"/>
      </w:rPr>
      <w:t xml:space="preserve"> </w:t>
    </w:r>
    <w:r>
      <w:rPr>
        <w:rFonts w:ascii="SimSun" w:eastAsia="SimSun" w:hAnsi="SimSun" w:cs="SimSun"/>
        <w:spacing w:val="-5"/>
        <w:sz w:val="27"/>
        <w:szCs w:val="27"/>
      </w:rPr>
      <w:t>页</w:t>
    </w:r>
    <w:r>
      <w:rPr>
        <w:rFonts w:ascii="SimSun" w:eastAsia="SimSun" w:hAnsi="SimSun" w:cs="SimSun"/>
        <w:spacing w:val="-5"/>
        <w:sz w:val="27"/>
        <w:szCs w:val="27"/>
      </w:rPr>
      <w:t xml:space="preserve"> </w:t>
    </w:r>
    <w:r>
      <w:rPr>
        <w:rFonts w:ascii="SimSun" w:eastAsia="SimSun" w:hAnsi="SimSun" w:cs="SimSun"/>
        <w:spacing w:val="-5"/>
        <w:sz w:val="27"/>
        <w:szCs w:val="27"/>
      </w:rPr>
      <w:t>共</w:t>
    </w:r>
    <w:r>
      <w:rPr>
        <w:rFonts w:ascii="SimSun" w:eastAsia="SimSun" w:hAnsi="SimSun" w:cs="SimSun"/>
        <w:spacing w:val="-5"/>
        <w:sz w:val="27"/>
        <w:szCs w:val="27"/>
      </w:rPr>
      <w:t xml:space="preserve"> </w:t>
    </w:r>
    <w:r>
      <w:rPr>
        <w:rFonts w:ascii="Microsoft YaHei" w:eastAsia="Microsoft YaHei" w:hAnsi="Microsoft YaHei" w:cs="Microsoft YaHei"/>
        <w:spacing w:val="-5"/>
        <w:sz w:val="27"/>
        <w:szCs w:val="27"/>
      </w:rPr>
      <w:t>27</w:t>
    </w:r>
    <w:r>
      <w:rPr>
        <w:rFonts w:ascii="Microsoft YaHei" w:eastAsia="Microsoft YaHei" w:hAnsi="Microsoft YaHei" w:cs="Microsoft YaHei"/>
        <w:spacing w:val="-5"/>
        <w:sz w:val="27"/>
        <w:szCs w:val="27"/>
      </w:rPr>
      <w:t xml:space="preserve"> </w:t>
    </w:r>
    <w:r>
      <w:rPr>
        <w:rFonts w:ascii="SimSun" w:eastAsia="SimSun" w:hAnsi="SimSun" w:cs="SimSun"/>
        <w:spacing w:val="-5"/>
        <w:sz w:val="27"/>
        <w:szCs w:val="27"/>
      </w:rPr>
      <w:t>页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left="5245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10"/>
        <w:sz w:val="27"/>
        <w:szCs w:val="27"/>
      </w:rPr>
      <w:t>第</w:t>
    </w:r>
    <w:r>
      <w:rPr>
        <w:rFonts w:ascii="SimSun" w:eastAsia="SimSun" w:hAnsi="SimSun" w:cs="SimSun"/>
        <w:spacing w:val="-8"/>
        <w:sz w:val="27"/>
        <w:szCs w:val="27"/>
      </w:rPr>
      <w:t xml:space="preserve"> </w:t>
    </w:r>
    <w:r>
      <w:rPr>
        <w:rFonts w:ascii="Microsoft YaHei" w:eastAsia="Microsoft YaHei" w:hAnsi="Microsoft YaHei" w:cs="Microsoft YaHei"/>
        <w:spacing w:val="-5"/>
        <w:sz w:val="27"/>
        <w:szCs w:val="27"/>
      </w:rPr>
      <w:t>6</w:t>
    </w:r>
    <w:r>
      <w:rPr>
        <w:rFonts w:ascii="Microsoft YaHei" w:eastAsia="Microsoft YaHei" w:hAnsi="Microsoft YaHei" w:cs="Microsoft YaHei"/>
        <w:spacing w:val="-5"/>
        <w:sz w:val="27"/>
        <w:szCs w:val="27"/>
      </w:rPr>
      <w:t xml:space="preserve"> </w:t>
    </w:r>
    <w:r>
      <w:rPr>
        <w:rFonts w:ascii="SimSun" w:eastAsia="SimSun" w:hAnsi="SimSun" w:cs="SimSun"/>
        <w:spacing w:val="-5"/>
        <w:sz w:val="27"/>
        <w:szCs w:val="27"/>
      </w:rPr>
      <w:t>页</w:t>
    </w:r>
    <w:r>
      <w:rPr>
        <w:rFonts w:ascii="SimSun" w:eastAsia="SimSun" w:hAnsi="SimSun" w:cs="SimSun"/>
        <w:spacing w:val="-5"/>
        <w:sz w:val="27"/>
        <w:szCs w:val="27"/>
      </w:rPr>
      <w:t xml:space="preserve"> </w:t>
    </w:r>
    <w:r>
      <w:rPr>
        <w:rFonts w:ascii="SimSun" w:eastAsia="SimSun" w:hAnsi="SimSun" w:cs="SimSun"/>
        <w:spacing w:val="-5"/>
        <w:sz w:val="27"/>
        <w:szCs w:val="27"/>
      </w:rPr>
      <w:t>共</w:t>
    </w:r>
    <w:r>
      <w:rPr>
        <w:rFonts w:ascii="SimSun" w:eastAsia="SimSun" w:hAnsi="SimSun" w:cs="SimSun"/>
        <w:spacing w:val="-5"/>
        <w:sz w:val="27"/>
        <w:szCs w:val="27"/>
      </w:rPr>
      <w:t xml:space="preserve"> </w:t>
    </w:r>
    <w:r>
      <w:rPr>
        <w:rFonts w:ascii="Microsoft YaHei" w:eastAsia="Microsoft YaHei" w:hAnsi="Microsoft YaHei" w:cs="Microsoft YaHei"/>
        <w:spacing w:val="-5"/>
        <w:sz w:val="27"/>
        <w:szCs w:val="27"/>
      </w:rPr>
      <w:t>27</w:t>
    </w:r>
    <w:r>
      <w:rPr>
        <w:rFonts w:ascii="Microsoft YaHei" w:eastAsia="Microsoft YaHei" w:hAnsi="Microsoft YaHei" w:cs="Microsoft YaHei"/>
        <w:spacing w:val="-5"/>
        <w:sz w:val="27"/>
        <w:szCs w:val="27"/>
      </w:rPr>
      <w:t xml:space="preserve"> </w:t>
    </w:r>
    <w:r>
      <w:rPr>
        <w:rFonts w:ascii="SimSun" w:eastAsia="SimSun" w:hAnsi="SimSun" w:cs="SimSun"/>
        <w:spacing w:val="-5"/>
        <w:sz w:val="27"/>
        <w:szCs w:val="27"/>
      </w:rPr>
      <w:t>页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ind w:left="5245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10"/>
        <w:sz w:val="27"/>
        <w:szCs w:val="27"/>
      </w:rPr>
      <w:t>第</w:t>
    </w:r>
    <w:r>
      <w:rPr>
        <w:rFonts w:ascii="SimSun" w:eastAsia="SimSun" w:hAnsi="SimSun" w:cs="SimSun"/>
        <w:spacing w:val="-8"/>
        <w:sz w:val="27"/>
        <w:szCs w:val="27"/>
      </w:rPr>
      <w:t xml:space="preserve"> </w:t>
    </w:r>
    <w:r>
      <w:rPr>
        <w:rFonts w:ascii="Microsoft YaHei" w:eastAsia="Microsoft YaHei" w:hAnsi="Microsoft YaHei" w:cs="Microsoft YaHei"/>
        <w:spacing w:val="-5"/>
        <w:sz w:val="27"/>
        <w:szCs w:val="27"/>
      </w:rPr>
      <w:t>7</w:t>
    </w:r>
    <w:r>
      <w:rPr>
        <w:rFonts w:ascii="Microsoft YaHei" w:eastAsia="Microsoft YaHei" w:hAnsi="Microsoft YaHei" w:cs="Microsoft YaHei"/>
        <w:spacing w:val="-5"/>
        <w:sz w:val="27"/>
        <w:szCs w:val="27"/>
      </w:rPr>
      <w:t xml:space="preserve"> </w:t>
    </w:r>
    <w:r>
      <w:rPr>
        <w:rFonts w:ascii="SimSun" w:eastAsia="SimSun" w:hAnsi="SimSun" w:cs="SimSun"/>
        <w:spacing w:val="-5"/>
        <w:sz w:val="27"/>
        <w:szCs w:val="27"/>
      </w:rPr>
      <w:t>页</w:t>
    </w:r>
    <w:r>
      <w:rPr>
        <w:rFonts w:ascii="SimSun" w:eastAsia="SimSun" w:hAnsi="SimSun" w:cs="SimSun"/>
        <w:spacing w:val="-5"/>
        <w:sz w:val="27"/>
        <w:szCs w:val="27"/>
      </w:rPr>
      <w:t xml:space="preserve"> </w:t>
    </w:r>
    <w:r>
      <w:rPr>
        <w:rFonts w:ascii="SimSun" w:eastAsia="SimSun" w:hAnsi="SimSun" w:cs="SimSun"/>
        <w:spacing w:val="-5"/>
        <w:sz w:val="27"/>
        <w:szCs w:val="27"/>
      </w:rPr>
      <w:t>共</w:t>
    </w:r>
    <w:r>
      <w:rPr>
        <w:rFonts w:ascii="SimSun" w:eastAsia="SimSun" w:hAnsi="SimSun" w:cs="SimSun"/>
        <w:spacing w:val="-5"/>
        <w:sz w:val="27"/>
        <w:szCs w:val="27"/>
      </w:rPr>
      <w:t xml:space="preserve"> </w:t>
    </w:r>
    <w:r>
      <w:rPr>
        <w:rFonts w:ascii="Microsoft YaHei" w:eastAsia="Microsoft YaHei" w:hAnsi="Microsoft YaHei" w:cs="Microsoft YaHei"/>
        <w:spacing w:val="-5"/>
        <w:sz w:val="27"/>
        <w:szCs w:val="27"/>
      </w:rPr>
      <w:t>27</w:t>
    </w:r>
    <w:r>
      <w:rPr>
        <w:rFonts w:ascii="Microsoft YaHei" w:eastAsia="Microsoft YaHei" w:hAnsi="Microsoft YaHei" w:cs="Microsoft YaHei"/>
        <w:spacing w:val="-5"/>
        <w:sz w:val="27"/>
        <w:szCs w:val="27"/>
      </w:rPr>
      <w:t xml:space="preserve"> </w:t>
    </w:r>
    <w:r>
      <w:rPr>
        <w:rFonts w:ascii="SimSun" w:eastAsia="SimSun" w:hAnsi="SimSun" w:cs="SimSun"/>
        <w:spacing w:val="-5"/>
        <w:sz w:val="27"/>
        <w:szCs w:val="27"/>
      </w:rPr>
      <w:t>页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ind w:left="5245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10"/>
        <w:sz w:val="27"/>
        <w:szCs w:val="27"/>
      </w:rPr>
      <w:t>第</w:t>
    </w:r>
    <w:r>
      <w:rPr>
        <w:rFonts w:ascii="SimSun" w:eastAsia="SimSun" w:hAnsi="SimSun" w:cs="SimSun"/>
        <w:spacing w:val="-8"/>
        <w:sz w:val="27"/>
        <w:szCs w:val="27"/>
      </w:rPr>
      <w:t xml:space="preserve"> </w:t>
    </w:r>
    <w:r>
      <w:rPr>
        <w:rFonts w:ascii="Microsoft YaHei" w:eastAsia="Microsoft YaHei" w:hAnsi="Microsoft YaHei" w:cs="Microsoft YaHei"/>
        <w:spacing w:val="-5"/>
        <w:sz w:val="27"/>
        <w:szCs w:val="27"/>
      </w:rPr>
      <w:t>8</w:t>
    </w:r>
    <w:r>
      <w:rPr>
        <w:rFonts w:ascii="Microsoft YaHei" w:eastAsia="Microsoft YaHei" w:hAnsi="Microsoft YaHei" w:cs="Microsoft YaHei"/>
        <w:spacing w:val="-5"/>
        <w:sz w:val="27"/>
        <w:szCs w:val="27"/>
      </w:rPr>
      <w:t xml:space="preserve"> </w:t>
    </w:r>
    <w:r>
      <w:rPr>
        <w:rFonts w:ascii="SimSun" w:eastAsia="SimSun" w:hAnsi="SimSun" w:cs="SimSun"/>
        <w:spacing w:val="-5"/>
        <w:sz w:val="27"/>
        <w:szCs w:val="27"/>
      </w:rPr>
      <w:t>页</w:t>
    </w:r>
    <w:r>
      <w:rPr>
        <w:rFonts w:ascii="SimSun" w:eastAsia="SimSun" w:hAnsi="SimSun" w:cs="SimSun"/>
        <w:spacing w:val="-5"/>
        <w:sz w:val="27"/>
        <w:szCs w:val="27"/>
      </w:rPr>
      <w:t xml:space="preserve"> </w:t>
    </w:r>
    <w:r>
      <w:rPr>
        <w:rFonts w:ascii="SimSun" w:eastAsia="SimSun" w:hAnsi="SimSun" w:cs="SimSun"/>
        <w:spacing w:val="-5"/>
        <w:sz w:val="27"/>
        <w:szCs w:val="27"/>
      </w:rPr>
      <w:t>共</w:t>
    </w:r>
    <w:r>
      <w:rPr>
        <w:rFonts w:ascii="SimSun" w:eastAsia="SimSun" w:hAnsi="SimSun" w:cs="SimSun"/>
        <w:spacing w:val="-5"/>
        <w:sz w:val="27"/>
        <w:szCs w:val="27"/>
      </w:rPr>
      <w:t xml:space="preserve"> </w:t>
    </w:r>
    <w:r>
      <w:rPr>
        <w:rFonts w:ascii="Microsoft YaHei" w:eastAsia="Microsoft YaHei" w:hAnsi="Microsoft YaHei" w:cs="Microsoft YaHei"/>
        <w:spacing w:val="-5"/>
        <w:sz w:val="27"/>
        <w:szCs w:val="27"/>
      </w:rPr>
      <w:t>27</w:t>
    </w:r>
    <w:r>
      <w:rPr>
        <w:rFonts w:ascii="Microsoft YaHei" w:eastAsia="Microsoft YaHei" w:hAnsi="Microsoft YaHei" w:cs="Microsoft YaHei"/>
        <w:spacing w:val="-5"/>
        <w:sz w:val="27"/>
        <w:szCs w:val="27"/>
      </w:rPr>
      <w:t xml:space="preserve"> </w:t>
    </w:r>
    <w:r>
      <w:rPr>
        <w:rFonts w:ascii="SimSun" w:eastAsia="SimSun" w:hAnsi="SimSun" w:cs="SimSun"/>
        <w:spacing w:val="-5"/>
        <w:sz w:val="27"/>
        <w:szCs w:val="27"/>
      </w:rPr>
      <w:t>页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ind w:left="5245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10"/>
        <w:sz w:val="27"/>
        <w:szCs w:val="27"/>
      </w:rPr>
      <w:t>第</w:t>
    </w:r>
    <w:r>
      <w:rPr>
        <w:rFonts w:ascii="SimSun" w:eastAsia="SimSun" w:hAnsi="SimSun" w:cs="SimSun"/>
        <w:spacing w:val="-8"/>
        <w:sz w:val="27"/>
        <w:szCs w:val="27"/>
      </w:rPr>
      <w:t xml:space="preserve"> </w:t>
    </w:r>
    <w:r>
      <w:rPr>
        <w:rFonts w:ascii="Microsoft YaHei" w:eastAsia="Microsoft YaHei" w:hAnsi="Microsoft YaHei" w:cs="Microsoft YaHei"/>
        <w:spacing w:val="-5"/>
        <w:sz w:val="27"/>
        <w:szCs w:val="27"/>
      </w:rPr>
      <w:t>9</w:t>
    </w:r>
    <w:r>
      <w:rPr>
        <w:rFonts w:ascii="Microsoft YaHei" w:eastAsia="Microsoft YaHei" w:hAnsi="Microsoft YaHei" w:cs="Microsoft YaHei"/>
        <w:spacing w:val="-5"/>
        <w:sz w:val="27"/>
        <w:szCs w:val="27"/>
      </w:rPr>
      <w:t xml:space="preserve"> </w:t>
    </w:r>
    <w:r>
      <w:rPr>
        <w:rFonts w:ascii="SimSun" w:eastAsia="SimSun" w:hAnsi="SimSun" w:cs="SimSun"/>
        <w:spacing w:val="-5"/>
        <w:sz w:val="27"/>
        <w:szCs w:val="27"/>
      </w:rPr>
      <w:t>页</w:t>
    </w:r>
    <w:r>
      <w:rPr>
        <w:rFonts w:ascii="SimSun" w:eastAsia="SimSun" w:hAnsi="SimSun" w:cs="SimSun"/>
        <w:spacing w:val="-5"/>
        <w:sz w:val="27"/>
        <w:szCs w:val="27"/>
      </w:rPr>
      <w:t xml:space="preserve"> </w:t>
    </w:r>
    <w:r>
      <w:rPr>
        <w:rFonts w:ascii="SimSun" w:eastAsia="SimSun" w:hAnsi="SimSun" w:cs="SimSun"/>
        <w:spacing w:val="-5"/>
        <w:sz w:val="27"/>
        <w:szCs w:val="27"/>
      </w:rPr>
      <w:t>共</w:t>
    </w:r>
    <w:r>
      <w:rPr>
        <w:rFonts w:ascii="SimSun" w:eastAsia="SimSun" w:hAnsi="SimSun" w:cs="SimSun"/>
        <w:spacing w:val="-5"/>
        <w:sz w:val="27"/>
        <w:szCs w:val="27"/>
      </w:rPr>
      <w:t xml:space="preserve"> </w:t>
    </w:r>
    <w:r>
      <w:rPr>
        <w:rFonts w:ascii="Microsoft YaHei" w:eastAsia="Microsoft YaHei" w:hAnsi="Microsoft YaHei" w:cs="Microsoft YaHei"/>
        <w:spacing w:val="-5"/>
        <w:sz w:val="27"/>
        <w:szCs w:val="27"/>
      </w:rPr>
      <w:t>27</w:t>
    </w:r>
    <w:r>
      <w:rPr>
        <w:rFonts w:ascii="Microsoft YaHei" w:eastAsia="Microsoft YaHei" w:hAnsi="Microsoft YaHei" w:cs="Microsoft YaHei"/>
        <w:spacing w:val="-5"/>
        <w:sz w:val="27"/>
        <w:szCs w:val="27"/>
      </w:rPr>
      <w:t xml:space="preserve"> </w:t>
    </w:r>
    <w:r>
      <w:rPr>
        <w:rFonts w:ascii="SimSun" w:eastAsia="SimSun" w:hAnsi="SimSun" w:cs="SimSun"/>
        <w:spacing w:val="-5"/>
        <w:sz w:val="27"/>
        <w:szCs w:val="27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hyperlink" Target="https://d.book118.com/525240311231011114" TargetMode="External" /><Relationship Id="rId17" Type="http://schemas.openxmlformats.org/officeDocument/2006/relationships/footer" Target="footer12.xml" /><Relationship Id="rId18" Type="http://schemas.openxmlformats.org/officeDocument/2006/relationships/theme" Target="theme/theme1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2023-05-12T08:26:32Z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2023-05-19T12:08:57Z</vt:filetime>
  </property>
  <property fmtid="{D5CDD505-2E9C-101B-9397-08002B2CF9AE}" pid="3" name="CRO">
    <vt:lpwstr>wqlLaW5nc29mdCBQREYgdG8gV1BTIDgw</vt:lpwstr>
  </property>
</Properties>
</file>