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378AC">
      <w:pPr>
        <w:widowControl/>
        <w:jc w:val="left"/>
        <w:rPr>
          <w:rFonts w:ascii="仿宋" w:eastAsia="仿宋" w:hAnsi="仿宋"/>
          <w:b/>
          <w:sz w:val="40"/>
        </w:rPr>
      </w:pPr>
      <w:bookmarkStart w:id="0" w:name="_GoBack"/>
      <w:bookmarkEnd w:id="0"/>
    </w:p>
    <w:p w:rsidR="000378AC">
      <w:pPr>
        <w:widowControl/>
        <w:jc w:val="left"/>
        <w:rPr>
          <w:rFonts w:ascii="仿宋" w:eastAsia="仿宋" w:hAnsi="仿宋"/>
          <w:b/>
          <w:sz w:val="40"/>
        </w:rPr>
      </w:pPr>
    </w:p>
    <w:p w:rsidR="000378AC">
      <w:pPr>
        <w:widowControl/>
        <w:jc w:val="left"/>
        <w:rPr>
          <w:rFonts w:ascii="仿宋" w:eastAsia="仿宋" w:hAnsi="仿宋"/>
          <w:b/>
          <w:sz w:val="40"/>
        </w:rPr>
      </w:pPr>
    </w:p>
    <w:p w:rsidR="000378AC" w:rsidRPr="000378A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378AC">
        <w:rPr>
          <w:rFonts w:ascii="宋体" w:eastAsia="宋体" w:hAnsi="宋体"/>
          <w:b/>
          <w:sz w:val="60"/>
        </w:rPr>
        <w:t>DOP投资回报分析报告</w:t>
      </w:r>
    </w:p>
    <w:p w:rsidR="000378AC" w:rsidP="000378A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378AC">
        <w:rPr>
          <w:rFonts w:ascii="仿宋" w:eastAsia="仿宋" w:hAnsi="仿宋" w:hint="eastAsia"/>
          <w:b/>
          <w:sz w:val="40"/>
        </w:rPr>
        <w:t>目录</w:t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rFonts w:hint="eastAsia"/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一、</w:t>
      </w:r>
      <w:r>
        <w:rPr>
          <w:noProof/>
        </w:rPr>
        <w:t>DOP</w:t>
      </w:r>
      <w:r>
        <w:rPr>
          <w:rFonts w:hint="eastAsia"/>
          <w:noProof/>
        </w:rPr>
        <w:t>项目质量管理方案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、全面质量管理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、质量成本管理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、服务质量管理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二、</w:t>
      </w:r>
      <w:r>
        <w:rPr>
          <w:noProof/>
        </w:rPr>
        <w:t>DOP</w:t>
      </w:r>
      <w:r>
        <w:rPr>
          <w:rFonts w:hint="eastAsia"/>
          <w:noProof/>
        </w:rPr>
        <w:t>项目人力资源管理方案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、人力资源战略规划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、薪酬管理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_Toc160435919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、人力资源培训与开发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、劳动管理管理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_Toc160435921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、人力资源组织管理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、绩效管理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_Toc160435923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三、背景及必要性分析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_Toc160435924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、行业发展方向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_Toc160435925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、行业环境分析与应对策略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、行业面临的机遇与挑战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_Toc160435927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、行业特征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_Toc160435928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、行业发展趋势分析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_Toc160435929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、行业实施路径就爱建议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四、企业管理方案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、企业管理体系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、信息管理与信息系统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_Toc160435933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五、选址方案评估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_Toc160435934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DOP</w:t>
      </w:r>
      <w:r>
        <w:rPr>
          <w:rFonts w:hint="eastAsia"/>
          <w:noProof/>
        </w:rPr>
        <w:t>项目选址原则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_Toc160435935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DOP</w:t>
      </w:r>
      <w:r>
        <w:rPr>
          <w:rFonts w:hint="eastAsia"/>
          <w:noProof/>
        </w:rPr>
        <w:t>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、建设条件分析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_Toc160435937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_Toc160435938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、节约用地措施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_Toc160435939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、总图布置方案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_Toc160435940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七</w:t>
      </w:r>
      <w:r>
        <w:rPr>
          <w:noProof/>
        </w:rPr>
        <w:t>)</w:t>
      </w:r>
      <w:r>
        <w:rPr>
          <w:rFonts w:hint="eastAsia"/>
          <w:noProof/>
        </w:rPr>
        <w:t>、选址综合评价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_Toc160435941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六、工艺原则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_Toc160435942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、原辅材料采购及管理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_Toc160435943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、技术管理特点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_Toc160435944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DOP</w:t>
      </w:r>
      <w:r>
        <w:rPr>
          <w:rFonts w:hint="eastAsia"/>
          <w:noProof/>
        </w:rPr>
        <w:t>项目工艺技术设计方案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_Toc160435945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_Toc160435946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七、实施安排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_Toc160435947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_Toc160435948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、建设进度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_Toc160435949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_Toc160435950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_Toc160435951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五</w:t>
      </w:r>
      <w:r>
        <w:rPr>
          <w:noProof/>
        </w:rPr>
        <w:t>)</w:t>
      </w:r>
      <w:r>
        <w:rPr>
          <w:rFonts w:hint="eastAsia"/>
          <w:noProof/>
        </w:rPr>
        <w:t>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_Toc160435952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</w:t>
      </w:r>
      <w:r>
        <w:rPr>
          <w:rFonts w:hint="eastAsia"/>
          <w:noProof/>
        </w:rPr>
        <w:t>六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DOP</w:t>
      </w:r>
      <w:r>
        <w:rPr>
          <w:rFonts w:hint="eastAsia"/>
          <w:noProof/>
        </w:rPr>
        <w:t>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_Toc160435953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八、节能评估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_Toc160435954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、能源消费种类和数量分析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_Toc160435955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DOP</w:t>
      </w:r>
      <w:r>
        <w:rPr>
          <w:rFonts w:hint="eastAsia"/>
          <w:noProof/>
        </w:rPr>
        <w:t>项目预期节能综合评价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_Toc160435956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DOP</w:t>
      </w:r>
      <w:r>
        <w:rPr>
          <w:rFonts w:hint="eastAsia"/>
          <w:noProof/>
        </w:rPr>
        <w:t>项目节能设计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_Toc160435957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四</w:t>
      </w:r>
      <w:r>
        <w:rPr>
          <w:noProof/>
        </w:rPr>
        <w:t>)</w:t>
      </w:r>
      <w:r>
        <w:rPr>
          <w:rFonts w:hint="eastAsia"/>
          <w:noProof/>
        </w:rPr>
        <w:t>、节能措施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_Toc160435958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九、环境影响评价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_Toc160435959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、环境影响评价概述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_Toc160435960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、环境监测与治理计划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_Toc160435961 \h </w:instrText>
      </w:r>
      <w:r>
        <w:rPr>
          <w:noProof/>
        </w:rPr>
        <w:fldChar w:fldCharType="separate"/>
      </w:r>
      <w:r>
        <w:rPr>
          <w:noProof/>
        </w:rPr>
        <w:t>69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、环境风险管理与应对策略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_Toc160435962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十、信息技术与数字化创新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_Toc160435963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、信息技术概述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_Toc160435964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、数字化创新方案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_Toc160435965 \h </w:instrText>
      </w:r>
      <w:r>
        <w:rPr>
          <w:noProof/>
        </w:rPr>
        <w:fldChar w:fldCharType="separate"/>
      </w:r>
      <w:r>
        <w:rPr>
          <w:noProof/>
        </w:rPr>
        <w:t>72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、数据安全与隐私保护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_Toc160435966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十一、</w:t>
      </w:r>
      <w:r>
        <w:rPr>
          <w:noProof/>
        </w:rPr>
        <w:t>DOP</w:t>
      </w:r>
      <w:r>
        <w:rPr>
          <w:rFonts w:hint="eastAsia"/>
          <w:noProof/>
        </w:rPr>
        <w:t>项目执行风险与应对策略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_Toc160435967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</w:t>
      </w:r>
      <w:r>
        <w:rPr>
          <w:noProof/>
        </w:rPr>
        <w:t>DOP</w:t>
      </w:r>
      <w:r>
        <w:rPr>
          <w:rFonts w:hint="eastAsia"/>
          <w:noProof/>
        </w:rPr>
        <w:t>项目执行风险识别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_Toc160435968 \h </w:instrText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、风险评估与优先级制定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_Toc160435969 \h </w:instrText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、应对策略与应急预案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_Toc160435970 \h </w:instrText>
      </w:r>
      <w:r>
        <w:rPr>
          <w:noProof/>
        </w:rPr>
        <w:fldChar w:fldCharType="separate"/>
      </w:r>
      <w:r>
        <w:rPr>
          <w:noProof/>
        </w:rPr>
        <w:t>77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十二、品牌建设与公关策略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_Toc160435971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、品牌建设概述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_Toc160435972 \h </w:instrText>
      </w:r>
      <w:r>
        <w:rPr>
          <w:noProof/>
        </w:rPr>
        <w:fldChar w:fldCharType="separate"/>
      </w:r>
      <w:r>
        <w:rPr>
          <w:noProof/>
        </w:rPr>
        <w:t>78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、媒体与公关策略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_Toc160435973 \h </w:instrText>
      </w:r>
      <w:r>
        <w:rPr>
          <w:noProof/>
        </w:rPr>
        <w:fldChar w:fldCharType="separate"/>
      </w:r>
      <w:r>
        <w:rPr>
          <w:noProof/>
        </w:rPr>
        <w:t>80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、客户关系管理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_Toc160435974 \h </w:instrText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:rsidR="000378AC">
      <w:pPr>
        <w:pStyle w:val="TOC1"/>
        <w:tabs>
          <w:tab w:val="right" w:leader="dot" w:pos="8296"/>
        </w:tabs>
        <w:rPr>
          <w:noProof/>
        </w:rPr>
      </w:pPr>
      <w:r>
        <w:rPr>
          <w:rFonts w:hint="eastAsia"/>
          <w:noProof/>
        </w:rPr>
        <w:t>十三、人才招聘与团队建设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_Toc160435975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一</w:t>
      </w:r>
      <w:r>
        <w:rPr>
          <w:noProof/>
        </w:rPr>
        <w:t>)</w:t>
      </w:r>
      <w:r>
        <w:rPr>
          <w:rFonts w:hint="eastAsia"/>
          <w:noProof/>
        </w:rPr>
        <w:t>、招聘策略与流程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_Toc160435976 \h </w:instrText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二</w:t>
      </w:r>
      <w:r>
        <w:rPr>
          <w:noProof/>
        </w:rPr>
        <w:t>)</w:t>
      </w:r>
      <w:r>
        <w:rPr>
          <w:rFonts w:hint="eastAsia"/>
          <w:noProof/>
        </w:rPr>
        <w:t>、团队培训与发展计划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_Toc160435977 \h </w:instrText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0378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</w:t>
      </w:r>
      <w:r>
        <w:rPr>
          <w:rFonts w:hint="eastAsia"/>
          <w:noProof/>
        </w:rPr>
        <w:t>三</w:t>
      </w:r>
      <w:r>
        <w:rPr>
          <w:noProof/>
        </w:rPr>
        <w:t>)</w:t>
      </w:r>
      <w:r>
        <w:rPr>
          <w:rFonts w:hint="eastAsia"/>
          <w:noProof/>
        </w:rPr>
        <w:t>、团队文化与协作机制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_Toc160435978 \h </w:instrText>
      </w:r>
      <w:r>
        <w:rPr>
          <w:noProof/>
        </w:rPr>
        <w:fldChar w:fldCharType="separate"/>
      </w:r>
      <w:r>
        <w:rPr>
          <w:noProof/>
        </w:rPr>
        <w:t>87</w:t>
      </w:r>
      <w:r>
        <w:rPr>
          <w:noProof/>
        </w:rPr>
        <w:fldChar w:fldCharType="end"/>
      </w:r>
    </w:p>
    <w:p w:rsidR="000378AC" w:rsidP="000378AC">
      <w:pPr>
        <w:widowControl/>
        <w:jc w:val="center"/>
        <w:rPr>
          <w:b/>
          <w:bCs/>
          <w:kern w:val="44"/>
          <w:sz w:val="44"/>
          <w:szCs w:val="4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fldChar w:fldCharType="end"/>
      </w:r>
    </w:p>
    <w:p w:rsidR="000378AC" w:rsidP="000378AC">
      <w:pPr>
        <w:pStyle w:val="Heading1"/>
        <w:jc w:val="center"/>
        <w:rPr>
          <w:rFonts w:hint="eastAsia"/>
        </w:rPr>
      </w:pPr>
      <w:bookmarkStart w:id="1" w:name="_Toc160435912"/>
      <w:r w:rsidRPr="000378AC">
        <w:rPr>
          <w:rFonts w:hint="eastAsia"/>
        </w:rPr>
        <w:t>概论</w:t>
      </w:r>
      <w:bookmarkEnd w:id="1"/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作为投资环节中不可或缺的部分，项目投资分析的准确度直接关系到资本的效率和收益率。本报告采用当前国际通行的分析模型和技术，通过对项目投资的系统性审查，为投资决策提供坚实的数据支持和专业建议。报告深入剖析了项目投资中的关键财务指标、潜在风险以及投资后的经济效应，力求为投资者提供客观全面的分析结果。本文档严禁用于商业目的，仅供学习与交流。</w:t>
      </w:r>
    </w:p>
    <w:p w:rsidR="000378AC" w:rsidP="000378AC">
      <w:pPr>
        <w:pStyle w:val="Heading1"/>
      </w:pPr>
      <w:bookmarkStart w:id="2" w:name="_Toc160435913"/>
      <w:r w:rsidRPr="000378AC">
        <w:rPr>
          <w:rFonts w:hint="eastAsia"/>
        </w:rPr>
        <w:t>一、</w:t>
      </w:r>
      <w:r w:rsidRPr="000378AC">
        <w:t>DOP</w:t>
      </w:r>
      <w:r w:rsidRPr="000378AC">
        <w:t>项目质量管理方案</w:t>
      </w:r>
      <w:bookmarkEnd w:id="2"/>
    </w:p>
    <w:p w:rsidR="000378AC" w:rsidP="000378AC">
      <w:pPr>
        <w:pStyle w:val="Heading2"/>
        <w:rPr>
          <w:rFonts w:hint="eastAsia"/>
        </w:rPr>
      </w:pPr>
      <w:bookmarkStart w:id="3" w:name="_Toc160435914"/>
      <w:r w:rsidRPr="000378AC">
        <w:rPr>
          <w:rFonts w:hint="eastAsia"/>
        </w:rPr>
        <w:t>(</w:t>
      </w:r>
      <w:r w:rsidRPr="000378AC">
        <w:rPr>
          <w:rFonts w:hint="eastAsia"/>
        </w:rPr>
        <w:t>一</w:t>
      </w:r>
      <w:r w:rsidRPr="000378AC">
        <w:rPr>
          <w:rFonts w:hint="eastAsia"/>
        </w:rPr>
        <w:t>)</w:t>
      </w:r>
      <w:r w:rsidRPr="000378AC">
        <w:rPr>
          <w:rFonts w:hint="eastAsia"/>
        </w:rPr>
        <w:t>、全面质量管理</w:t>
      </w:r>
      <w:bookmarkEnd w:id="3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（一）全面质量管理的概念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概念解析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全面质量管理代表着一种以全员参与为基础的管理理念，通过各级管理者的引领和推动，将全面质量控制作为核心要素。其目标在于通过全员参与和全面持续改进，不断提升产品和服务质量，最终实现企业经营绩效的管理方式。强调产品质量是企业各项工作的核心，要求企业将质量观念贯穿到每个环节中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特点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全面质量管理的特点包括全员参与、全面持续改进、以顾客为中心、以数据为依据、系统化管理等。全员参与是其核心，要求所有员工积极参与到质量管理中来；全面持续改进强调不断改善产品和流程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以满足顾客需求；以顾客为中心要求企业活动以提高顾客满意度为目标；以数据为依据强调决策应该基于数据和实际情况；系统化管理要求企业建立完善的管理体系，确保各项管理活动井然有序。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（二）全面质量管理的原则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顾客导向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全面质量管理的首要原则是以顾客为导向。企业应该深入了解顾客的需求和期望，通过不断改善产品和服务以满足顾客需求，最终实现顾客满意度和持续市场竞争力。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全员参与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全员参与是全面质量管理的核心之一。所有员工都应该参与到质量管理中，不仅仅是生产线上的员工，还包括管理人员、销售人员等。只有所有人齐心协力，才能实现全面质量管理的目标。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过程管理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全面质量管理强调对整个生产过程的管理，而不仅仅关注产品质量。通过对生产过程的全面管理，可以预防和纠正可能出现的质量问题，确保产品质量的稳定性和一致性。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持续改进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持续改进是全面质量管理的核心之一。企业应该不断寻求改进的机会，包括改进产品质量、生产过程、管理方法等，从而提高企业的绩效。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5. 数据驱动</w:t>
      </w:r>
    </w:p>
    <w:p w:rsidR="000378AC" w:rsidRPr="000378AC" w:rsidP="000378AC">
      <w:pPr>
        <w:ind w:firstLine="560" w:firstLineChars="200"/>
        <w:rPr>
          <w:rFonts w:ascii="仿宋" w:eastAsia="仿宋" w:hAnsi="仿宋"/>
          <w:sz w:val="28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全面质量管理强调决策和改进应该以数据和实际情况为依据，而</w:t>
      </w:r>
    </w:p>
    <w:p w:rsidR="000378AC" w:rsidRPr="000378AC" w:rsidP="000378AC">
      <w:pPr>
        <w:ind w:firstLine="560" w:firstLineChars="200"/>
        <w:rPr>
          <w:rFonts w:ascii="仿宋" w:eastAsia="仿宋" w:hAnsi="仿宋"/>
          <w:sz w:val="28"/>
        </w:rPr>
      </w:pPr>
      <w:r w:rsidRPr="000378AC">
        <w:rPr>
          <w:rFonts w:ascii="仿宋" w:eastAsia="仿宋" w:hAnsi="仿宋" w:hint="eastAsia"/>
          <w:sz w:val="28"/>
        </w:rPr>
        <w:t>不是凭主观判断。通过数据分析，企业可以更好地了解产品质量状况，找出潜在问题并加以解决，提高质量水平。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（三）全面质量管理的实施步骤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制定质量政策和目标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企业应该明确质量政策和目标，将顾客满意度置于首位，确定质量改进的具体目标，为全面质量管理的实施提供清晰的指导方向。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规划质量管理体系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企业需要建立健全的质量管理体系，包括质量管理组织结构、质量管理程序文件、质量目标和责任分工等，确保全面质量管理能够有序进行。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质量成本分析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企业应该对质量管理活动所产生的成本进行分析，包括内部失败成本、外部失败成本、预防成本和评估成本，以便合理配置资源，降低成本，提高效益。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质量培训与教育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全面质量管理需要员工具备相关的知识和技能，因此企业需要加强对员工的质量培训和教育，提升员工的质量意识和专业素养。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5. 制定质量控制计划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企业应该制定相应的质量控制计划，包括质量标准、检验方法、质量控制点等，确保产品在生产过程中能够达到预期的质量要求。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6. 实施全面质量管理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企业应该全面推行全面质量管理，持续改进产品和生产过程。同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时，根据实际情况对质量管理体系进行调整和优化，不断提高企业的绩效水平。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（四）全面质量管理在智能化设备DOP项目中的应用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在智能化设备DOP项目中，全面质量管理发挥着至关重要的作用。通过下面几个方面的实际应用，可以更好地理解全面质量管理在DOP项目中的意义：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工艺优化和改进： 利用全面质量管理原则，DOP项目团队能够深入了解生产工艺，通过全员参与的方式发现潜在的工艺问题，并不断进行持续改进，提高智能化设备的生产效率和质量水平。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全员培训与技能提升： 全面质量管理注重全员参与，DOP项目团队通过质量培训和技能提升计划，确保每位成员具备必要的知识和技能，以更好地适应智能化设备制造的高标准要求。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数据驱动的质量决策： 强调以数据为依据的全面质量管理原则，在智能化设备DOP项目中可以通过数据分析实时监测生产过程，准确评估产品质量，迅速做出质量决策，确保产品达到预期标准。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顾客导向的产品设计： 通过深入了解顾客需求，智能化设备DOP项目可以在产品设计阶段就充分考虑顾客的期望，以顾客满意度为导向，打造更符合市场需求的智能化产品。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5. 持续改进和创新： 全面质量管理强调持续改进，对于智能化设备DOP项目而言，这意味着不断追求技术创新，优化生产流程，引入先进技术，从而提升产品质量和市场竞争力。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通过将全面质量管理的理念融入智能化设备DOP项目的方方面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面，DOP项目团队可以更好地应对市场变化、提高生产效率、降低成本，并在竞争激烈的行业中取得持续的成功。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智能化设备制造领域，全面质量管理不仅仅是一种管理方法，更是推动企业不断进步、适应市场需求变化的关键因素。通过全员参与、全面持续改进的理念，智能化设备DOP项目能够更好地适应快速发展的科技环境，为企业的可持续发展打下坚实基础。</w:t>
      </w:r>
    </w:p>
    <w:p w:rsidR="000378AC" w:rsidP="000378AC">
      <w:pPr>
        <w:pStyle w:val="Heading2"/>
      </w:pPr>
      <w:bookmarkStart w:id="4" w:name="_Toc160435915"/>
      <w:r w:rsidRPr="000378AC">
        <w:t>(</w:t>
      </w:r>
      <w:r w:rsidRPr="000378AC">
        <w:t>二</w:t>
      </w:r>
      <w:r w:rsidRPr="000378AC">
        <w:t>)</w:t>
      </w:r>
      <w:r w:rsidRPr="000378AC">
        <w:t>、质量成本管理</w:t>
      </w:r>
      <w:bookmarkEnd w:id="4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在DOP项目执行过程中，质量成本管理是一项关键的活动，旨在全面规划、控制和管理因质量问题而产生的各项成本。在DOP项目中，质量成本管理对于提升产品质量、降低生产成本以及增强竞争力具有重要意义。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1. 质量成本的定义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质量成本包括预防成本、评估成本、内部失误成本和外部失误成本。预防成本用于避免质量问题的发生，如质量培训、工艺设计等；评估成本用于确保产品符合质量标准，包括检验设备、测试材料等；内部失误成本指因产品不合格而产生的费用，如返工和报废；外部失误成本则是由不合格产品引起的损失，包括退货、赔偿等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/>
          <w:sz w:val="28"/>
        </w:rPr>
        <w:t xml:space="preserve"> </w:t>
      </w:r>
      <w:r w:rsidRPr="000378AC">
        <w:rPr>
          <w:rFonts w:ascii="仿宋" w:eastAsia="仿宋" w:hAnsi="仿宋" w:hint="eastAsia"/>
          <w:sz w:val="28"/>
        </w:rPr>
        <w:t>2. 质量成本管理的概念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质量成本管理是企业通过全面认识和分析质量成本，采取有效措施降低和控制这些成本的过程。通过预防和改进措施，企业可以最大限度地降低内外部失误成本，同时合理利用预防和评估成本，实现整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体质量成本的最小化。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3. 质量成本管理分类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预防成本： 投入在预防产品不合格活动上的费用，包括质量培训、工艺设计等。</w:t>
      </w:r>
    </w:p>
    <w:p w:rsidR="000378AC" w:rsidRPr="000378AC" w:rsidP="000378AC">
      <w:pPr>
        <w:ind w:firstLine="560" w:firstLineChars="200"/>
        <w:rPr>
          <w:rFonts w:ascii="仿宋" w:eastAsia="仿宋" w:hAnsi="仿宋"/>
          <w:sz w:val="28"/>
        </w:rPr>
      </w:pPr>
      <w:r w:rsidRPr="000378AC">
        <w:rPr>
          <w:rFonts w:ascii="仿宋" w:eastAsia="仿宋" w:hAnsi="仿宋"/>
          <w:sz w:val="28"/>
        </w:rPr>
        <w:t xml:space="preserve">  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评估成本： 用于检验和测试产品以确保符合质量标准的成本，包括检验设备、测试材料等。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内部失误成本： 由于产品不合格而产生的内部成本，包括返工、报废、维修等费用。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外部失误成本： 由不合格产品引起的外部损失，包括退货、赔偿、声誉受损等。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4. 质量成本管理的应用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识别和测量质量成本： 建立适当的质量成本测算体系，通过数据分析了解各项质量成本的构成和分布情况，为制定有效的管理措施提供依据。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质量成本控制： 制定控制目标、建立绩效评价体系，通过内部流程管控等手段，实现对质量成本的有效控制，避免不合格产品的生产和流入市场。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持续改进： 不断改进产品设计、生产工艺、质量管理体系，降低质量成本，提高产品合格率，满足客户需求，提升市场竞争力。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5. 质量成本管理的优势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 xml:space="preserve"> 降低生产成本： 通过降低内外部失误成本，提高产品合格率，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从而降低生产成本。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提高产品质量： 促使企业从源头上预防产品质量问题的发生，全员参与质量管理，提高产品质量水平。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增强市场竞争力： 通过优化质量成本管理，提高产品性价比，提升品牌形象，增强市场竞争力。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 xml:space="preserve"> 加强管理决策： 提供全面的质量成本数据支持，帮助管理层进行科学决策，合理配置资源，提高企业经营效益。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综合而言，质量成本管理在DOP项目领域是一项不可或缺的工作。通过全面认识和管理质量成本，企业可以降低生产成本、提高产品质量、增强市场竞争力，实现可持续发展。因此，企业应该高度重视质量成本管理，积极开展相关工作，并不断优化质量成本管理体系，以实现质量成本最小化的目标。</w:t>
      </w:r>
    </w:p>
    <w:p w:rsidR="000378AC" w:rsidP="000378AC">
      <w:pPr>
        <w:pStyle w:val="Heading2"/>
      </w:pPr>
      <w:bookmarkStart w:id="5" w:name="_Toc160435916"/>
      <w:r w:rsidRPr="000378AC">
        <w:t>(</w:t>
      </w:r>
      <w:r w:rsidRPr="000378AC">
        <w:t>三</w:t>
      </w:r>
      <w:r w:rsidRPr="000378AC">
        <w:t>)</w:t>
      </w:r>
      <w:r w:rsidRPr="000378AC">
        <w:t>、服务质量管理</w:t>
      </w:r>
      <w:bookmarkEnd w:id="5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服务质量管理是一种组织为提供高质量服务而采取的一系列策略、方法和实践的过程。这涉及到确保服务满足或超越客户的期望，并在整个服务过程中保持一致的高水平标准。下面是一些与服务质量管理相关的关键方面：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客户需求分析： 理解客户的期望和需求是确保服务质量的第一步。这可以通过市场调研、客户反馈和数据分析来实现。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2. 服务设计： 设计阶段需要考虑如何最好地满足客户需求，包括服务流程、技术基础设施和员工培训等方面。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员工培训和发展： 员工是服务质量的关键因素。提供适当的培训和发展计划，以确保他们具备必要的技能和知识，并能够提供卓越的服务。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流程管理： 通过有效的流程管理确保服务交付的一致性和高效性。这可能包括制定标准操作程序 (SOP)、使用技术解决方案来提高效率等。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5. 客户反馈和持续改进： 定期收集客户反馈，借此识别任何可能的问题或改进的机会。持续改进是服务质量管理的核心原则。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6. 性能指标和测量： 制定合适的性能指标以评估服务质量。这可以涉及客户满意度、服务交付时间、问题解决速度等方面的度量。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7. 技术支持和创新： 利用新技术和创新来提升服务质量，例如自动化、人工智能、客户关系管理系统等。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8. 风险管理： 识别和管理可能影响服务质量的风险。这可以包括对供应链、技术故障、人力资源等方面的风险进行有效的管理。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9. 法规和合规性： 遵守适用的法规和行业标准，以确保服务质量管理的合规性。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10. 团队协作： 通过建立有效的团队协作和沟通机制来促进服务质量的提升。</w:t>
      </w:r>
    </w:p>
    <w:p w:rsidR="000378AC" w:rsidP="000378AC">
      <w:pPr>
        <w:pStyle w:val="Heading1"/>
      </w:pPr>
      <w:bookmarkStart w:id="6" w:name="_Toc160435917"/>
      <w:r w:rsidRPr="000378AC">
        <w:rPr>
          <w:rFonts w:hint="eastAsia"/>
        </w:rPr>
        <w:t>二、</w:t>
      </w:r>
      <w:r w:rsidRPr="000378AC">
        <w:t>DOP</w:t>
      </w:r>
      <w:r w:rsidRPr="000378AC">
        <w:t>项目人力资源管理方案</w:t>
      </w:r>
      <w:bookmarkEnd w:id="6"/>
    </w:p>
    <w:p w:rsidR="000378AC" w:rsidP="000378AC">
      <w:pPr>
        <w:pStyle w:val="Heading2"/>
        <w:rPr>
          <w:rFonts w:hint="eastAsia"/>
        </w:rPr>
      </w:pPr>
      <w:bookmarkStart w:id="7" w:name="_Toc160435918"/>
      <w:r w:rsidRPr="000378AC">
        <w:rPr>
          <w:rFonts w:hint="eastAsia"/>
        </w:rPr>
        <w:t>(</w:t>
      </w:r>
      <w:r w:rsidRPr="000378AC">
        <w:rPr>
          <w:rFonts w:hint="eastAsia"/>
        </w:rPr>
        <w:t>一</w:t>
      </w:r>
      <w:r w:rsidRPr="000378AC">
        <w:rPr>
          <w:rFonts w:hint="eastAsia"/>
        </w:rPr>
        <w:t>)</w:t>
      </w:r>
      <w:r w:rsidRPr="000378AC">
        <w:rPr>
          <w:rFonts w:hint="eastAsia"/>
        </w:rPr>
        <w:t>、人力资源战略规划</w:t>
      </w:r>
      <w:bookmarkEnd w:id="7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DOP项目中，人力资源战略规划占据着极为重要的位置，需要深入考虑组织整体的发展方向和目标设定，以及通过合理配置和有效管理人力资源来实现这些目标。在DOP项目背景下，人力资源战略规划的制定必须全面考虑行业特征、市场需求、技术趋势等多方面因素，以确保企业拥有足够数量、具备相应技能的人才，并通过科学的管理和培训提高员工的绩效，从而保障DOP项目的成功实施和顺利进行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(一)人力资源需求分析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1、根据DOP项目规模确定人力资源规模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DOP项目规模、生产能力以及市场需求等是决定所需人力资源规模的关键因素。在DOP项目中，需要对各个环节进行深入分析，包括生产、质量控制、采购、销售、研发等，以明确各部门或岗位的人力资源需求。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2、分析人力资源结构和能力要求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不同岗位对人才结构和能力要求不同。例如，生产线需要熟练的操作工人，研发部门需要具备专业知识和创新能力的人员，管理层则需要具备领导和决策能力的管理人才。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3、预测未来人才需求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结合DOP项目发展趋势、行业发展和技术变革，预测未来可能出现的新岗位和新需求，为未来人才的储备和培养提前做好准备。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(二)人才招聘与选拔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1、制定招聘计划和渠道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根据人力资源需求分析的结果，制定招聘计划，明确招聘的时间节点和途径。可以通过线上招聘平台、校园招聘、社会招聘等多种方式进行人才的引进。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2、建立科学的选拔机制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设计科学的面试流程和评价指标，确保选拔出符合岗位要求的人才。可采用笔试、面试、能力测试等多方面的手段，全面评估候选人的能力和适应性。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3、引进和留住优秀人才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对于核心岗位和关键岗位，制定有效的引进和留用政策，例如提供具有竞争力的薪酬福利、晋升机制、培训发展等，以留住优秀人才。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(三)人才培训与发展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1、制定培训计划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根据员工的岗位需求和个人发展需求，制定全面的培训计划，包括岗前培训、岗中培训和岗后培训，确保员工具备所需的技能和知识。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2、激励员工学习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建立学习型组织文化，激励员工不断学习和提升，鼓励参与各类技能培训、岗位轮岗、跨部门学习等活动，提高员工的综合素质和能力。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3、发展通道和规划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为员工搭建职业发展通道，制定个人发展规划，帮助员工明确自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己的职业目标，提供晋升机会和发展空间，激发员工的工作动力和归属感。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(四)绩效管理与激励机制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1、建立科学的绩效评估体系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制定明确的绩效评估标准和流程，定期对员工的工作表现进行评估和反馈，及时发现问题并采取改进措施。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2、激励机制设计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设计合理的薪酬激励机制和非物质激励机制，如奖金、晋升、表彰奖励等，激发员工的工作热情和创造力。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3、关怀员工福祉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注重员工的工作生活平衡，提供良好的工作环境和福利待遇，满足员工的物质和精神需求，增强员工对企业的归属感和忠诚度。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(五)人才流动与留存管理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1、建立灵活的人才流动机制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鼓励员工之间的岗位交流和轮岗，帮助员工增加经验，为企业内部人才提供更多的发展机会。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2、留存关键人才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对于关键岗位和关键人才，采取多种措施，如个性化发展规划、职业规划咨询、特殊激励机制等，提高关键人才的留存率。</w:t>
      </w:r>
    </w:p>
    <w:p w:rsidR="000378AC" w:rsidRPr="000378AC" w:rsidP="000378AC">
      <w:pPr>
        <w:ind w:firstLine="560" w:firstLineChars="200"/>
        <w:rPr>
          <w:rFonts w:ascii="仿宋" w:eastAsia="仿宋" w:hAnsi="仿宋"/>
          <w:sz w:val="28"/>
        </w:rPr>
      </w:pPr>
      <w:r w:rsidRPr="000378AC">
        <w:rPr>
          <w:rFonts w:ascii="仿宋" w:eastAsia="仿宋" w:hAnsi="仿宋" w:hint="eastAsia"/>
          <w:sz w:val="28"/>
        </w:rPr>
        <w:t>3、离职员工管理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对离职员工进行调查和反馈，了解员工离职原因和对企业的意见和建议，为改善企业管理和留住人才提供有益信息。</w:t>
      </w:r>
    </w:p>
    <w:p w:rsidR="000378AC" w:rsidP="000378AC">
      <w:pPr>
        <w:pStyle w:val="Heading2"/>
      </w:pPr>
      <w:bookmarkStart w:id="8" w:name="_Toc160435919"/>
      <w:r w:rsidRPr="000378AC">
        <w:t>(</w:t>
      </w:r>
      <w:r w:rsidRPr="000378AC">
        <w:t>二</w:t>
      </w:r>
      <w:r w:rsidRPr="000378AC">
        <w:t>)</w:t>
      </w:r>
      <w:r w:rsidRPr="000378AC">
        <w:t>、薪酬管理</w:t>
      </w:r>
      <w:bookmarkEnd w:id="8"/>
    </w:p>
    <w:p w:rsidR="000378AC" w:rsidRPr="000378AC" w:rsidP="000378AC">
      <w:pPr>
        <w:ind w:firstLine="560" w:firstLineChars="200"/>
        <w:rPr>
          <w:rFonts w:ascii="仿宋" w:eastAsia="仿宋" w:hAnsi="仿宋"/>
          <w:sz w:val="28"/>
        </w:rPr>
      </w:pP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(一) 薪酬管理的背景与重要性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1、 背景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随着DOP项目的不断发展，人才成为限制企业前进的一个关键因素。薪酬，作为企业对员工付出的回报，直接影响着员工的积极性、创造力和忠诚度，从而对企业的生产效率和竞争力造成深刻的影响。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 重要性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合理的薪酬管理对于DOP项目至关重要，能够有助于吸引和保留杰出人才，激发员工的工作热情，提高生产效率和产品质量。通过建立公正合理的薪酬体系，可以增强员工的归属感和认同感，减少员工流失率，提升企业的稳定性和可持续发展能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(二) 薪酬管理的制定与执行</w:t>
      </w:r>
    </w:p>
    <w:p w:rsidR="000378AC" w:rsidRPr="000378AC" w:rsidP="000378AC">
      <w:pPr>
        <w:ind w:firstLine="560" w:firstLineChars="200"/>
        <w:rPr>
          <w:rFonts w:ascii="仿宋" w:eastAsia="仿宋" w:hAnsi="仿宋"/>
          <w:sz w:val="28"/>
        </w:rPr>
      </w:pPr>
      <w:r w:rsidRPr="000378AC">
        <w:rPr>
          <w:rFonts w:ascii="仿宋" w:eastAsia="仿宋" w:hAnsi="仿宋" w:hint="eastAsia"/>
          <w:sz w:val="28"/>
        </w:rPr>
        <w:t>1、 薪酬设计策略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在DOP项目中，制定薪酬策略需考虑企业的发展阶段、行业特征和对人才的需求。这包括制定基本薪资、绩效奖金、福利待遇等方面，并确保内外部薪酬的公平性和激励机制的有效设计。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 薪酬实践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footerReference w:type="first" r:id="rId93"/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在实施中，DOP项目应根据员工的职务、级别和绩效水平，差异化地设定薪酬水平。同时，需要关注与市场薪酬水平的竞争性，以吸引和留住人才。此外，薪酬与绩效的紧密联系也需得到重视，以确保员工的努力得到公平回报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(三) 薪酬管理的挑战与应对之策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1、 挑战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在DOP项目中，薪酬管理面临着激烈的市场竞争、用工成本上升以及员工对薪酬公平性和透明度要求的不断提高。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2、 应对之策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为了应对这些挑战，DOP项目可通过建立科学的薪酬调查机制，及时了解市场薪酬的变动；强化薪酬与绩效的联动，鼓励员工提高工作绩效；制定健全的薪酬管理制度，确保决策的公正性和透明度；同时，注重员工的职业发展规划，提供升职和成长机会，满足员工的发展需求。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薪酬管理对于DOP项目的成功发展至关重要，需要全面考虑各种因素，制定合理的薪酬体系，并持续完善和调整，以适应不断变化的市场环境和员工需求。只有通过科学的薪酬管理，DOP项目才能够吸引、留住并激励卓越人才，保持竞争力，实现可持续的发展。</w:t>
      </w:r>
    </w:p>
    <w:p w:rsidR="000378AC" w:rsidP="000378AC">
      <w:pPr>
        <w:pStyle w:val="Heading2"/>
      </w:pPr>
      <w:bookmarkStart w:id="9" w:name="_Toc160435920"/>
      <w:r w:rsidRPr="000378AC">
        <w:t>(</w:t>
      </w:r>
      <w:r w:rsidRPr="000378AC">
        <w:t>三</w:t>
      </w:r>
      <w:r w:rsidRPr="000378AC">
        <w:t>)</w:t>
      </w:r>
      <w:r w:rsidRPr="000378AC">
        <w:t>、人力资源培训与开发</w:t>
      </w:r>
      <w:bookmarkEnd w:id="9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在DOP项目中，人力资源培训与开发是关键的组成部分，旨在提升员工的技能、知识水平，并激发其潜力，以适应DOP项目的需求和推动个人职业发展。下面是在人力资源培训与开发方面的一些建议：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94"/>
          <w:headerReference w:type="default" r:id="rId95"/>
          <w:footerReference w:type="even" r:id="rId96"/>
          <w:footerReference w:type="default" r:id="rId97"/>
          <w:headerReference w:type="first" r:id="rId98"/>
          <w:footerReference w:type="first" r:id="rId99"/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1. 制定全面的培训计划： 基于DOP项目的具体需求，制定全面而有针对性的培训计划。包括但不限于新员工入职培训、专业技能培训、领导力发展、沟通技巧等方面的培训内容。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多元化培训方法： 采用多种培训方法，包括课堂培训、在线学习、工作坊、实地考察等，以满足不同员工学习风格和需求。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强调技术与软技能的平衡： 不仅注重技术方面的培训，还要重视软技能的提升，如沟通能力、团队协作、问题解决等，以打造全面素质的员工。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定期进行培训需求评估： 定期收集员工的培训需求，通过调查问卷、个人面谈等方式，及时调整和优化培训计划，确保培训内容符合员工的实际需求。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5. 引入外部培训资源： 结合DOP项目的特点，考虑引入外部专业培训机构或行业专家，为员工提供更高水平的培训服务，拓宽他们的视野。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6. 建立内部导师制度： 建立内部导师制度，由有经验的员工担任导师，与新员工分享经验，促进知识传承和团队凝聚力。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7. 关注员工个性化发展： 考虑员工的个性化发展需求，提供个性化的培训计划和发展通道，激发员工的学习热情和工作动力。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8. 评估培训效果： 设立培训效果评估机制，通过考核、反馈和绩效评估等方式，及时了解培训的实际效果，为未来的培训提供经验教训。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9. 强调跨部门协作： 在培训过程中注重跨部门协作，促进不同部门之间的信息共享和团队协同工作，提高整体绩效。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00"/>
          <w:headerReference w:type="default" r:id="rId101"/>
          <w:footerReference w:type="even" r:id="rId102"/>
          <w:footerReference w:type="default" r:id="rId103"/>
          <w:headerReference w:type="first" r:id="rId104"/>
          <w:footerReference w:type="first" r:id="rId105"/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10. 持续学习文化： 建立持续学习的企业文化，鼓励员工不断学习、自我提升，使其具备适应未来DOP项目需求的能力。</w:t>
      </w:r>
    </w:p>
    <w:p w:rsidR="000378AC" w:rsidP="000378AC">
      <w:pPr>
        <w:pStyle w:val="Heading2"/>
      </w:pPr>
      <w:bookmarkStart w:id="10" w:name="_Toc160435921"/>
      <w:r w:rsidRPr="000378AC">
        <w:t>(</w:t>
      </w:r>
      <w:r w:rsidRPr="000378AC">
        <w:t>四</w:t>
      </w:r>
      <w:r w:rsidRPr="000378AC">
        <w:t>)</w:t>
      </w:r>
      <w:r w:rsidRPr="000378AC">
        <w:t>、劳动管理管理</w:t>
      </w:r>
      <w:bookmarkEnd w:id="10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在DOP项目中，对劳动力的管理和激励涉及到了重要的方面，包括劳动力资源的有效利用以及确保生产过程的安全和高效进行。劳动力在DOP项目中占据着关键的地位，其管理直接影响着生产效率和产品质量，同时也与员工的工作积极性和满意度息息相关。因此，在DOP项目中，劳动力管理的重要性不可忽视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(一) 劳动力管理的重要性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提高生产效率： 劳动力是DOP项目中不可或缺的关键资源，劳动力管理的关键目标之一是提高生产效率。通过科学合理的资源配置和激励机制，激发员工的积极性，从而提升整体生产效率。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保障生产安全： DOP项目涉及到复杂的生产工艺和设备操作，劳动力管理需要确保员工严格遵守相关的安全规程，减少事故和伤害的发生，确保生产过程的安全稳定进行。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提升产品质量： 良好的劳动力管理有助于树立员工的质量意识，强化对产品质量的控制和管理，降低次品率，从而提升产品质量，满足市场和客户的需求。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改善员工满意度： 通过合理的薪酬福利、职业发展机会和舒适的工作环境，劳动力管理可以有效提升员工的满意度和忠诚度，减少员工流失，保持稳定的生产队伍。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(二) 劳动力管理的目标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06"/>
          <w:headerReference w:type="default" r:id="rId107"/>
          <w:footerReference w:type="even" r:id="rId108"/>
          <w:footerReference w:type="default" r:id="rId109"/>
          <w:headerReference w:type="first" r:id="rId110"/>
          <w:footerReference w:type="first" r:id="rId111"/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1. 合理配置劳动力资源： 劳动力管理的首要目标是实现劳动力资源的合理配置，确保在不同生产环节和岗位都能有足够的合格员工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进行配备，以应对生产任务的需要。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激发员工工作动力： 通过建立激励机制，包括薪酬、晋升、培训等多种形式，激发员工的工作积极性和创造力，提高生产效率和质量。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建立健全的劳动力管理制度： 建立健全的劳动力管理制度和规章制度，明确员工的权利和义务，规范员工的行为和工作流程，以保障生产秩序和安全。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持续改进劳动力管理方式： 劳动力管理需要不断改进和创新，以适应市场需求和生产技术的变化，提高管理效率和水平。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(三) 劳动力管理的方法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人力资源规划： 通过对市场需求和生产计划的分析，进行合理的人力资源规划，确保在不同时间和环节都能有足够的合格员工进行配备。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薪酬福利管理： 建立公平合理的薪酬福利体系，根据员工的工作表现和贡献给予相应的报酬和福利待遇，激发其工作积极性。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培训与发展： 为员工提供系统的培训和职业发展机会，提升其专业技能和综合素质，以增强企业的核心竞争力。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绩效管理： 建立科学的绩效评价体系，及时对员工的工作表现进行评估，为个体制定合理的发展计划和激励政策。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5. 安全管理： 加强安全教育和培训，制定相关的安全操作规程和紧急预案，确保生产过程的安全稳定进行。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12"/>
          <w:headerReference w:type="default" r:id="rId113"/>
          <w:footerReference w:type="even" r:id="rId114"/>
          <w:footerReference w:type="default" r:id="rId115"/>
          <w:headerReference w:type="first" r:id="rId116"/>
          <w:footerReference w:type="first" r:id="rId117"/>
          <w:type w:val="nextPage"/>
          <w:pgSz w:w="11906" w:h="16838"/>
          <w:pgMar w:top="1440" w:right="1800" w:bottom="1440" w:left="1800" w:header="851" w:footer="992" w:gutter="0"/>
          <w:pgNumType w:start="19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(四) 劳动力管理面临的挑战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劳动力成本上升： 随着劳动力成本的不断上升，企业在进行劳动力资源配置和激励时面临更大的挑战，需要寻求更有效的管理方式。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员工流动性增加： 现代社会员工的流动性增加，员工招聘和留任变得更加困难，企业需要加强人才引进和留存的管理工作。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人才技能匹配： 随着制造业技术的不断更新换代，人才的技能要求也在不断提高，如何与之匹配成为企业的挑战之一。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人力资源管理制度不完善： 一些企业的人力资源管理制度不够完善，导致劳动力资源管理工作实效不高，需要加强管理制度的建设和完善。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综上所述，劳动力管理在DOP项目中扮演着关键的角色。通过合理配置、科学激励、健全管理制度和持续改进，可以提高生产效率，保障生产安全，提升产品质量，改善员工满意度，从而推动DOP项目的可持续发展。然而，劳动力管理也不可避免地面临一系列挑战。首先，劳动力成本的上升是企业难以回避的现实，需要寻求更为精细化的成本管理手段。其次，现代社会员工的流动性增加，使得人才引进和留存成为更为严峻的问题，企业需要更具吸引力的人才管理策略。与此同时，制造业技术的更新换代也带来了对员工技能的更高要求，如何保持人才技能与市场需求的匹配是一项具有挑战性的任务。最后，一些企业的人力资源管理制度存在不足，需要更加完善和创新，以提升管理的实效性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18"/>
          <w:headerReference w:type="default" r:id="rId119"/>
          <w:footerReference w:type="even" r:id="rId120"/>
          <w:footerReference w:type="default" r:id="rId121"/>
          <w:headerReference w:type="first" r:id="rId122"/>
          <w:footerReference w:type="first" r:id="rId123"/>
          <w:type w:val="nextPage"/>
          <w:pgSz w:w="11906" w:h="16838"/>
          <w:pgMar w:top="1440" w:right="1800" w:bottom="1440" w:left="1800" w:header="851" w:footer="992" w:gutter="0"/>
          <w:pgNumType w:start="20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为了应对这些挑战，企业可以采取一系列有效的措施。在劳动力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成本上升的情况下，可以通过优化生产流程、提升工人技能水平等手段来提高生产效率，从而部分抵消成本上升的影响。对于员工流动性增加的问题，企业可以通过提供更具吸引力的薪酬福利、培训发展机会以及健康的工作环境，留住优秀的员工。在人才技能匹配方面，企业可以与教育机构合作，提供专业培训，确保员工的技能与企业需求保持一致。对于人力资源管理制度不完善的情况，企业需要加强内部管理制度的建设，引入更科学的管理手段，提高管理的针对性和操作性。</w:t>
      </w:r>
    </w:p>
    <w:p w:rsidR="000378AC" w:rsidP="000378AC">
      <w:pPr>
        <w:ind w:firstLine="560" w:firstLineChars="200"/>
        <w:rPr>
          <w:rFonts w:ascii="仿宋" w:eastAsia="仿宋" w:hAnsi="仿宋"/>
          <w:sz w:val="28"/>
        </w:rPr>
      </w:pPr>
    </w:p>
    <w:p w:rsidR="000378AC" w:rsidP="000378AC">
      <w:pPr>
        <w:pStyle w:val="Heading2"/>
      </w:pPr>
      <w:bookmarkStart w:id="11" w:name="_Toc160435922"/>
      <w:r w:rsidRPr="000378AC">
        <w:t>(</w:t>
      </w:r>
      <w:r w:rsidRPr="000378AC">
        <w:t>五</w:t>
      </w:r>
      <w:r w:rsidRPr="000378AC">
        <w:t>)</w:t>
      </w:r>
      <w:r w:rsidRPr="000378AC">
        <w:t>、人力资源组织管理</w:t>
      </w:r>
      <w:bookmarkEnd w:id="11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人力资源组织管理在DOP项目中扮演着至关重要的角色，它涉及到如何合理组织和管理人力资源，以支持企业的整体战略目标。在一个复杂多变的DOP项目环境中，人力资源组织管理需要具备灵活性和适应性，以更好地适应市场的需求和DOP项目的变化。下面将探讨人力资源组织管理的重要性、目标、方法以及面临的挑战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（一）人力资源组织管理的重要性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支持战略目标： 人力资源组织管理直接关联到企业的战略目标，通过合理配置和管理人才，确保组织具备适应市场变化和DOP项目需求的能力。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24"/>
          <w:headerReference w:type="default" r:id="rId125"/>
          <w:footerReference w:type="even" r:id="rId126"/>
          <w:footerReference w:type="default" r:id="rId127"/>
          <w:headerReference w:type="first" r:id="rId128"/>
          <w:footerReference w:type="first" r:id="rId129"/>
          <w:type w:val="nextPage"/>
          <w:pgSz w:w="11906" w:h="16838"/>
          <w:pgMar w:top="1440" w:right="1800" w:bottom="1440" w:left="1800" w:header="851" w:footer="992" w:gutter="0"/>
          <w:pgNumType w:start="21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2. 提高工作效率： 通过科学的组织结构和合理的工作流程设计，人力资源组织管理可以提高工作效率，减少冗余和浪费，实现资源的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最大化利用。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促进团队协作： 通过构建有效的团队结构和协作机制，人力资源组织管理有助于促进员工之间的合作，提高团队绩效，共同推动DOP项目的顺利进行。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提升员工发展： 人力资源组织管理通过制定培训计划、职业发展通道等方式，帮助员工提升个人能力，增加员工的职业发展空间。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（二）人力资源组织管理的目标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建立灵活的组织结构： 制定适应DOP项目需求的组织结构，使之能够在不同阶段迅速调整，确保DOP项目高效运作。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/>
          <w:sz w:val="28"/>
        </w:rPr>
        <w:t xml:space="preserve">2. </w:t>
      </w:r>
      <w:r w:rsidRPr="000378AC">
        <w:rPr>
          <w:rFonts w:ascii="仿宋" w:eastAsia="仿宋" w:hAnsi="仿宋" w:hint="eastAsia"/>
          <w:sz w:val="28"/>
        </w:rPr>
        <w:t>优化工作流程： 通过对工作流程的优化，减少环节，提高执行效率，确保DOP项目各项任务按时完成。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打造协作团队： 通过合理分工和团队建设，促进员工之间的协作，创造积极向上的工作氛围。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制定绩效考核体系： 建立科学的绩效考核体系，激励员工提高工作效率，提高整体团队的绩效水平。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（三）人力资源组织管理的方法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灵活用人： 根据DOP项目需求，采取灵活的用人方式，包括临时员工、兼职人员等，以满足DOP项目各阶段的需求。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培训发展： 制定全面的培训计划，提升员工的专业技能和综合素质，为DOP项目提供更强大的人才支持。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30"/>
          <w:headerReference w:type="default" r:id="rId131"/>
          <w:footerReference w:type="even" r:id="rId132"/>
          <w:footerReference w:type="default" r:id="rId133"/>
          <w:headerReference w:type="first" r:id="rId134"/>
          <w:footerReference w:type="first" r:id="rId135"/>
          <w:type w:val="nextPage"/>
          <w:pgSz w:w="11906" w:h="16838"/>
          <w:pgMar w:top="1440" w:right="1800" w:bottom="1440" w:left="1800" w:header="851" w:footer="992" w:gutter="0"/>
          <w:pgNumType w:start="22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3. 团队建设： 通过团队培训、活动等方式，增强团队凝聚力，促进员工间的良好沟通与协作。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引入先进技术： 运用先进的信息技术和管理工具，提高组织运作的效率，降低管理成本。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（四）人力资源组织管理面临的挑战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DOP项目不确定性： DOP项目环境的不确定性可能导致人力需求的波动，因此需要具备快速响应变化的能力。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人才流动： 高度竞争的行业可能导致人才的流动性增加，为了留住关键人才，需要提供有竞争力的薪酬和福利。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技能匹配： 随着技术的更新换代，确保员工的技能与DOP项目需求的匹配，是一个不断面临的挑战。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组织文化： 在多元文化和多代人员共事的情况下，构建积极向上的组织文化是一项复杂的工作。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综上所述，人力资源组织管理在DOP项目中至关重要，其成功实施有助于提高DOP项目的适应性、创造力和执行力。在应对挑战的过程中，企业需要保持灵活性，不断调整管理策略，以确保人力资源的最优配置，支持DOP项目的可持续发展。</w:t>
      </w:r>
    </w:p>
    <w:p w:rsidR="000378AC" w:rsidP="000378AC">
      <w:pPr>
        <w:pStyle w:val="Heading2"/>
      </w:pPr>
      <w:bookmarkStart w:id="12" w:name="_Toc160435923"/>
      <w:r w:rsidRPr="000378AC">
        <w:t>(</w:t>
      </w:r>
      <w:r w:rsidRPr="000378AC">
        <w:t>六</w:t>
      </w:r>
      <w:r w:rsidRPr="000378AC">
        <w:t>)</w:t>
      </w:r>
      <w:r w:rsidRPr="000378AC">
        <w:t>、绩效管理</w:t>
      </w:r>
      <w:bookmarkEnd w:id="12"/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绩效管理在DOP项目中是确保团队高效运作和达成目标的关键环节。通过明确工作目标、评估员工表现以及提供及时反馈，绩效管理不仅能够激发员工的工作动力，还有助于优化整体DOP项目绩效。下面将探讨绩效管理的重要性、目标、方法以及可能面临的挑战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36"/>
          <w:headerReference w:type="default" r:id="rId137"/>
          <w:footerReference w:type="even" r:id="rId138"/>
          <w:footerReference w:type="default" r:id="rId139"/>
          <w:headerReference w:type="first" r:id="rId140"/>
          <w:footerReference w:type="first" r:id="rId141"/>
          <w:type w:val="nextPage"/>
          <w:pgSz w:w="11906" w:h="16838"/>
          <w:pgMar w:top="1440" w:right="1800" w:bottom="1440" w:left="1800" w:header="851" w:footer="992" w:gutter="0"/>
          <w:pgNumType w:start="23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（一）绩效管理的重要性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提高生产效率： 通过设定明确的绩效目标，可以激励员工更加专注和高效地完成任务，提高整体生产效率。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激发工作动力： 绩效管理通过奖励制度和认可机制，可以激发员工的工作热情和积极性，增强其对DOP项目的投入度。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改善员工发展： 通过绩效管理的过程，可以识别员工的强项和发展领域，为其提供有针对性的培训和发展机会。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加强团队合作： 绩效管理能够促进团队成员之间的合作，通过共同努力实现共享的绩效目标，增强团队的凝聚力。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（二）绩效管理的目标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设定明确的绩效指标： 制定具体、可量化的绩效指标，确保员工清晰了解DOP项目期望的工作表现。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及时反馈和改进： 提供定期的绩效反馈，指导员工改进工作方法，确保DOP项目各方面不断优化。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个性化发展规划： 通过绩效评估，制定个性化的员工发展计划，满足其职业发展需求。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激励和奖励机制： 建立公正公平的激励和奖励机制，以鼓励卓越表现，激发员工的竞争力。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（三）绩效管理的方法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定期评估和面谈： 进行定期的绩效评估，通过面谈方式与员工讨论其工作表现，提供针对性的建议和反馈。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  <w:sectPr>
          <w:headerReference w:type="even" r:id="rId142"/>
          <w:headerReference w:type="default" r:id="rId143"/>
          <w:footerReference w:type="even" r:id="rId144"/>
          <w:footerReference w:type="default" r:id="rId145"/>
          <w:headerReference w:type="first" r:id="rId146"/>
          <w:footerReference w:type="first" r:id="rId147"/>
          <w:type w:val="nextPage"/>
          <w:pgSz w:w="11906" w:h="16838"/>
          <w:pgMar w:top="1440" w:right="1800" w:bottom="1440" w:left="1800" w:header="851" w:footer="992" w:gutter="0"/>
          <w:pgNumType w:start="24"/>
          <w:cols w:space="425"/>
          <w:titlePg w:val="0"/>
          <w:docGrid w:type="lines" w:linePitch="312"/>
        </w:sectPr>
      </w:pPr>
      <w:r w:rsidRPr="000378AC">
        <w:rPr>
          <w:rFonts w:ascii="仿宋" w:eastAsia="仿宋" w:hAnsi="仿宋" w:hint="eastAsia"/>
          <w:sz w:val="28"/>
        </w:rPr>
        <w:t>2. 360度评价： 引入360度评价，从多个角度收集反馈，包括同事、下属和DOP项目合作伙伴，更全面地了解员工的表现。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目标管理： 采用目标管理方法，帮助员工设定明确的目标，并定期追踪和评估其实现情况。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培训和发展计划： 根据绩效评估结果，制定个性化的培训和发展计划，提高员工在DOP项目中的综合素质。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（四）绩效管理面临的挑战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1. 主管评估偏见： 主管在评估过程中可能存在主观偏见，影响评价的客观性，需要建立公正的评估机制。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2. 设定合理的目标： 设定过于苛刻或模糊的目标可能导致员工无法达成，影响绩效评估的准确性。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3. 员工对评价的接受度： 员工对绩效评价结果的接受度可能受到个体差异的影响，需要建立开放的沟通机制。</w:t>
      </w:r>
    </w:p>
    <w:p w:rsidR="000378AC" w:rsidRP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4. 变动的DOP项目环境： DOP项目环境的不断变化可能使得最初设定的绩效指标不再适用，需要及时调整。</w:t>
      </w:r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  <w:r w:rsidRPr="000378AC">
        <w:rPr>
          <w:rFonts w:ascii="仿宋" w:eastAsia="仿宋" w:hAnsi="仿宋" w:hint="eastAsia"/>
          <w:sz w:val="28"/>
        </w:rPr>
        <w:t>总体而言，绩效管理在DOP项目中是推动团队不断进步的关键管理环节。通过设定明确的目标、提供及时的反馈和激励机制，可以激发员工的工作热情，提高整体DOP项目的执行效能。在面对各种挑战时，DOP项目管理团队需要不断改进管理方法，确保绩效管理更好地服务于DOP项目的整体目标。</w:t>
      </w:r>
      <w:r>
        <w:rPr>
          <w:rFonts w:ascii="仿宋" w:eastAsia="仿宋" w:hAnsi="仿宋" w:hint="eastAsia"/>
          <w:sz w:val="28"/>
        </w:rPr>
        <w:br/>
      </w:r>
      <w:r>
        <w:rPr>
          <w:rFonts w:ascii="仿宋" w:eastAsia="仿宋" w:hAnsi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4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https://d.book118.com/525244323210011123</w:t>
        </w:r>
      </w:hyperlink>
    </w:p>
    <w:p w:rsidR="000378AC" w:rsidP="000378AC">
      <w:pPr>
        <w:ind w:firstLine="560" w:firstLineChars="200"/>
        <w:rPr>
          <w:rFonts w:ascii="仿宋" w:eastAsia="仿宋" w:hAnsi="仿宋" w:hint="eastAsia"/>
          <w:sz w:val="28"/>
        </w:rPr>
      </w:pPr>
    </w:p>
    <w:sectPr>
      <w:headerReference w:type="even" r:id="rId149"/>
      <w:headerReference w:type="default" r:id="rId150"/>
      <w:footerReference w:type="even" r:id="rId151"/>
      <w:footerReference w:type="default" r:id="rId152"/>
      <w:headerReference w:type="first" r:id="rId153"/>
      <w:footerReference w:type="first" r:id="rId154"/>
      <w:type w:val="nextPage"/>
      <w:pgSz w:w="11906" w:h="16838"/>
      <w:pgMar w:top="1440" w:right="1800" w:bottom="1440" w:left="1800" w:header="851" w:footer="992" w:gutter="0"/>
      <w:pgNumType w:start="2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19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19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21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23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24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25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P="00E149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378A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 w:rsidRPr="000378AC" w:rsidP="000378AC">
    <w:pPr>
      <w:pStyle w:val="Header"/>
      <w:rPr>
        <w:rFonts w:ascii="仿宋" w:eastAsia="仿宋" w:hAnsi="仿宋"/>
      </w:rPr>
    </w:pPr>
    <w:r w:rsidRPr="000378AC">
      <w:rPr>
        <w:rFonts w:ascii="仿宋" w:eastAsia="仿宋" w:hAnsi="仿宋" w:hint="eastAsia"/>
      </w:rPr>
      <w:t>DOP投资回报分析报告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7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AC"/>
    <w:rsid w:val="000378AC"/>
    <w:rsid w:val="00883E19"/>
    <w:rsid w:val="009B05B4"/>
    <w:rsid w:val="00E14975"/>
    <w:rsid w:val="00E366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Char"/>
    <w:uiPriority w:val="9"/>
    <w:qFormat/>
    <w:rsid w:val="00037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0378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0378AC"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rsid w:val="000378A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Char"/>
    <w:uiPriority w:val="99"/>
    <w:unhideWhenUsed/>
    <w:rsid w:val="0003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378A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3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378A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378AC"/>
  </w:style>
  <w:style w:type="paragraph" w:styleId="TOC1">
    <w:name w:val="toc 1"/>
    <w:basedOn w:val="Normal"/>
    <w:next w:val="Normal"/>
    <w:autoRedefine/>
    <w:uiPriority w:val="39"/>
    <w:unhideWhenUsed/>
    <w:rsid w:val="000378AC"/>
  </w:style>
  <w:style w:type="paragraph" w:styleId="TOC2">
    <w:name w:val="toc 2"/>
    <w:basedOn w:val="Normal"/>
    <w:next w:val="Normal"/>
    <w:autoRedefine/>
    <w:uiPriority w:val="39"/>
    <w:unhideWhenUsed/>
    <w:rsid w:val="000378AC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00" Type="http://schemas.openxmlformats.org/officeDocument/2006/relationships/header" Target="header49.xml" /><Relationship Id="rId101" Type="http://schemas.openxmlformats.org/officeDocument/2006/relationships/header" Target="header50.xml" /><Relationship Id="rId102" Type="http://schemas.openxmlformats.org/officeDocument/2006/relationships/footer" Target="footer49.xml" /><Relationship Id="rId103" Type="http://schemas.openxmlformats.org/officeDocument/2006/relationships/footer" Target="footer50.xml" /><Relationship Id="rId104" Type="http://schemas.openxmlformats.org/officeDocument/2006/relationships/header" Target="header51.xml" /><Relationship Id="rId105" Type="http://schemas.openxmlformats.org/officeDocument/2006/relationships/footer" Target="footer51.xml" /><Relationship Id="rId106" Type="http://schemas.openxmlformats.org/officeDocument/2006/relationships/header" Target="header52.xml" /><Relationship Id="rId107" Type="http://schemas.openxmlformats.org/officeDocument/2006/relationships/header" Target="header53.xml" /><Relationship Id="rId108" Type="http://schemas.openxmlformats.org/officeDocument/2006/relationships/footer" Target="footer52.xml" /><Relationship Id="rId109" Type="http://schemas.openxmlformats.org/officeDocument/2006/relationships/footer" Target="footer53.xml" /><Relationship Id="rId11" Type="http://schemas.openxmlformats.org/officeDocument/2006/relationships/header" Target="header5.xml" /><Relationship Id="rId110" Type="http://schemas.openxmlformats.org/officeDocument/2006/relationships/header" Target="header54.xml" /><Relationship Id="rId111" Type="http://schemas.openxmlformats.org/officeDocument/2006/relationships/footer" Target="footer54.xml" /><Relationship Id="rId112" Type="http://schemas.openxmlformats.org/officeDocument/2006/relationships/header" Target="header55.xml" /><Relationship Id="rId113" Type="http://schemas.openxmlformats.org/officeDocument/2006/relationships/header" Target="header56.xml" /><Relationship Id="rId114" Type="http://schemas.openxmlformats.org/officeDocument/2006/relationships/footer" Target="footer55.xml" /><Relationship Id="rId115" Type="http://schemas.openxmlformats.org/officeDocument/2006/relationships/footer" Target="footer56.xml" /><Relationship Id="rId116" Type="http://schemas.openxmlformats.org/officeDocument/2006/relationships/header" Target="header57.xml" /><Relationship Id="rId117" Type="http://schemas.openxmlformats.org/officeDocument/2006/relationships/footer" Target="footer57.xml" /><Relationship Id="rId118" Type="http://schemas.openxmlformats.org/officeDocument/2006/relationships/header" Target="header58.xml" /><Relationship Id="rId119" Type="http://schemas.openxmlformats.org/officeDocument/2006/relationships/header" Target="header59.xml" /><Relationship Id="rId12" Type="http://schemas.openxmlformats.org/officeDocument/2006/relationships/footer" Target="footer4.xml" /><Relationship Id="rId120" Type="http://schemas.openxmlformats.org/officeDocument/2006/relationships/footer" Target="footer58.xml" /><Relationship Id="rId121" Type="http://schemas.openxmlformats.org/officeDocument/2006/relationships/footer" Target="footer59.xml" /><Relationship Id="rId122" Type="http://schemas.openxmlformats.org/officeDocument/2006/relationships/header" Target="header60.xml" /><Relationship Id="rId123" Type="http://schemas.openxmlformats.org/officeDocument/2006/relationships/footer" Target="footer60.xml" /><Relationship Id="rId124" Type="http://schemas.openxmlformats.org/officeDocument/2006/relationships/header" Target="header61.xml" /><Relationship Id="rId125" Type="http://schemas.openxmlformats.org/officeDocument/2006/relationships/header" Target="header62.xml" /><Relationship Id="rId126" Type="http://schemas.openxmlformats.org/officeDocument/2006/relationships/footer" Target="footer61.xml" /><Relationship Id="rId127" Type="http://schemas.openxmlformats.org/officeDocument/2006/relationships/footer" Target="footer62.xml" /><Relationship Id="rId128" Type="http://schemas.openxmlformats.org/officeDocument/2006/relationships/header" Target="header63.xml" /><Relationship Id="rId129" Type="http://schemas.openxmlformats.org/officeDocument/2006/relationships/footer" Target="footer63.xml" /><Relationship Id="rId13" Type="http://schemas.openxmlformats.org/officeDocument/2006/relationships/footer" Target="footer5.xml" /><Relationship Id="rId130" Type="http://schemas.openxmlformats.org/officeDocument/2006/relationships/header" Target="header64.xml" /><Relationship Id="rId131" Type="http://schemas.openxmlformats.org/officeDocument/2006/relationships/header" Target="header65.xml" /><Relationship Id="rId132" Type="http://schemas.openxmlformats.org/officeDocument/2006/relationships/footer" Target="footer64.xml" /><Relationship Id="rId133" Type="http://schemas.openxmlformats.org/officeDocument/2006/relationships/footer" Target="footer65.xml" /><Relationship Id="rId134" Type="http://schemas.openxmlformats.org/officeDocument/2006/relationships/header" Target="header66.xml" /><Relationship Id="rId135" Type="http://schemas.openxmlformats.org/officeDocument/2006/relationships/footer" Target="footer66.xml" /><Relationship Id="rId136" Type="http://schemas.openxmlformats.org/officeDocument/2006/relationships/header" Target="header67.xml" /><Relationship Id="rId137" Type="http://schemas.openxmlformats.org/officeDocument/2006/relationships/header" Target="header68.xml" /><Relationship Id="rId138" Type="http://schemas.openxmlformats.org/officeDocument/2006/relationships/footer" Target="footer67.xml" /><Relationship Id="rId139" Type="http://schemas.openxmlformats.org/officeDocument/2006/relationships/footer" Target="footer68.xml" /><Relationship Id="rId14" Type="http://schemas.openxmlformats.org/officeDocument/2006/relationships/header" Target="header6.xml" /><Relationship Id="rId140" Type="http://schemas.openxmlformats.org/officeDocument/2006/relationships/header" Target="header69.xml" /><Relationship Id="rId141" Type="http://schemas.openxmlformats.org/officeDocument/2006/relationships/footer" Target="footer69.xml" /><Relationship Id="rId142" Type="http://schemas.openxmlformats.org/officeDocument/2006/relationships/header" Target="header70.xml" /><Relationship Id="rId143" Type="http://schemas.openxmlformats.org/officeDocument/2006/relationships/header" Target="header71.xml" /><Relationship Id="rId144" Type="http://schemas.openxmlformats.org/officeDocument/2006/relationships/footer" Target="footer70.xml" /><Relationship Id="rId145" Type="http://schemas.openxmlformats.org/officeDocument/2006/relationships/footer" Target="footer71.xml" /><Relationship Id="rId146" Type="http://schemas.openxmlformats.org/officeDocument/2006/relationships/header" Target="header72.xml" /><Relationship Id="rId147" Type="http://schemas.openxmlformats.org/officeDocument/2006/relationships/footer" Target="footer72.xml" /><Relationship Id="rId148" Type="http://schemas.openxmlformats.org/officeDocument/2006/relationships/hyperlink" Target="https://d.book118.com/525244323210011123" TargetMode="External" /><Relationship Id="rId149" Type="http://schemas.openxmlformats.org/officeDocument/2006/relationships/header" Target="header73.xml" /><Relationship Id="rId15" Type="http://schemas.openxmlformats.org/officeDocument/2006/relationships/footer" Target="footer6.xml" /><Relationship Id="rId150" Type="http://schemas.openxmlformats.org/officeDocument/2006/relationships/header" Target="header74.xml" /><Relationship Id="rId151" Type="http://schemas.openxmlformats.org/officeDocument/2006/relationships/footer" Target="footer73.xml" /><Relationship Id="rId152" Type="http://schemas.openxmlformats.org/officeDocument/2006/relationships/footer" Target="footer74.xml" /><Relationship Id="rId153" Type="http://schemas.openxmlformats.org/officeDocument/2006/relationships/header" Target="header75.xml" /><Relationship Id="rId154" Type="http://schemas.openxmlformats.org/officeDocument/2006/relationships/footer" Target="footer75.xml" /><Relationship Id="rId155" Type="http://schemas.openxmlformats.org/officeDocument/2006/relationships/theme" Target="theme/theme1.xml" /><Relationship Id="rId156" Type="http://schemas.openxmlformats.org/officeDocument/2006/relationships/styles" Target="styles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header" Target="header26.xml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eader" Target="header28.xml" /><Relationship Id="rId59" Type="http://schemas.openxmlformats.org/officeDocument/2006/relationships/header" Target="header29.xml" /><Relationship Id="rId6" Type="http://schemas.openxmlformats.org/officeDocument/2006/relationships/footer" Target="footer1.xml" /><Relationship Id="rId60" Type="http://schemas.openxmlformats.org/officeDocument/2006/relationships/footer" Target="footer28.xml" /><Relationship Id="rId61" Type="http://schemas.openxmlformats.org/officeDocument/2006/relationships/footer" Target="footer29.xml" /><Relationship Id="rId62" Type="http://schemas.openxmlformats.org/officeDocument/2006/relationships/header" Target="header30.xml" /><Relationship Id="rId63" Type="http://schemas.openxmlformats.org/officeDocument/2006/relationships/footer" Target="footer30.xml" /><Relationship Id="rId64" Type="http://schemas.openxmlformats.org/officeDocument/2006/relationships/header" Target="header31.xml" /><Relationship Id="rId65" Type="http://schemas.openxmlformats.org/officeDocument/2006/relationships/header" Target="header32.xml" /><Relationship Id="rId66" Type="http://schemas.openxmlformats.org/officeDocument/2006/relationships/footer" Target="footer31.xml" /><Relationship Id="rId67" Type="http://schemas.openxmlformats.org/officeDocument/2006/relationships/footer" Target="footer32.xml" /><Relationship Id="rId68" Type="http://schemas.openxmlformats.org/officeDocument/2006/relationships/header" Target="header33.xml" /><Relationship Id="rId69" Type="http://schemas.openxmlformats.org/officeDocument/2006/relationships/footer" Target="footer33.xml" /><Relationship Id="rId7" Type="http://schemas.openxmlformats.org/officeDocument/2006/relationships/footer" Target="footer2.xml" /><Relationship Id="rId70" Type="http://schemas.openxmlformats.org/officeDocument/2006/relationships/header" Target="header34.xml" /><Relationship Id="rId71" Type="http://schemas.openxmlformats.org/officeDocument/2006/relationships/header" Target="header35.xml" /><Relationship Id="rId72" Type="http://schemas.openxmlformats.org/officeDocument/2006/relationships/footer" Target="footer34.xml" /><Relationship Id="rId73" Type="http://schemas.openxmlformats.org/officeDocument/2006/relationships/footer" Target="footer35.xml" /><Relationship Id="rId74" Type="http://schemas.openxmlformats.org/officeDocument/2006/relationships/header" Target="header36.xml" /><Relationship Id="rId75" Type="http://schemas.openxmlformats.org/officeDocument/2006/relationships/footer" Target="footer36.xml" /><Relationship Id="rId76" Type="http://schemas.openxmlformats.org/officeDocument/2006/relationships/header" Target="header37.xml" /><Relationship Id="rId77" Type="http://schemas.openxmlformats.org/officeDocument/2006/relationships/header" Target="header38.xml" /><Relationship Id="rId78" Type="http://schemas.openxmlformats.org/officeDocument/2006/relationships/footer" Target="footer37.xml" /><Relationship Id="rId79" Type="http://schemas.openxmlformats.org/officeDocument/2006/relationships/footer" Target="footer38.xml" /><Relationship Id="rId8" Type="http://schemas.openxmlformats.org/officeDocument/2006/relationships/header" Target="header3.xml" /><Relationship Id="rId80" Type="http://schemas.openxmlformats.org/officeDocument/2006/relationships/header" Target="header39.xml" /><Relationship Id="rId81" Type="http://schemas.openxmlformats.org/officeDocument/2006/relationships/footer" Target="footer39.xml" /><Relationship Id="rId82" Type="http://schemas.openxmlformats.org/officeDocument/2006/relationships/header" Target="header40.xml" /><Relationship Id="rId83" Type="http://schemas.openxmlformats.org/officeDocument/2006/relationships/header" Target="header41.xml" /><Relationship Id="rId84" Type="http://schemas.openxmlformats.org/officeDocument/2006/relationships/footer" Target="footer40.xml" /><Relationship Id="rId85" Type="http://schemas.openxmlformats.org/officeDocument/2006/relationships/footer" Target="footer41.xml" /><Relationship Id="rId86" Type="http://schemas.openxmlformats.org/officeDocument/2006/relationships/header" Target="header42.xml" /><Relationship Id="rId87" Type="http://schemas.openxmlformats.org/officeDocument/2006/relationships/footer" Target="footer42.xml" /><Relationship Id="rId88" Type="http://schemas.openxmlformats.org/officeDocument/2006/relationships/header" Target="header43.xml" /><Relationship Id="rId89" Type="http://schemas.openxmlformats.org/officeDocument/2006/relationships/header" Target="header44.xml" /><Relationship Id="rId9" Type="http://schemas.openxmlformats.org/officeDocument/2006/relationships/footer" Target="footer3.xml" /><Relationship Id="rId90" Type="http://schemas.openxmlformats.org/officeDocument/2006/relationships/footer" Target="footer43.xml" /><Relationship Id="rId91" Type="http://schemas.openxmlformats.org/officeDocument/2006/relationships/footer" Target="footer44.xml" /><Relationship Id="rId92" Type="http://schemas.openxmlformats.org/officeDocument/2006/relationships/header" Target="header45.xml" /><Relationship Id="rId93" Type="http://schemas.openxmlformats.org/officeDocument/2006/relationships/footer" Target="footer45.xml" /><Relationship Id="rId94" Type="http://schemas.openxmlformats.org/officeDocument/2006/relationships/header" Target="header46.xml" /><Relationship Id="rId95" Type="http://schemas.openxmlformats.org/officeDocument/2006/relationships/header" Target="header47.xml" /><Relationship Id="rId96" Type="http://schemas.openxmlformats.org/officeDocument/2006/relationships/footer" Target="footer46.xml" /><Relationship Id="rId97" Type="http://schemas.openxmlformats.org/officeDocument/2006/relationships/footer" Target="footer47.xml" /><Relationship Id="rId98" Type="http://schemas.openxmlformats.org/officeDocument/2006/relationships/header" Target="header48.xml" /><Relationship Id="rId99" Type="http://schemas.openxmlformats.org/officeDocument/2006/relationships/footer" Target="footer48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6709</Words>
  <Characters>38242</Characters>
  <Application>Microsoft Office Word</Application>
  <DocSecurity>0</DocSecurity>
  <Lines>318</Lines>
  <Paragraphs>89</Paragraphs>
  <ScaleCrop>false</ScaleCrop>
  <Company>Microsoft</Company>
  <LinksUpToDate>false</LinksUpToDate>
  <CharactersWithSpaces>44862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2024-03-04T01:11:00Z</dcterms:created>
  <dcterms:modified xsi:type="dcterms:W3CDTF">2024-03-04T01:11:00Z</dcterms:modified>
</cp:coreProperties>
</file>