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汽车蓄电池项目建设方案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85" w:history="1">
        <w:r>
          <w:rPr>
            <w:rFonts w:ascii="仿宋" w:eastAsia="仿宋" w:hAnsi="仿宋" w:cs="仿宋" w:hint="eastAsia"/>
            <w:lang w:eastAsia="zh-CN"/>
          </w:rPr>
          <w:t>前言</w:t>
        </w:r>
        <w:r>
          <w:tab/>
        </w:r>
        <w:r>
          <w:fldChar w:fldCharType="begin"/>
        </w:r>
        <w:r>
          <w:instrText xml:space="preserve"> PAGEREF _Toc11085 \h </w:instrText>
        </w:r>
        <w:r>
          <w:fldChar w:fldCharType="separate"/>
        </w:r>
        <w:r>
          <w:t>3</w:t>
        </w:r>
        <w:r>
          <w:fldChar w:fldCharType="end"/>
        </w:r>
      </w:hyperlink>
    </w:p>
    <w:p>
      <w:pPr>
        <w:pStyle w:val="TOC1"/>
        <w:tabs>
          <w:tab w:val="right" w:leader="dot" w:pos="8306"/>
        </w:tabs>
      </w:pPr>
      <w:hyperlink w:anchor="_Toc30677" w:history="1">
        <w:r>
          <w:rPr>
            <w:rFonts w:ascii="仿宋" w:eastAsia="仿宋" w:hAnsi="仿宋" w:cs="仿宋" w:hint="eastAsia"/>
            <w:lang w:eastAsia="zh-CN"/>
          </w:rPr>
          <w:t>一、发展规划、产业政策和行业准入分析</w:t>
        </w:r>
        <w:r>
          <w:tab/>
        </w:r>
        <w:r>
          <w:fldChar w:fldCharType="begin"/>
        </w:r>
        <w:r>
          <w:instrText xml:space="preserve"> PAGEREF _Toc30677 \h </w:instrText>
        </w:r>
        <w:r>
          <w:fldChar w:fldCharType="separate"/>
        </w:r>
        <w:r>
          <w:t>3</w:t>
        </w:r>
        <w:r>
          <w:fldChar w:fldCharType="end"/>
        </w:r>
      </w:hyperlink>
    </w:p>
    <w:p>
      <w:pPr>
        <w:pStyle w:val="TOC2"/>
        <w:tabs>
          <w:tab w:val="right" w:leader="dot" w:pos="8306"/>
        </w:tabs>
      </w:pPr>
      <w:hyperlink w:anchor="_Toc24868" w:history="1">
        <w:r>
          <w:rPr>
            <w:rFonts w:ascii="仿宋" w:eastAsia="仿宋" w:hAnsi="仿宋" w:cs="仿宋" w:hint="eastAsia"/>
            <w:lang w:eastAsia="zh-CN"/>
          </w:rPr>
          <w:t>(一)、发展规划分析</w:t>
        </w:r>
        <w:r>
          <w:tab/>
        </w:r>
        <w:r>
          <w:fldChar w:fldCharType="begin"/>
        </w:r>
        <w:r>
          <w:instrText xml:space="preserve"> PAGEREF _Toc24868 \h </w:instrText>
        </w:r>
        <w:r>
          <w:fldChar w:fldCharType="separate"/>
        </w:r>
        <w:r>
          <w:t>3</w:t>
        </w:r>
        <w:r>
          <w:fldChar w:fldCharType="end"/>
        </w:r>
      </w:hyperlink>
    </w:p>
    <w:p>
      <w:pPr>
        <w:pStyle w:val="TOC2"/>
        <w:tabs>
          <w:tab w:val="right" w:leader="dot" w:pos="8306"/>
        </w:tabs>
      </w:pPr>
      <w:hyperlink w:anchor="_Toc1908" w:history="1">
        <w:r>
          <w:rPr>
            <w:rFonts w:ascii="仿宋" w:eastAsia="仿宋" w:hAnsi="仿宋" w:cs="仿宋" w:hint="eastAsia"/>
            <w:lang w:eastAsia="zh-CN"/>
          </w:rPr>
          <w:t>(二)、产业政策分析</w:t>
        </w:r>
        <w:r>
          <w:tab/>
        </w:r>
        <w:r>
          <w:fldChar w:fldCharType="begin"/>
        </w:r>
        <w:r>
          <w:instrText xml:space="preserve"> PAGEREF _Toc1908 \h </w:instrText>
        </w:r>
        <w:r>
          <w:fldChar w:fldCharType="separate"/>
        </w:r>
        <w:r>
          <w:t>5</w:t>
        </w:r>
        <w:r>
          <w:fldChar w:fldCharType="end"/>
        </w:r>
      </w:hyperlink>
    </w:p>
    <w:p>
      <w:pPr>
        <w:pStyle w:val="TOC2"/>
        <w:tabs>
          <w:tab w:val="right" w:leader="dot" w:pos="8306"/>
        </w:tabs>
      </w:pPr>
      <w:hyperlink w:anchor="_Toc16642" w:history="1">
        <w:r>
          <w:rPr>
            <w:rFonts w:ascii="仿宋" w:eastAsia="仿宋" w:hAnsi="仿宋" w:cs="仿宋" w:hint="eastAsia"/>
            <w:lang w:eastAsia="zh-CN"/>
          </w:rPr>
          <w:t>(三)、行业准入分析</w:t>
        </w:r>
        <w:r>
          <w:tab/>
        </w:r>
        <w:r>
          <w:fldChar w:fldCharType="begin"/>
        </w:r>
        <w:r>
          <w:instrText xml:space="preserve"> PAGEREF _Toc16642 \h </w:instrText>
        </w:r>
        <w:r>
          <w:fldChar w:fldCharType="separate"/>
        </w:r>
        <w:r>
          <w:t>6</w:t>
        </w:r>
        <w:r>
          <w:fldChar w:fldCharType="end"/>
        </w:r>
      </w:hyperlink>
    </w:p>
    <w:p>
      <w:pPr>
        <w:pStyle w:val="TOC1"/>
        <w:tabs>
          <w:tab w:val="right" w:leader="dot" w:pos="8306"/>
        </w:tabs>
      </w:pPr>
      <w:hyperlink w:anchor="_Toc21833" w:history="1">
        <w:r>
          <w:rPr>
            <w:rFonts w:ascii="仿宋" w:eastAsia="仿宋" w:hAnsi="仿宋" w:cs="仿宋" w:hint="eastAsia"/>
            <w:lang w:eastAsia="zh-CN"/>
          </w:rPr>
          <w:t>二、财务管理与成本控制</w:t>
        </w:r>
        <w:r>
          <w:tab/>
        </w:r>
        <w:r>
          <w:fldChar w:fldCharType="begin"/>
        </w:r>
        <w:r>
          <w:instrText xml:space="preserve"> PAGEREF _Toc21833 \h </w:instrText>
        </w:r>
        <w:r>
          <w:fldChar w:fldCharType="separate"/>
        </w:r>
        <w:r>
          <w:t>7</w:t>
        </w:r>
        <w:r>
          <w:fldChar w:fldCharType="end"/>
        </w:r>
      </w:hyperlink>
    </w:p>
    <w:p>
      <w:pPr>
        <w:pStyle w:val="TOC2"/>
        <w:tabs>
          <w:tab w:val="right" w:leader="dot" w:pos="8306"/>
        </w:tabs>
      </w:pPr>
      <w:hyperlink w:anchor="_Toc16971" w:history="1">
        <w:r>
          <w:rPr>
            <w:rFonts w:ascii="仿宋" w:eastAsia="仿宋" w:hAnsi="仿宋" w:cs="仿宋" w:hint="eastAsia"/>
            <w:lang w:eastAsia="zh-CN"/>
          </w:rPr>
          <w:t>(一)、财务管理体系建设</w:t>
        </w:r>
        <w:r>
          <w:tab/>
        </w:r>
        <w:r>
          <w:fldChar w:fldCharType="begin"/>
        </w:r>
        <w:r>
          <w:instrText xml:space="preserve"> PAGEREF _Toc16971 \h </w:instrText>
        </w:r>
        <w:r>
          <w:fldChar w:fldCharType="separate"/>
        </w:r>
        <w:r>
          <w:t>7</w:t>
        </w:r>
        <w:r>
          <w:fldChar w:fldCharType="end"/>
        </w:r>
      </w:hyperlink>
    </w:p>
    <w:p>
      <w:pPr>
        <w:pStyle w:val="TOC2"/>
        <w:tabs>
          <w:tab w:val="right" w:leader="dot" w:pos="8306"/>
        </w:tabs>
      </w:pPr>
      <w:hyperlink w:anchor="_Toc30644" w:history="1">
        <w:r>
          <w:rPr>
            <w:rFonts w:ascii="仿宋" w:eastAsia="仿宋" w:hAnsi="仿宋" w:cs="仿宋" w:hint="eastAsia"/>
            <w:lang w:eastAsia="zh-CN"/>
          </w:rPr>
          <w:t>(二)、成本控制措施</w:t>
        </w:r>
        <w:r>
          <w:tab/>
        </w:r>
        <w:r>
          <w:fldChar w:fldCharType="begin"/>
        </w:r>
        <w:r>
          <w:instrText xml:space="preserve"> PAGEREF _Toc30644 \h </w:instrText>
        </w:r>
        <w:r>
          <w:fldChar w:fldCharType="separate"/>
        </w:r>
        <w:r>
          <w:t>9</w:t>
        </w:r>
        <w:r>
          <w:fldChar w:fldCharType="end"/>
        </w:r>
      </w:hyperlink>
    </w:p>
    <w:p>
      <w:pPr>
        <w:pStyle w:val="TOC1"/>
        <w:tabs>
          <w:tab w:val="right" w:leader="dot" w:pos="8306"/>
        </w:tabs>
      </w:pPr>
      <w:hyperlink w:anchor="_Toc13404" w:history="1">
        <w:r>
          <w:rPr>
            <w:rFonts w:ascii="仿宋" w:eastAsia="仿宋" w:hAnsi="仿宋" w:cs="仿宋" w:hint="eastAsia"/>
            <w:lang w:eastAsia="zh-CN"/>
          </w:rPr>
          <w:t>三、资源开发及综合利用分析</w:t>
        </w:r>
        <w:r>
          <w:tab/>
        </w:r>
        <w:r>
          <w:fldChar w:fldCharType="begin"/>
        </w:r>
        <w:r>
          <w:instrText xml:space="preserve"> PAGEREF _Toc13404 \h </w:instrText>
        </w:r>
        <w:r>
          <w:fldChar w:fldCharType="separate"/>
        </w:r>
        <w:r>
          <w:t>10</w:t>
        </w:r>
        <w:r>
          <w:fldChar w:fldCharType="end"/>
        </w:r>
      </w:hyperlink>
    </w:p>
    <w:p>
      <w:pPr>
        <w:pStyle w:val="TOC2"/>
        <w:tabs>
          <w:tab w:val="right" w:leader="dot" w:pos="8306"/>
        </w:tabs>
      </w:pPr>
      <w:hyperlink w:anchor="_Toc12586" w:history="1">
        <w:r>
          <w:rPr>
            <w:rFonts w:ascii="仿宋" w:eastAsia="仿宋" w:hAnsi="仿宋" w:cs="仿宋" w:hint="eastAsia"/>
            <w:lang w:eastAsia="zh-CN"/>
          </w:rPr>
          <w:t>(一)、资源开发方案</w:t>
        </w:r>
        <w:r>
          <w:tab/>
        </w:r>
        <w:r>
          <w:fldChar w:fldCharType="begin"/>
        </w:r>
        <w:r>
          <w:instrText xml:space="preserve"> PAGEREF _Toc12586 \h </w:instrText>
        </w:r>
        <w:r>
          <w:fldChar w:fldCharType="separate"/>
        </w:r>
        <w:r>
          <w:t>10</w:t>
        </w:r>
        <w:r>
          <w:fldChar w:fldCharType="end"/>
        </w:r>
      </w:hyperlink>
    </w:p>
    <w:p>
      <w:pPr>
        <w:pStyle w:val="TOC2"/>
        <w:tabs>
          <w:tab w:val="right" w:leader="dot" w:pos="8306"/>
        </w:tabs>
      </w:pPr>
      <w:hyperlink w:anchor="_Toc1568" w:history="1">
        <w:r>
          <w:rPr>
            <w:rFonts w:ascii="仿宋" w:eastAsia="仿宋" w:hAnsi="仿宋" w:cs="仿宋" w:hint="eastAsia"/>
            <w:lang w:eastAsia="zh-CN"/>
          </w:rPr>
          <w:t>(二)、资源利用方案</w:t>
        </w:r>
        <w:r>
          <w:tab/>
        </w:r>
        <w:r>
          <w:fldChar w:fldCharType="begin"/>
        </w:r>
        <w:r>
          <w:instrText xml:space="preserve"> PAGEREF _Toc1568 \h </w:instrText>
        </w:r>
        <w:r>
          <w:fldChar w:fldCharType="separate"/>
        </w:r>
        <w:r>
          <w:t>11</w:t>
        </w:r>
        <w:r>
          <w:fldChar w:fldCharType="end"/>
        </w:r>
      </w:hyperlink>
    </w:p>
    <w:p>
      <w:pPr>
        <w:pStyle w:val="TOC2"/>
        <w:tabs>
          <w:tab w:val="right" w:leader="dot" w:pos="8306"/>
        </w:tabs>
      </w:pPr>
      <w:hyperlink w:anchor="_Toc14860" w:history="1">
        <w:r>
          <w:rPr>
            <w:rFonts w:ascii="仿宋" w:eastAsia="仿宋" w:hAnsi="仿宋" w:cs="仿宋" w:hint="eastAsia"/>
            <w:lang w:eastAsia="zh-CN"/>
          </w:rPr>
          <w:t>(三)、资源节约措施</w:t>
        </w:r>
        <w:r>
          <w:tab/>
        </w:r>
        <w:r>
          <w:fldChar w:fldCharType="begin"/>
        </w:r>
        <w:r>
          <w:instrText xml:space="preserve"> PAGEREF _Toc14860 \h </w:instrText>
        </w:r>
        <w:r>
          <w:fldChar w:fldCharType="separate"/>
        </w:r>
        <w:r>
          <w:t>12</w:t>
        </w:r>
        <w:r>
          <w:fldChar w:fldCharType="end"/>
        </w:r>
      </w:hyperlink>
    </w:p>
    <w:p>
      <w:pPr>
        <w:pStyle w:val="TOC1"/>
        <w:tabs>
          <w:tab w:val="right" w:leader="dot" w:pos="8306"/>
        </w:tabs>
      </w:pPr>
      <w:hyperlink w:anchor="_Toc1806" w:history="1">
        <w:r>
          <w:rPr>
            <w:rFonts w:ascii="仿宋" w:eastAsia="仿宋" w:hAnsi="仿宋" w:cs="仿宋" w:hint="eastAsia"/>
            <w:lang w:eastAsia="zh-CN"/>
          </w:rPr>
          <w:t>四、环境和生态影响分析</w:t>
        </w:r>
        <w:r>
          <w:tab/>
        </w:r>
        <w:r>
          <w:fldChar w:fldCharType="begin"/>
        </w:r>
        <w:r>
          <w:instrText xml:space="preserve"> PAGEREF _Toc1806 \h </w:instrText>
        </w:r>
        <w:r>
          <w:fldChar w:fldCharType="separate"/>
        </w:r>
        <w:r>
          <w:t>13</w:t>
        </w:r>
        <w:r>
          <w:fldChar w:fldCharType="end"/>
        </w:r>
      </w:hyperlink>
    </w:p>
    <w:p>
      <w:pPr>
        <w:pStyle w:val="TOC2"/>
        <w:tabs>
          <w:tab w:val="right" w:leader="dot" w:pos="8306"/>
        </w:tabs>
      </w:pPr>
      <w:hyperlink w:anchor="_Toc8746" w:history="1">
        <w:r>
          <w:rPr>
            <w:rFonts w:ascii="仿宋" w:eastAsia="仿宋" w:hAnsi="仿宋" w:cs="仿宋" w:hint="eastAsia"/>
            <w:lang w:eastAsia="zh-CN"/>
          </w:rPr>
          <w:t>(一)、环境和生态现状</w:t>
        </w:r>
        <w:r>
          <w:tab/>
        </w:r>
        <w:r>
          <w:fldChar w:fldCharType="begin"/>
        </w:r>
        <w:r>
          <w:instrText xml:space="preserve"> PAGEREF _Toc8746 \h </w:instrText>
        </w:r>
        <w:r>
          <w:fldChar w:fldCharType="separate"/>
        </w:r>
        <w:r>
          <w:t>13</w:t>
        </w:r>
        <w:r>
          <w:fldChar w:fldCharType="end"/>
        </w:r>
      </w:hyperlink>
    </w:p>
    <w:p>
      <w:pPr>
        <w:pStyle w:val="TOC2"/>
        <w:tabs>
          <w:tab w:val="right" w:leader="dot" w:pos="8306"/>
        </w:tabs>
      </w:pPr>
      <w:hyperlink w:anchor="_Toc21790" w:history="1">
        <w:r>
          <w:rPr>
            <w:rFonts w:ascii="仿宋" w:eastAsia="仿宋" w:hAnsi="仿宋" w:cs="仿宋" w:hint="eastAsia"/>
            <w:lang w:eastAsia="zh-CN"/>
          </w:rPr>
          <w:t>(二)、生态环境影响分析</w:t>
        </w:r>
        <w:r>
          <w:tab/>
        </w:r>
        <w:r>
          <w:fldChar w:fldCharType="begin"/>
        </w:r>
        <w:r>
          <w:instrText xml:space="preserve"> PAGEREF _Toc21790 \h </w:instrText>
        </w:r>
        <w:r>
          <w:fldChar w:fldCharType="separate"/>
        </w:r>
        <w:r>
          <w:t>15</w:t>
        </w:r>
        <w:r>
          <w:fldChar w:fldCharType="end"/>
        </w:r>
      </w:hyperlink>
    </w:p>
    <w:p>
      <w:pPr>
        <w:pStyle w:val="TOC2"/>
        <w:tabs>
          <w:tab w:val="right" w:leader="dot" w:pos="8306"/>
        </w:tabs>
      </w:pPr>
      <w:hyperlink w:anchor="_Toc20315" w:history="1">
        <w:r>
          <w:rPr>
            <w:rFonts w:ascii="仿宋" w:eastAsia="仿宋" w:hAnsi="仿宋" w:cs="仿宋" w:hint="eastAsia"/>
            <w:lang w:eastAsia="zh-CN"/>
          </w:rPr>
          <w:t>(三)、生态环境保护措施</w:t>
        </w:r>
        <w:r>
          <w:tab/>
        </w:r>
        <w:r>
          <w:fldChar w:fldCharType="begin"/>
        </w:r>
        <w:r>
          <w:instrText xml:space="preserve"> PAGEREF _Toc20315 \h </w:instrText>
        </w:r>
        <w:r>
          <w:fldChar w:fldCharType="separate"/>
        </w:r>
        <w:r>
          <w:t>16</w:t>
        </w:r>
        <w:r>
          <w:fldChar w:fldCharType="end"/>
        </w:r>
      </w:hyperlink>
    </w:p>
    <w:p>
      <w:pPr>
        <w:pStyle w:val="TOC2"/>
        <w:tabs>
          <w:tab w:val="right" w:leader="dot" w:pos="8306"/>
        </w:tabs>
      </w:pPr>
      <w:hyperlink w:anchor="_Toc1926" w:history="1">
        <w:r>
          <w:rPr>
            <w:rFonts w:ascii="仿宋" w:eastAsia="仿宋" w:hAnsi="仿宋" w:cs="仿宋" w:hint="eastAsia"/>
            <w:lang w:eastAsia="zh-CN"/>
          </w:rPr>
          <w:t>(四)、地质灾害影响分析</w:t>
        </w:r>
        <w:r>
          <w:tab/>
        </w:r>
        <w:r>
          <w:fldChar w:fldCharType="begin"/>
        </w:r>
        <w:r>
          <w:instrText xml:space="preserve"> PAGEREF _Toc1926 \h </w:instrText>
        </w:r>
        <w:r>
          <w:fldChar w:fldCharType="separate"/>
        </w:r>
        <w:r>
          <w:t>18</w:t>
        </w:r>
        <w:r>
          <w:fldChar w:fldCharType="end"/>
        </w:r>
      </w:hyperlink>
    </w:p>
    <w:p>
      <w:pPr>
        <w:pStyle w:val="TOC2"/>
        <w:tabs>
          <w:tab w:val="right" w:leader="dot" w:pos="8306"/>
        </w:tabs>
      </w:pPr>
      <w:hyperlink w:anchor="_Toc2513" w:history="1">
        <w:r>
          <w:rPr>
            <w:rFonts w:ascii="仿宋" w:eastAsia="仿宋" w:hAnsi="仿宋" w:cs="仿宋" w:hint="eastAsia"/>
            <w:lang w:eastAsia="zh-CN"/>
          </w:rPr>
          <w:t>(五)、特殊环境影响</w:t>
        </w:r>
        <w:r>
          <w:tab/>
        </w:r>
        <w:r>
          <w:fldChar w:fldCharType="begin"/>
        </w:r>
        <w:r>
          <w:instrText xml:space="preserve"> PAGEREF _Toc2513 \h </w:instrText>
        </w:r>
        <w:r>
          <w:fldChar w:fldCharType="separate"/>
        </w:r>
        <w:r>
          <w:t>20</w:t>
        </w:r>
        <w:r>
          <w:fldChar w:fldCharType="end"/>
        </w:r>
      </w:hyperlink>
    </w:p>
    <w:p>
      <w:pPr>
        <w:pStyle w:val="TOC1"/>
        <w:tabs>
          <w:tab w:val="right" w:leader="dot" w:pos="8306"/>
        </w:tabs>
      </w:pPr>
      <w:hyperlink w:anchor="_Toc25657" w:history="1">
        <w:r>
          <w:rPr>
            <w:rFonts w:ascii="仿宋" w:eastAsia="仿宋" w:hAnsi="仿宋" w:cs="仿宋" w:hint="eastAsia"/>
            <w:lang w:eastAsia="zh-CN"/>
          </w:rPr>
          <w:t>五、项目选址研究</w:t>
        </w:r>
        <w:r>
          <w:tab/>
        </w:r>
        <w:r>
          <w:fldChar w:fldCharType="begin"/>
        </w:r>
        <w:r>
          <w:instrText xml:space="preserve"> PAGEREF _Toc25657 \h </w:instrText>
        </w:r>
        <w:r>
          <w:fldChar w:fldCharType="separate"/>
        </w:r>
        <w:r>
          <w:t>21</w:t>
        </w:r>
        <w:r>
          <w:fldChar w:fldCharType="end"/>
        </w:r>
      </w:hyperlink>
    </w:p>
    <w:p>
      <w:pPr>
        <w:pStyle w:val="TOC2"/>
        <w:tabs>
          <w:tab w:val="right" w:leader="dot" w:pos="8306"/>
        </w:tabs>
      </w:pPr>
      <w:hyperlink w:anchor="_Toc19476" w:history="1">
        <w:r>
          <w:rPr>
            <w:rFonts w:ascii="仿宋" w:eastAsia="仿宋" w:hAnsi="仿宋" w:cs="仿宋" w:hint="eastAsia"/>
            <w:lang w:eastAsia="zh-CN"/>
          </w:rPr>
          <w:t>(一)、项目选址原则</w:t>
        </w:r>
        <w:r>
          <w:tab/>
        </w:r>
        <w:r>
          <w:fldChar w:fldCharType="begin"/>
        </w:r>
        <w:r>
          <w:instrText xml:space="preserve"> PAGEREF _Toc19476 \h </w:instrText>
        </w:r>
        <w:r>
          <w:fldChar w:fldCharType="separate"/>
        </w:r>
        <w:r>
          <w:t>21</w:t>
        </w:r>
        <w:r>
          <w:fldChar w:fldCharType="end"/>
        </w:r>
      </w:hyperlink>
    </w:p>
    <w:p>
      <w:pPr>
        <w:pStyle w:val="TOC2"/>
        <w:tabs>
          <w:tab w:val="right" w:leader="dot" w:pos="8306"/>
        </w:tabs>
      </w:pPr>
      <w:hyperlink w:anchor="_Toc7805" w:history="1">
        <w:r>
          <w:rPr>
            <w:rFonts w:ascii="仿宋" w:eastAsia="仿宋" w:hAnsi="仿宋" w:cs="仿宋" w:hint="eastAsia"/>
            <w:lang w:eastAsia="zh-CN"/>
          </w:rPr>
          <w:t>(二)、项目选址</w:t>
        </w:r>
        <w:r>
          <w:tab/>
        </w:r>
        <w:r>
          <w:fldChar w:fldCharType="begin"/>
        </w:r>
        <w:r>
          <w:instrText xml:space="preserve"> PAGEREF _Toc7805 \h </w:instrText>
        </w:r>
        <w:r>
          <w:fldChar w:fldCharType="separate"/>
        </w:r>
        <w:r>
          <w:t>24</w:t>
        </w:r>
        <w:r>
          <w:fldChar w:fldCharType="end"/>
        </w:r>
      </w:hyperlink>
    </w:p>
    <w:p>
      <w:pPr>
        <w:pStyle w:val="TOC2"/>
        <w:tabs>
          <w:tab w:val="right" w:leader="dot" w:pos="8306"/>
        </w:tabs>
      </w:pPr>
      <w:hyperlink w:anchor="_Toc31686" w:history="1">
        <w:r>
          <w:rPr>
            <w:rFonts w:ascii="仿宋" w:eastAsia="仿宋" w:hAnsi="仿宋" w:cs="仿宋" w:hint="eastAsia"/>
            <w:lang w:eastAsia="zh-CN"/>
          </w:rPr>
          <w:t>(三)、建设条件分析</w:t>
        </w:r>
        <w:r>
          <w:tab/>
        </w:r>
        <w:r>
          <w:fldChar w:fldCharType="begin"/>
        </w:r>
        <w:r>
          <w:instrText xml:space="preserve"> PAGEREF _Toc31686 \h </w:instrText>
        </w:r>
        <w:r>
          <w:fldChar w:fldCharType="separate"/>
        </w:r>
        <w:r>
          <w:t>26</w:t>
        </w:r>
        <w:r>
          <w:fldChar w:fldCharType="end"/>
        </w:r>
      </w:hyperlink>
    </w:p>
    <w:p>
      <w:pPr>
        <w:pStyle w:val="TOC2"/>
        <w:tabs>
          <w:tab w:val="right" w:leader="dot" w:pos="8306"/>
        </w:tabs>
      </w:pPr>
      <w:hyperlink w:anchor="_Toc20244" w:history="1">
        <w:r>
          <w:rPr>
            <w:rFonts w:ascii="仿宋" w:eastAsia="仿宋" w:hAnsi="仿宋" w:cs="仿宋" w:hint="eastAsia"/>
            <w:lang w:eastAsia="zh-CN"/>
          </w:rPr>
          <w:t>(四)、用地控制指标</w:t>
        </w:r>
        <w:r>
          <w:tab/>
        </w:r>
        <w:r>
          <w:fldChar w:fldCharType="begin"/>
        </w:r>
        <w:r>
          <w:instrText xml:space="preserve"> PAGEREF _Toc20244 \h </w:instrText>
        </w:r>
        <w:r>
          <w:fldChar w:fldCharType="separate"/>
        </w:r>
        <w:r>
          <w:t>27</w:t>
        </w:r>
        <w:r>
          <w:fldChar w:fldCharType="end"/>
        </w:r>
      </w:hyperlink>
    </w:p>
    <w:p>
      <w:pPr>
        <w:pStyle w:val="TOC2"/>
        <w:tabs>
          <w:tab w:val="right" w:leader="dot" w:pos="8306"/>
        </w:tabs>
      </w:pPr>
      <w:hyperlink w:anchor="_Toc6559" w:history="1">
        <w:r>
          <w:rPr>
            <w:rFonts w:ascii="仿宋" w:eastAsia="仿宋" w:hAnsi="仿宋" w:cs="仿宋" w:hint="eastAsia"/>
            <w:lang w:eastAsia="zh-CN"/>
          </w:rPr>
          <w:t>(五)、地总体要求</w:t>
        </w:r>
        <w:r>
          <w:tab/>
        </w:r>
        <w:r>
          <w:fldChar w:fldCharType="begin"/>
        </w:r>
        <w:r>
          <w:instrText xml:space="preserve"> PAGEREF _Toc6559 \h </w:instrText>
        </w:r>
        <w:r>
          <w:fldChar w:fldCharType="separate"/>
        </w:r>
        <w:r>
          <w:t>29</w:t>
        </w:r>
        <w:r>
          <w:fldChar w:fldCharType="end"/>
        </w:r>
      </w:hyperlink>
    </w:p>
    <w:p>
      <w:pPr>
        <w:pStyle w:val="TOC2"/>
        <w:tabs>
          <w:tab w:val="right" w:leader="dot" w:pos="8306"/>
        </w:tabs>
      </w:pPr>
      <w:hyperlink w:anchor="_Toc6860" w:history="1">
        <w:r>
          <w:rPr>
            <w:rFonts w:ascii="仿宋" w:eastAsia="仿宋" w:hAnsi="仿宋" w:cs="仿宋" w:hint="eastAsia"/>
            <w:lang w:eastAsia="zh-CN"/>
          </w:rPr>
          <w:t>(六)、节约用地措施</w:t>
        </w:r>
        <w:r>
          <w:tab/>
        </w:r>
        <w:r>
          <w:fldChar w:fldCharType="begin"/>
        </w:r>
        <w:r>
          <w:instrText xml:space="preserve"> PAGEREF _Toc6860 \h </w:instrText>
        </w:r>
        <w:r>
          <w:fldChar w:fldCharType="separate"/>
        </w:r>
        <w:r>
          <w:t>30</w:t>
        </w:r>
        <w:r>
          <w:fldChar w:fldCharType="end"/>
        </w:r>
      </w:hyperlink>
    </w:p>
    <w:p>
      <w:pPr>
        <w:pStyle w:val="TOC2"/>
        <w:tabs>
          <w:tab w:val="right" w:leader="dot" w:pos="8306"/>
        </w:tabs>
      </w:pPr>
      <w:hyperlink w:anchor="_Toc10826" w:history="1">
        <w:r>
          <w:rPr>
            <w:rFonts w:ascii="仿宋" w:eastAsia="仿宋" w:hAnsi="仿宋" w:cs="仿宋" w:hint="eastAsia"/>
            <w:lang w:eastAsia="zh-CN"/>
          </w:rPr>
          <w:t>(七)、选址综合评价</w:t>
        </w:r>
        <w:r>
          <w:tab/>
        </w:r>
        <w:r>
          <w:fldChar w:fldCharType="begin"/>
        </w:r>
        <w:r>
          <w:instrText xml:space="preserve"> PAGEREF _Toc10826 \h </w:instrText>
        </w:r>
        <w:r>
          <w:fldChar w:fldCharType="separate"/>
        </w:r>
        <w:r>
          <w:t>31</w:t>
        </w:r>
        <w:r>
          <w:fldChar w:fldCharType="end"/>
        </w:r>
      </w:hyperlink>
    </w:p>
    <w:p>
      <w:pPr>
        <w:pStyle w:val="TOC1"/>
        <w:tabs>
          <w:tab w:val="right" w:leader="dot" w:pos="8306"/>
        </w:tabs>
      </w:pPr>
      <w:hyperlink w:anchor="_Toc25203" w:history="1">
        <w:r>
          <w:rPr>
            <w:rFonts w:ascii="仿宋" w:eastAsia="仿宋" w:hAnsi="仿宋" w:cs="仿宋" w:hint="eastAsia"/>
            <w:lang w:eastAsia="zh-CN"/>
          </w:rPr>
          <w:t>六、社会影响分析</w:t>
        </w:r>
        <w:r>
          <w:tab/>
        </w:r>
        <w:r>
          <w:fldChar w:fldCharType="begin"/>
        </w:r>
        <w:r>
          <w:instrText xml:space="preserve"> PAGEREF _Toc25203 \h </w:instrText>
        </w:r>
        <w:r>
          <w:fldChar w:fldCharType="separate"/>
        </w:r>
        <w:r>
          <w:t>32</w:t>
        </w:r>
        <w:r>
          <w:fldChar w:fldCharType="end"/>
        </w:r>
      </w:hyperlink>
    </w:p>
    <w:p>
      <w:pPr>
        <w:pStyle w:val="TOC2"/>
        <w:tabs>
          <w:tab w:val="right" w:leader="dot" w:pos="8306"/>
        </w:tabs>
      </w:pPr>
      <w:hyperlink w:anchor="_Toc26364" w:history="1">
        <w:r>
          <w:rPr>
            <w:rFonts w:ascii="仿宋" w:eastAsia="仿宋" w:hAnsi="仿宋" w:cs="仿宋" w:hint="eastAsia"/>
            <w:lang w:eastAsia="zh-CN"/>
          </w:rPr>
          <w:t>(一)、社会影响效果分析</w:t>
        </w:r>
        <w:r>
          <w:tab/>
        </w:r>
        <w:r>
          <w:fldChar w:fldCharType="begin"/>
        </w:r>
        <w:r>
          <w:instrText xml:space="preserve"> PAGEREF _Toc26364 \h </w:instrText>
        </w:r>
        <w:r>
          <w:fldChar w:fldCharType="separate"/>
        </w:r>
        <w:r>
          <w:t>32</w:t>
        </w:r>
        <w:r>
          <w:fldChar w:fldCharType="end"/>
        </w:r>
      </w:hyperlink>
    </w:p>
    <w:p>
      <w:pPr>
        <w:pStyle w:val="TOC2"/>
        <w:tabs>
          <w:tab w:val="right" w:leader="dot" w:pos="8306"/>
        </w:tabs>
      </w:pPr>
      <w:hyperlink w:anchor="_Toc28545" w:history="1">
        <w:r>
          <w:rPr>
            <w:rFonts w:ascii="仿宋" w:eastAsia="仿宋" w:hAnsi="仿宋" w:cs="仿宋" w:hint="eastAsia"/>
            <w:lang w:eastAsia="zh-CN"/>
          </w:rPr>
          <w:t>(二)、社会适应性分析</w:t>
        </w:r>
        <w:r>
          <w:tab/>
        </w:r>
        <w:r>
          <w:fldChar w:fldCharType="begin"/>
        </w:r>
        <w:r>
          <w:instrText xml:space="preserve"> PAGEREF _Toc28545 \h </w:instrText>
        </w:r>
        <w:r>
          <w:fldChar w:fldCharType="separate"/>
        </w:r>
        <w:r>
          <w:t>35</w:t>
        </w:r>
        <w:r>
          <w:fldChar w:fldCharType="end"/>
        </w:r>
      </w:hyperlink>
    </w:p>
    <w:p>
      <w:pPr>
        <w:pStyle w:val="TOC2"/>
        <w:tabs>
          <w:tab w:val="right" w:leader="dot" w:pos="8306"/>
        </w:tabs>
      </w:pPr>
      <w:hyperlink w:anchor="_Toc31749" w:history="1">
        <w:r>
          <w:rPr>
            <w:rFonts w:ascii="仿宋" w:eastAsia="仿宋" w:hAnsi="仿宋" w:cs="仿宋" w:hint="eastAsia"/>
            <w:lang w:eastAsia="zh-CN"/>
          </w:rPr>
          <w:t>(三)、社会风险及对策分析</w:t>
        </w:r>
        <w:r>
          <w:tab/>
        </w:r>
        <w:r>
          <w:fldChar w:fldCharType="begin"/>
        </w:r>
        <w:r>
          <w:instrText xml:space="preserve"> PAGEREF _Toc31749 \h </w:instrText>
        </w:r>
        <w:r>
          <w:fldChar w:fldCharType="separate"/>
        </w:r>
        <w:r>
          <w:t>36</w:t>
        </w:r>
        <w:r>
          <w:fldChar w:fldCharType="end"/>
        </w:r>
      </w:hyperlink>
    </w:p>
    <w:p>
      <w:pPr>
        <w:pStyle w:val="TOC1"/>
        <w:tabs>
          <w:tab w:val="right" w:leader="dot" w:pos="8306"/>
        </w:tabs>
      </w:pPr>
      <w:hyperlink w:anchor="_Toc27379" w:history="1">
        <w:r>
          <w:rPr>
            <w:rFonts w:ascii="仿宋" w:eastAsia="仿宋" w:hAnsi="仿宋" w:cs="仿宋" w:hint="eastAsia"/>
            <w:lang w:eastAsia="zh-CN"/>
          </w:rPr>
          <w:t>七、项目实施与管理方案</w:t>
        </w:r>
        <w:r>
          <w:tab/>
        </w:r>
        <w:r>
          <w:fldChar w:fldCharType="begin"/>
        </w:r>
        <w:r>
          <w:instrText xml:space="preserve"> PAGEREF _Toc27379 \h </w:instrText>
        </w:r>
        <w:r>
          <w:fldChar w:fldCharType="separate"/>
        </w:r>
        <w:r>
          <w:t>40</w:t>
        </w:r>
        <w:r>
          <w:fldChar w:fldCharType="end"/>
        </w:r>
      </w:hyperlink>
    </w:p>
    <w:p>
      <w:pPr>
        <w:pStyle w:val="TOC2"/>
        <w:tabs>
          <w:tab w:val="right" w:leader="dot" w:pos="8306"/>
        </w:tabs>
      </w:pPr>
      <w:hyperlink w:anchor="_Toc3242" w:history="1">
        <w:r>
          <w:rPr>
            <w:rFonts w:ascii="仿宋" w:eastAsia="仿宋" w:hAnsi="仿宋" w:cs="仿宋" w:hint="eastAsia"/>
            <w:lang w:eastAsia="zh-CN"/>
          </w:rPr>
          <w:t>(一)、项目实施计划</w:t>
        </w:r>
        <w:r>
          <w:tab/>
        </w:r>
        <w:r>
          <w:fldChar w:fldCharType="begin"/>
        </w:r>
        <w:r>
          <w:instrText xml:space="preserve"> PAGEREF _Toc3242 \h </w:instrText>
        </w:r>
        <w:r>
          <w:fldChar w:fldCharType="separate"/>
        </w:r>
        <w:r>
          <w:t>40</w:t>
        </w:r>
        <w:r>
          <w:fldChar w:fldCharType="end"/>
        </w:r>
      </w:hyperlink>
    </w:p>
    <w:p>
      <w:pPr>
        <w:pStyle w:val="TOC2"/>
        <w:tabs>
          <w:tab w:val="right" w:leader="dot" w:pos="8306"/>
        </w:tabs>
      </w:pPr>
      <w:hyperlink w:anchor="_Toc6194" w:history="1">
        <w:r>
          <w:rPr>
            <w:rFonts w:ascii="仿宋" w:eastAsia="仿宋" w:hAnsi="仿宋" w:cs="仿宋" w:hint="eastAsia"/>
            <w:lang w:eastAsia="zh-CN"/>
          </w:rPr>
          <w:t>(二)、项目组织机构与职责</w:t>
        </w:r>
        <w:r>
          <w:tab/>
        </w:r>
        <w:r>
          <w:fldChar w:fldCharType="begin"/>
        </w:r>
        <w:r>
          <w:instrText xml:space="preserve"> PAGEREF _Toc6194 \h </w:instrText>
        </w:r>
        <w:r>
          <w:fldChar w:fldCharType="separate"/>
        </w:r>
        <w:r>
          <w:t>41</w:t>
        </w:r>
        <w:r>
          <w:fldChar w:fldCharType="end"/>
        </w:r>
      </w:hyperlink>
    </w:p>
    <w:p>
      <w:pPr>
        <w:pStyle w:val="TOC2"/>
        <w:tabs>
          <w:tab w:val="right" w:leader="dot" w:pos="8306"/>
        </w:tabs>
      </w:pPr>
      <w:hyperlink w:anchor="_Toc12037" w:history="1">
        <w:r>
          <w:rPr>
            <w:rFonts w:ascii="仿宋" w:eastAsia="仿宋" w:hAnsi="仿宋" w:cs="仿宋" w:hint="eastAsia"/>
            <w:lang w:eastAsia="zh-CN"/>
          </w:rPr>
          <w:t>(三)、项目管理与监控体系</w:t>
        </w:r>
        <w:r>
          <w:tab/>
        </w:r>
        <w:r>
          <w:fldChar w:fldCharType="begin"/>
        </w:r>
        <w:r>
          <w:instrText xml:space="preserve"> PAGEREF _Toc12037 \h </w:instrText>
        </w:r>
        <w:r>
          <w:fldChar w:fldCharType="separate"/>
        </w:r>
        <w:r>
          <w:t>44</w:t>
        </w:r>
        <w:r>
          <w:fldChar w:fldCharType="end"/>
        </w:r>
      </w:hyperlink>
    </w:p>
    <w:p>
      <w:pPr>
        <w:pStyle w:val="TOC1"/>
        <w:tabs>
          <w:tab w:val="right" w:leader="dot" w:pos="8306"/>
        </w:tabs>
      </w:pPr>
      <w:hyperlink w:anchor="_Toc23545" w:history="1">
        <w:r>
          <w:rPr>
            <w:rFonts w:ascii="仿宋" w:eastAsia="仿宋" w:hAnsi="仿宋" w:cs="仿宋" w:hint="eastAsia"/>
            <w:lang w:eastAsia="zh-CN"/>
          </w:rPr>
          <w:t>八、技术创新与产业升级</w:t>
        </w:r>
        <w:r>
          <w:tab/>
        </w:r>
        <w:r>
          <w:fldChar w:fldCharType="begin"/>
        </w:r>
        <w:r>
          <w:instrText xml:space="preserve"> PAGEREF _Toc23545 \h </w:instrText>
        </w:r>
        <w:r>
          <w:fldChar w:fldCharType="separate"/>
        </w:r>
        <w:r>
          <w:t>45</w:t>
        </w:r>
        <w:r>
          <w:fldChar w:fldCharType="end"/>
        </w:r>
      </w:hyperlink>
    </w:p>
    <w:p>
      <w:pPr>
        <w:pStyle w:val="TOC2"/>
        <w:tabs>
          <w:tab w:val="right" w:leader="dot" w:pos="8306"/>
        </w:tabs>
      </w:pPr>
      <w:hyperlink w:anchor="_Toc26567" w:history="1">
        <w:r>
          <w:rPr>
            <w:rFonts w:ascii="仿宋" w:eastAsia="仿宋" w:hAnsi="仿宋" w:cs="仿宋" w:hint="eastAsia"/>
            <w:lang w:eastAsia="zh-CN"/>
          </w:rPr>
          <w:t>(一)、技术创新方向与目标</w:t>
        </w:r>
        <w:r>
          <w:tab/>
        </w:r>
        <w:r>
          <w:fldChar w:fldCharType="begin"/>
        </w:r>
        <w:r>
          <w:instrText xml:space="preserve"> PAGEREF _Toc26567 \h </w:instrText>
        </w:r>
        <w:r>
          <w:fldChar w:fldCharType="separate"/>
        </w:r>
        <w:r>
          <w:t>45</w:t>
        </w:r>
        <w:r>
          <w:fldChar w:fldCharType="end"/>
        </w:r>
      </w:hyperlink>
    </w:p>
    <w:p>
      <w:pPr>
        <w:pStyle w:val="TOC2"/>
        <w:tabs>
          <w:tab w:val="right" w:leader="dot" w:pos="8306"/>
        </w:tabs>
      </w:pPr>
      <w:hyperlink w:anchor="_Toc6033" w:history="1">
        <w:r>
          <w:rPr>
            <w:rFonts w:ascii="仿宋" w:eastAsia="仿宋" w:hAnsi="仿宋" w:cs="仿宋" w:hint="eastAsia"/>
            <w:lang w:eastAsia="zh-CN"/>
          </w:rPr>
          <w:t>(二)、产业升级路径与措施</w:t>
        </w:r>
        <w:r>
          <w:tab/>
        </w:r>
        <w:r>
          <w:fldChar w:fldCharType="begin"/>
        </w:r>
        <w:r>
          <w:instrText xml:space="preserve"> PAGEREF _Toc6033 \h </w:instrText>
        </w:r>
        <w:r>
          <w:fldChar w:fldCharType="separate"/>
        </w:r>
        <w:r>
          <w:t>47</w:t>
        </w:r>
        <w:r>
          <w:fldChar w:fldCharType="end"/>
        </w:r>
      </w:hyperlink>
    </w:p>
    <w:p>
      <w:pPr>
        <w:pStyle w:val="TOC1"/>
        <w:tabs>
          <w:tab w:val="right" w:leader="dot" w:pos="8306"/>
        </w:tabs>
      </w:pPr>
      <w:hyperlink w:anchor="_Toc11524" w:history="1">
        <w:r>
          <w:rPr>
            <w:rFonts w:ascii="仿宋" w:eastAsia="仿宋" w:hAnsi="仿宋" w:cs="仿宋" w:hint="eastAsia"/>
            <w:lang w:eastAsia="zh-CN"/>
          </w:rPr>
          <w:t>九、项目进度计划</w:t>
        </w:r>
        <w:r>
          <w:tab/>
        </w:r>
        <w:r>
          <w:fldChar w:fldCharType="begin"/>
        </w:r>
        <w:r>
          <w:instrText xml:space="preserve"> PAGEREF _Toc11524 \h </w:instrText>
        </w:r>
        <w:r>
          <w:fldChar w:fldCharType="separate"/>
        </w:r>
        <w:r>
          <w:t>48</w:t>
        </w:r>
        <w:r>
          <w:fldChar w:fldCharType="end"/>
        </w:r>
      </w:hyperlink>
    </w:p>
    <w:p>
      <w:pPr>
        <w:pStyle w:val="TOC2"/>
        <w:tabs>
          <w:tab w:val="right" w:leader="dot" w:pos="8306"/>
        </w:tabs>
      </w:pPr>
      <w:hyperlink w:anchor="_Toc25320" w:history="1">
        <w:r>
          <w:rPr>
            <w:rFonts w:ascii="仿宋" w:eastAsia="仿宋" w:hAnsi="仿宋" w:cs="仿宋" w:hint="eastAsia"/>
            <w:lang w:eastAsia="zh-CN"/>
          </w:rPr>
          <w:t>(一)、建设周期</w:t>
        </w:r>
        <w:r>
          <w:tab/>
        </w:r>
        <w:r>
          <w:fldChar w:fldCharType="begin"/>
        </w:r>
        <w:r>
          <w:instrText xml:space="preserve"> PAGEREF _Toc25320 \h </w:instrText>
        </w:r>
        <w:r>
          <w:fldChar w:fldCharType="separate"/>
        </w:r>
        <w:r>
          <w:t>48</w:t>
        </w:r>
        <w:r>
          <w:fldChar w:fldCharType="end"/>
        </w:r>
      </w:hyperlink>
    </w:p>
    <w:p>
      <w:pPr>
        <w:pStyle w:val="TOC2"/>
        <w:tabs>
          <w:tab w:val="right" w:leader="dot" w:pos="8306"/>
        </w:tabs>
      </w:pPr>
      <w:hyperlink w:anchor="_Toc28792" w:history="1">
        <w:r>
          <w:rPr>
            <w:rFonts w:ascii="仿宋" w:eastAsia="仿宋" w:hAnsi="仿宋" w:cs="仿宋" w:hint="eastAsia"/>
            <w:lang w:eastAsia="zh-CN"/>
          </w:rPr>
          <w:t>(二)、建设进度</w:t>
        </w:r>
        <w:r>
          <w:tab/>
        </w:r>
        <w:r>
          <w:fldChar w:fldCharType="begin"/>
        </w:r>
        <w:r>
          <w:instrText xml:space="preserve"> PAGEREF _Toc28792 \h </w:instrText>
        </w:r>
        <w:r>
          <w:fldChar w:fldCharType="separate"/>
        </w:r>
        <w:r>
          <w:t>48</w:t>
        </w:r>
        <w:r>
          <w:fldChar w:fldCharType="end"/>
        </w:r>
      </w:hyperlink>
    </w:p>
    <w:p>
      <w:pPr>
        <w:pStyle w:val="TOC2"/>
        <w:tabs>
          <w:tab w:val="right" w:leader="dot" w:pos="8306"/>
        </w:tabs>
      </w:pPr>
      <w:hyperlink w:anchor="_Toc17473" w:history="1">
        <w:r>
          <w:rPr>
            <w:rFonts w:ascii="仿宋" w:eastAsia="仿宋" w:hAnsi="仿宋" w:cs="仿宋" w:hint="eastAsia"/>
            <w:lang w:eastAsia="zh-CN"/>
          </w:rPr>
          <w:t>(三)、进度安排注意事项</w:t>
        </w:r>
        <w:r>
          <w:tab/>
        </w:r>
        <w:r>
          <w:fldChar w:fldCharType="begin"/>
        </w:r>
        <w:r>
          <w:instrText xml:space="preserve"> PAGEREF _Toc17473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9" w:history="1">
        <w:r>
          <w:rPr>
            <w:rFonts w:ascii="仿宋" w:eastAsia="仿宋" w:hAnsi="仿宋" w:cs="仿宋" w:hint="eastAsia"/>
            <w:lang w:eastAsia="zh-CN"/>
          </w:rPr>
          <w:t>(四)、人力资源配置</w:t>
        </w:r>
        <w:r>
          <w:tab/>
        </w:r>
        <w:r>
          <w:fldChar w:fldCharType="begin"/>
        </w:r>
        <w:r>
          <w:instrText xml:space="preserve"> PAGEREF _Toc29929 \h </w:instrText>
        </w:r>
        <w:r>
          <w:fldChar w:fldCharType="separate"/>
        </w:r>
        <w:r>
          <w:t>50</w:t>
        </w:r>
        <w:r>
          <w:fldChar w:fldCharType="end"/>
        </w:r>
      </w:hyperlink>
    </w:p>
    <w:p>
      <w:pPr>
        <w:pStyle w:val="TOC2"/>
        <w:tabs>
          <w:tab w:val="right" w:leader="dot" w:pos="8306"/>
        </w:tabs>
      </w:pPr>
      <w:hyperlink w:anchor="_Toc14999" w:history="1">
        <w:r>
          <w:rPr>
            <w:rFonts w:ascii="仿宋" w:eastAsia="仿宋" w:hAnsi="仿宋" w:cs="仿宋" w:hint="eastAsia"/>
            <w:lang w:eastAsia="zh-CN"/>
          </w:rPr>
          <w:t>(五)、员工培训</w:t>
        </w:r>
        <w:r>
          <w:tab/>
        </w:r>
        <w:r>
          <w:fldChar w:fldCharType="begin"/>
        </w:r>
        <w:r>
          <w:instrText xml:space="preserve"> PAGEREF _Toc14999 \h </w:instrText>
        </w:r>
        <w:r>
          <w:fldChar w:fldCharType="separate"/>
        </w:r>
        <w:r>
          <w:t>52</w:t>
        </w:r>
        <w:r>
          <w:fldChar w:fldCharType="end"/>
        </w:r>
      </w:hyperlink>
    </w:p>
    <w:p>
      <w:pPr>
        <w:pStyle w:val="TOC2"/>
        <w:tabs>
          <w:tab w:val="right" w:leader="dot" w:pos="8306"/>
        </w:tabs>
      </w:pPr>
      <w:hyperlink w:anchor="_Toc3979" w:history="1">
        <w:r>
          <w:rPr>
            <w:rFonts w:ascii="仿宋" w:eastAsia="仿宋" w:hAnsi="仿宋" w:cs="仿宋" w:hint="eastAsia"/>
            <w:lang w:eastAsia="zh-CN"/>
          </w:rPr>
          <w:t>(六)、项目实施保障</w:t>
        </w:r>
        <w:r>
          <w:tab/>
        </w:r>
        <w:r>
          <w:fldChar w:fldCharType="begin"/>
        </w:r>
        <w:r>
          <w:instrText xml:space="preserve"> PAGEREF _Toc3979 \h </w:instrText>
        </w:r>
        <w:r>
          <w:fldChar w:fldCharType="separate"/>
        </w:r>
        <w:r>
          <w:t>53</w:t>
        </w:r>
        <w:r>
          <w:fldChar w:fldCharType="end"/>
        </w:r>
      </w:hyperlink>
    </w:p>
    <w:p>
      <w:pPr>
        <w:pStyle w:val="TOC2"/>
        <w:tabs>
          <w:tab w:val="right" w:leader="dot" w:pos="8306"/>
        </w:tabs>
      </w:pPr>
      <w:hyperlink w:anchor="_Toc22504" w:history="1">
        <w:r>
          <w:rPr>
            <w:rFonts w:ascii="仿宋" w:eastAsia="仿宋" w:hAnsi="仿宋" w:cs="仿宋" w:hint="eastAsia"/>
            <w:lang w:eastAsia="zh-CN"/>
          </w:rPr>
          <w:t>(七)、安全规范管理</w:t>
        </w:r>
        <w:r>
          <w:tab/>
        </w:r>
        <w:r>
          <w:fldChar w:fldCharType="begin"/>
        </w:r>
        <w:r>
          <w:instrText xml:space="preserve"> PAGEREF _Toc22504 \h </w:instrText>
        </w:r>
        <w:r>
          <w:fldChar w:fldCharType="separate"/>
        </w:r>
        <w:r>
          <w:t>54</w:t>
        </w:r>
        <w:r>
          <w:fldChar w:fldCharType="end"/>
        </w:r>
      </w:hyperlink>
    </w:p>
    <w:p>
      <w:pPr>
        <w:pStyle w:val="TOC1"/>
        <w:tabs>
          <w:tab w:val="right" w:leader="dot" w:pos="8306"/>
        </w:tabs>
      </w:pPr>
      <w:hyperlink w:anchor="_Toc15762" w:history="1">
        <w:r>
          <w:rPr>
            <w:rFonts w:ascii="仿宋" w:eastAsia="仿宋" w:hAnsi="仿宋" w:cs="仿宋" w:hint="eastAsia"/>
            <w:lang w:eastAsia="zh-CN"/>
          </w:rPr>
          <w:t>十、环境保护与治理方案</w:t>
        </w:r>
        <w:r>
          <w:tab/>
        </w:r>
        <w:r>
          <w:fldChar w:fldCharType="begin"/>
        </w:r>
        <w:r>
          <w:instrText xml:space="preserve"> PAGEREF _Toc15762 \h </w:instrText>
        </w:r>
        <w:r>
          <w:fldChar w:fldCharType="separate"/>
        </w:r>
        <w:r>
          <w:t>56</w:t>
        </w:r>
        <w:r>
          <w:fldChar w:fldCharType="end"/>
        </w:r>
      </w:hyperlink>
    </w:p>
    <w:p>
      <w:pPr>
        <w:pStyle w:val="TOC2"/>
        <w:tabs>
          <w:tab w:val="right" w:leader="dot" w:pos="8306"/>
        </w:tabs>
      </w:pPr>
      <w:hyperlink w:anchor="_Toc21250" w:history="1">
        <w:r>
          <w:rPr>
            <w:rFonts w:ascii="仿宋" w:eastAsia="仿宋" w:hAnsi="仿宋" w:cs="仿宋" w:hint="eastAsia"/>
            <w:lang w:eastAsia="zh-CN"/>
          </w:rPr>
          <w:t>(一)、项目环境影响评估</w:t>
        </w:r>
        <w:r>
          <w:tab/>
        </w:r>
        <w:r>
          <w:fldChar w:fldCharType="begin"/>
        </w:r>
        <w:r>
          <w:instrText xml:space="preserve"> PAGEREF _Toc21250 \h </w:instrText>
        </w:r>
        <w:r>
          <w:fldChar w:fldCharType="separate"/>
        </w:r>
        <w:r>
          <w:t>56</w:t>
        </w:r>
        <w:r>
          <w:fldChar w:fldCharType="end"/>
        </w:r>
      </w:hyperlink>
    </w:p>
    <w:p>
      <w:pPr>
        <w:pStyle w:val="TOC2"/>
        <w:tabs>
          <w:tab w:val="right" w:leader="dot" w:pos="8306"/>
        </w:tabs>
      </w:pPr>
      <w:hyperlink w:anchor="_Toc30555" w:history="1">
        <w:r>
          <w:rPr>
            <w:rFonts w:ascii="仿宋" w:eastAsia="仿宋" w:hAnsi="仿宋" w:cs="仿宋" w:hint="eastAsia"/>
            <w:lang w:eastAsia="zh-CN"/>
          </w:rPr>
          <w:t>(二)、环境保护措施与治理方案</w:t>
        </w:r>
        <w:r>
          <w:tab/>
        </w:r>
        <w:r>
          <w:fldChar w:fldCharType="begin"/>
        </w:r>
        <w:r>
          <w:instrText xml:space="preserve"> PAGEREF _Toc30555 \h </w:instrText>
        </w:r>
        <w:r>
          <w:fldChar w:fldCharType="separate"/>
        </w:r>
        <w:r>
          <w:t>56</w:t>
        </w:r>
        <w:r>
          <w:fldChar w:fldCharType="end"/>
        </w:r>
      </w:hyperlink>
    </w:p>
    <w:p>
      <w:pPr>
        <w:pStyle w:val="TOC1"/>
        <w:tabs>
          <w:tab w:val="right" w:leader="dot" w:pos="8306"/>
        </w:tabs>
      </w:pPr>
      <w:hyperlink w:anchor="_Toc29830" w:history="1">
        <w:r>
          <w:rPr>
            <w:rFonts w:ascii="仿宋" w:eastAsia="仿宋" w:hAnsi="仿宋" w:cs="仿宋" w:hint="eastAsia"/>
            <w:lang w:eastAsia="zh-CN"/>
          </w:rPr>
          <w:t>十一、资金管理与财务规划</w:t>
        </w:r>
        <w:r>
          <w:tab/>
        </w:r>
        <w:r>
          <w:fldChar w:fldCharType="begin"/>
        </w:r>
        <w:r>
          <w:instrText xml:space="preserve"> PAGEREF _Toc29830 \h </w:instrText>
        </w:r>
        <w:r>
          <w:fldChar w:fldCharType="separate"/>
        </w:r>
        <w:r>
          <w:t>57</w:t>
        </w:r>
        <w:r>
          <w:fldChar w:fldCharType="end"/>
        </w:r>
      </w:hyperlink>
    </w:p>
    <w:p>
      <w:pPr>
        <w:pStyle w:val="TOC2"/>
        <w:tabs>
          <w:tab w:val="right" w:leader="dot" w:pos="8306"/>
        </w:tabs>
      </w:pPr>
      <w:hyperlink w:anchor="_Toc13777" w:history="1">
        <w:r>
          <w:rPr>
            <w:rFonts w:ascii="仿宋" w:eastAsia="仿宋" w:hAnsi="仿宋" w:cs="仿宋" w:hint="eastAsia"/>
            <w:lang w:eastAsia="zh-CN"/>
          </w:rPr>
          <w:t>(一)、项目资金来源与筹措</w:t>
        </w:r>
        <w:r>
          <w:tab/>
        </w:r>
        <w:r>
          <w:fldChar w:fldCharType="begin"/>
        </w:r>
        <w:r>
          <w:instrText xml:space="preserve"> PAGEREF _Toc13777 \h </w:instrText>
        </w:r>
        <w:r>
          <w:fldChar w:fldCharType="separate"/>
        </w:r>
        <w:r>
          <w:t>57</w:t>
        </w:r>
        <w:r>
          <w:fldChar w:fldCharType="end"/>
        </w:r>
      </w:hyperlink>
    </w:p>
    <w:p>
      <w:pPr>
        <w:pStyle w:val="TOC2"/>
        <w:tabs>
          <w:tab w:val="right" w:leader="dot" w:pos="8306"/>
        </w:tabs>
      </w:pPr>
      <w:hyperlink w:anchor="_Toc8511" w:history="1">
        <w:r>
          <w:rPr>
            <w:rFonts w:ascii="仿宋" w:eastAsia="仿宋" w:hAnsi="仿宋" w:cs="仿宋" w:hint="eastAsia"/>
            <w:lang w:eastAsia="zh-CN"/>
          </w:rPr>
          <w:t>(二)、资金使用与监管</w:t>
        </w:r>
        <w:r>
          <w:tab/>
        </w:r>
        <w:r>
          <w:fldChar w:fldCharType="begin"/>
        </w:r>
        <w:r>
          <w:instrText xml:space="preserve"> PAGEREF _Toc8511 \h </w:instrText>
        </w:r>
        <w:r>
          <w:fldChar w:fldCharType="separate"/>
        </w:r>
        <w:r>
          <w:t>58</w:t>
        </w:r>
        <w:r>
          <w:fldChar w:fldCharType="end"/>
        </w:r>
      </w:hyperlink>
    </w:p>
    <w:p>
      <w:pPr>
        <w:pStyle w:val="TOC2"/>
        <w:tabs>
          <w:tab w:val="right" w:leader="dot" w:pos="8306"/>
        </w:tabs>
      </w:pPr>
      <w:hyperlink w:anchor="_Toc1012" w:history="1">
        <w:r>
          <w:rPr>
            <w:rFonts w:ascii="仿宋" w:eastAsia="仿宋" w:hAnsi="仿宋" w:cs="仿宋" w:hint="eastAsia"/>
            <w:lang w:eastAsia="zh-CN"/>
          </w:rPr>
          <w:t>(三)、财务规划与预测</w:t>
        </w:r>
        <w:r>
          <w:tab/>
        </w:r>
        <w:r>
          <w:fldChar w:fldCharType="begin"/>
        </w:r>
        <w:r>
          <w:instrText xml:space="preserve"> PAGEREF _Toc1012 \h </w:instrText>
        </w:r>
        <w:r>
          <w:fldChar w:fldCharType="separate"/>
        </w:r>
        <w:r>
          <w:t>59</w:t>
        </w:r>
        <w:r>
          <w:fldChar w:fldCharType="end"/>
        </w:r>
      </w:hyperlink>
    </w:p>
    <w:p>
      <w:pPr>
        <w:pStyle w:val="TOC1"/>
        <w:tabs>
          <w:tab w:val="right" w:leader="dot" w:pos="8306"/>
        </w:tabs>
      </w:pPr>
      <w:hyperlink w:anchor="_Toc5125" w:history="1">
        <w:r>
          <w:rPr>
            <w:rFonts w:ascii="仿宋" w:eastAsia="仿宋" w:hAnsi="仿宋" w:cs="仿宋" w:hint="eastAsia"/>
            <w:lang w:eastAsia="zh-CN"/>
          </w:rPr>
          <w:t>十二、项目变更管理</w:t>
        </w:r>
        <w:r>
          <w:tab/>
        </w:r>
        <w:r>
          <w:fldChar w:fldCharType="begin"/>
        </w:r>
        <w:r>
          <w:instrText xml:space="preserve"> PAGEREF _Toc5125 \h </w:instrText>
        </w:r>
        <w:r>
          <w:fldChar w:fldCharType="separate"/>
        </w:r>
        <w:r>
          <w:t>60</w:t>
        </w:r>
        <w:r>
          <w:fldChar w:fldCharType="end"/>
        </w:r>
      </w:hyperlink>
    </w:p>
    <w:p>
      <w:pPr>
        <w:pStyle w:val="TOC2"/>
        <w:tabs>
          <w:tab w:val="right" w:leader="dot" w:pos="8306"/>
        </w:tabs>
      </w:pPr>
      <w:hyperlink w:anchor="_Toc1460" w:history="1">
        <w:r>
          <w:rPr>
            <w:rFonts w:ascii="仿宋" w:eastAsia="仿宋" w:hAnsi="仿宋" w:cs="仿宋" w:hint="eastAsia"/>
            <w:lang w:eastAsia="zh-CN"/>
          </w:rPr>
          <w:t>(一)、变更控制流程</w:t>
        </w:r>
        <w:r>
          <w:tab/>
        </w:r>
        <w:r>
          <w:fldChar w:fldCharType="begin"/>
        </w:r>
        <w:r>
          <w:instrText xml:space="preserve"> PAGEREF _Toc1460 \h </w:instrText>
        </w:r>
        <w:r>
          <w:fldChar w:fldCharType="separate"/>
        </w:r>
        <w:r>
          <w:t>60</w:t>
        </w:r>
        <w:r>
          <w:fldChar w:fldCharType="end"/>
        </w:r>
      </w:hyperlink>
    </w:p>
    <w:p>
      <w:pPr>
        <w:pStyle w:val="TOC2"/>
        <w:tabs>
          <w:tab w:val="right" w:leader="dot" w:pos="8306"/>
        </w:tabs>
      </w:pPr>
      <w:hyperlink w:anchor="_Toc11188" w:history="1">
        <w:r>
          <w:rPr>
            <w:rFonts w:ascii="仿宋" w:eastAsia="仿宋" w:hAnsi="仿宋" w:cs="仿宋" w:hint="eastAsia"/>
            <w:lang w:eastAsia="zh-CN"/>
          </w:rPr>
          <w:t>(二)、影响评估与处理</w:t>
        </w:r>
        <w:r>
          <w:tab/>
        </w:r>
        <w:r>
          <w:fldChar w:fldCharType="begin"/>
        </w:r>
        <w:r>
          <w:instrText xml:space="preserve"> PAGEREF _Toc11188 \h </w:instrText>
        </w:r>
        <w:r>
          <w:fldChar w:fldCharType="separate"/>
        </w:r>
        <w:r>
          <w:t>61</w:t>
        </w:r>
        <w:r>
          <w:fldChar w:fldCharType="end"/>
        </w:r>
      </w:hyperlink>
    </w:p>
    <w:p>
      <w:pPr>
        <w:pStyle w:val="TOC2"/>
        <w:tabs>
          <w:tab w:val="right" w:leader="dot" w:pos="8306"/>
        </w:tabs>
      </w:pPr>
      <w:hyperlink w:anchor="_Toc26232" w:history="1">
        <w:r>
          <w:rPr>
            <w:rFonts w:ascii="仿宋" w:eastAsia="仿宋" w:hAnsi="仿宋" w:cs="仿宋" w:hint="eastAsia"/>
            <w:lang w:eastAsia="zh-CN"/>
          </w:rPr>
          <w:t>(三)、变更记录与追踪</w:t>
        </w:r>
        <w:r>
          <w:tab/>
        </w:r>
        <w:r>
          <w:fldChar w:fldCharType="begin"/>
        </w:r>
        <w:r>
          <w:instrText xml:space="preserve"> PAGEREF _Toc26232 \h </w:instrText>
        </w:r>
        <w:r>
          <w:fldChar w:fldCharType="separate"/>
        </w:r>
        <w:r>
          <w:t>63</w:t>
        </w:r>
        <w:r>
          <w:fldChar w:fldCharType="end"/>
        </w:r>
      </w:hyperlink>
    </w:p>
    <w:p>
      <w:pPr>
        <w:pStyle w:val="TOC2"/>
        <w:tabs>
          <w:tab w:val="right" w:leader="dot" w:pos="8306"/>
        </w:tabs>
      </w:pPr>
      <w:hyperlink w:anchor="_Toc5649" w:history="1">
        <w:r>
          <w:rPr>
            <w:rFonts w:ascii="仿宋" w:eastAsia="仿宋" w:hAnsi="仿宋" w:cs="仿宋" w:hint="eastAsia"/>
            <w:lang w:eastAsia="zh-CN"/>
          </w:rPr>
          <w:t>(四)、变更管理策略</w:t>
        </w:r>
        <w:r>
          <w:tab/>
        </w:r>
        <w:r>
          <w:fldChar w:fldCharType="begin"/>
        </w:r>
        <w:r>
          <w:instrText xml:space="preserve"> PAGEREF _Toc5649 \h </w:instrText>
        </w:r>
        <w:r>
          <w:fldChar w:fldCharType="separate"/>
        </w:r>
        <w:r>
          <w:t>64</w:t>
        </w:r>
        <w:r>
          <w:fldChar w:fldCharType="end"/>
        </w:r>
      </w:hyperlink>
    </w:p>
    <w:p>
      <w:pPr>
        <w:pStyle w:val="TOC1"/>
        <w:tabs>
          <w:tab w:val="right" w:leader="dot" w:pos="8306"/>
        </w:tabs>
      </w:pPr>
      <w:hyperlink w:anchor="_Toc29962" w:history="1">
        <w:r>
          <w:rPr>
            <w:rFonts w:ascii="仿宋" w:eastAsia="仿宋" w:hAnsi="仿宋" w:cs="仿宋" w:hint="eastAsia"/>
            <w:lang w:eastAsia="zh-CN"/>
          </w:rPr>
          <w:t>十三、设施与设备管理</w:t>
        </w:r>
        <w:r>
          <w:tab/>
        </w:r>
        <w:r>
          <w:fldChar w:fldCharType="begin"/>
        </w:r>
        <w:r>
          <w:instrText xml:space="preserve"> PAGEREF _Toc29962 \h </w:instrText>
        </w:r>
        <w:r>
          <w:fldChar w:fldCharType="separate"/>
        </w:r>
        <w:r>
          <w:t>66</w:t>
        </w:r>
        <w:r>
          <w:fldChar w:fldCharType="end"/>
        </w:r>
      </w:hyperlink>
    </w:p>
    <w:p>
      <w:pPr>
        <w:pStyle w:val="TOC2"/>
        <w:tabs>
          <w:tab w:val="right" w:leader="dot" w:pos="8306"/>
        </w:tabs>
      </w:pPr>
      <w:hyperlink w:anchor="_Toc9864" w:history="1">
        <w:r>
          <w:rPr>
            <w:rFonts w:ascii="仿宋" w:eastAsia="仿宋" w:hAnsi="仿宋" w:cs="仿宋" w:hint="eastAsia"/>
            <w:lang w:eastAsia="zh-CN"/>
          </w:rPr>
          <w:t>(一)、设施规划与配置</w:t>
        </w:r>
        <w:r>
          <w:tab/>
        </w:r>
        <w:r>
          <w:fldChar w:fldCharType="begin"/>
        </w:r>
        <w:r>
          <w:instrText xml:space="preserve"> PAGEREF _Toc9864 \h </w:instrText>
        </w:r>
        <w:r>
          <w:fldChar w:fldCharType="separate"/>
        </w:r>
        <w:r>
          <w:t>66</w:t>
        </w:r>
        <w:r>
          <w:fldChar w:fldCharType="end"/>
        </w:r>
      </w:hyperlink>
    </w:p>
    <w:p>
      <w:pPr>
        <w:pStyle w:val="TOC2"/>
        <w:tabs>
          <w:tab w:val="right" w:leader="dot" w:pos="8306"/>
        </w:tabs>
      </w:pPr>
      <w:hyperlink w:anchor="_Toc8130" w:history="1">
        <w:r>
          <w:rPr>
            <w:rFonts w:ascii="仿宋" w:eastAsia="仿宋" w:hAnsi="仿宋" w:cs="仿宋" w:hint="eastAsia"/>
            <w:lang w:eastAsia="zh-CN"/>
          </w:rPr>
          <w:t>(二)、设备采购与维护管理</w:t>
        </w:r>
        <w:r>
          <w:tab/>
        </w:r>
        <w:r>
          <w:fldChar w:fldCharType="begin"/>
        </w:r>
        <w:r>
          <w:instrText xml:space="preserve"> PAGEREF _Toc8130 \h </w:instrText>
        </w:r>
        <w:r>
          <w:fldChar w:fldCharType="separate"/>
        </w:r>
        <w:r>
          <w:t>67</w:t>
        </w:r>
        <w:r>
          <w:fldChar w:fldCharType="end"/>
        </w:r>
      </w:hyperlink>
    </w:p>
    <w:p>
      <w:pPr>
        <w:pStyle w:val="TOC2"/>
        <w:tabs>
          <w:tab w:val="right" w:leader="dot" w:pos="8306"/>
        </w:tabs>
      </w:pPr>
      <w:hyperlink w:anchor="_Toc24617" w:history="1">
        <w:r>
          <w:rPr>
            <w:rFonts w:ascii="仿宋" w:eastAsia="仿宋" w:hAnsi="仿宋" w:cs="仿宋" w:hint="eastAsia"/>
            <w:lang w:eastAsia="zh-CN"/>
          </w:rPr>
          <w:t>(三)、设施设备升级策略</w:t>
        </w:r>
        <w:r>
          <w:tab/>
        </w:r>
        <w:r>
          <w:fldChar w:fldCharType="begin"/>
        </w:r>
        <w:r>
          <w:instrText xml:space="preserve"> PAGEREF _Toc24617 \h </w:instrText>
        </w:r>
        <w:r>
          <w:fldChar w:fldCharType="separate"/>
        </w:r>
        <w:r>
          <w:t>68</w:t>
        </w:r>
        <w:r>
          <w:fldChar w:fldCharType="end"/>
        </w:r>
      </w:hyperlink>
    </w:p>
    <w:p>
      <w:pPr>
        <w:pStyle w:val="TOC1"/>
        <w:tabs>
          <w:tab w:val="right" w:leader="dot" w:pos="8306"/>
        </w:tabs>
      </w:pPr>
      <w:hyperlink w:anchor="_Toc23330" w:history="1">
        <w:r>
          <w:rPr>
            <w:rFonts w:ascii="仿宋" w:eastAsia="仿宋" w:hAnsi="仿宋" w:cs="仿宋" w:hint="eastAsia"/>
            <w:lang w:eastAsia="zh-CN"/>
          </w:rPr>
          <w:t>十四、项目施工方案</w:t>
        </w:r>
        <w:r>
          <w:tab/>
        </w:r>
        <w:r>
          <w:fldChar w:fldCharType="begin"/>
        </w:r>
        <w:r>
          <w:instrText xml:space="preserve"> PAGEREF _Toc23330 \h </w:instrText>
        </w:r>
        <w:r>
          <w:fldChar w:fldCharType="separate"/>
        </w:r>
        <w:r>
          <w:t>68</w:t>
        </w:r>
        <w:r>
          <w:fldChar w:fldCharType="end"/>
        </w:r>
      </w:hyperlink>
    </w:p>
    <w:p>
      <w:pPr>
        <w:pStyle w:val="TOC2"/>
        <w:tabs>
          <w:tab w:val="right" w:leader="dot" w:pos="8306"/>
        </w:tabs>
      </w:pPr>
      <w:hyperlink w:anchor="_Toc13399" w:history="1">
        <w:r>
          <w:rPr>
            <w:rFonts w:ascii="仿宋" w:eastAsia="仿宋" w:hAnsi="仿宋" w:cs="仿宋" w:hint="eastAsia"/>
            <w:lang w:eastAsia="zh-CN"/>
          </w:rPr>
          <w:t>(一)、施工组织设计</w:t>
        </w:r>
        <w:r>
          <w:tab/>
        </w:r>
        <w:r>
          <w:fldChar w:fldCharType="begin"/>
        </w:r>
        <w:r>
          <w:instrText xml:space="preserve"> PAGEREF _Toc13399 \h </w:instrText>
        </w:r>
        <w:r>
          <w:fldChar w:fldCharType="separate"/>
        </w:r>
        <w:r>
          <w:t>68</w:t>
        </w:r>
        <w:r>
          <w:fldChar w:fldCharType="end"/>
        </w:r>
      </w:hyperlink>
    </w:p>
    <w:p>
      <w:pPr>
        <w:pStyle w:val="TOC2"/>
        <w:tabs>
          <w:tab w:val="right" w:leader="dot" w:pos="8306"/>
        </w:tabs>
      </w:pPr>
      <w:hyperlink w:anchor="_Toc3656" w:history="1">
        <w:r>
          <w:rPr>
            <w:rFonts w:ascii="仿宋" w:eastAsia="仿宋" w:hAnsi="仿宋" w:cs="仿宋" w:hint="eastAsia"/>
            <w:lang w:eastAsia="zh-CN"/>
          </w:rPr>
          <w:t>(二)、施工工艺与技术路线</w:t>
        </w:r>
        <w:r>
          <w:tab/>
        </w:r>
        <w:r>
          <w:fldChar w:fldCharType="begin"/>
        </w:r>
        <w:r>
          <w:instrText xml:space="preserve"> PAGEREF _Toc3656 \h </w:instrText>
        </w:r>
        <w:r>
          <w:fldChar w:fldCharType="separate"/>
        </w:r>
        <w:r>
          <w:t>70</w:t>
        </w:r>
        <w:r>
          <w:fldChar w:fldCharType="end"/>
        </w:r>
      </w:hyperlink>
    </w:p>
    <w:p>
      <w:pPr>
        <w:pStyle w:val="TOC2"/>
        <w:tabs>
          <w:tab w:val="right" w:leader="dot" w:pos="8306"/>
        </w:tabs>
      </w:pPr>
      <w:hyperlink w:anchor="_Toc17398" w:history="1">
        <w:r>
          <w:rPr>
            <w:rFonts w:ascii="仿宋" w:eastAsia="仿宋" w:hAnsi="仿宋" w:cs="仿宋" w:hint="eastAsia"/>
            <w:lang w:eastAsia="zh-CN"/>
          </w:rPr>
          <w:t>(三)、关键节点施工计划</w:t>
        </w:r>
        <w:r>
          <w:tab/>
        </w:r>
        <w:r>
          <w:fldChar w:fldCharType="begin"/>
        </w:r>
        <w:r>
          <w:instrText xml:space="preserve"> PAGEREF _Toc17398 \h </w:instrText>
        </w:r>
        <w:r>
          <w:fldChar w:fldCharType="separate"/>
        </w:r>
        <w:r>
          <w:t>71</w:t>
        </w:r>
        <w:r>
          <w:fldChar w:fldCharType="end"/>
        </w:r>
      </w:hyperlink>
    </w:p>
    <w:p>
      <w:pPr>
        <w:pStyle w:val="TOC2"/>
        <w:tabs>
          <w:tab w:val="right" w:leader="dot" w:pos="8306"/>
        </w:tabs>
      </w:pPr>
      <w:hyperlink w:anchor="_Toc15318" w:history="1">
        <w:r>
          <w:rPr>
            <w:rFonts w:ascii="仿宋" w:eastAsia="仿宋" w:hAnsi="仿宋" w:cs="仿宋" w:hint="eastAsia"/>
            <w:lang w:eastAsia="zh-CN"/>
          </w:rPr>
          <w:t>(四)、施工现场管理</w:t>
        </w:r>
        <w:r>
          <w:tab/>
        </w:r>
        <w:r>
          <w:fldChar w:fldCharType="begin"/>
        </w:r>
        <w:r>
          <w:instrText xml:space="preserve"> PAGEREF _Toc15318 \h </w:instrText>
        </w:r>
        <w:r>
          <w:fldChar w:fldCharType="separate"/>
        </w:r>
        <w:r>
          <w:t>73</w:t>
        </w:r>
        <w:r>
          <w:fldChar w:fldCharType="end"/>
        </w:r>
      </w:hyperlink>
    </w:p>
    <w:p>
      <w:pPr>
        <w:pStyle w:val="TOC1"/>
        <w:tabs>
          <w:tab w:val="right" w:leader="dot" w:pos="8306"/>
        </w:tabs>
      </w:pPr>
      <w:hyperlink w:anchor="_Toc7978" w:history="1">
        <w:r>
          <w:rPr>
            <w:rFonts w:ascii="仿宋" w:eastAsia="仿宋" w:hAnsi="仿宋" w:cs="仿宋" w:hint="eastAsia"/>
            <w:lang w:eastAsia="zh-CN"/>
          </w:rPr>
          <w:t>十五、法律法规与政策遵循</w:t>
        </w:r>
        <w:r>
          <w:tab/>
        </w:r>
        <w:r>
          <w:fldChar w:fldCharType="begin"/>
        </w:r>
        <w:r>
          <w:instrText xml:space="preserve"> PAGEREF _Toc7978 \h </w:instrText>
        </w:r>
        <w:r>
          <w:fldChar w:fldCharType="separate"/>
        </w:r>
        <w:r>
          <w:t>75</w:t>
        </w:r>
        <w:r>
          <w:fldChar w:fldCharType="end"/>
        </w:r>
      </w:hyperlink>
    </w:p>
    <w:p>
      <w:pPr>
        <w:pStyle w:val="TOC2"/>
        <w:tabs>
          <w:tab w:val="right" w:leader="dot" w:pos="8306"/>
        </w:tabs>
      </w:pPr>
      <w:hyperlink w:anchor="_Toc4934" w:history="1">
        <w:r>
          <w:rPr>
            <w:rFonts w:ascii="仿宋" w:eastAsia="仿宋" w:hAnsi="仿宋" w:cs="仿宋" w:hint="eastAsia"/>
            <w:lang w:eastAsia="zh-CN"/>
          </w:rPr>
          <w:t>(一)、法律法规遵守</w:t>
        </w:r>
        <w:r>
          <w:tab/>
        </w:r>
        <w:r>
          <w:fldChar w:fldCharType="begin"/>
        </w:r>
        <w:r>
          <w:instrText xml:space="preserve"> PAGEREF _Toc4934 \h </w:instrText>
        </w:r>
        <w:r>
          <w:fldChar w:fldCharType="separate"/>
        </w:r>
        <w:r>
          <w:t>75</w:t>
        </w:r>
        <w:r>
          <w:fldChar w:fldCharType="end"/>
        </w:r>
      </w:hyperlink>
    </w:p>
    <w:p>
      <w:pPr>
        <w:pStyle w:val="TOC2"/>
        <w:tabs>
          <w:tab w:val="right" w:leader="dot" w:pos="8306"/>
        </w:tabs>
      </w:pPr>
      <w:hyperlink w:anchor="_Toc8156" w:history="1">
        <w:r>
          <w:rPr>
            <w:rFonts w:ascii="仿宋" w:eastAsia="仿宋" w:hAnsi="仿宋" w:cs="仿宋" w:hint="eastAsia"/>
            <w:lang w:eastAsia="zh-CN"/>
          </w:rPr>
          <w:t>(二)、政策导向与利用</w:t>
        </w:r>
        <w:r>
          <w:tab/>
        </w:r>
        <w:r>
          <w:fldChar w:fldCharType="begin"/>
        </w:r>
        <w:r>
          <w:instrText xml:space="preserve"> PAGEREF _Toc8156 \h </w:instrText>
        </w:r>
        <w:r>
          <w:fldChar w:fldCharType="separate"/>
        </w:r>
        <w:r>
          <w:t>76</w:t>
        </w:r>
        <w:r>
          <w:fldChar w:fldCharType="end"/>
        </w:r>
      </w:hyperlink>
    </w:p>
    <w:p>
      <w:pPr>
        <w:pStyle w:val="TOC1"/>
        <w:tabs>
          <w:tab w:val="right" w:leader="dot" w:pos="8306"/>
        </w:tabs>
      </w:pPr>
      <w:hyperlink w:anchor="_Toc13768" w:history="1">
        <w:r>
          <w:rPr>
            <w:rFonts w:ascii="仿宋" w:eastAsia="仿宋" w:hAnsi="仿宋" w:cs="仿宋" w:hint="eastAsia"/>
            <w:lang w:eastAsia="zh-CN"/>
          </w:rPr>
          <w:t>十六、合作与交流机制建立</w:t>
        </w:r>
        <w:r>
          <w:tab/>
        </w:r>
        <w:r>
          <w:fldChar w:fldCharType="begin"/>
        </w:r>
        <w:r>
          <w:instrText xml:space="preserve"> PAGEREF _Toc13768 \h </w:instrText>
        </w:r>
        <w:r>
          <w:fldChar w:fldCharType="separate"/>
        </w:r>
        <w:r>
          <w:t>77</w:t>
        </w:r>
        <w:r>
          <w:fldChar w:fldCharType="end"/>
        </w:r>
      </w:hyperlink>
    </w:p>
    <w:p>
      <w:pPr>
        <w:pStyle w:val="TOC2"/>
        <w:tabs>
          <w:tab w:val="right" w:leader="dot" w:pos="8306"/>
        </w:tabs>
      </w:pPr>
      <w:hyperlink w:anchor="_Toc7590" w:history="1">
        <w:r>
          <w:rPr>
            <w:rFonts w:ascii="仿宋" w:eastAsia="仿宋" w:hAnsi="仿宋" w:cs="仿宋" w:hint="eastAsia"/>
            <w:lang w:eastAsia="zh-CN"/>
          </w:rPr>
          <w:t>(一)、合作伙伴选择与合作方式</w:t>
        </w:r>
        <w:r>
          <w:tab/>
        </w:r>
        <w:r>
          <w:fldChar w:fldCharType="begin"/>
        </w:r>
        <w:r>
          <w:instrText xml:space="preserve"> PAGEREF _Toc7590 \h </w:instrText>
        </w:r>
        <w:r>
          <w:fldChar w:fldCharType="separate"/>
        </w:r>
        <w:r>
          <w:t>77</w:t>
        </w:r>
        <w:r>
          <w:fldChar w:fldCharType="end"/>
        </w:r>
      </w:hyperlink>
    </w:p>
    <w:p>
      <w:pPr>
        <w:pStyle w:val="TOC2"/>
        <w:tabs>
          <w:tab w:val="right" w:leader="dot" w:pos="8306"/>
        </w:tabs>
      </w:pPr>
      <w:hyperlink w:anchor="_Toc4889" w:history="1">
        <w:r>
          <w:rPr>
            <w:rFonts w:ascii="仿宋" w:eastAsia="仿宋" w:hAnsi="仿宋" w:cs="仿宋" w:hint="eastAsia"/>
            <w:lang w:eastAsia="zh-CN"/>
          </w:rPr>
          <w:t>(二)、交流与合作平台搭建</w:t>
        </w:r>
        <w:r>
          <w:tab/>
        </w:r>
        <w:r>
          <w:fldChar w:fldCharType="begin"/>
        </w:r>
        <w:r>
          <w:instrText xml:space="preserve"> PAGEREF _Toc4889 \h </w:instrText>
        </w:r>
        <w:r>
          <w:fldChar w:fldCharType="separate"/>
        </w:r>
        <w:r>
          <w:t>78</w:t>
        </w:r>
        <w:r>
          <w:fldChar w:fldCharType="end"/>
        </w:r>
      </w:hyperlink>
    </w:p>
    <w:p>
      <w:pPr>
        <w:pStyle w:val="TOC1"/>
        <w:tabs>
          <w:tab w:val="right" w:leader="dot" w:pos="8306"/>
        </w:tabs>
      </w:pPr>
      <w:hyperlink w:anchor="_Toc28112" w:history="1">
        <w:r>
          <w:rPr>
            <w:rFonts w:ascii="仿宋" w:eastAsia="仿宋" w:hAnsi="仿宋" w:cs="仿宋" w:hint="eastAsia"/>
            <w:lang w:eastAsia="zh-CN"/>
          </w:rPr>
          <w:t>十七、知识产权管理与保护</w:t>
        </w:r>
        <w:r>
          <w:tab/>
        </w:r>
        <w:r>
          <w:fldChar w:fldCharType="begin"/>
        </w:r>
        <w:r>
          <w:instrText xml:space="preserve"> PAGEREF _Toc28112 \h </w:instrText>
        </w:r>
        <w:r>
          <w:fldChar w:fldCharType="separate"/>
        </w:r>
        <w:r>
          <w:t>80</w:t>
        </w:r>
        <w:r>
          <w:fldChar w:fldCharType="end"/>
        </w:r>
      </w:hyperlink>
    </w:p>
    <w:p>
      <w:pPr>
        <w:pStyle w:val="TOC2"/>
        <w:tabs>
          <w:tab w:val="right" w:leader="dot" w:pos="8306"/>
        </w:tabs>
      </w:pPr>
      <w:hyperlink w:anchor="_Toc9708" w:history="1">
        <w:r>
          <w:rPr>
            <w:rFonts w:ascii="仿宋" w:eastAsia="仿宋" w:hAnsi="仿宋" w:cs="仿宋" w:hint="eastAsia"/>
            <w:lang w:eastAsia="zh-CN"/>
          </w:rPr>
          <w:t>(一)、知识产权管理体系建设</w:t>
        </w:r>
        <w:r>
          <w:tab/>
        </w:r>
        <w:r>
          <w:fldChar w:fldCharType="begin"/>
        </w:r>
        <w:r>
          <w:instrText xml:space="preserve"> PAGEREF _Toc9708 \h </w:instrText>
        </w:r>
        <w:r>
          <w:fldChar w:fldCharType="separate"/>
        </w:r>
        <w:r>
          <w:t>80</w:t>
        </w:r>
        <w:r>
          <w:fldChar w:fldCharType="end"/>
        </w:r>
      </w:hyperlink>
    </w:p>
    <w:p>
      <w:pPr>
        <w:pStyle w:val="TOC2"/>
        <w:tabs>
          <w:tab w:val="right" w:leader="dot" w:pos="8306"/>
        </w:tabs>
      </w:pPr>
      <w:hyperlink w:anchor="_Toc30851" w:history="1">
        <w:r>
          <w:rPr>
            <w:rFonts w:ascii="仿宋" w:eastAsia="仿宋" w:hAnsi="仿宋" w:cs="仿宋" w:hint="eastAsia"/>
            <w:lang w:eastAsia="zh-CN"/>
          </w:rPr>
          <w:t>(二)、知识产权保护措施</w:t>
        </w:r>
        <w:r>
          <w:tab/>
        </w:r>
        <w:r>
          <w:fldChar w:fldCharType="begin"/>
        </w:r>
        <w:r>
          <w:instrText xml:space="preserve"> PAGEREF _Toc30851 \h </w:instrText>
        </w:r>
        <w:r>
          <w:fldChar w:fldCharType="separate"/>
        </w:r>
        <w:r>
          <w:t>80</w:t>
        </w:r>
        <w:r>
          <w:fldChar w:fldCharType="end"/>
        </w:r>
      </w:hyperlink>
    </w:p>
    <w:p>
      <w:pPr>
        <w:pStyle w:val="TOC1"/>
        <w:tabs>
          <w:tab w:val="right" w:leader="dot" w:pos="8306"/>
        </w:tabs>
      </w:pPr>
      <w:hyperlink w:anchor="_Toc21736" w:history="1">
        <w:r>
          <w:rPr>
            <w:rFonts w:ascii="仿宋" w:eastAsia="仿宋" w:hAnsi="仿宋" w:cs="仿宋" w:hint="eastAsia"/>
            <w:lang w:eastAsia="zh-CN"/>
          </w:rPr>
          <w:t>十八、质量管理与控制</w:t>
        </w:r>
        <w:r>
          <w:tab/>
        </w:r>
        <w:r>
          <w:fldChar w:fldCharType="begin"/>
        </w:r>
        <w:r>
          <w:instrText xml:space="preserve"> PAGEREF _Toc21736 \h </w:instrText>
        </w:r>
        <w:r>
          <w:fldChar w:fldCharType="separate"/>
        </w:r>
        <w:r>
          <w:t>82</w:t>
        </w:r>
        <w:r>
          <w:fldChar w:fldCharType="end"/>
        </w:r>
      </w:hyperlink>
    </w:p>
    <w:p>
      <w:pPr>
        <w:pStyle w:val="TOC2"/>
        <w:tabs>
          <w:tab w:val="right" w:leader="dot" w:pos="8306"/>
        </w:tabs>
      </w:pPr>
      <w:hyperlink w:anchor="_Toc13417" w:history="1">
        <w:r>
          <w:rPr>
            <w:rFonts w:ascii="仿宋" w:eastAsia="仿宋" w:hAnsi="仿宋" w:cs="仿宋" w:hint="eastAsia"/>
            <w:lang w:eastAsia="zh-CN"/>
          </w:rPr>
          <w:t>(一)、质量管理体系建设</w:t>
        </w:r>
        <w:r>
          <w:tab/>
        </w:r>
        <w:r>
          <w:fldChar w:fldCharType="begin"/>
        </w:r>
        <w:r>
          <w:instrText xml:space="preserve"> PAGEREF _Toc13417 \h </w:instrText>
        </w:r>
        <w:r>
          <w:fldChar w:fldCharType="separate"/>
        </w:r>
        <w:r>
          <w:t>82</w:t>
        </w:r>
        <w:r>
          <w:fldChar w:fldCharType="end"/>
        </w:r>
      </w:hyperlink>
    </w:p>
    <w:p>
      <w:pPr>
        <w:pStyle w:val="TOC2"/>
        <w:tabs>
          <w:tab w:val="right" w:leader="dot" w:pos="8306"/>
        </w:tabs>
      </w:pPr>
      <w:hyperlink w:anchor="_Toc9287" w:history="1">
        <w:r>
          <w:rPr>
            <w:rFonts w:ascii="仿宋" w:eastAsia="仿宋" w:hAnsi="仿宋" w:cs="仿宋" w:hint="eastAsia"/>
            <w:lang w:eastAsia="zh-CN"/>
          </w:rPr>
          <w:t>(二)、质量控制措施</w:t>
        </w:r>
        <w:r>
          <w:tab/>
        </w:r>
        <w:r>
          <w:fldChar w:fldCharType="begin"/>
        </w:r>
        <w:r>
          <w:instrText xml:space="preserve"> PAGEREF _Toc9287 \h </w:instrText>
        </w:r>
        <w:r>
          <w:fldChar w:fldCharType="separate"/>
        </w:r>
        <w:r>
          <w:t>84</w:t>
        </w:r>
        <w:r>
          <w:fldChar w:fldCharType="end"/>
        </w:r>
      </w:hyperlink>
    </w:p>
    <w:p>
      <w:pPr>
        <w:pStyle w:val="TOC1"/>
        <w:tabs>
          <w:tab w:val="right" w:leader="dot" w:pos="8306"/>
        </w:tabs>
      </w:pPr>
      <w:hyperlink w:anchor="_Toc9280" w:history="1">
        <w:r>
          <w:rPr>
            <w:rFonts w:ascii="仿宋" w:eastAsia="仿宋" w:hAnsi="仿宋" w:cs="仿宋" w:hint="eastAsia"/>
            <w:lang w:eastAsia="zh-CN"/>
          </w:rPr>
          <w:t>十九、创新驱动与持续发展</w:t>
        </w:r>
        <w:r>
          <w:tab/>
        </w:r>
        <w:r>
          <w:fldChar w:fldCharType="begin"/>
        </w:r>
        <w:r>
          <w:instrText xml:space="preserve"> PAGEREF _Toc9280 \h </w:instrText>
        </w:r>
        <w:r>
          <w:fldChar w:fldCharType="separate"/>
        </w:r>
        <w:r>
          <w:t>85</w:t>
        </w:r>
        <w:r>
          <w:fldChar w:fldCharType="end"/>
        </w:r>
      </w:hyperlink>
    </w:p>
    <w:p>
      <w:pPr>
        <w:pStyle w:val="TOC2"/>
        <w:tabs>
          <w:tab w:val="right" w:leader="dot" w:pos="8306"/>
        </w:tabs>
      </w:pPr>
      <w:hyperlink w:anchor="_Toc1418" w:history="1">
        <w:r>
          <w:rPr>
            <w:rFonts w:ascii="仿宋" w:eastAsia="仿宋" w:hAnsi="仿宋" w:cs="仿宋" w:hint="eastAsia"/>
            <w:lang w:eastAsia="zh-CN"/>
          </w:rPr>
          <w:t>(一)、创新驱动战略实施</w:t>
        </w:r>
        <w:r>
          <w:tab/>
        </w:r>
        <w:r>
          <w:fldChar w:fldCharType="begin"/>
        </w:r>
        <w:r>
          <w:instrText xml:space="preserve"> PAGEREF _Toc1418 \h </w:instrText>
        </w:r>
        <w:r>
          <w:fldChar w:fldCharType="separate"/>
        </w:r>
        <w:r>
          <w:t>85</w:t>
        </w:r>
        <w:r>
          <w:fldChar w:fldCharType="end"/>
        </w:r>
      </w:hyperlink>
    </w:p>
    <w:p>
      <w:pPr>
        <w:pStyle w:val="TOC2"/>
        <w:tabs>
          <w:tab w:val="right" w:leader="dot" w:pos="8306"/>
        </w:tabs>
      </w:pPr>
      <w:hyperlink w:anchor="_Toc3641" w:history="1">
        <w:r>
          <w:rPr>
            <w:rFonts w:ascii="仿宋" w:eastAsia="仿宋" w:hAnsi="仿宋" w:cs="仿宋" w:hint="eastAsia"/>
            <w:lang w:eastAsia="zh-CN"/>
          </w:rPr>
          <w:t>(二)、持续发展路径探索</w:t>
        </w:r>
        <w:r>
          <w:tab/>
        </w:r>
        <w:r>
          <w:fldChar w:fldCharType="begin"/>
        </w:r>
        <w:r>
          <w:instrText xml:space="preserve"> PAGEREF _Toc3641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8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6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一、汽车蓄电池项目的市场准入条件分析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蓄电池项目而言，市场准入条件首先取决于政策法规环境。政府对于[行业名称]领域的法规，如环保标准、税收政策、和技术使用规范，直接影响汽车蓄电池项目的运营和成本结构。例如，若政府针对使用可再生能源的企业提供税收优惠，这将对汽车蓄电池项目的财务规划产生重要影响。同时，考虑经济环境和消费者偏好的变化对汽车蓄电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二、汽车蓄电池项目的行业规范与合规性要求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蓄电池项目来说，遵守行业规范和合规性要求是确保项目顺利进行的基础。这包括遵循质量控制标准、安全规定、数据保护法规等。例如，若汽车蓄电池项目涉及数据处理，须严格遵守相关的数据保护法规。此外，行业内部的自律规范，如产品标准和服务流程，也对于提升汽车蓄电池项目在行业内的认可度和竞争力至关重要。项目管理团队必须不断更新策略，以应对行业规范和法规的变化，确保汽车蓄电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三、汽车蓄电池项目的竞争格局和战略定位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蓄电池项目的发展规划中，理解行业的竞争格局对于制定有效的市场策略极为关键。这包括分析主要竞争对手的市场地位、优势及其业务模式。汽车蓄电池项目面临的竞争对手可能包括大型成熟企业和创新型初创公司，各自采取不同的市场策略。因此，汽车蓄电池项目需精确地定位自己的市场策略，如专注于产品创新、客户服务或成本效率，以在竞争中占据优势。通过深入的市场和竞争分析，汽车蓄电池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83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97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蓄电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64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40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258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一、汽车蓄电池项目的技术资源开发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蓄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二、汽车蓄电池项目的人力资源管理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蓄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三、汽车蓄电池项目的资金资源筹措与优化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蓄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56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蓄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https://d.book118.com/525300032044011121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06FCD"/>
    <w:rsid w:val="60306F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300032044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2024-02-21T19:32:00Z</dcterms:created>
  <dcterms:modified xsi:type="dcterms:W3CDTF">2024-02-21T19:33:06Z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73FBB4E4BFD94F0888AC6BA979334554_11</vt:lpwstr>
  </property>
  <property fmtid="{D5CDD505-2E9C-101B-9397-08002B2CF9AE}" pid="3" name="KSOProductBuildVer">
    <vt:lpwstr>2052-12.1.0.16250</vt:lpwstr>
  </property>
</Properties>
</file>